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14BB2" w14:textId="633C2388" w:rsidR="0093545B" w:rsidRDefault="00D347F0" w:rsidP="38A0D1B2">
      <w:pPr>
        <w:pStyle w:val="GBAProgramtitle"/>
        <w:jc w:val="right"/>
      </w:pPr>
      <w:bookmarkStart w:id="0" w:name="_Toc367791208"/>
      <w:r w:rsidRPr="002C17EB">
        <w:rPr>
          <w:noProof/>
        </w:rPr>
        <w:drawing>
          <wp:anchor distT="0" distB="0" distL="114300" distR="114300" simplePos="0" relativeHeight="251663361" behindDoc="0" locked="0" layoutInCell="1" allowOverlap="1" wp14:anchorId="2AB57CF7" wp14:editId="5599A2C9">
            <wp:simplePos x="0" y="0"/>
            <wp:positionH relativeFrom="page">
              <wp:posOffset>-45720</wp:posOffset>
            </wp:positionH>
            <wp:positionV relativeFrom="page">
              <wp:posOffset>-1036319</wp:posOffset>
            </wp:positionV>
            <wp:extent cx="7595674" cy="1043940"/>
            <wp:effectExtent l="0" t="0" r="5715" b="3810"/>
            <wp:wrapNone/>
            <wp:docPr id="11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47" cy="10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EB">
        <w:rPr>
          <w:noProof/>
        </w:rPr>
        <w:drawing>
          <wp:anchor distT="0" distB="0" distL="114300" distR="114300" simplePos="0" relativeHeight="251661313" behindDoc="0" locked="0" layoutInCell="1" allowOverlap="1" wp14:anchorId="6AEB168E" wp14:editId="7C65770D">
            <wp:simplePos x="0" y="0"/>
            <wp:positionH relativeFrom="page">
              <wp:posOffset>22860</wp:posOffset>
            </wp:positionH>
            <wp:positionV relativeFrom="page">
              <wp:posOffset>-1195705</wp:posOffset>
            </wp:positionV>
            <wp:extent cx="7595870" cy="2171700"/>
            <wp:effectExtent l="0" t="0" r="5080" b="0"/>
            <wp:wrapNone/>
            <wp:docPr id="1612190463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9E0">
        <w:rPr>
          <w:noProof/>
        </w:rPr>
        <w:drawing>
          <wp:anchor distT="0" distB="0" distL="114300" distR="114300" simplePos="0" relativeHeight="251658240" behindDoc="0" locked="0" layoutInCell="1" allowOverlap="1" wp14:anchorId="667A36C6" wp14:editId="48427C06">
            <wp:simplePos x="0" y="0"/>
            <wp:positionH relativeFrom="margin">
              <wp:posOffset>0</wp:posOffset>
            </wp:positionH>
            <wp:positionV relativeFrom="margin">
              <wp:posOffset>71755</wp:posOffset>
            </wp:positionV>
            <wp:extent cx="2970530" cy="670560"/>
            <wp:effectExtent l="0" t="0" r="1270" b="0"/>
            <wp:wrapSquare wrapText="bothSides"/>
            <wp:docPr id="15" name="Picture 15" descr="Australian Government Crest and tw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two logo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891" w:rsidRPr="00075C49">
        <w:t>Geological and Bioregional</w:t>
      </w:r>
      <w:r w:rsidR="00CB6891">
        <w:br/>
      </w:r>
      <w:r w:rsidR="00CB6891" w:rsidRPr="00075C49">
        <w:t>Assessment Program</w:t>
      </w:r>
    </w:p>
    <w:p w14:paraId="25389E77" w14:textId="1B0A740E" w:rsidR="00C51F24" w:rsidRPr="00C33C0F" w:rsidRDefault="003272C0" w:rsidP="353B1D04">
      <w:pPr>
        <w:pStyle w:val="Factsheetsubtitle"/>
      </w:pPr>
      <w:bookmarkStart w:id="1" w:name="_Hlk49937112"/>
      <w:bookmarkEnd w:id="1"/>
      <w:r>
        <w:t>Fact sheet 4</w:t>
      </w:r>
      <w:r w:rsidR="006A0190">
        <w:br/>
      </w:r>
      <w:proofErr w:type="spellStart"/>
      <w:r w:rsidR="004715B7">
        <w:t>Beetaloo</w:t>
      </w:r>
      <w:proofErr w:type="spellEnd"/>
      <w:r w:rsidR="004715B7">
        <w:t xml:space="preserve"> GBA </w:t>
      </w:r>
      <w:r w:rsidR="00E31CD7">
        <w:t xml:space="preserve">recharge pathways </w:t>
      </w:r>
      <w:r w:rsidR="004715B7">
        <w:t xml:space="preserve">– </w:t>
      </w:r>
      <w:r w:rsidR="00E31CD7" w:rsidRPr="00096746">
        <w:rPr>
          <w:rStyle w:val="SubtleEmphasis"/>
          <w:i w:val="0"/>
          <w:color w:val="auto"/>
        </w:rPr>
        <w:t>Sinkholes and their in</w:t>
      </w:r>
      <w:r w:rsidR="00E31CD7">
        <w:rPr>
          <w:rStyle w:val="SubtleEmphasis"/>
          <w:i w:val="0"/>
          <w:color w:val="auto"/>
        </w:rPr>
        <w:t>fluence on recharge to aquifers</w:t>
      </w:r>
    </w:p>
    <w:p w14:paraId="2FAAD6B3" w14:textId="411B53E1" w:rsidR="00E31CD7" w:rsidRDefault="00E31CD7" w:rsidP="00E31CD7">
      <w:pPr>
        <w:pStyle w:val="BodyText"/>
        <w:rPr>
          <w:rStyle w:val="BodyTextChar"/>
        </w:rPr>
      </w:pPr>
      <w:r>
        <w:rPr>
          <w:rStyle w:val="SubtleEmphasis"/>
          <w:i w:val="0"/>
          <w:iCs w:val="0"/>
          <w:color w:val="000000" w:themeColor="text1"/>
        </w:rPr>
        <w:t xml:space="preserve">The aim of </w:t>
      </w:r>
      <w:r w:rsidR="00114D6F">
        <w:rPr>
          <w:rStyle w:val="SubtleEmphasis"/>
          <w:i w:val="0"/>
          <w:iCs w:val="0"/>
          <w:color w:val="000000" w:themeColor="text1"/>
        </w:rPr>
        <w:t xml:space="preserve">the </w:t>
      </w:r>
      <w:proofErr w:type="spellStart"/>
      <w:r>
        <w:rPr>
          <w:rStyle w:val="SubtleEmphasis"/>
          <w:i w:val="0"/>
          <w:iCs w:val="0"/>
          <w:color w:val="000000" w:themeColor="text1"/>
        </w:rPr>
        <w:t>Beetaloo</w:t>
      </w:r>
      <w:proofErr w:type="spellEnd"/>
      <w:r>
        <w:rPr>
          <w:rStyle w:val="SubtleEmphasis"/>
          <w:i w:val="0"/>
          <w:iCs w:val="0"/>
          <w:color w:val="000000" w:themeColor="text1"/>
        </w:rPr>
        <w:t xml:space="preserve"> GBA recharge pathways project is to improve understanding of the pathways that groundwater can take to reach aquifers in the region. There are three parts to this project: </w:t>
      </w:r>
      <w:r w:rsidR="00114D6F">
        <w:rPr>
          <w:rStyle w:val="SubtleEmphasis"/>
          <w:i w:val="0"/>
          <w:iCs w:val="0"/>
          <w:color w:val="000000" w:themeColor="text1"/>
        </w:rPr>
        <w:t>(</w:t>
      </w:r>
      <w:proofErr w:type="spellStart"/>
      <w:r w:rsidR="00114D6F">
        <w:rPr>
          <w:rStyle w:val="SubtleEmphasis"/>
          <w:i w:val="0"/>
          <w:iCs w:val="0"/>
          <w:color w:val="000000" w:themeColor="text1"/>
        </w:rPr>
        <w:t>i</w:t>
      </w:r>
      <w:proofErr w:type="spellEnd"/>
      <w:r w:rsidR="00114D6F">
        <w:rPr>
          <w:rStyle w:val="SubtleEmphasis"/>
          <w:i w:val="0"/>
          <w:iCs w:val="0"/>
          <w:color w:val="000000" w:themeColor="text1"/>
        </w:rPr>
        <w:t>)</w:t>
      </w:r>
      <w:r>
        <w:rPr>
          <w:rStyle w:val="SubtleEmphasis"/>
          <w:i w:val="0"/>
          <w:iCs w:val="0"/>
          <w:color w:val="000000" w:themeColor="text1"/>
        </w:rPr>
        <w:t xml:space="preserve"> </w:t>
      </w:r>
      <w:r w:rsidR="00315635">
        <w:rPr>
          <w:rStyle w:val="SubtleEmphasis"/>
          <w:i w:val="0"/>
          <w:iCs w:val="0"/>
          <w:color w:val="auto"/>
        </w:rPr>
        <w:t>g</w:t>
      </w:r>
      <w:r w:rsidRPr="00096746">
        <w:rPr>
          <w:rStyle w:val="SubtleEmphasis"/>
          <w:i w:val="0"/>
          <w:iCs w:val="0"/>
          <w:color w:val="auto"/>
        </w:rPr>
        <w:t>eology of the Carpentaria Basin and Cenozoic sediments</w:t>
      </w:r>
      <w:r w:rsidR="00B87ABF">
        <w:rPr>
          <w:rStyle w:val="SubtleEmphasis"/>
          <w:i w:val="0"/>
          <w:iCs w:val="0"/>
          <w:color w:val="auto"/>
        </w:rPr>
        <w:t xml:space="preserve"> </w:t>
      </w:r>
      <w:r>
        <w:rPr>
          <w:rStyle w:val="SubtleEmphasis"/>
          <w:i w:val="0"/>
          <w:iCs w:val="0"/>
          <w:noProof/>
          <w:color w:val="auto"/>
        </w:rPr>
        <w:t>(</w:t>
      </w:r>
      <w:r w:rsidR="0012109B">
        <w:rPr>
          <w:rStyle w:val="SubtleEmphasis"/>
          <w:i w:val="0"/>
          <w:iCs w:val="0"/>
          <w:noProof/>
          <w:color w:val="auto"/>
        </w:rPr>
        <w:t>Fact sheet 6</w:t>
      </w:r>
      <w:r>
        <w:rPr>
          <w:rStyle w:val="SubtleEmphasis"/>
          <w:i w:val="0"/>
          <w:iCs w:val="0"/>
          <w:noProof/>
          <w:color w:val="auto"/>
        </w:rPr>
        <w:t>)</w:t>
      </w:r>
      <w:r w:rsidR="00B87ABF">
        <w:rPr>
          <w:rStyle w:val="SubtleEmphasis"/>
          <w:i w:val="0"/>
          <w:iCs w:val="0"/>
          <w:noProof/>
          <w:color w:val="auto"/>
        </w:rPr>
        <w:t>,</w:t>
      </w:r>
      <w:r w:rsidR="00114D6F">
        <w:rPr>
          <w:rStyle w:val="SubtleEmphasis"/>
          <w:i w:val="0"/>
          <w:iCs w:val="0"/>
          <w:color w:val="auto"/>
        </w:rPr>
        <w:t xml:space="preserve"> (ii)</w:t>
      </w:r>
      <w:r>
        <w:rPr>
          <w:rStyle w:val="SubtleEmphasis"/>
          <w:i w:val="0"/>
          <w:iCs w:val="0"/>
          <w:color w:val="auto"/>
        </w:rPr>
        <w:t xml:space="preserve"> </w:t>
      </w:r>
      <w:r w:rsidR="00114D6F">
        <w:rPr>
          <w:rStyle w:val="SubtleEmphasis"/>
          <w:i w:val="0"/>
          <w:iCs w:val="0"/>
          <w:color w:val="auto"/>
        </w:rPr>
        <w:t>t</w:t>
      </w:r>
      <w:r>
        <w:rPr>
          <w:rStyle w:val="SubtleEmphasis"/>
          <w:i w:val="0"/>
          <w:iCs w:val="0"/>
          <w:color w:val="auto"/>
        </w:rPr>
        <w:t>his Fact</w:t>
      </w:r>
      <w:r w:rsidR="00FE76A6">
        <w:rPr>
          <w:rStyle w:val="SubtleEmphasis"/>
          <w:i w:val="0"/>
          <w:iCs w:val="0"/>
          <w:color w:val="auto"/>
        </w:rPr>
        <w:t xml:space="preserve"> </w:t>
      </w:r>
      <w:r>
        <w:rPr>
          <w:rStyle w:val="SubtleEmphasis"/>
          <w:i w:val="0"/>
          <w:iCs w:val="0"/>
          <w:color w:val="auto"/>
        </w:rPr>
        <w:t>sheet</w:t>
      </w:r>
      <w:r w:rsidR="00114D6F">
        <w:rPr>
          <w:rStyle w:val="SubtleEmphasis"/>
          <w:i w:val="0"/>
          <w:iCs w:val="0"/>
          <w:color w:val="auto"/>
        </w:rPr>
        <w:t xml:space="preserve"> and</w:t>
      </w:r>
      <w:r>
        <w:rPr>
          <w:rStyle w:val="SubtleEmphasis"/>
          <w:i w:val="0"/>
          <w:iCs w:val="0"/>
          <w:color w:val="auto"/>
        </w:rPr>
        <w:t xml:space="preserve"> </w:t>
      </w:r>
      <w:r w:rsidR="00114D6F">
        <w:rPr>
          <w:rStyle w:val="SubtleEmphasis"/>
          <w:i w:val="0"/>
          <w:iCs w:val="0"/>
          <w:color w:val="auto"/>
        </w:rPr>
        <w:t>(iii)</w:t>
      </w:r>
      <w:r>
        <w:rPr>
          <w:rStyle w:val="SubtleEmphasis"/>
          <w:i w:val="0"/>
          <w:iCs w:val="0"/>
          <w:color w:val="auto"/>
        </w:rPr>
        <w:t xml:space="preserve"> </w:t>
      </w:r>
      <w:r w:rsidR="00BA3D7C">
        <w:rPr>
          <w:rStyle w:val="SubtleEmphasis"/>
          <w:i w:val="0"/>
          <w:iCs w:val="0"/>
          <w:color w:val="000000" w:themeColor="text1"/>
        </w:rPr>
        <w:t>S</w:t>
      </w:r>
      <w:r>
        <w:rPr>
          <w:rStyle w:val="SubtleEmphasis"/>
          <w:i w:val="0"/>
          <w:iCs w:val="0"/>
          <w:color w:val="000000" w:themeColor="text1"/>
        </w:rPr>
        <w:t>ummary</w:t>
      </w:r>
      <w:r w:rsidR="0070490E">
        <w:rPr>
          <w:rStyle w:val="SubtleEmphasis"/>
          <w:i w:val="0"/>
          <w:iCs w:val="0"/>
          <w:color w:val="000000" w:themeColor="text1"/>
        </w:rPr>
        <w:t xml:space="preserve"> </w:t>
      </w:r>
      <w:r w:rsidR="00B87ABF">
        <w:rPr>
          <w:rStyle w:val="SubtleEmphasis"/>
          <w:i w:val="0"/>
          <w:iCs w:val="0"/>
          <w:color w:val="000000" w:themeColor="text1"/>
        </w:rPr>
        <w:t>(</w:t>
      </w:r>
      <w:r w:rsidR="0012109B">
        <w:rPr>
          <w:noProof/>
        </w:rPr>
        <w:t>Fact sheet 5</w:t>
      </w:r>
      <w:r w:rsidR="0070490E" w:rsidRPr="00DE569E">
        <w:rPr>
          <w:noProof/>
        </w:rPr>
        <w:t>)</w:t>
      </w:r>
      <w:r w:rsidRPr="008B3437">
        <w:rPr>
          <w:rStyle w:val="SubtleEmphasis"/>
          <w:i w:val="0"/>
          <w:iCs w:val="0"/>
          <w:color w:val="000000" w:themeColor="text1"/>
        </w:rPr>
        <w:t>.</w:t>
      </w:r>
      <w:r w:rsidRPr="00A00F7E">
        <w:rPr>
          <w:rStyle w:val="SubtleEmphasis"/>
          <w:i w:val="0"/>
          <w:iCs w:val="0"/>
          <w:color w:val="000000" w:themeColor="text1"/>
        </w:rPr>
        <w:t xml:space="preserve"> </w:t>
      </w:r>
      <w:r w:rsidR="00E467DA">
        <w:rPr>
          <w:rStyle w:val="SubtleEmphasis"/>
          <w:i w:val="0"/>
          <w:iCs w:val="0"/>
          <w:color w:val="000000" w:themeColor="text1"/>
        </w:rPr>
        <w:t xml:space="preserve">This investigation </w:t>
      </w:r>
      <w:r w:rsidR="00E467DA">
        <w:t>identified sinkholes, waterholes and depressions at the surface using processed remote sensing data from satellites (</w:t>
      </w:r>
      <w:r w:rsidR="00E467DA">
        <w:fldChar w:fldCharType="begin"/>
      </w:r>
      <w:r w:rsidR="00E467DA">
        <w:instrText xml:space="preserve"> REF _Ref67234219 \h </w:instrText>
      </w:r>
      <w:r w:rsidR="00E467DA">
        <w:fldChar w:fldCharType="separate"/>
      </w:r>
      <w:r w:rsidR="00240593">
        <w:t xml:space="preserve">Figure </w:t>
      </w:r>
      <w:r w:rsidR="00240593">
        <w:rPr>
          <w:noProof/>
        </w:rPr>
        <w:t>1</w:t>
      </w:r>
      <w:r w:rsidR="00E467DA">
        <w:fldChar w:fldCharType="end"/>
      </w:r>
      <w:r w:rsidR="00E467DA">
        <w:t>).</w:t>
      </w:r>
    </w:p>
    <w:p w14:paraId="68E3D11A" w14:textId="6C5F3206" w:rsidR="0001789C" w:rsidRDefault="00E060E4" w:rsidP="0012109B">
      <w:pPr>
        <w:pStyle w:val="BodyText"/>
      </w:pPr>
      <w:r w:rsidRPr="006325E7">
        <w:t xml:space="preserve">Sinkholes </w:t>
      </w:r>
      <w:r w:rsidR="00BC2F18">
        <w:t xml:space="preserve">are pipelike features </w:t>
      </w:r>
      <w:r w:rsidR="004E10C7">
        <w:t>that form</w:t>
      </w:r>
      <w:r w:rsidR="002B6818">
        <w:t xml:space="preserve"> when </w:t>
      </w:r>
      <w:r w:rsidR="00BC2F18">
        <w:t xml:space="preserve">soil and rock </w:t>
      </w:r>
      <w:r w:rsidR="00BA3D7C">
        <w:t>collapse</w:t>
      </w:r>
      <w:r w:rsidR="004161FB">
        <w:t xml:space="preserve"> into sub</w:t>
      </w:r>
      <w:r w:rsidR="00BA3D7C">
        <w:t xml:space="preserve">surface cavities leaving </w:t>
      </w:r>
      <w:r w:rsidR="004161FB">
        <w:t xml:space="preserve">an open hole </w:t>
      </w:r>
      <w:r w:rsidR="004161FB" w:rsidRPr="004161FB">
        <w:t xml:space="preserve">or a depression </w:t>
      </w:r>
      <w:r w:rsidR="00BA3D7C">
        <w:t>at</w:t>
      </w:r>
      <w:r w:rsidR="003272C0">
        <w:t xml:space="preserve"> the</w:t>
      </w:r>
      <w:r w:rsidR="00BA3D7C">
        <w:t xml:space="preserve"> surface. If open</w:t>
      </w:r>
      <w:r w:rsidR="000E6A8A">
        <w:t>,</w:t>
      </w:r>
      <w:r w:rsidR="00BA3D7C">
        <w:t xml:space="preserve"> </w:t>
      </w:r>
      <w:r w:rsidR="000E6A8A">
        <w:t>s</w:t>
      </w:r>
      <w:r w:rsidR="001E4CAE" w:rsidRPr="000E6A8A">
        <w:t xml:space="preserve">inkholes </w:t>
      </w:r>
      <w:r w:rsidR="000E6A8A">
        <w:t>may</w:t>
      </w:r>
      <w:r w:rsidR="008E63C4" w:rsidRPr="000E6A8A">
        <w:t xml:space="preserve"> </w:t>
      </w:r>
      <w:r w:rsidR="005B6269" w:rsidRPr="000E6A8A">
        <w:t>provide</w:t>
      </w:r>
      <w:r w:rsidR="003D06E2" w:rsidRPr="000E6A8A">
        <w:t xml:space="preserve"> </w:t>
      </w:r>
      <w:r w:rsidR="004E10C7" w:rsidRPr="000E6A8A">
        <w:t xml:space="preserve">more </w:t>
      </w:r>
      <w:r w:rsidR="003D06E2" w:rsidRPr="000E6A8A">
        <w:t>rapid recharge pathway</w:t>
      </w:r>
      <w:r w:rsidR="005B6269" w:rsidRPr="000E6A8A">
        <w:t>s</w:t>
      </w:r>
      <w:r w:rsidR="003D06E2" w:rsidRPr="000E6A8A">
        <w:t xml:space="preserve"> </w:t>
      </w:r>
      <w:r w:rsidR="00BA3D7C" w:rsidRPr="000E6A8A">
        <w:t>to aquifers than</w:t>
      </w:r>
      <w:r w:rsidR="00023CEA" w:rsidRPr="000E6A8A">
        <w:t xml:space="preserve"> might otherwise occur. </w:t>
      </w:r>
      <w:r w:rsidR="00A60E16">
        <w:t>C</w:t>
      </w:r>
      <w:r w:rsidR="00BA3D7C" w:rsidRPr="000E6A8A">
        <w:t xml:space="preserve">avities, </w:t>
      </w:r>
      <w:proofErr w:type="gramStart"/>
      <w:r w:rsidR="00BA3D7C" w:rsidRPr="000E6A8A">
        <w:t>sinkholes</w:t>
      </w:r>
      <w:proofErr w:type="gramEnd"/>
      <w:r w:rsidR="00BA3D7C" w:rsidRPr="000E6A8A">
        <w:t xml:space="preserve"> </w:t>
      </w:r>
      <w:r w:rsidR="00023CEA" w:rsidRPr="000E6A8A">
        <w:t xml:space="preserve">and conduits facilitate groundwater </w:t>
      </w:r>
      <w:r w:rsidR="000E6A8A" w:rsidRPr="000E6A8A">
        <w:t>flow</w:t>
      </w:r>
      <w:r w:rsidR="00023CEA" w:rsidRPr="000E6A8A">
        <w:t xml:space="preserve"> in the C</w:t>
      </w:r>
      <w:r w:rsidR="00674EFE">
        <w:t xml:space="preserve">ambrian </w:t>
      </w:r>
      <w:r w:rsidR="00023CEA" w:rsidRPr="000E6A8A">
        <w:t>L</w:t>
      </w:r>
      <w:r w:rsidR="00674EFE">
        <w:t xml:space="preserve">imestone </w:t>
      </w:r>
      <w:r w:rsidR="00023CEA" w:rsidRPr="000E6A8A">
        <w:t>A</w:t>
      </w:r>
      <w:r w:rsidR="00674EFE">
        <w:t>quifer</w:t>
      </w:r>
      <w:r w:rsidR="002F6473">
        <w:t xml:space="preserve"> (CLA)</w:t>
      </w:r>
      <w:r w:rsidR="00615AD7">
        <w:t xml:space="preserve"> that underlies the Carpentaria Basin</w:t>
      </w:r>
      <w:r w:rsidR="00023CEA" w:rsidRPr="000E6A8A">
        <w:t xml:space="preserve"> </w:t>
      </w:r>
      <w:r w:rsidR="00725B34" w:rsidRPr="000E6A8A">
        <w:t>in</w:t>
      </w:r>
      <w:r w:rsidR="00F9794A" w:rsidRPr="000E6A8A">
        <w:t xml:space="preserve"> the </w:t>
      </w:r>
      <w:proofErr w:type="spellStart"/>
      <w:r w:rsidR="00F9794A" w:rsidRPr="000E6A8A">
        <w:t>Beetaloo</w:t>
      </w:r>
      <w:proofErr w:type="spellEnd"/>
      <w:r w:rsidR="00F9794A" w:rsidRPr="000E6A8A">
        <w:t xml:space="preserve"> GBA region</w:t>
      </w:r>
      <w:r w:rsidR="00227187">
        <w:t>.</w:t>
      </w:r>
      <w:r w:rsidR="00A60E16">
        <w:t xml:space="preserve"> A</w:t>
      </w:r>
      <w:r w:rsidR="00981310">
        <w:t>nother</w:t>
      </w:r>
      <w:r w:rsidR="00A60E16">
        <w:t xml:space="preserve"> </w:t>
      </w:r>
      <w:r w:rsidR="00562C87">
        <w:t>system of</w:t>
      </w:r>
      <w:r w:rsidR="00F9794A" w:rsidRPr="000E6A8A">
        <w:t xml:space="preserve"> sinkholes</w:t>
      </w:r>
      <w:r w:rsidR="000E6A8A" w:rsidRPr="000E6A8A">
        <w:t xml:space="preserve"> occur</w:t>
      </w:r>
      <w:r w:rsidR="00981310">
        <w:t>s</w:t>
      </w:r>
      <w:r w:rsidR="000E6A8A" w:rsidRPr="000E6A8A">
        <w:t xml:space="preserve"> </w:t>
      </w:r>
      <w:r w:rsidR="00F9794A" w:rsidRPr="000E6A8A">
        <w:t xml:space="preserve">in Carpentaria </w:t>
      </w:r>
      <w:r w:rsidR="000E6A8A" w:rsidRPr="000E6A8A">
        <w:t>Basin rocks and form</w:t>
      </w:r>
      <w:r w:rsidR="00981310">
        <w:t>s</w:t>
      </w:r>
      <w:r w:rsidR="000E6A8A" w:rsidRPr="000E6A8A">
        <w:t xml:space="preserve"> </w:t>
      </w:r>
      <w:r w:rsidR="002F6473">
        <w:t>a</w:t>
      </w:r>
      <w:r w:rsidR="000E6A8A">
        <w:t xml:space="preserve"> network of conduits </w:t>
      </w:r>
      <w:r w:rsidR="00F9794A" w:rsidRPr="000E6A8A">
        <w:t xml:space="preserve">separate </w:t>
      </w:r>
      <w:r w:rsidR="002F6473">
        <w:t xml:space="preserve">to </w:t>
      </w:r>
      <w:r w:rsidR="00F9794A" w:rsidRPr="000E6A8A">
        <w:t xml:space="preserve">those in the CLA. </w:t>
      </w:r>
      <w:r w:rsidR="000E6A8A" w:rsidRPr="000E6A8A">
        <w:t>Sinkholes constitute a part of the surface drainage in areas away from present</w:t>
      </w:r>
      <w:r w:rsidR="00981310">
        <w:t>-</w:t>
      </w:r>
      <w:r w:rsidR="000E6A8A" w:rsidRPr="000E6A8A">
        <w:t>day stream channels</w:t>
      </w:r>
      <w:r w:rsidR="003272C0">
        <w:t>. S</w:t>
      </w:r>
      <w:r w:rsidR="000E6A8A" w:rsidRPr="000E6A8A">
        <w:t xml:space="preserve">inkhole collapses can be a hazard for infrastructure </w:t>
      </w:r>
      <w:r w:rsidR="007A404F" w:rsidRPr="000E6A8A">
        <w:rPr>
          <w:noProof/>
        </w:rPr>
        <w:t>(Twidale, 1987)</w:t>
      </w:r>
      <w:r w:rsidR="004322DB" w:rsidRPr="000E6A8A">
        <w:t>.</w:t>
      </w:r>
      <w:r w:rsidR="00DC7C50" w:rsidRPr="000E6A8A">
        <w:t xml:space="preserve"> </w:t>
      </w:r>
      <w:bookmarkStart w:id="2" w:name="_Ref65585246"/>
    </w:p>
    <w:p w14:paraId="45A5D4DB" w14:textId="54B093FB" w:rsidR="003D06E2" w:rsidRPr="00060F78" w:rsidRDefault="003D06E2" w:rsidP="003D06E2">
      <w:pPr>
        <w:pStyle w:val="Caption"/>
      </w:pPr>
      <w:bookmarkStart w:id="3" w:name="_Ref67234219"/>
      <w:bookmarkStart w:id="4" w:name="_Ref72395172"/>
      <w:r>
        <w:t xml:space="preserve">Figure </w:t>
      </w:r>
      <w:r w:rsidR="00DF06D7">
        <w:fldChar w:fldCharType="begin"/>
      </w:r>
      <w:r w:rsidR="00DF06D7">
        <w:instrText>SEQ Figure \* ARABIC</w:instrText>
      </w:r>
      <w:r w:rsidR="00DF06D7">
        <w:fldChar w:fldCharType="separate"/>
      </w:r>
      <w:r w:rsidR="00240593">
        <w:rPr>
          <w:noProof/>
        </w:rPr>
        <w:t>1</w:t>
      </w:r>
      <w:r w:rsidR="00DF06D7">
        <w:fldChar w:fldCharType="end"/>
      </w:r>
      <w:bookmarkEnd w:id="3"/>
      <w:bookmarkEnd w:id="4"/>
      <w:r>
        <w:t xml:space="preserve"> </w:t>
      </w:r>
      <w:r w:rsidR="00DF06D7">
        <w:t>D</w:t>
      </w:r>
      <w:r>
        <w:t>istribution</w:t>
      </w:r>
      <w:r w:rsidR="00DF06D7">
        <w:t xml:space="preserve"> of sinkholes</w:t>
      </w:r>
      <w:r w:rsidR="0012109B">
        <w:t>,</w:t>
      </w:r>
      <w:r w:rsidR="00DF06D7">
        <w:t xml:space="preserve"> </w:t>
      </w:r>
      <w:proofErr w:type="gramStart"/>
      <w:r w:rsidR="00725B34">
        <w:t>depressions</w:t>
      </w:r>
      <w:proofErr w:type="gramEnd"/>
      <w:r w:rsidR="00725B34">
        <w:t xml:space="preserve"> </w:t>
      </w:r>
      <w:r>
        <w:t>and thickness of Carpentaria Basin sediments</w:t>
      </w:r>
      <w:r w:rsidR="0012109B" w:rsidRPr="0012109B">
        <w:t xml:space="preserve"> </w:t>
      </w:r>
      <w:r w:rsidR="0012109B">
        <w:t xml:space="preserve">in the </w:t>
      </w:r>
      <w:proofErr w:type="spellStart"/>
      <w:r w:rsidR="0012109B">
        <w:t>Beetaloo</w:t>
      </w:r>
      <w:proofErr w:type="spellEnd"/>
      <w:r w:rsidR="0012109B">
        <w:t xml:space="preserve"> GBA region</w:t>
      </w:r>
    </w:p>
    <w:p w14:paraId="1601EFEF" w14:textId="14426888" w:rsidR="003D06E2" w:rsidRDefault="00E467DA" w:rsidP="002B4C69">
      <w:pPr>
        <w:pStyle w:val="SourceornoteforTableorFigure"/>
        <w:rPr>
          <w:noProof/>
        </w:rPr>
      </w:pPr>
      <w:r>
        <w:t>B</w:t>
      </w:r>
      <w:r w:rsidR="003D06E2">
        <w:t xml:space="preserve">lue colours represent areas where the Carpentaria </w:t>
      </w:r>
      <w:r w:rsidR="00C14479">
        <w:t>B</w:t>
      </w:r>
      <w:r w:rsidR="003D06E2">
        <w:t>asin sequence is thicker</w:t>
      </w:r>
      <w:r>
        <w:t xml:space="preserve"> and </w:t>
      </w:r>
      <w:r w:rsidR="003D06E2">
        <w:t xml:space="preserve">warm colours where the sequence thins. </w:t>
      </w:r>
      <w:r w:rsidR="0012109B">
        <w:t xml:space="preserve">Most </w:t>
      </w:r>
      <w:r w:rsidR="003D06E2">
        <w:t xml:space="preserve">sinkholes occur where </w:t>
      </w:r>
      <w:r w:rsidR="00C94FB3">
        <w:t xml:space="preserve">the </w:t>
      </w:r>
      <w:r w:rsidR="003D06E2">
        <w:t xml:space="preserve">Carpentaria </w:t>
      </w:r>
      <w:r w:rsidR="002B4C69">
        <w:t xml:space="preserve">Basin </w:t>
      </w:r>
      <w:r w:rsidR="00C94FB3">
        <w:t>is less than 40 m</w:t>
      </w:r>
      <w:r>
        <w:t xml:space="preserve"> thick</w:t>
      </w:r>
      <w:r w:rsidR="0062480E">
        <w:t>.</w:t>
      </w:r>
      <w:r w:rsidR="00DF06D7">
        <w:br/>
      </w:r>
      <w:r w:rsidR="00C94FB3">
        <w:t xml:space="preserve">Data: </w:t>
      </w:r>
      <w:r w:rsidR="003D06E2">
        <w:t>Sinkholes and waterhole</w:t>
      </w:r>
      <w:r w:rsidR="0012109B">
        <w:t>s</w:t>
      </w:r>
      <w:r w:rsidR="003D06E2">
        <w:t xml:space="preserve"> interpreted from remote sensing</w:t>
      </w:r>
      <w:r w:rsidR="009A2E91">
        <w:t xml:space="preserve"> </w:t>
      </w:r>
      <w:r w:rsidR="00DF06D7" w:rsidRPr="38A0D1B2">
        <w:rPr>
          <w:noProof/>
        </w:rPr>
        <w:t>(Geological and Bioregional Assessment Program, 2021</w:t>
      </w:r>
      <w:r>
        <w:rPr>
          <w:noProof/>
        </w:rPr>
        <w:t>a</w:t>
      </w:r>
      <w:r w:rsidR="00DF06D7" w:rsidRPr="38A0D1B2">
        <w:rPr>
          <w:noProof/>
        </w:rPr>
        <w:t>)</w:t>
      </w:r>
    </w:p>
    <w:p w14:paraId="0E183DA0" w14:textId="26E86488" w:rsidR="0012109B" w:rsidRDefault="0012109B" w:rsidP="0012109B">
      <w:pPr>
        <w:jc w:val="center"/>
        <w:rPr>
          <w:lang w:eastAsia="en-AU"/>
        </w:rPr>
      </w:pPr>
      <w:r w:rsidRPr="003D2F64">
        <w:rPr>
          <w:noProof/>
        </w:rPr>
        <w:drawing>
          <wp:inline distT="0" distB="0" distL="0" distR="0" wp14:anchorId="64B6A6C7" wp14:editId="595C6B24">
            <wp:extent cx="3321351" cy="3781841"/>
            <wp:effectExtent l="0" t="0" r="0" b="3175"/>
            <wp:docPr id="3" name="Picture 3" descr="Sinkholes are most common the the north-west of the Beetaloo GBA region near the towns of Katherine and Mataranka. &#10;Depressions are more common in the eastern part of the Beetaloo GBA region.&#10;Waterholes and ephemeral wetlands are more common in the western part of the Beetaloo GBA region.&#10;Carpentaria Basin sediment thinkness varies spatially, generally increasing from the north west to the south eas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nkholes are most common the the north-west of the Beetaloo GBA region near the towns of Katherine and Mataranka. &#10;Depressions are more common in the eastern part of the Beetaloo GBA region.&#10;Waterholes and ephemeral wetlands are more common in the western part of the Beetaloo GBA region.&#10;Carpentaria Basin sediment thinkness varies spatially, generally increasing from the north west to the south east.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80" cy="39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7FFB" w14:textId="5E003DE2" w:rsidR="00FE76A6" w:rsidRDefault="0046113E" w:rsidP="00FE76A6">
      <w:pPr>
        <w:pStyle w:val="BodyText"/>
      </w:pPr>
      <w:r>
        <w:lastRenderedPageBreak/>
        <w:fldChar w:fldCharType="begin"/>
      </w:r>
      <w:r>
        <w:instrText xml:space="preserve"> REF _Ref67234219 \h </w:instrText>
      </w:r>
      <w:r>
        <w:fldChar w:fldCharType="separate"/>
      </w:r>
      <w:r w:rsidR="00240593">
        <w:t xml:space="preserve">Figure </w:t>
      </w:r>
      <w:r w:rsidR="00240593">
        <w:rPr>
          <w:noProof/>
        </w:rPr>
        <w:t>1</w:t>
      </w:r>
      <w:r>
        <w:fldChar w:fldCharType="end"/>
      </w:r>
      <w:r>
        <w:t xml:space="preserve"> shows the sinkholes, waterholes and depressions identified using remote sensing data in the </w:t>
      </w:r>
      <w:proofErr w:type="spellStart"/>
      <w:r>
        <w:t>Beetaloo</w:t>
      </w:r>
      <w:proofErr w:type="spellEnd"/>
      <w:r>
        <w:t xml:space="preserve"> GBA region </w:t>
      </w:r>
      <w:r>
        <w:rPr>
          <w:noProof/>
        </w:rPr>
        <w:t>(Geological and Bioregional Assessment Program, 2021a)</w:t>
      </w:r>
      <w:r>
        <w:t>. However, n</w:t>
      </w:r>
      <w:r w:rsidR="00E467DA">
        <w:t>ot all sinkholes or waterholes can be identified using remote sensing due to the resolution of available data</w:t>
      </w:r>
      <w:r>
        <w:t xml:space="preserve">. In addition, the </w:t>
      </w:r>
      <w:r w:rsidR="00FE76A6">
        <w:t xml:space="preserve">depth </w:t>
      </w:r>
      <w:r>
        <w:t xml:space="preserve">of the sinkholes, waterholes and depressions </w:t>
      </w:r>
      <w:r w:rsidR="00FE76A6">
        <w:t xml:space="preserve">is difficult to determine without high resolution elevation data. These features are particularly prevalent in the north-western portion of the </w:t>
      </w:r>
      <w:proofErr w:type="spellStart"/>
      <w:r w:rsidR="00FE76A6">
        <w:t>Beetaloo</w:t>
      </w:r>
      <w:proofErr w:type="spellEnd"/>
      <w:r w:rsidR="00FE76A6">
        <w:t xml:space="preserve"> GBA region, which coincides with where the Carpentaria Basin sequence is thin and where the Carpentaria A sandstone is near the surface. </w:t>
      </w:r>
      <w:r w:rsidR="00FE76A6" w:rsidRPr="00C61CF0">
        <w:t xml:space="preserve">Sinkholes and depressions are often partially filled with sediment, and </w:t>
      </w:r>
      <w:r w:rsidR="00FE76A6">
        <w:t>the depressions can form waterholes</w:t>
      </w:r>
      <w:r w:rsidR="00FE76A6" w:rsidRPr="00C61CF0">
        <w:t xml:space="preserve">. It is possible that some </w:t>
      </w:r>
      <w:r w:rsidR="00FE76A6">
        <w:t xml:space="preserve">of this </w:t>
      </w:r>
      <w:r w:rsidR="00FE76A6" w:rsidRPr="00C61CF0">
        <w:t xml:space="preserve">ponded water percolates into the subsurface. </w:t>
      </w:r>
    </w:p>
    <w:p w14:paraId="3C656D4E" w14:textId="2DC9DC47" w:rsidR="00FE76A6" w:rsidRPr="0012109B" w:rsidRDefault="00FE76A6" w:rsidP="00FE76A6">
      <w:pPr>
        <w:pStyle w:val="BodyText"/>
      </w:pPr>
      <w:r>
        <w:t xml:space="preserve">In the CLA, groundwater flow and bore yield </w:t>
      </w:r>
      <w:r>
        <w:rPr>
          <w:noProof/>
        </w:rPr>
        <w:t>(Geological and Bioregional Assessment Program, 2021</w:t>
      </w:r>
      <w:r w:rsidR="0046113E">
        <w:rPr>
          <w:noProof/>
        </w:rPr>
        <w:t>b</w:t>
      </w:r>
      <w:r>
        <w:rPr>
          <w:noProof/>
        </w:rPr>
        <w:t>)</w:t>
      </w:r>
      <w:r>
        <w:t xml:space="preserve"> are partly controlled by the occurrence of voids and fractures. Individual voids up to 18 m deep have been intercepted by drilling and 10% of groundwater bores have yields greater than 8 L/second. The occurrence of sinkhole features at the surface rarely coincides with high bore yields from the CLA. The CLA is not always fully saturated with groundwater. This could be a complicating factor that needs be considered to better understand groundwater flow systems in the CLA.</w:t>
      </w:r>
    </w:p>
    <w:p w14:paraId="40B119F3" w14:textId="77777777" w:rsidR="003272C0" w:rsidRPr="002C17EB" w:rsidRDefault="003272C0" w:rsidP="003272C0">
      <w:pPr>
        <w:pStyle w:val="Factsheetsubtitle"/>
        <w:rPr>
          <w:rStyle w:val="Superscript"/>
          <w:vertAlign w:val="baseline"/>
        </w:rPr>
      </w:pPr>
      <w:r w:rsidRPr="002C17EB">
        <w:t>The</w:t>
      </w:r>
      <w:r w:rsidRPr="002C17EB">
        <w:rPr>
          <w:rStyle w:val="Superscript"/>
          <w:vertAlign w:val="baseline"/>
        </w:rPr>
        <w:t xml:space="preserve"> GBA Program</w:t>
      </w:r>
    </w:p>
    <w:p w14:paraId="5FDC00A9" w14:textId="6675E791" w:rsidR="002975E4" w:rsidRPr="003272C0" w:rsidRDefault="003272C0" w:rsidP="003272C0">
      <w:pPr>
        <w:pStyle w:val="BodyText"/>
        <w:rPr>
          <w:color w:val="000000" w:themeColor="text1"/>
        </w:rPr>
      </w:pPr>
      <w:r w:rsidRPr="00696D3E">
        <w:t>The 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>
        <w:t xml:space="preserve"> users</w:t>
      </w:r>
      <w:r w:rsidRPr="00696D3E">
        <w:t xml:space="preserve"> and the community by informing decision</w:t>
      </w:r>
      <w:r>
        <w:t>-</w:t>
      </w:r>
      <w:r w:rsidRPr="00696D3E">
        <w:t>making and enabling the coordinated management of potential impacts.</w:t>
      </w:r>
    </w:p>
    <w:bookmarkEnd w:id="0"/>
    <w:bookmarkEnd w:id="2"/>
    <w:p w14:paraId="3BA4C4D5" w14:textId="77777777" w:rsidR="00EC7290" w:rsidRPr="00EC7290" w:rsidRDefault="00EC7290" w:rsidP="00DF06D7">
      <w:pPr>
        <w:textAlignment w:val="baseline"/>
        <w:rPr>
          <w:rFonts w:ascii="Segoe UI" w:hAnsi="Segoe UI" w:cs="Segoe UI"/>
          <w:b/>
          <w:bCs/>
          <w:sz w:val="18"/>
          <w:szCs w:val="18"/>
          <w:lang w:eastAsia="en-AU"/>
        </w:rPr>
      </w:pPr>
      <w:r w:rsidRPr="00EC7290">
        <w:rPr>
          <w:rFonts w:ascii="Calibri" w:hAnsi="Calibri" w:cs="Calibri"/>
          <w:b/>
          <w:bCs/>
          <w:sz w:val="32"/>
          <w:szCs w:val="32"/>
          <w:lang w:eastAsia="en-AU"/>
        </w:rPr>
        <w:t>How to cite </w:t>
      </w:r>
    </w:p>
    <w:p w14:paraId="3B1FFC24" w14:textId="0344E004" w:rsidR="00EC7290" w:rsidRPr="00EC7290" w:rsidRDefault="00EC7290" w:rsidP="000A25D4">
      <w:pPr>
        <w:pStyle w:val="BodyText"/>
        <w:rPr>
          <w:rFonts w:ascii="Segoe UI" w:hAnsi="Segoe UI" w:cs="Segoe UI"/>
          <w:sz w:val="18"/>
          <w:szCs w:val="18"/>
        </w:rPr>
      </w:pPr>
      <w:r w:rsidRPr="00EC7290">
        <w:t>Geological and Bioregional Assessment Program (2021) </w:t>
      </w:r>
      <w:r w:rsidRPr="000A25D4">
        <w:t xml:space="preserve">Fact sheet 4: </w:t>
      </w:r>
      <w:proofErr w:type="spellStart"/>
      <w:r w:rsidR="00DF06D7" w:rsidRPr="000A25D4">
        <w:t>Beetaloo</w:t>
      </w:r>
      <w:proofErr w:type="spellEnd"/>
      <w:r w:rsidR="00DF06D7" w:rsidRPr="000A25D4">
        <w:t xml:space="preserve"> GBA recharge pathways – Sinkholes and their influence on recharge to aquifers</w:t>
      </w:r>
      <w:r w:rsidRPr="000A25D4">
        <w:t xml:space="preserve"> [online document].</w:t>
      </w:r>
      <w:r w:rsidRPr="00EC7290">
        <w:t xml:space="preserve"> Fact sheet for the Geological and Bioregional Assessment Program. </w:t>
      </w:r>
    </w:p>
    <w:p w14:paraId="3057FF25" w14:textId="77777777" w:rsidR="00697227" w:rsidRDefault="00697227" w:rsidP="00697227">
      <w:pPr>
        <w:pStyle w:val="Factsheetsubtitle"/>
      </w:pPr>
      <w:r>
        <w:t>Find out more</w:t>
      </w:r>
    </w:p>
    <w:p w14:paraId="4A2CC5E9" w14:textId="32B16705" w:rsidR="00E467DA" w:rsidRDefault="00E467DA" w:rsidP="00E467DA">
      <w:pPr>
        <w:pStyle w:val="ListBullet"/>
        <w:rPr>
          <w:noProof/>
        </w:rPr>
      </w:pPr>
      <w:r w:rsidRPr="00DE569E">
        <w:rPr>
          <w:noProof/>
        </w:rPr>
        <w:t>Geological and Bioregional Assessment Program (2021) Fact sheet 5: Beetaloo GBA recharge pathways – Summary [online document]. Fact sheet for the Geological and Bioregional Assessment Program.</w:t>
      </w:r>
    </w:p>
    <w:p w14:paraId="1F0FB086" w14:textId="5AC9E975" w:rsidR="004E6D0C" w:rsidRDefault="004E6D0C" w:rsidP="0012109B">
      <w:pPr>
        <w:pStyle w:val="ListBullet"/>
        <w:rPr>
          <w:noProof/>
        </w:rPr>
      </w:pPr>
      <w:r w:rsidRPr="004E6D0C">
        <w:rPr>
          <w:noProof/>
        </w:rPr>
        <w:t>Geological and Bioregional Assessment Program (2021) Fact sheet 6: Beetaloo GBA recharge pathways – Geology of the Carpentaria Basin and Cenozoic sediments [online document]. Fact sheet for the Geological and Bioregional Assessment Program.</w:t>
      </w:r>
    </w:p>
    <w:p w14:paraId="51E571F1" w14:textId="6A51110D" w:rsidR="005509AE" w:rsidRPr="00DE569E" w:rsidRDefault="005509AE" w:rsidP="0012109B">
      <w:pPr>
        <w:pStyle w:val="ListBullet"/>
        <w:rPr>
          <w:noProof/>
        </w:rPr>
      </w:pPr>
      <w:r w:rsidRPr="00DE569E">
        <w:rPr>
          <w:noProof/>
        </w:rPr>
        <w:t>Twidale C (1987) Sinkholes (dolines) in lateritised sediments, western Sturt plateau, Northern Territory, Australia. Geomorphology 1(1), 33-52.</w:t>
      </w:r>
    </w:p>
    <w:p w14:paraId="05F6F13C" w14:textId="6F04A412" w:rsidR="008A7AD9" w:rsidRDefault="008A7AD9" w:rsidP="008A7AD9">
      <w:pPr>
        <w:pStyle w:val="BodyText"/>
        <w:spacing w:before="60" w:after="60"/>
      </w:pPr>
      <w:r>
        <w:t xml:space="preserve">Datasets that support this work are available at </w:t>
      </w:r>
      <w:hyperlink r:id="rId16" w:history="1">
        <w:r w:rsidRPr="00937B88">
          <w:rPr>
            <w:rStyle w:val="Hyperlink"/>
          </w:rPr>
          <w:t>data.gov.au</w:t>
        </w:r>
      </w:hyperlink>
      <w:r>
        <w:t>:</w:t>
      </w:r>
    </w:p>
    <w:p w14:paraId="5FF2F03B" w14:textId="41BE0085" w:rsidR="008A7AD9" w:rsidRDefault="008A7AD9" w:rsidP="0012109B">
      <w:pPr>
        <w:pStyle w:val="ListBullet"/>
        <w:rPr>
          <w:noProof/>
        </w:rPr>
      </w:pPr>
      <w:r w:rsidRPr="00DE569E">
        <w:rPr>
          <w:noProof/>
        </w:rPr>
        <w:t>Geological and Bioregional Assessment Program (2021</w:t>
      </w:r>
      <w:r w:rsidR="00E467DA">
        <w:rPr>
          <w:noProof/>
        </w:rPr>
        <w:t>a</w:t>
      </w:r>
      <w:r w:rsidRPr="00DE569E">
        <w:rPr>
          <w:noProof/>
        </w:rPr>
        <w:t xml:space="preserve">) </w:t>
      </w:r>
      <w:hyperlink r:id="rId17" w:history="1">
        <w:r w:rsidRPr="000A25D4">
          <w:rPr>
            <w:rStyle w:val="Hyperlink"/>
            <w:noProof/>
          </w:rPr>
          <w:t xml:space="preserve">Sinkholes and waterholes interpreted from remote Sensing </w:t>
        </w:r>
        <w:r w:rsidR="00FE76A6">
          <w:rPr>
            <w:rStyle w:val="Hyperlink"/>
            <w:noProof/>
          </w:rPr>
          <w:t>–</w:t>
        </w:r>
        <w:r w:rsidRPr="000A25D4">
          <w:rPr>
            <w:rStyle w:val="Hyperlink"/>
            <w:noProof/>
          </w:rPr>
          <w:t xml:space="preserve"> Beetaloo</w:t>
        </w:r>
        <w:r w:rsidR="00FE76A6">
          <w:rPr>
            <w:rStyle w:val="Hyperlink"/>
            <w:noProof/>
          </w:rPr>
          <w:t xml:space="preserve"> </w:t>
        </w:r>
        <w:r w:rsidRPr="000A25D4">
          <w:rPr>
            <w:rStyle w:val="Hyperlink"/>
            <w:noProof/>
          </w:rPr>
          <w:t>GBA</w:t>
        </w:r>
      </w:hyperlink>
      <w:r w:rsidR="0046113E">
        <w:rPr>
          <w:rStyle w:val="Hyperlink"/>
          <w:noProof/>
        </w:rPr>
        <w:t xml:space="preserve"> </w:t>
      </w:r>
      <w:r w:rsidR="0046113E">
        <w:rPr>
          <w:noProof/>
        </w:rPr>
        <w:t>[data]</w:t>
      </w:r>
      <w:r w:rsidRPr="00DE569E">
        <w:rPr>
          <w:noProof/>
        </w:rPr>
        <w:t xml:space="preserve">. </w:t>
      </w:r>
    </w:p>
    <w:p w14:paraId="0DF45FBA" w14:textId="627581EB" w:rsidR="0046113E" w:rsidRPr="00DE569E" w:rsidRDefault="0046113E" w:rsidP="0046113E">
      <w:pPr>
        <w:pStyle w:val="ListBullet"/>
        <w:rPr>
          <w:noProof/>
        </w:rPr>
      </w:pPr>
      <w:r w:rsidRPr="0046113E">
        <w:rPr>
          <w:noProof/>
        </w:rPr>
        <w:t>Geological and Bioregional Assessment Program (2021</w:t>
      </w:r>
      <w:r>
        <w:rPr>
          <w:noProof/>
        </w:rPr>
        <w:t>b</w:t>
      </w:r>
      <w:r w:rsidRPr="0046113E">
        <w:rPr>
          <w:noProof/>
        </w:rPr>
        <w:t xml:space="preserve">) </w:t>
      </w:r>
      <w:hyperlink r:id="rId18" w:history="1">
        <w:r w:rsidRPr="0046113E">
          <w:rPr>
            <w:rStyle w:val="Hyperlink"/>
            <w:rFonts w:cs="Arial"/>
            <w:noProof/>
          </w:rPr>
          <w:t>Bore yields for the Cambrian Limestone Aquifer - Beetaloo GBA region</w:t>
        </w:r>
      </w:hyperlink>
      <w:r>
        <w:rPr>
          <w:noProof/>
        </w:rPr>
        <w:t xml:space="preserve"> [data]</w:t>
      </w:r>
    </w:p>
    <w:p w14:paraId="7A642307" w14:textId="0AC371E7" w:rsidR="00136EDA" w:rsidRPr="0012109B" w:rsidRDefault="002572F0" w:rsidP="4C2F607E">
      <w:pPr>
        <w:pStyle w:val="Heading1factsheet"/>
        <w:spacing w:before="60" w:after="60"/>
        <w:rPr>
          <w:rFonts w:eastAsia="Calibri"/>
          <w:b w:val="0"/>
          <w:color w:val="000000"/>
          <w:spacing w:val="0"/>
          <w:sz w:val="22"/>
          <w:szCs w:val="22"/>
        </w:rPr>
      </w:pPr>
      <w:r w:rsidRPr="005308EF">
        <w:rPr>
          <w:rFonts w:eastAsia="Calibri"/>
          <w:b w:val="0"/>
          <w:color w:val="000000"/>
          <w:spacing w:val="0"/>
          <w:sz w:val="22"/>
          <w:szCs w:val="22"/>
        </w:rPr>
        <w:t xml:space="preserve">More information is available </w:t>
      </w:r>
      <w:r>
        <w:rPr>
          <w:rFonts w:eastAsia="Calibri"/>
          <w:b w:val="0"/>
          <w:color w:val="000000"/>
          <w:spacing w:val="0"/>
          <w:sz w:val="22"/>
          <w:szCs w:val="22"/>
        </w:rPr>
        <w:t xml:space="preserve">at </w:t>
      </w:r>
      <w:hyperlink r:id="rId19">
        <w:r w:rsidRPr="4C2F607E">
          <w:rPr>
            <w:rStyle w:val="Hyperlink"/>
            <w:rFonts w:eastAsia="Calibri"/>
            <w:b w:val="0"/>
            <w:sz w:val="22"/>
            <w:szCs w:val="22"/>
          </w:rPr>
          <w:t>bioregionalassessments.gov.au/</w:t>
        </w:r>
        <w:proofErr w:type="spellStart"/>
        <w:r w:rsidRPr="4C2F607E">
          <w:rPr>
            <w:rStyle w:val="Hyperlink"/>
            <w:rFonts w:eastAsia="Calibri"/>
            <w:b w:val="0"/>
            <w:sz w:val="22"/>
            <w:szCs w:val="22"/>
          </w:rPr>
          <w:t>gba</w:t>
        </w:r>
        <w:proofErr w:type="spellEnd"/>
      </w:hyperlink>
      <w:r w:rsidRPr="005308EF">
        <w:rPr>
          <w:rFonts w:eastAsia="Calibri"/>
          <w:b w:val="0"/>
          <w:color w:val="000000"/>
          <w:spacing w:val="0"/>
          <w:sz w:val="22"/>
          <w:szCs w:val="22"/>
        </w:rPr>
        <w:t>.</w:t>
      </w:r>
    </w:p>
    <w:sectPr w:rsidR="00136EDA" w:rsidRPr="0012109B" w:rsidSect="003272C0">
      <w:footerReference w:type="default" r:id="rId20"/>
      <w:pgSz w:w="11906" w:h="16838" w:code="9"/>
      <w:pgMar w:top="1418" w:right="851" w:bottom="1134" w:left="851" w:header="510" w:footer="62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E343D" w14:textId="77777777" w:rsidR="00FD5268" w:rsidRDefault="00FD5268" w:rsidP="009964E7">
      <w:r>
        <w:separator/>
      </w:r>
    </w:p>
    <w:p w14:paraId="7B46C23A" w14:textId="77777777" w:rsidR="00FD5268" w:rsidRDefault="00FD5268"/>
  </w:endnote>
  <w:endnote w:type="continuationSeparator" w:id="0">
    <w:p w14:paraId="6EB69D61" w14:textId="77777777" w:rsidR="00FD5268" w:rsidRDefault="00FD5268" w:rsidP="009964E7">
      <w:r>
        <w:continuationSeparator/>
      </w:r>
    </w:p>
    <w:p w14:paraId="6EC08F5E" w14:textId="77777777" w:rsidR="00FD5268" w:rsidRDefault="00FD5268"/>
  </w:endnote>
  <w:endnote w:type="continuationNotice" w:id="1">
    <w:p w14:paraId="4532BEE5" w14:textId="77777777" w:rsidR="00FD5268" w:rsidRDefault="00FD5268"/>
    <w:p w14:paraId="46D23B38" w14:textId="77777777" w:rsidR="00FD5268" w:rsidRDefault="00FD52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96FB2" w14:textId="77777777" w:rsidR="000F2569" w:rsidRDefault="000F2569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1FC012" wp14:editId="3E1867CD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4E2F96" w14:textId="77777777" w:rsidR="000F2569" w:rsidRDefault="000F2569"/>
                        <w:p w14:paraId="5B844DDB" w14:textId="77777777" w:rsidR="000F2569" w:rsidRDefault="000F2569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Agriculture, </w:t>
                          </w:r>
                          <w:proofErr w:type="gramStart"/>
                          <w:r>
                            <w:t>Water</w:t>
                          </w:r>
                          <w:proofErr w:type="gramEnd"/>
                          <w:r>
                            <w:t xml:space="preserve"> and the Environment, </w:t>
                          </w:r>
                        </w:p>
                        <w:p w14:paraId="7DABA585" w14:textId="77777777" w:rsidR="000F2569" w:rsidRDefault="000F2569" w:rsidP="00CE28F3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<w:pict>
            <v:shapetype id="_x0000_t202" coordsize="21600,21600" o:spt="202" path="m,l,21600r21600,l21600,xe" w14:anchorId="551FC012">
              <v:stroke joinstyle="miter"/>
              <v:path gradientshapeok="t" o:connecttype="rect"/>
            </v:shapetype>
            <v:shape id="Text Box 1612190414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">
              <v:textbox>
                <w:txbxContent>
                  <w:p w:rsidR="000F2569" w:rsidRDefault="000F2569" w14:paraId="1D4E2F96" w14:textId="77777777"/>
                  <w:p w:rsidR="000F2569" w:rsidP="00CE28F3" w:rsidRDefault="000F2569" w14:paraId="5B844DDB" w14:textId="77777777">
                    <w:pPr>
                      <w:pStyle w:val="CoverFooter"/>
                    </w:pPr>
                    <w:r>
                      <w:t xml:space="preserve">A scientific collaboration between the Department of Agriculture, Water and the Environment, </w:t>
                    </w:r>
                  </w:p>
                  <w:p w:rsidR="000F2569" w:rsidP="00CE28F3" w:rsidRDefault="000F2569" w14:paraId="7DABA585" w14:textId="77777777">
                    <w:pPr>
                      <w:pStyle w:val="CoverFooter"/>
                    </w:pPr>
                    <w:r>
                      <w:t>Bureau of Meteorology, CSIRO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9530794" wp14:editId="11568605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1612190462" name="Picture 1612190462" descr="A 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 descr="A decorativ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790FF" w14:textId="77777777" w:rsidR="00FD5268" w:rsidRDefault="00FD5268">
      <w:r>
        <w:separator/>
      </w:r>
    </w:p>
    <w:p w14:paraId="61324FC4" w14:textId="77777777" w:rsidR="00FD5268" w:rsidRDefault="00FD5268"/>
  </w:footnote>
  <w:footnote w:type="continuationSeparator" w:id="0">
    <w:p w14:paraId="254C210C" w14:textId="77777777" w:rsidR="00FD5268" w:rsidRDefault="00FD5268">
      <w:r>
        <w:continuationSeparator/>
      </w:r>
    </w:p>
    <w:p w14:paraId="749C90C3" w14:textId="77777777" w:rsidR="00FD5268" w:rsidRDefault="00FD5268"/>
  </w:footnote>
  <w:footnote w:type="continuationNotice" w:id="1">
    <w:p w14:paraId="53B095D0" w14:textId="77777777" w:rsidR="00FD5268" w:rsidRDefault="00FD5268"/>
    <w:p w14:paraId="387031B7" w14:textId="77777777" w:rsidR="00FD5268" w:rsidRDefault="00FD52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F634E88A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EB3FD7"/>
    <w:multiLevelType w:val="multilevel"/>
    <w:tmpl w:val="D0CE2C4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6735F"/>
    <w:multiLevelType w:val="multi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2812F2"/>
    <w:multiLevelType w:val="hybridMultilevel"/>
    <w:tmpl w:val="F678F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03698"/>
    <w:multiLevelType w:val="hybridMultilevel"/>
    <w:tmpl w:val="0B1CA6C8"/>
    <w:lvl w:ilvl="0" w:tplc="72BE59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E7B94"/>
    <w:multiLevelType w:val="hybridMultilevel"/>
    <w:tmpl w:val="42146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00688"/>
    <w:multiLevelType w:val="hybridMultilevel"/>
    <w:tmpl w:val="2058579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60D18"/>
    <w:multiLevelType w:val="hybridMultilevel"/>
    <w:tmpl w:val="1220C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8928F6"/>
    <w:multiLevelType w:val="hybridMultilevel"/>
    <w:tmpl w:val="52FAC78A"/>
    <w:lvl w:ilvl="0" w:tplc="FE6AF33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57E2E"/>
    <w:multiLevelType w:val="hybridMultilevel"/>
    <w:tmpl w:val="3DBE021C"/>
    <w:lvl w:ilvl="0" w:tplc="FFE45E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994AA2"/>
    <w:multiLevelType w:val="hybridMultilevel"/>
    <w:tmpl w:val="8BA81C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1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14"/>
  </w:num>
  <w:num w:numId="11">
    <w:abstractNumId w:val="13"/>
  </w:num>
  <w:num w:numId="12">
    <w:abstractNumId w:val="12"/>
  </w:num>
  <w:num w:numId="13">
    <w:abstractNumId w:val="7"/>
  </w:num>
  <w:num w:numId="14">
    <w:abstractNumId w:val="5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rarsptrspea0erv58v5ta999xxvvpdff5s&quot;&gt;Version3GBAGroupLibraryenl&lt;record-ids&gt;&lt;item&gt;3819&lt;/item&gt;&lt;item&gt;3829&lt;/item&gt;&lt;item&gt;3835&lt;/item&gt;&lt;item&gt;3882&lt;/item&gt;&lt;item&gt;3883&lt;/item&gt;&lt;/record-ids&gt;&lt;/item&gt;&lt;/Libraries&gt;"/>
  </w:docVars>
  <w:rsids>
    <w:rsidRoot w:val="004B53C9"/>
    <w:rsid w:val="000000D9"/>
    <w:rsid w:val="00000798"/>
    <w:rsid w:val="00000874"/>
    <w:rsid w:val="000009CB"/>
    <w:rsid w:val="000009EC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ABC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57"/>
    <w:rsid w:val="00006599"/>
    <w:rsid w:val="000067EB"/>
    <w:rsid w:val="00006C14"/>
    <w:rsid w:val="000070F6"/>
    <w:rsid w:val="0000710B"/>
    <w:rsid w:val="000072C5"/>
    <w:rsid w:val="00007460"/>
    <w:rsid w:val="000077E2"/>
    <w:rsid w:val="00007B81"/>
    <w:rsid w:val="00007D83"/>
    <w:rsid w:val="00007FEA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4EB"/>
    <w:rsid w:val="00013503"/>
    <w:rsid w:val="00013546"/>
    <w:rsid w:val="00013692"/>
    <w:rsid w:val="000136B5"/>
    <w:rsid w:val="00013961"/>
    <w:rsid w:val="00013DE2"/>
    <w:rsid w:val="00013E8D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5EF"/>
    <w:rsid w:val="0001666C"/>
    <w:rsid w:val="00016926"/>
    <w:rsid w:val="00016941"/>
    <w:rsid w:val="00016B3B"/>
    <w:rsid w:val="00016BA3"/>
    <w:rsid w:val="00016D92"/>
    <w:rsid w:val="0001706D"/>
    <w:rsid w:val="00017093"/>
    <w:rsid w:val="000170B0"/>
    <w:rsid w:val="000170F5"/>
    <w:rsid w:val="00017490"/>
    <w:rsid w:val="00017638"/>
    <w:rsid w:val="0001775B"/>
    <w:rsid w:val="0001789C"/>
    <w:rsid w:val="00017973"/>
    <w:rsid w:val="00017A49"/>
    <w:rsid w:val="00017C1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DE"/>
    <w:rsid w:val="000237C3"/>
    <w:rsid w:val="0002382C"/>
    <w:rsid w:val="00023993"/>
    <w:rsid w:val="00023AF1"/>
    <w:rsid w:val="00023B09"/>
    <w:rsid w:val="00023B7A"/>
    <w:rsid w:val="00023C7C"/>
    <w:rsid w:val="00023CA7"/>
    <w:rsid w:val="00023CEA"/>
    <w:rsid w:val="00023D77"/>
    <w:rsid w:val="00023E0C"/>
    <w:rsid w:val="00023F6C"/>
    <w:rsid w:val="0002405A"/>
    <w:rsid w:val="0002420D"/>
    <w:rsid w:val="0002448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B8"/>
    <w:rsid w:val="00025FD5"/>
    <w:rsid w:val="00026136"/>
    <w:rsid w:val="000261EA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5DF"/>
    <w:rsid w:val="00031636"/>
    <w:rsid w:val="000316D4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C10"/>
    <w:rsid w:val="00032D43"/>
    <w:rsid w:val="000331D4"/>
    <w:rsid w:val="000333D9"/>
    <w:rsid w:val="000335C5"/>
    <w:rsid w:val="00033ACA"/>
    <w:rsid w:val="00033C30"/>
    <w:rsid w:val="00033D3C"/>
    <w:rsid w:val="000342F6"/>
    <w:rsid w:val="00034743"/>
    <w:rsid w:val="00034751"/>
    <w:rsid w:val="00034754"/>
    <w:rsid w:val="00034803"/>
    <w:rsid w:val="0003488E"/>
    <w:rsid w:val="00034FD4"/>
    <w:rsid w:val="00034FF1"/>
    <w:rsid w:val="00035009"/>
    <w:rsid w:val="000352B5"/>
    <w:rsid w:val="0003537D"/>
    <w:rsid w:val="000355E6"/>
    <w:rsid w:val="000356F1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8BC"/>
    <w:rsid w:val="00037925"/>
    <w:rsid w:val="0003795E"/>
    <w:rsid w:val="00037976"/>
    <w:rsid w:val="00037BF4"/>
    <w:rsid w:val="00037D6C"/>
    <w:rsid w:val="00037D7C"/>
    <w:rsid w:val="00040039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91"/>
    <w:rsid w:val="00045D56"/>
    <w:rsid w:val="00045F5A"/>
    <w:rsid w:val="00045FEB"/>
    <w:rsid w:val="000462F0"/>
    <w:rsid w:val="00046533"/>
    <w:rsid w:val="00046BD9"/>
    <w:rsid w:val="000471B7"/>
    <w:rsid w:val="000473CD"/>
    <w:rsid w:val="000476A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E1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0F78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255"/>
    <w:rsid w:val="0006325C"/>
    <w:rsid w:val="000638D8"/>
    <w:rsid w:val="00063A24"/>
    <w:rsid w:val="00063CFF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5E85"/>
    <w:rsid w:val="000661A6"/>
    <w:rsid w:val="00066247"/>
    <w:rsid w:val="000662EF"/>
    <w:rsid w:val="000664BA"/>
    <w:rsid w:val="000667A4"/>
    <w:rsid w:val="000667E9"/>
    <w:rsid w:val="00066A43"/>
    <w:rsid w:val="00066B11"/>
    <w:rsid w:val="00066BA1"/>
    <w:rsid w:val="00066D6E"/>
    <w:rsid w:val="00066F6A"/>
    <w:rsid w:val="00066FDF"/>
    <w:rsid w:val="000670A8"/>
    <w:rsid w:val="000671B1"/>
    <w:rsid w:val="00067319"/>
    <w:rsid w:val="00067705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47E"/>
    <w:rsid w:val="00071517"/>
    <w:rsid w:val="00071574"/>
    <w:rsid w:val="00071651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DE"/>
    <w:rsid w:val="000755B6"/>
    <w:rsid w:val="00075774"/>
    <w:rsid w:val="00075A15"/>
    <w:rsid w:val="00075A53"/>
    <w:rsid w:val="00075B0B"/>
    <w:rsid w:val="00075B5B"/>
    <w:rsid w:val="00075BB0"/>
    <w:rsid w:val="00075C49"/>
    <w:rsid w:val="00075D59"/>
    <w:rsid w:val="00076010"/>
    <w:rsid w:val="00076553"/>
    <w:rsid w:val="000766E4"/>
    <w:rsid w:val="00076806"/>
    <w:rsid w:val="00076864"/>
    <w:rsid w:val="000769A1"/>
    <w:rsid w:val="000769FD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D9D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0A3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7B0"/>
    <w:rsid w:val="0008780B"/>
    <w:rsid w:val="00087ADA"/>
    <w:rsid w:val="00087C69"/>
    <w:rsid w:val="00087D6A"/>
    <w:rsid w:val="00087DBA"/>
    <w:rsid w:val="00087E91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D5F"/>
    <w:rsid w:val="0009309F"/>
    <w:rsid w:val="00093162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5D4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646"/>
    <w:rsid w:val="000A46F9"/>
    <w:rsid w:val="000A4833"/>
    <w:rsid w:val="000A4842"/>
    <w:rsid w:val="000A48D6"/>
    <w:rsid w:val="000A4A91"/>
    <w:rsid w:val="000A4BB5"/>
    <w:rsid w:val="000A4C18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B47"/>
    <w:rsid w:val="000B2BFB"/>
    <w:rsid w:val="000B2DFC"/>
    <w:rsid w:val="000B2F24"/>
    <w:rsid w:val="000B2FAA"/>
    <w:rsid w:val="000B2FF1"/>
    <w:rsid w:val="000B30BC"/>
    <w:rsid w:val="000B3318"/>
    <w:rsid w:val="000B3486"/>
    <w:rsid w:val="000B355E"/>
    <w:rsid w:val="000B378F"/>
    <w:rsid w:val="000B3807"/>
    <w:rsid w:val="000B3918"/>
    <w:rsid w:val="000B3B62"/>
    <w:rsid w:val="000B3C96"/>
    <w:rsid w:val="000B3F02"/>
    <w:rsid w:val="000B3F85"/>
    <w:rsid w:val="000B40C8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8B4"/>
    <w:rsid w:val="000B5A2A"/>
    <w:rsid w:val="000B5B4E"/>
    <w:rsid w:val="000B5DDE"/>
    <w:rsid w:val="000B6051"/>
    <w:rsid w:val="000B605B"/>
    <w:rsid w:val="000B6606"/>
    <w:rsid w:val="000B68B1"/>
    <w:rsid w:val="000B690F"/>
    <w:rsid w:val="000B691E"/>
    <w:rsid w:val="000B6B9F"/>
    <w:rsid w:val="000B6C20"/>
    <w:rsid w:val="000B6C62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FC"/>
    <w:rsid w:val="000C10B3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E1E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91F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EBC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C89"/>
    <w:rsid w:val="000D3CE5"/>
    <w:rsid w:val="000D3D64"/>
    <w:rsid w:val="000D3E0C"/>
    <w:rsid w:val="000D3E35"/>
    <w:rsid w:val="000D436B"/>
    <w:rsid w:val="000D4656"/>
    <w:rsid w:val="000D477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5B8"/>
    <w:rsid w:val="000E4863"/>
    <w:rsid w:val="000E4E2A"/>
    <w:rsid w:val="000E4E7B"/>
    <w:rsid w:val="000E5394"/>
    <w:rsid w:val="000E539E"/>
    <w:rsid w:val="000E5712"/>
    <w:rsid w:val="000E5746"/>
    <w:rsid w:val="000E599F"/>
    <w:rsid w:val="000E5ABA"/>
    <w:rsid w:val="000E5F63"/>
    <w:rsid w:val="000E6530"/>
    <w:rsid w:val="000E681B"/>
    <w:rsid w:val="000E6945"/>
    <w:rsid w:val="000E6963"/>
    <w:rsid w:val="000E6A8A"/>
    <w:rsid w:val="000E6C9C"/>
    <w:rsid w:val="000E6F0D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527"/>
    <w:rsid w:val="000F2569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100095"/>
    <w:rsid w:val="0010017E"/>
    <w:rsid w:val="001001A1"/>
    <w:rsid w:val="001001CE"/>
    <w:rsid w:val="001006E2"/>
    <w:rsid w:val="0010080D"/>
    <w:rsid w:val="001009C0"/>
    <w:rsid w:val="00100ABE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CD1"/>
    <w:rsid w:val="00102D17"/>
    <w:rsid w:val="00102F65"/>
    <w:rsid w:val="00103402"/>
    <w:rsid w:val="0010395D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5EA5"/>
    <w:rsid w:val="0010624F"/>
    <w:rsid w:val="0010640F"/>
    <w:rsid w:val="00106671"/>
    <w:rsid w:val="0010669D"/>
    <w:rsid w:val="001067F0"/>
    <w:rsid w:val="001068F9"/>
    <w:rsid w:val="00106C3F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05"/>
    <w:rsid w:val="0011438A"/>
    <w:rsid w:val="001144BC"/>
    <w:rsid w:val="00114619"/>
    <w:rsid w:val="00114643"/>
    <w:rsid w:val="0011470B"/>
    <w:rsid w:val="001147E4"/>
    <w:rsid w:val="00114899"/>
    <w:rsid w:val="00114B30"/>
    <w:rsid w:val="00114C43"/>
    <w:rsid w:val="00114D6F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4A1"/>
    <w:rsid w:val="001164D3"/>
    <w:rsid w:val="00116778"/>
    <w:rsid w:val="00116BED"/>
    <w:rsid w:val="00116C3E"/>
    <w:rsid w:val="00116E95"/>
    <w:rsid w:val="00116F48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2D"/>
    <w:rsid w:val="0012073B"/>
    <w:rsid w:val="00120857"/>
    <w:rsid w:val="00120939"/>
    <w:rsid w:val="00120940"/>
    <w:rsid w:val="00120AFD"/>
    <w:rsid w:val="00120B74"/>
    <w:rsid w:val="0012109B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9E1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A95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EDA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3"/>
    <w:rsid w:val="00137E7C"/>
    <w:rsid w:val="00140451"/>
    <w:rsid w:val="00140635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28C"/>
    <w:rsid w:val="00142331"/>
    <w:rsid w:val="0014233C"/>
    <w:rsid w:val="001423E9"/>
    <w:rsid w:val="00142515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63"/>
    <w:rsid w:val="00143FE4"/>
    <w:rsid w:val="0014401B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2DB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8FA"/>
    <w:rsid w:val="00153AF6"/>
    <w:rsid w:val="00153AFA"/>
    <w:rsid w:val="00153B0E"/>
    <w:rsid w:val="00153CD0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EB"/>
    <w:rsid w:val="00156F3F"/>
    <w:rsid w:val="00156FCD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1EE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5D0"/>
    <w:rsid w:val="001705D8"/>
    <w:rsid w:val="001708B3"/>
    <w:rsid w:val="00170952"/>
    <w:rsid w:val="0017095C"/>
    <w:rsid w:val="00170C79"/>
    <w:rsid w:val="00170D6C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C0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12F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491"/>
    <w:rsid w:val="0019069D"/>
    <w:rsid w:val="00190772"/>
    <w:rsid w:val="00190830"/>
    <w:rsid w:val="0019097C"/>
    <w:rsid w:val="00190A9A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7B"/>
    <w:rsid w:val="001958C1"/>
    <w:rsid w:val="00195901"/>
    <w:rsid w:val="00195B34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6A"/>
    <w:rsid w:val="001A1191"/>
    <w:rsid w:val="001A11FC"/>
    <w:rsid w:val="001A12B9"/>
    <w:rsid w:val="001A12ED"/>
    <w:rsid w:val="001A134A"/>
    <w:rsid w:val="001A1693"/>
    <w:rsid w:val="001A176B"/>
    <w:rsid w:val="001A17F7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323"/>
    <w:rsid w:val="001A44A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98F"/>
    <w:rsid w:val="001B59F9"/>
    <w:rsid w:val="001B5BC7"/>
    <w:rsid w:val="001B5DFD"/>
    <w:rsid w:val="001B610D"/>
    <w:rsid w:val="001B6172"/>
    <w:rsid w:val="001B6344"/>
    <w:rsid w:val="001B6402"/>
    <w:rsid w:val="001B65FD"/>
    <w:rsid w:val="001B66B8"/>
    <w:rsid w:val="001B66E5"/>
    <w:rsid w:val="001B681C"/>
    <w:rsid w:val="001B6892"/>
    <w:rsid w:val="001B68BA"/>
    <w:rsid w:val="001B6ADA"/>
    <w:rsid w:val="001B6B70"/>
    <w:rsid w:val="001B6C2E"/>
    <w:rsid w:val="001B6CB5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577"/>
    <w:rsid w:val="001D06B9"/>
    <w:rsid w:val="001D0772"/>
    <w:rsid w:val="001D0962"/>
    <w:rsid w:val="001D0A76"/>
    <w:rsid w:val="001D0BB4"/>
    <w:rsid w:val="001D0BC7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2EDE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B19"/>
    <w:rsid w:val="001D5C3F"/>
    <w:rsid w:val="001D5C6B"/>
    <w:rsid w:val="001D5D3D"/>
    <w:rsid w:val="001D5D72"/>
    <w:rsid w:val="001D5EF4"/>
    <w:rsid w:val="001D6463"/>
    <w:rsid w:val="001D64DD"/>
    <w:rsid w:val="001D6614"/>
    <w:rsid w:val="001D677B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B"/>
    <w:rsid w:val="001D78BD"/>
    <w:rsid w:val="001D7E77"/>
    <w:rsid w:val="001D7FAD"/>
    <w:rsid w:val="001E0018"/>
    <w:rsid w:val="001E007D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CAE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C26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FBF"/>
    <w:rsid w:val="001F001C"/>
    <w:rsid w:val="001F031C"/>
    <w:rsid w:val="001F0507"/>
    <w:rsid w:val="001F05EE"/>
    <w:rsid w:val="001F06C8"/>
    <w:rsid w:val="001F0B31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E0D"/>
    <w:rsid w:val="001F7FE9"/>
    <w:rsid w:val="0020034E"/>
    <w:rsid w:val="002003C6"/>
    <w:rsid w:val="00200677"/>
    <w:rsid w:val="00200761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D79"/>
    <w:rsid w:val="00207E01"/>
    <w:rsid w:val="00207F3A"/>
    <w:rsid w:val="00207FAB"/>
    <w:rsid w:val="002101A4"/>
    <w:rsid w:val="002102D3"/>
    <w:rsid w:val="00210387"/>
    <w:rsid w:val="00210427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889"/>
    <w:rsid w:val="00212920"/>
    <w:rsid w:val="00212C36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389"/>
    <w:rsid w:val="00216607"/>
    <w:rsid w:val="0021668F"/>
    <w:rsid w:val="002167B4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49C"/>
    <w:rsid w:val="002254A0"/>
    <w:rsid w:val="00225654"/>
    <w:rsid w:val="002256CA"/>
    <w:rsid w:val="00225974"/>
    <w:rsid w:val="00225AA6"/>
    <w:rsid w:val="00226083"/>
    <w:rsid w:val="002262A0"/>
    <w:rsid w:val="002262DB"/>
    <w:rsid w:val="002266D7"/>
    <w:rsid w:val="0022673A"/>
    <w:rsid w:val="0022681C"/>
    <w:rsid w:val="00227187"/>
    <w:rsid w:val="00227212"/>
    <w:rsid w:val="0022733E"/>
    <w:rsid w:val="0022734F"/>
    <w:rsid w:val="002274F9"/>
    <w:rsid w:val="002275B9"/>
    <w:rsid w:val="0022763E"/>
    <w:rsid w:val="00227892"/>
    <w:rsid w:val="00227AEA"/>
    <w:rsid w:val="00227DCF"/>
    <w:rsid w:val="00227E59"/>
    <w:rsid w:val="00227FCF"/>
    <w:rsid w:val="00227FF9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AA"/>
    <w:rsid w:val="0023334A"/>
    <w:rsid w:val="002335A8"/>
    <w:rsid w:val="002336F0"/>
    <w:rsid w:val="00233845"/>
    <w:rsid w:val="0023387E"/>
    <w:rsid w:val="00233D4F"/>
    <w:rsid w:val="00234007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A"/>
    <w:rsid w:val="002350CD"/>
    <w:rsid w:val="002351ED"/>
    <w:rsid w:val="00235656"/>
    <w:rsid w:val="00235678"/>
    <w:rsid w:val="002357A6"/>
    <w:rsid w:val="002359AB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593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916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4266"/>
    <w:rsid w:val="002446CB"/>
    <w:rsid w:val="0024484D"/>
    <w:rsid w:val="00244CDC"/>
    <w:rsid w:val="00244E82"/>
    <w:rsid w:val="00245047"/>
    <w:rsid w:val="002451DB"/>
    <w:rsid w:val="00245240"/>
    <w:rsid w:val="0024540C"/>
    <w:rsid w:val="00245499"/>
    <w:rsid w:val="002455C7"/>
    <w:rsid w:val="002455D4"/>
    <w:rsid w:val="0024560F"/>
    <w:rsid w:val="0024576A"/>
    <w:rsid w:val="00245A9B"/>
    <w:rsid w:val="00245AEE"/>
    <w:rsid w:val="00245D34"/>
    <w:rsid w:val="00245E22"/>
    <w:rsid w:val="00245E7B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B3"/>
    <w:rsid w:val="00246C62"/>
    <w:rsid w:val="00246EB1"/>
    <w:rsid w:val="00246F89"/>
    <w:rsid w:val="00246F8E"/>
    <w:rsid w:val="00247025"/>
    <w:rsid w:val="0024726E"/>
    <w:rsid w:val="002472DB"/>
    <w:rsid w:val="002473E3"/>
    <w:rsid w:val="00247639"/>
    <w:rsid w:val="002478BC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9A"/>
    <w:rsid w:val="00255ABD"/>
    <w:rsid w:val="00255B9B"/>
    <w:rsid w:val="00255C42"/>
    <w:rsid w:val="00255D20"/>
    <w:rsid w:val="00255EAB"/>
    <w:rsid w:val="00255FE9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2F0"/>
    <w:rsid w:val="002573E2"/>
    <w:rsid w:val="002573E5"/>
    <w:rsid w:val="002573FC"/>
    <w:rsid w:val="00257451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0F56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2B1"/>
    <w:rsid w:val="002623D3"/>
    <w:rsid w:val="0026243E"/>
    <w:rsid w:val="00262576"/>
    <w:rsid w:val="0026269A"/>
    <w:rsid w:val="00262801"/>
    <w:rsid w:val="00262949"/>
    <w:rsid w:val="00262A15"/>
    <w:rsid w:val="00262A3E"/>
    <w:rsid w:val="00262C50"/>
    <w:rsid w:val="00262E49"/>
    <w:rsid w:val="00263089"/>
    <w:rsid w:val="002632DC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4FF9"/>
    <w:rsid w:val="002650DD"/>
    <w:rsid w:val="00265147"/>
    <w:rsid w:val="002652A6"/>
    <w:rsid w:val="0026581B"/>
    <w:rsid w:val="00265B73"/>
    <w:rsid w:val="00265C1E"/>
    <w:rsid w:val="00265E48"/>
    <w:rsid w:val="00265E49"/>
    <w:rsid w:val="00265FF4"/>
    <w:rsid w:val="0026614F"/>
    <w:rsid w:val="002665A8"/>
    <w:rsid w:val="00266890"/>
    <w:rsid w:val="002668AE"/>
    <w:rsid w:val="00266904"/>
    <w:rsid w:val="002669D3"/>
    <w:rsid w:val="00266CB3"/>
    <w:rsid w:val="00266E05"/>
    <w:rsid w:val="00266ECE"/>
    <w:rsid w:val="0026703B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D9"/>
    <w:rsid w:val="00270F6A"/>
    <w:rsid w:val="00270F88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825"/>
    <w:rsid w:val="00273857"/>
    <w:rsid w:val="00273950"/>
    <w:rsid w:val="00273A31"/>
    <w:rsid w:val="00273B66"/>
    <w:rsid w:val="00273C9C"/>
    <w:rsid w:val="00273CE5"/>
    <w:rsid w:val="00273D2F"/>
    <w:rsid w:val="00273E4E"/>
    <w:rsid w:val="00273E95"/>
    <w:rsid w:val="00274156"/>
    <w:rsid w:val="002741B9"/>
    <w:rsid w:val="00274483"/>
    <w:rsid w:val="002747A9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D7D"/>
    <w:rsid w:val="00275DED"/>
    <w:rsid w:val="002760D6"/>
    <w:rsid w:val="0027627C"/>
    <w:rsid w:val="00276303"/>
    <w:rsid w:val="002764C9"/>
    <w:rsid w:val="00276631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0D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A99"/>
    <w:rsid w:val="00282B42"/>
    <w:rsid w:val="00282C84"/>
    <w:rsid w:val="00282DF8"/>
    <w:rsid w:val="00283120"/>
    <w:rsid w:val="0028327D"/>
    <w:rsid w:val="002832BC"/>
    <w:rsid w:val="002833B1"/>
    <w:rsid w:val="002833ED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D5"/>
    <w:rsid w:val="00284319"/>
    <w:rsid w:val="0028443E"/>
    <w:rsid w:val="0028445E"/>
    <w:rsid w:val="002846C6"/>
    <w:rsid w:val="002846CC"/>
    <w:rsid w:val="0028489D"/>
    <w:rsid w:val="002849C4"/>
    <w:rsid w:val="00284E40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266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16B"/>
    <w:rsid w:val="0029020C"/>
    <w:rsid w:val="0029026E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20D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5E4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F47"/>
    <w:rsid w:val="002A147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92"/>
    <w:rsid w:val="002A69FA"/>
    <w:rsid w:val="002A6A66"/>
    <w:rsid w:val="002A6AA1"/>
    <w:rsid w:val="002A6AED"/>
    <w:rsid w:val="002A6C6A"/>
    <w:rsid w:val="002A6F03"/>
    <w:rsid w:val="002A7375"/>
    <w:rsid w:val="002A7478"/>
    <w:rsid w:val="002A75E4"/>
    <w:rsid w:val="002A7640"/>
    <w:rsid w:val="002A76BD"/>
    <w:rsid w:val="002A777F"/>
    <w:rsid w:val="002A78A4"/>
    <w:rsid w:val="002A797D"/>
    <w:rsid w:val="002A7987"/>
    <w:rsid w:val="002A7CB8"/>
    <w:rsid w:val="002A7F80"/>
    <w:rsid w:val="002B0011"/>
    <w:rsid w:val="002B0229"/>
    <w:rsid w:val="002B025A"/>
    <w:rsid w:val="002B04B8"/>
    <w:rsid w:val="002B0737"/>
    <w:rsid w:val="002B098F"/>
    <w:rsid w:val="002B0B18"/>
    <w:rsid w:val="002B0DB7"/>
    <w:rsid w:val="002B104C"/>
    <w:rsid w:val="002B13F5"/>
    <w:rsid w:val="002B141B"/>
    <w:rsid w:val="002B1465"/>
    <w:rsid w:val="002B14F1"/>
    <w:rsid w:val="002B16B7"/>
    <w:rsid w:val="002B17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1D3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C69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18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6F5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B38"/>
    <w:rsid w:val="002C3DE3"/>
    <w:rsid w:val="002C3DF7"/>
    <w:rsid w:val="002C3F53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143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7E1"/>
    <w:rsid w:val="002C6822"/>
    <w:rsid w:val="002C6A3F"/>
    <w:rsid w:val="002C6AF5"/>
    <w:rsid w:val="002C72CC"/>
    <w:rsid w:val="002C7680"/>
    <w:rsid w:val="002C7696"/>
    <w:rsid w:val="002C7D83"/>
    <w:rsid w:val="002C7DA7"/>
    <w:rsid w:val="002C7EBB"/>
    <w:rsid w:val="002C7F4A"/>
    <w:rsid w:val="002D0182"/>
    <w:rsid w:val="002D0789"/>
    <w:rsid w:val="002D07E5"/>
    <w:rsid w:val="002D0842"/>
    <w:rsid w:val="002D0E46"/>
    <w:rsid w:val="002D1185"/>
    <w:rsid w:val="002D13BE"/>
    <w:rsid w:val="002D1656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509C"/>
    <w:rsid w:val="002D5187"/>
    <w:rsid w:val="002D51A6"/>
    <w:rsid w:val="002D51BB"/>
    <w:rsid w:val="002D583F"/>
    <w:rsid w:val="002D58A3"/>
    <w:rsid w:val="002D58AE"/>
    <w:rsid w:val="002D5A90"/>
    <w:rsid w:val="002D5AF4"/>
    <w:rsid w:val="002D5CF7"/>
    <w:rsid w:val="002D5DA0"/>
    <w:rsid w:val="002D5E1F"/>
    <w:rsid w:val="002D5E63"/>
    <w:rsid w:val="002D62AF"/>
    <w:rsid w:val="002D63C6"/>
    <w:rsid w:val="002D63E8"/>
    <w:rsid w:val="002D65B5"/>
    <w:rsid w:val="002D688F"/>
    <w:rsid w:val="002D6A36"/>
    <w:rsid w:val="002D6B93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F08"/>
    <w:rsid w:val="002E100C"/>
    <w:rsid w:val="002E113E"/>
    <w:rsid w:val="002E11C1"/>
    <w:rsid w:val="002E1344"/>
    <w:rsid w:val="002E17B1"/>
    <w:rsid w:val="002E17E7"/>
    <w:rsid w:val="002E1A0F"/>
    <w:rsid w:val="002E1D81"/>
    <w:rsid w:val="002E1DD2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B2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21F"/>
    <w:rsid w:val="002E44D9"/>
    <w:rsid w:val="002E4956"/>
    <w:rsid w:val="002E49D5"/>
    <w:rsid w:val="002E4B0C"/>
    <w:rsid w:val="002E4B21"/>
    <w:rsid w:val="002E4BB0"/>
    <w:rsid w:val="002E4D72"/>
    <w:rsid w:val="002E50C0"/>
    <w:rsid w:val="002E50FA"/>
    <w:rsid w:val="002E5355"/>
    <w:rsid w:val="002E587E"/>
    <w:rsid w:val="002E59FC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68"/>
    <w:rsid w:val="002E7AB1"/>
    <w:rsid w:val="002E7AE5"/>
    <w:rsid w:val="002E7AEF"/>
    <w:rsid w:val="002E7C2D"/>
    <w:rsid w:val="002E7DC9"/>
    <w:rsid w:val="002E7DF1"/>
    <w:rsid w:val="002E7F5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A1E"/>
    <w:rsid w:val="002F2CC8"/>
    <w:rsid w:val="002F2D87"/>
    <w:rsid w:val="002F2F48"/>
    <w:rsid w:val="002F30D4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47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119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3C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66"/>
    <w:rsid w:val="003121DB"/>
    <w:rsid w:val="003121DC"/>
    <w:rsid w:val="00312265"/>
    <w:rsid w:val="003122E7"/>
    <w:rsid w:val="0031235D"/>
    <w:rsid w:val="003124D0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73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635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E5C"/>
    <w:rsid w:val="00326154"/>
    <w:rsid w:val="003263B3"/>
    <w:rsid w:val="00326634"/>
    <w:rsid w:val="00326666"/>
    <w:rsid w:val="00326A9A"/>
    <w:rsid w:val="003272C0"/>
    <w:rsid w:val="00327307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DEB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239"/>
    <w:rsid w:val="0033629C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F0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1ED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4D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97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91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F08"/>
    <w:rsid w:val="0036304D"/>
    <w:rsid w:val="003630D4"/>
    <w:rsid w:val="00363192"/>
    <w:rsid w:val="0036319D"/>
    <w:rsid w:val="003633FB"/>
    <w:rsid w:val="0036344B"/>
    <w:rsid w:val="0036351C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CC5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F35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DE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C9B"/>
    <w:rsid w:val="00372E75"/>
    <w:rsid w:val="0037344B"/>
    <w:rsid w:val="003735E9"/>
    <w:rsid w:val="00373685"/>
    <w:rsid w:val="00373EF8"/>
    <w:rsid w:val="00373EFA"/>
    <w:rsid w:val="0037409A"/>
    <w:rsid w:val="003744F9"/>
    <w:rsid w:val="00374527"/>
    <w:rsid w:val="003745BC"/>
    <w:rsid w:val="003746D8"/>
    <w:rsid w:val="003747A4"/>
    <w:rsid w:val="00374992"/>
    <w:rsid w:val="003750C1"/>
    <w:rsid w:val="00375128"/>
    <w:rsid w:val="00375364"/>
    <w:rsid w:val="00375381"/>
    <w:rsid w:val="0037544F"/>
    <w:rsid w:val="003755C1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E08"/>
    <w:rsid w:val="00376E1C"/>
    <w:rsid w:val="00376FDE"/>
    <w:rsid w:val="0037703F"/>
    <w:rsid w:val="003770A3"/>
    <w:rsid w:val="003770D0"/>
    <w:rsid w:val="00377131"/>
    <w:rsid w:val="003771A9"/>
    <w:rsid w:val="0037747B"/>
    <w:rsid w:val="0037769F"/>
    <w:rsid w:val="00377755"/>
    <w:rsid w:val="003777A5"/>
    <w:rsid w:val="00377AD7"/>
    <w:rsid w:val="00377B70"/>
    <w:rsid w:val="00377BAB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56B"/>
    <w:rsid w:val="00381624"/>
    <w:rsid w:val="0038174E"/>
    <w:rsid w:val="00381781"/>
    <w:rsid w:val="003818B7"/>
    <w:rsid w:val="00381C3B"/>
    <w:rsid w:val="00381D63"/>
    <w:rsid w:val="0038225E"/>
    <w:rsid w:val="0038226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D4B"/>
    <w:rsid w:val="00386D71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D9"/>
    <w:rsid w:val="00395CCB"/>
    <w:rsid w:val="00395E87"/>
    <w:rsid w:val="00395EF5"/>
    <w:rsid w:val="00395EFE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6F9B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8BA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68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616"/>
    <w:rsid w:val="003C0808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A3"/>
    <w:rsid w:val="003C6BDA"/>
    <w:rsid w:val="003C6C70"/>
    <w:rsid w:val="003C6DE5"/>
    <w:rsid w:val="003C702A"/>
    <w:rsid w:val="003C7319"/>
    <w:rsid w:val="003C735A"/>
    <w:rsid w:val="003C7762"/>
    <w:rsid w:val="003C7819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6E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2D"/>
    <w:rsid w:val="003D26A3"/>
    <w:rsid w:val="003D2AEC"/>
    <w:rsid w:val="003D2D0E"/>
    <w:rsid w:val="003D2F64"/>
    <w:rsid w:val="003D37AC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D5"/>
    <w:rsid w:val="003E2D2F"/>
    <w:rsid w:val="003E2D41"/>
    <w:rsid w:val="003E3279"/>
    <w:rsid w:val="003E33C3"/>
    <w:rsid w:val="003E33D7"/>
    <w:rsid w:val="003E34F1"/>
    <w:rsid w:val="003E350A"/>
    <w:rsid w:val="003E35FB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194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E1"/>
    <w:rsid w:val="003F1806"/>
    <w:rsid w:val="003F18A1"/>
    <w:rsid w:val="003F1938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925"/>
    <w:rsid w:val="00400A38"/>
    <w:rsid w:val="00400A74"/>
    <w:rsid w:val="00400BB3"/>
    <w:rsid w:val="00400D0E"/>
    <w:rsid w:val="00400E42"/>
    <w:rsid w:val="00400E4A"/>
    <w:rsid w:val="00400E7F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1FB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6BD"/>
    <w:rsid w:val="004218E3"/>
    <w:rsid w:val="00421AC3"/>
    <w:rsid w:val="00421C24"/>
    <w:rsid w:val="00421C5B"/>
    <w:rsid w:val="00421D8D"/>
    <w:rsid w:val="00421E04"/>
    <w:rsid w:val="00421E8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48"/>
    <w:rsid w:val="00423257"/>
    <w:rsid w:val="004232B7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2DB"/>
    <w:rsid w:val="0043241D"/>
    <w:rsid w:val="004329F2"/>
    <w:rsid w:val="00432C51"/>
    <w:rsid w:val="00432C8C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72E3"/>
    <w:rsid w:val="00437650"/>
    <w:rsid w:val="00437726"/>
    <w:rsid w:val="004378D2"/>
    <w:rsid w:val="004379AF"/>
    <w:rsid w:val="00437A71"/>
    <w:rsid w:val="00437FFC"/>
    <w:rsid w:val="0044087B"/>
    <w:rsid w:val="00440CFE"/>
    <w:rsid w:val="00440DF0"/>
    <w:rsid w:val="00440E44"/>
    <w:rsid w:val="00440E65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B9"/>
    <w:rsid w:val="00444ECE"/>
    <w:rsid w:val="00445073"/>
    <w:rsid w:val="004450B2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0B"/>
    <w:rsid w:val="004472B9"/>
    <w:rsid w:val="004472E1"/>
    <w:rsid w:val="0044751F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13E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ECD"/>
    <w:rsid w:val="00461F65"/>
    <w:rsid w:val="00461F82"/>
    <w:rsid w:val="00461FB5"/>
    <w:rsid w:val="00461FCE"/>
    <w:rsid w:val="0046209B"/>
    <w:rsid w:val="00462182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DE4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92A"/>
    <w:rsid w:val="00466A86"/>
    <w:rsid w:val="00467371"/>
    <w:rsid w:val="00467438"/>
    <w:rsid w:val="004676B3"/>
    <w:rsid w:val="004677EF"/>
    <w:rsid w:val="00467A5D"/>
    <w:rsid w:val="00467AE4"/>
    <w:rsid w:val="00467BC3"/>
    <w:rsid w:val="00467BD3"/>
    <w:rsid w:val="00467BEB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5B7"/>
    <w:rsid w:val="0047162F"/>
    <w:rsid w:val="00471887"/>
    <w:rsid w:val="004718D8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5"/>
    <w:rsid w:val="00473F3D"/>
    <w:rsid w:val="00473FC5"/>
    <w:rsid w:val="004743D6"/>
    <w:rsid w:val="004743F2"/>
    <w:rsid w:val="00474436"/>
    <w:rsid w:val="0047463A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09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C33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0FC2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39A"/>
    <w:rsid w:val="004834FC"/>
    <w:rsid w:val="004835C4"/>
    <w:rsid w:val="0048384E"/>
    <w:rsid w:val="00483860"/>
    <w:rsid w:val="00483AFA"/>
    <w:rsid w:val="00483CAE"/>
    <w:rsid w:val="00483D0D"/>
    <w:rsid w:val="00483F64"/>
    <w:rsid w:val="004840D1"/>
    <w:rsid w:val="00484351"/>
    <w:rsid w:val="00484366"/>
    <w:rsid w:val="00484496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DB4"/>
    <w:rsid w:val="00490FD3"/>
    <w:rsid w:val="00491012"/>
    <w:rsid w:val="0049101A"/>
    <w:rsid w:val="0049114E"/>
    <w:rsid w:val="0049125F"/>
    <w:rsid w:val="004912A3"/>
    <w:rsid w:val="00491702"/>
    <w:rsid w:val="004918CD"/>
    <w:rsid w:val="00491994"/>
    <w:rsid w:val="004919CC"/>
    <w:rsid w:val="00491B05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3C9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13F1"/>
    <w:rsid w:val="004C14AB"/>
    <w:rsid w:val="004C17C0"/>
    <w:rsid w:val="004C196F"/>
    <w:rsid w:val="004C1986"/>
    <w:rsid w:val="004C1D7C"/>
    <w:rsid w:val="004C1ED7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1D"/>
    <w:rsid w:val="004D0CC8"/>
    <w:rsid w:val="004D0D64"/>
    <w:rsid w:val="004D0D8B"/>
    <w:rsid w:val="004D108B"/>
    <w:rsid w:val="004D11B0"/>
    <w:rsid w:val="004D135D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DE"/>
    <w:rsid w:val="004D20E7"/>
    <w:rsid w:val="004D21FE"/>
    <w:rsid w:val="004D2282"/>
    <w:rsid w:val="004D2578"/>
    <w:rsid w:val="004D262A"/>
    <w:rsid w:val="004D270D"/>
    <w:rsid w:val="004D27A3"/>
    <w:rsid w:val="004D28DE"/>
    <w:rsid w:val="004D296A"/>
    <w:rsid w:val="004D2E11"/>
    <w:rsid w:val="004D2E44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65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C49"/>
    <w:rsid w:val="004D7E49"/>
    <w:rsid w:val="004D7ECF"/>
    <w:rsid w:val="004E007D"/>
    <w:rsid w:val="004E0345"/>
    <w:rsid w:val="004E0568"/>
    <w:rsid w:val="004E05A0"/>
    <w:rsid w:val="004E0AE5"/>
    <w:rsid w:val="004E0B8F"/>
    <w:rsid w:val="004E10C7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F"/>
    <w:rsid w:val="004E1DCF"/>
    <w:rsid w:val="004E1DDA"/>
    <w:rsid w:val="004E1F1F"/>
    <w:rsid w:val="004E219B"/>
    <w:rsid w:val="004E2463"/>
    <w:rsid w:val="004E2486"/>
    <w:rsid w:val="004E25E3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F"/>
    <w:rsid w:val="004E3A7A"/>
    <w:rsid w:val="004E3B5A"/>
    <w:rsid w:val="004E3B6D"/>
    <w:rsid w:val="004E3BAF"/>
    <w:rsid w:val="004E3D83"/>
    <w:rsid w:val="004E3E26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50CD"/>
    <w:rsid w:val="004E5109"/>
    <w:rsid w:val="004E5627"/>
    <w:rsid w:val="004E56E8"/>
    <w:rsid w:val="004E5730"/>
    <w:rsid w:val="004E58ED"/>
    <w:rsid w:val="004E5996"/>
    <w:rsid w:val="004E5C69"/>
    <w:rsid w:val="004E60D0"/>
    <w:rsid w:val="004E6185"/>
    <w:rsid w:val="004E669A"/>
    <w:rsid w:val="004E6844"/>
    <w:rsid w:val="004E6B4E"/>
    <w:rsid w:val="004E6CE7"/>
    <w:rsid w:val="004E6D0C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2A6"/>
    <w:rsid w:val="004F12F2"/>
    <w:rsid w:val="004F13EF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AB8"/>
    <w:rsid w:val="004F1AD9"/>
    <w:rsid w:val="004F1CAC"/>
    <w:rsid w:val="004F2104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785"/>
    <w:rsid w:val="004F3788"/>
    <w:rsid w:val="004F391F"/>
    <w:rsid w:val="004F3A7C"/>
    <w:rsid w:val="004F3A8C"/>
    <w:rsid w:val="004F3ABD"/>
    <w:rsid w:val="004F3C4D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793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5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74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63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90"/>
    <w:rsid w:val="005339D1"/>
    <w:rsid w:val="00533E3A"/>
    <w:rsid w:val="00534043"/>
    <w:rsid w:val="0053408A"/>
    <w:rsid w:val="00534302"/>
    <w:rsid w:val="00534368"/>
    <w:rsid w:val="00534450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83B"/>
    <w:rsid w:val="005358B3"/>
    <w:rsid w:val="005358CD"/>
    <w:rsid w:val="005359BE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6CA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88"/>
    <w:rsid w:val="005473DC"/>
    <w:rsid w:val="005478D0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682"/>
    <w:rsid w:val="0055072A"/>
    <w:rsid w:val="005509AE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691"/>
    <w:rsid w:val="00552A11"/>
    <w:rsid w:val="00552D65"/>
    <w:rsid w:val="00552E2F"/>
    <w:rsid w:val="005531B3"/>
    <w:rsid w:val="00553224"/>
    <w:rsid w:val="005532A9"/>
    <w:rsid w:val="005532AB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9E8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CED"/>
    <w:rsid w:val="00555E5E"/>
    <w:rsid w:val="00555EE1"/>
    <w:rsid w:val="00555FE7"/>
    <w:rsid w:val="00556140"/>
    <w:rsid w:val="00556727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A99"/>
    <w:rsid w:val="00562AC7"/>
    <w:rsid w:val="00562AC8"/>
    <w:rsid w:val="00562C87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91"/>
    <w:rsid w:val="00564E08"/>
    <w:rsid w:val="00565840"/>
    <w:rsid w:val="00565A25"/>
    <w:rsid w:val="00565B3F"/>
    <w:rsid w:val="00565C4D"/>
    <w:rsid w:val="00565DFE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E70"/>
    <w:rsid w:val="00567024"/>
    <w:rsid w:val="00567375"/>
    <w:rsid w:val="00567411"/>
    <w:rsid w:val="00567455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710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D53"/>
    <w:rsid w:val="00583D65"/>
    <w:rsid w:val="00583EA2"/>
    <w:rsid w:val="00583F64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5ECE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95"/>
    <w:rsid w:val="005A20E9"/>
    <w:rsid w:val="005A2240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2E88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D8"/>
    <w:rsid w:val="005B5F36"/>
    <w:rsid w:val="005B6063"/>
    <w:rsid w:val="005B60EE"/>
    <w:rsid w:val="005B6134"/>
    <w:rsid w:val="005B6269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21E4"/>
    <w:rsid w:val="005C2208"/>
    <w:rsid w:val="005C2331"/>
    <w:rsid w:val="005C23C9"/>
    <w:rsid w:val="005C2541"/>
    <w:rsid w:val="005C2637"/>
    <w:rsid w:val="005C27B9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7D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2CD"/>
    <w:rsid w:val="005D034C"/>
    <w:rsid w:val="005D051C"/>
    <w:rsid w:val="005D0576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5C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BD"/>
    <w:rsid w:val="005D289C"/>
    <w:rsid w:val="005D2C02"/>
    <w:rsid w:val="005D2FFC"/>
    <w:rsid w:val="005D3039"/>
    <w:rsid w:val="005D303F"/>
    <w:rsid w:val="005D30C0"/>
    <w:rsid w:val="005D32B7"/>
    <w:rsid w:val="005D3526"/>
    <w:rsid w:val="005D387B"/>
    <w:rsid w:val="005D3919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FCC"/>
    <w:rsid w:val="005D729B"/>
    <w:rsid w:val="005D76A8"/>
    <w:rsid w:val="005D7700"/>
    <w:rsid w:val="005D78F4"/>
    <w:rsid w:val="005D7ADF"/>
    <w:rsid w:val="005D7C40"/>
    <w:rsid w:val="005D7E7A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AA8"/>
    <w:rsid w:val="005F3C5E"/>
    <w:rsid w:val="005F3F3A"/>
    <w:rsid w:val="005F4185"/>
    <w:rsid w:val="005F41CD"/>
    <w:rsid w:val="005F42E1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5B2"/>
    <w:rsid w:val="005F573F"/>
    <w:rsid w:val="005F5809"/>
    <w:rsid w:val="005F5ACF"/>
    <w:rsid w:val="005F5B10"/>
    <w:rsid w:val="005F625D"/>
    <w:rsid w:val="005F6401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E1"/>
    <w:rsid w:val="005F7DB0"/>
    <w:rsid w:val="005F7ED0"/>
    <w:rsid w:val="005F7F11"/>
    <w:rsid w:val="005F7F49"/>
    <w:rsid w:val="006001FE"/>
    <w:rsid w:val="006002B5"/>
    <w:rsid w:val="00600302"/>
    <w:rsid w:val="00600879"/>
    <w:rsid w:val="00600963"/>
    <w:rsid w:val="00600B03"/>
    <w:rsid w:val="00600FEB"/>
    <w:rsid w:val="0060104C"/>
    <w:rsid w:val="006014E4"/>
    <w:rsid w:val="00601BED"/>
    <w:rsid w:val="00601C01"/>
    <w:rsid w:val="00602133"/>
    <w:rsid w:val="0060259E"/>
    <w:rsid w:val="006026E7"/>
    <w:rsid w:val="0060282D"/>
    <w:rsid w:val="00602B51"/>
    <w:rsid w:val="00602CF8"/>
    <w:rsid w:val="00602DF5"/>
    <w:rsid w:val="00603006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C1D"/>
    <w:rsid w:val="00610C42"/>
    <w:rsid w:val="00610F4A"/>
    <w:rsid w:val="006111F4"/>
    <w:rsid w:val="0061124D"/>
    <w:rsid w:val="00611285"/>
    <w:rsid w:val="0061151A"/>
    <w:rsid w:val="006117B6"/>
    <w:rsid w:val="0061181E"/>
    <w:rsid w:val="00611885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CDC"/>
    <w:rsid w:val="00612E61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C4"/>
    <w:rsid w:val="00615769"/>
    <w:rsid w:val="0061580D"/>
    <w:rsid w:val="00615AD7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DA"/>
    <w:rsid w:val="006213B6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DD0"/>
    <w:rsid w:val="0062324A"/>
    <w:rsid w:val="0062332E"/>
    <w:rsid w:val="0062371D"/>
    <w:rsid w:val="0062377C"/>
    <w:rsid w:val="00623A83"/>
    <w:rsid w:val="00623B32"/>
    <w:rsid w:val="00624031"/>
    <w:rsid w:val="00624160"/>
    <w:rsid w:val="0062416F"/>
    <w:rsid w:val="00624419"/>
    <w:rsid w:val="006245EB"/>
    <w:rsid w:val="00624609"/>
    <w:rsid w:val="006247DC"/>
    <w:rsid w:val="0062480E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634E"/>
    <w:rsid w:val="0062648A"/>
    <w:rsid w:val="006264A2"/>
    <w:rsid w:val="0062654F"/>
    <w:rsid w:val="006265BB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95B"/>
    <w:rsid w:val="006279C6"/>
    <w:rsid w:val="00627A7D"/>
    <w:rsid w:val="00627BC1"/>
    <w:rsid w:val="00627C96"/>
    <w:rsid w:val="00627FBE"/>
    <w:rsid w:val="00630215"/>
    <w:rsid w:val="006304C5"/>
    <w:rsid w:val="006304E3"/>
    <w:rsid w:val="00630550"/>
    <w:rsid w:val="00630573"/>
    <w:rsid w:val="00630631"/>
    <w:rsid w:val="0063067D"/>
    <w:rsid w:val="00630A60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5E7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5A5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BB"/>
    <w:rsid w:val="0063561B"/>
    <w:rsid w:val="0063576C"/>
    <w:rsid w:val="00635B17"/>
    <w:rsid w:val="00635BED"/>
    <w:rsid w:val="00635D9E"/>
    <w:rsid w:val="00636164"/>
    <w:rsid w:val="0063624F"/>
    <w:rsid w:val="00636318"/>
    <w:rsid w:val="006363E0"/>
    <w:rsid w:val="006363FC"/>
    <w:rsid w:val="006365E2"/>
    <w:rsid w:val="00636660"/>
    <w:rsid w:val="006366B9"/>
    <w:rsid w:val="006367C9"/>
    <w:rsid w:val="00636B88"/>
    <w:rsid w:val="00636DCD"/>
    <w:rsid w:val="00636F21"/>
    <w:rsid w:val="00637090"/>
    <w:rsid w:val="00637207"/>
    <w:rsid w:val="00637377"/>
    <w:rsid w:val="006375AD"/>
    <w:rsid w:val="006379A3"/>
    <w:rsid w:val="00637C19"/>
    <w:rsid w:val="00637DE1"/>
    <w:rsid w:val="006400A1"/>
    <w:rsid w:val="00640243"/>
    <w:rsid w:val="00640331"/>
    <w:rsid w:val="0064042D"/>
    <w:rsid w:val="0064045B"/>
    <w:rsid w:val="0064046C"/>
    <w:rsid w:val="006405B5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34C"/>
    <w:rsid w:val="006635E7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C33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97"/>
    <w:rsid w:val="00667DA7"/>
    <w:rsid w:val="00667ED3"/>
    <w:rsid w:val="00667EEA"/>
    <w:rsid w:val="00667EEF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C61"/>
    <w:rsid w:val="00673F91"/>
    <w:rsid w:val="0067402E"/>
    <w:rsid w:val="00674073"/>
    <w:rsid w:val="006742B9"/>
    <w:rsid w:val="00674583"/>
    <w:rsid w:val="006747FB"/>
    <w:rsid w:val="00674B0E"/>
    <w:rsid w:val="00674D51"/>
    <w:rsid w:val="00674E35"/>
    <w:rsid w:val="00674EF7"/>
    <w:rsid w:val="00674EFE"/>
    <w:rsid w:val="00674FB2"/>
    <w:rsid w:val="00675060"/>
    <w:rsid w:val="0067508B"/>
    <w:rsid w:val="006750A8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059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E1A"/>
    <w:rsid w:val="00694EF6"/>
    <w:rsid w:val="00694FF1"/>
    <w:rsid w:val="006954FD"/>
    <w:rsid w:val="0069555A"/>
    <w:rsid w:val="00695677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ABC"/>
    <w:rsid w:val="00696CE0"/>
    <w:rsid w:val="00696EF8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190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565"/>
    <w:rsid w:val="006A19B4"/>
    <w:rsid w:val="006A1AFF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514"/>
    <w:rsid w:val="006A35B5"/>
    <w:rsid w:val="006A38F6"/>
    <w:rsid w:val="006A39B0"/>
    <w:rsid w:val="006A39DE"/>
    <w:rsid w:val="006A3AB1"/>
    <w:rsid w:val="006A3B73"/>
    <w:rsid w:val="006A3D08"/>
    <w:rsid w:val="006A3D1D"/>
    <w:rsid w:val="006A3E94"/>
    <w:rsid w:val="006A3ECE"/>
    <w:rsid w:val="006A4192"/>
    <w:rsid w:val="006A435E"/>
    <w:rsid w:val="006A4487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50AF"/>
    <w:rsid w:val="006A511E"/>
    <w:rsid w:val="006A53A7"/>
    <w:rsid w:val="006A569F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8FF"/>
    <w:rsid w:val="006A7A80"/>
    <w:rsid w:val="006A7C12"/>
    <w:rsid w:val="006A7C67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8C3"/>
    <w:rsid w:val="006B1B0D"/>
    <w:rsid w:val="006B1C17"/>
    <w:rsid w:val="006B1DC1"/>
    <w:rsid w:val="006B1E10"/>
    <w:rsid w:val="006B1E76"/>
    <w:rsid w:val="006B1EAB"/>
    <w:rsid w:val="006B1F20"/>
    <w:rsid w:val="006B2207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D0F"/>
    <w:rsid w:val="006C0EDC"/>
    <w:rsid w:val="006C0FA5"/>
    <w:rsid w:val="006C1042"/>
    <w:rsid w:val="006C109B"/>
    <w:rsid w:val="006C1195"/>
    <w:rsid w:val="006C11EC"/>
    <w:rsid w:val="006C12AE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8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38E"/>
    <w:rsid w:val="006D04F6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F73"/>
    <w:rsid w:val="006D3FC5"/>
    <w:rsid w:val="006D447F"/>
    <w:rsid w:val="006D4556"/>
    <w:rsid w:val="006D4670"/>
    <w:rsid w:val="006D4684"/>
    <w:rsid w:val="006D46C7"/>
    <w:rsid w:val="006D46D2"/>
    <w:rsid w:val="006D4BB4"/>
    <w:rsid w:val="006D4CA6"/>
    <w:rsid w:val="006D4FE4"/>
    <w:rsid w:val="006D5017"/>
    <w:rsid w:val="006D5068"/>
    <w:rsid w:val="006D555F"/>
    <w:rsid w:val="006D5571"/>
    <w:rsid w:val="006D567C"/>
    <w:rsid w:val="006D56F9"/>
    <w:rsid w:val="006D57C6"/>
    <w:rsid w:val="006D58BB"/>
    <w:rsid w:val="006D5AC6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6F1F"/>
    <w:rsid w:val="006D7276"/>
    <w:rsid w:val="006D7451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304C"/>
    <w:rsid w:val="006E3262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A32"/>
    <w:rsid w:val="006F0C5D"/>
    <w:rsid w:val="006F0DCA"/>
    <w:rsid w:val="006F0E01"/>
    <w:rsid w:val="006F0EDE"/>
    <w:rsid w:val="006F1142"/>
    <w:rsid w:val="006F147F"/>
    <w:rsid w:val="006F15CF"/>
    <w:rsid w:val="006F163A"/>
    <w:rsid w:val="006F18B8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A4B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8E8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0E"/>
    <w:rsid w:val="0070499D"/>
    <w:rsid w:val="00704C49"/>
    <w:rsid w:val="00704C6E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32D"/>
    <w:rsid w:val="00711435"/>
    <w:rsid w:val="0071158B"/>
    <w:rsid w:val="007115E6"/>
    <w:rsid w:val="0071167E"/>
    <w:rsid w:val="00711682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B34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D4D"/>
    <w:rsid w:val="00726E5E"/>
    <w:rsid w:val="007272D8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397"/>
    <w:rsid w:val="0073042B"/>
    <w:rsid w:val="00730514"/>
    <w:rsid w:val="0073088C"/>
    <w:rsid w:val="00730923"/>
    <w:rsid w:val="007309A9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310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D78"/>
    <w:rsid w:val="00737DFF"/>
    <w:rsid w:val="00737E2C"/>
    <w:rsid w:val="007403E2"/>
    <w:rsid w:val="007405C9"/>
    <w:rsid w:val="007407EC"/>
    <w:rsid w:val="0074088C"/>
    <w:rsid w:val="00740B5E"/>
    <w:rsid w:val="00740C52"/>
    <w:rsid w:val="00740DB4"/>
    <w:rsid w:val="00740EC1"/>
    <w:rsid w:val="00740FE0"/>
    <w:rsid w:val="00741050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1EB9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625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64"/>
    <w:rsid w:val="00754C65"/>
    <w:rsid w:val="00754D26"/>
    <w:rsid w:val="00754F6A"/>
    <w:rsid w:val="00755138"/>
    <w:rsid w:val="00755264"/>
    <w:rsid w:val="00755356"/>
    <w:rsid w:val="00755522"/>
    <w:rsid w:val="0075553F"/>
    <w:rsid w:val="00755B42"/>
    <w:rsid w:val="00755D00"/>
    <w:rsid w:val="00755D9D"/>
    <w:rsid w:val="00756383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EF1"/>
    <w:rsid w:val="00761233"/>
    <w:rsid w:val="00761339"/>
    <w:rsid w:val="007614AF"/>
    <w:rsid w:val="007615BD"/>
    <w:rsid w:val="0076173B"/>
    <w:rsid w:val="00761870"/>
    <w:rsid w:val="007618D7"/>
    <w:rsid w:val="00761991"/>
    <w:rsid w:val="00761B09"/>
    <w:rsid w:val="00761C0E"/>
    <w:rsid w:val="00761C73"/>
    <w:rsid w:val="00761CAE"/>
    <w:rsid w:val="00761D82"/>
    <w:rsid w:val="00761E1E"/>
    <w:rsid w:val="00762154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5C7"/>
    <w:rsid w:val="00764959"/>
    <w:rsid w:val="00764D84"/>
    <w:rsid w:val="007650A2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7A"/>
    <w:rsid w:val="00766BBE"/>
    <w:rsid w:val="00766C97"/>
    <w:rsid w:val="00766DC1"/>
    <w:rsid w:val="00766E94"/>
    <w:rsid w:val="00766EDE"/>
    <w:rsid w:val="00766EE6"/>
    <w:rsid w:val="00767121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EE"/>
    <w:rsid w:val="00781E27"/>
    <w:rsid w:val="00781E2D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22"/>
    <w:rsid w:val="00783395"/>
    <w:rsid w:val="007835E3"/>
    <w:rsid w:val="007836EA"/>
    <w:rsid w:val="00783B3C"/>
    <w:rsid w:val="00783BC4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707D"/>
    <w:rsid w:val="00787151"/>
    <w:rsid w:val="00787338"/>
    <w:rsid w:val="00787493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121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74E"/>
    <w:rsid w:val="007927C5"/>
    <w:rsid w:val="00792E1F"/>
    <w:rsid w:val="00792E44"/>
    <w:rsid w:val="0079334A"/>
    <w:rsid w:val="00793547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CB2"/>
    <w:rsid w:val="0079505B"/>
    <w:rsid w:val="00795577"/>
    <w:rsid w:val="007955DB"/>
    <w:rsid w:val="00795C47"/>
    <w:rsid w:val="00795D83"/>
    <w:rsid w:val="00795ECF"/>
    <w:rsid w:val="0079621B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04F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65"/>
    <w:rsid w:val="007B7886"/>
    <w:rsid w:val="007B7BA2"/>
    <w:rsid w:val="007B7D8F"/>
    <w:rsid w:val="007B7EBD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CCC"/>
    <w:rsid w:val="007C0D4A"/>
    <w:rsid w:val="007C0D86"/>
    <w:rsid w:val="007C10AB"/>
    <w:rsid w:val="007C125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D53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21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E9"/>
    <w:rsid w:val="007E5B98"/>
    <w:rsid w:val="007E5BE8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4011"/>
    <w:rsid w:val="0081403A"/>
    <w:rsid w:val="00814433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178F5"/>
    <w:rsid w:val="00820144"/>
    <w:rsid w:val="0082033C"/>
    <w:rsid w:val="008206A4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E0A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84C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F44"/>
    <w:rsid w:val="008310C1"/>
    <w:rsid w:val="00831139"/>
    <w:rsid w:val="00831170"/>
    <w:rsid w:val="00831641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096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586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1A3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A7D"/>
    <w:rsid w:val="00852AA6"/>
    <w:rsid w:val="00852BF5"/>
    <w:rsid w:val="00852C81"/>
    <w:rsid w:val="00852D57"/>
    <w:rsid w:val="00852EF4"/>
    <w:rsid w:val="00852F9A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5D7"/>
    <w:rsid w:val="00854AFD"/>
    <w:rsid w:val="00854BC7"/>
    <w:rsid w:val="00854BFA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20A"/>
    <w:rsid w:val="0085521A"/>
    <w:rsid w:val="008552AB"/>
    <w:rsid w:val="00855762"/>
    <w:rsid w:val="00855968"/>
    <w:rsid w:val="008559C8"/>
    <w:rsid w:val="008559F2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3E"/>
    <w:rsid w:val="008570A1"/>
    <w:rsid w:val="00857157"/>
    <w:rsid w:val="008571EC"/>
    <w:rsid w:val="0085722A"/>
    <w:rsid w:val="00857402"/>
    <w:rsid w:val="008574A2"/>
    <w:rsid w:val="00857528"/>
    <w:rsid w:val="00857679"/>
    <w:rsid w:val="0085797D"/>
    <w:rsid w:val="00857B6A"/>
    <w:rsid w:val="00857D59"/>
    <w:rsid w:val="00857E65"/>
    <w:rsid w:val="008601C5"/>
    <w:rsid w:val="00860544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364"/>
    <w:rsid w:val="008744A2"/>
    <w:rsid w:val="00874597"/>
    <w:rsid w:val="00874671"/>
    <w:rsid w:val="008746EC"/>
    <w:rsid w:val="00874857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836"/>
    <w:rsid w:val="00876A46"/>
    <w:rsid w:val="00876D43"/>
    <w:rsid w:val="00876F5B"/>
    <w:rsid w:val="00877377"/>
    <w:rsid w:val="008776C2"/>
    <w:rsid w:val="00877D3B"/>
    <w:rsid w:val="00877DAE"/>
    <w:rsid w:val="00877FBF"/>
    <w:rsid w:val="0088023D"/>
    <w:rsid w:val="00880650"/>
    <w:rsid w:val="008806AD"/>
    <w:rsid w:val="00880B1C"/>
    <w:rsid w:val="00880DD7"/>
    <w:rsid w:val="00880DE8"/>
    <w:rsid w:val="0088155D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F4A"/>
    <w:rsid w:val="00883079"/>
    <w:rsid w:val="008830BD"/>
    <w:rsid w:val="00883551"/>
    <w:rsid w:val="008837D2"/>
    <w:rsid w:val="0088393C"/>
    <w:rsid w:val="00883993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A71"/>
    <w:rsid w:val="00885CCB"/>
    <w:rsid w:val="00885E5D"/>
    <w:rsid w:val="0088627A"/>
    <w:rsid w:val="0088682F"/>
    <w:rsid w:val="00886B79"/>
    <w:rsid w:val="00886B7D"/>
    <w:rsid w:val="00886CB8"/>
    <w:rsid w:val="00886CF6"/>
    <w:rsid w:val="00886D01"/>
    <w:rsid w:val="00886EEC"/>
    <w:rsid w:val="00887135"/>
    <w:rsid w:val="008871EA"/>
    <w:rsid w:val="00887617"/>
    <w:rsid w:val="0088761A"/>
    <w:rsid w:val="008876B5"/>
    <w:rsid w:val="00887787"/>
    <w:rsid w:val="008877A5"/>
    <w:rsid w:val="008878E4"/>
    <w:rsid w:val="00887AD9"/>
    <w:rsid w:val="00887B6C"/>
    <w:rsid w:val="00887FAE"/>
    <w:rsid w:val="0089000C"/>
    <w:rsid w:val="008900A5"/>
    <w:rsid w:val="0089049A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B3"/>
    <w:rsid w:val="008937AA"/>
    <w:rsid w:val="008939B1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51FB"/>
    <w:rsid w:val="0089527D"/>
    <w:rsid w:val="00895321"/>
    <w:rsid w:val="00895322"/>
    <w:rsid w:val="00895522"/>
    <w:rsid w:val="008956B8"/>
    <w:rsid w:val="008957CA"/>
    <w:rsid w:val="00895CED"/>
    <w:rsid w:val="00895D4D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88C"/>
    <w:rsid w:val="008A1939"/>
    <w:rsid w:val="008A1C20"/>
    <w:rsid w:val="008A1E75"/>
    <w:rsid w:val="008A1F90"/>
    <w:rsid w:val="008A215A"/>
    <w:rsid w:val="008A2489"/>
    <w:rsid w:val="008A2558"/>
    <w:rsid w:val="008A2799"/>
    <w:rsid w:val="008A29F2"/>
    <w:rsid w:val="008A2A63"/>
    <w:rsid w:val="008A2BD5"/>
    <w:rsid w:val="008A2DAA"/>
    <w:rsid w:val="008A32F4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AD9"/>
    <w:rsid w:val="008A7B9A"/>
    <w:rsid w:val="008A7C2E"/>
    <w:rsid w:val="008A7CDD"/>
    <w:rsid w:val="008A7F58"/>
    <w:rsid w:val="008A7FB2"/>
    <w:rsid w:val="008B03B1"/>
    <w:rsid w:val="008B03F2"/>
    <w:rsid w:val="008B05B4"/>
    <w:rsid w:val="008B05CE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BB"/>
    <w:rsid w:val="008B2D1F"/>
    <w:rsid w:val="008B2EB2"/>
    <w:rsid w:val="008B3203"/>
    <w:rsid w:val="008B34B8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90"/>
    <w:rsid w:val="008B56E6"/>
    <w:rsid w:val="008B57D0"/>
    <w:rsid w:val="008B5AC9"/>
    <w:rsid w:val="008B5C62"/>
    <w:rsid w:val="008B5CB2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5A"/>
    <w:rsid w:val="008B79D0"/>
    <w:rsid w:val="008B7A70"/>
    <w:rsid w:val="008B7AF1"/>
    <w:rsid w:val="008B7C67"/>
    <w:rsid w:val="008C03A0"/>
    <w:rsid w:val="008C06B1"/>
    <w:rsid w:val="008C07D6"/>
    <w:rsid w:val="008C0A0C"/>
    <w:rsid w:val="008C0B40"/>
    <w:rsid w:val="008C0BA8"/>
    <w:rsid w:val="008C0D50"/>
    <w:rsid w:val="008C0E07"/>
    <w:rsid w:val="008C0EBC"/>
    <w:rsid w:val="008C102F"/>
    <w:rsid w:val="008C117A"/>
    <w:rsid w:val="008C1337"/>
    <w:rsid w:val="008C1513"/>
    <w:rsid w:val="008C151A"/>
    <w:rsid w:val="008C1A1B"/>
    <w:rsid w:val="008C1B0A"/>
    <w:rsid w:val="008C204D"/>
    <w:rsid w:val="008C26A1"/>
    <w:rsid w:val="008C29D1"/>
    <w:rsid w:val="008C2A84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954"/>
    <w:rsid w:val="008C6B6A"/>
    <w:rsid w:val="008C6DB8"/>
    <w:rsid w:val="008C6E2E"/>
    <w:rsid w:val="008C746C"/>
    <w:rsid w:val="008C7615"/>
    <w:rsid w:val="008C7664"/>
    <w:rsid w:val="008C7949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3BF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A01"/>
    <w:rsid w:val="008D7B4F"/>
    <w:rsid w:val="008D7B7A"/>
    <w:rsid w:val="008D7C85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28F"/>
    <w:rsid w:val="008E23D4"/>
    <w:rsid w:val="008E260F"/>
    <w:rsid w:val="008E263A"/>
    <w:rsid w:val="008E28D6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C4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C40"/>
    <w:rsid w:val="008F1CE5"/>
    <w:rsid w:val="008F1CF0"/>
    <w:rsid w:val="008F1E32"/>
    <w:rsid w:val="008F1F1F"/>
    <w:rsid w:val="008F20C4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0F9"/>
    <w:rsid w:val="008F434C"/>
    <w:rsid w:val="008F4A59"/>
    <w:rsid w:val="008F4A5A"/>
    <w:rsid w:val="008F4A5D"/>
    <w:rsid w:val="008F4C8D"/>
    <w:rsid w:val="008F4CF5"/>
    <w:rsid w:val="008F52C8"/>
    <w:rsid w:val="008F561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57E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5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644"/>
    <w:rsid w:val="00923728"/>
    <w:rsid w:val="009238C0"/>
    <w:rsid w:val="009239F1"/>
    <w:rsid w:val="00923B71"/>
    <w:rsid w:val="00923C9F"/>
    <w:rsid w:val="009241EC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C03"/>
    <w:rsid w:val="00930D67"/>
    <w:rsid w:val="00930DBB"/>
    <w:rsid w:val="00930F00"/>
    <w:rsid w:val="00930F43"/>
    <w:rsid w:val="00931069"/>
    <w:rsid w:val="009310DB"/>
    <w:rsid w:val="00931240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A37"/>
    <w:rsid w:val="00932BE9"/>
    <w:rsid w:val="00932D06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7E2"/>
    <w:rsid w:val="009409AB"/>
    <w:rsid w:val="00940B79"/>
    <w:rsid w:val="00940CAD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7EA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2FE2"/>
    <w:rsid w:val="0095312A"/>
    <w:rsid w:val="00953288"/>
    <w:rsid w:val="00953405"/>
    <w:rsid w:val="009536B8"/>
    <w:rsid w:val="00953787"/>
    <w:rsid w:val="009537DD"/>
    <w:rsid w:val="00953968"/>
    <w:rsid w:val="0095398D"/>
    <w:rsid w:val="00953B05"/>
    <w:rsid w:val="00953DA8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C5C"/>
    <w:rsid w:val="00956DE2"/>
    <w:rsid w:val="00956E0F"/>
    <w:rsid w:val="00957152"/>
    <w:rsid w:val="00957369"/>
    <w:rsid w:val="00957393"/>
    <w:rsid w:val="0095764D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56E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E6"/>
    <w:rsid w:val="009704B0"/>
    <w:rsid w:val="00970926"/>
    <w:rsid w:val="00971077"/>
    <w:rsid w:val="00971368"/>
    <w:rsid w:val="009714F3"/>
    <w:rsid w:val="0097159E"/>
    <w:rsid w:val="00971674"/>
    <w:rsid w:val="00971705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D7F"/>
    <w:rsid w:val="00974EFE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841"/>
    <w:rsid w:val="009769F5"/>
    <w:rsid w:val="00976BA0"/>
    <w:rsid w:val="00976BE7"/>
    <w:rsid w:val="00977568"/>
    <w:rsid w:val="00977621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952"/>
    <w:rsid w:val="00980972"/>
    <w:rsid w:val="009809F2"/>
    <w:rsid w:val="00980A9F"/>
    <w:rsid w:val="00980BD2"/>
    <w:rsid w:val="0098120B"/>
    <w:rsid w:val="00981294"/>
    <w:rsid w:val="00981310"/>
    <w:rsid w:val="0098155F"/>
    <w:rsid w:val="00981959"/>
    <w:rsid w:val="00981B20"/>
    <w:rsid w:val="00981C5D"/>
    <w:rsid w:val="00981C9D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564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A42"/>
    <w:rsid w:val="00991AF9"/>
    <w:rsid w:val="00991BBD"/>
    <w:rsid w:val="00991D84"/>
    <w:rsid w:val="00991E3B"/>
    <w:rsid w:val="009920D4"/>
    <w:rsid w:val="00992125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A95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2E91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808"/>
    <w:rsid w:val="009A5A23"/>
    <w:rsid w:val="009A5AA9"/>
    <w:rsid w:val="009A5B7A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4DF"/>
    <w:rsid w:val="009A64F3"/>
    <w:rsid w:val="009A65DB"/>
    <w:rsid w:val="009A66A6"/>
    <w:rsid w:val="009A69F3"/>
    <w:rsid w:val="009A6B4C"/>
    <w:rsid w:val="009A6F22"/>
    <w:rsid w:val="009A6FB6"/>
    <w:rsid w:val="009A6FF5"/>
    <w:rsid w:val="009A7090"/>
    <w:rsid w:val="009A734D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3B"/>
    <w:rsid w:val="009B265B"/>
    <w:rsid w:val="009B28CD"/>
    <w:rsid w:val="009B2D68"/>
    <w:rsid w:val="009B307F"/>
    <w:rsid w:val="009B328C"/>
    <w:rsid w:val="009B3319"/>
    <w:rsid w:val="009B37D6"/>
    <w:rsid w:val="009B3905"/>
    <w:rsid w:val="009B3944"/>
    <w:rsid w:val="009B3C67"/>
    <w:rsid w:val="009B3C89"/>
    <w:rsid w:val="009B3DED"/>
    <w:rsid w:val="009B3E64"/>
    <w:rsid w:val="009B4259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87"/>
    <w:rsid w:val="009B5866"/>
    <w:rsid w:val="009B594D"/>
    <w:rsid w:val="009B5AA2"/>
    <w:rsid w:val="009B5F0E"/>
    <w:rsid w:val="009B62A8"/>
    <w:rsid w:val="009B62DC"/>
    <w:rsid w:val="009B64BE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DB5"/>
    <w:rsid w:val="009C1FEA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98E"/>
    <w:rsid w:val="009C3B2A"/>
    <w:rsid w:val="009C3B33"/>
    <w:rsid w:val="009C3E19"/>
    <w:rsid w:val="009C4684"/>
    <w:rsid w:val="009C474A"/>
    <w:rsid w:val="009C4900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2FE"/>
    <w:rsid w:val="009D352B"/>
    <w:rsid w:val="009D3550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7DE"/>
    <w:rsid w:val="009D4855"/>
    <w:rsid w:val="009D4AE4"/>
    <w:rsid w:val="009D4D44"/>
    <w:rsid w:val="009D5134"/>
    <w:rsid w:val="009D519D"/>
    <w:rsid w:val="009D5346"/>
    <w:rsid w:val="009D54DA"/>
    <w:rsid w:val="009D54FC"/>
    <w:rsid w:val="009D552E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7505"/>
    <w:rsid w:val="009D7640"/>
    <w:rsid w:val="009D7779"/>
    <w:rsid w:val="009D78C8"/>
    <w:rsid w:val="009D791A"/>
    <w:rsid w:val="009D79A3"/>
    <w:rsid w:val="009D7B93"/>
    <w:rsid w:val="009D7E49"/>
    <w:rsid w:val="009D7F43"/>
    <w:rsid w:val="009D7F64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5E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691"/>
    <w:rsid w:val="009F7727"/>
    <w:rsid w:val="009F78CB"/>
    <w:rsid w:val="009F79DC"/>
    <w:rsid w:val="009F7A43"/>
    <w:rsid w:val="009F7A6E"/>
    <w:rsid w:val="009F7A70"/>
    <w:rsid w:val="009F7AB5"/>
    <w:rsid w:val="009F7EE6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D54"/>
    <w:rsid w:val="00A00F0A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E5A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CFB"/>
    <w:rsid w:val="00A11EC7"/>
    <w:rsid w:val="00A11FAC"/>
    <w:rsid w:val="00A1214D"/>
    <w:rsid w:val="00A12195"/>
    <w:rsid w:val="00A121AE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B31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291"/>
    <w:rsid w:val="00A172C9"/>
    <w:rsid w:val="00A174CC"/>
    <w:rsid w:val="00A17C68"/>
    <w:rsid w:val="00A17C8C"/>
    <w:rsid w:val="00A17CE5"/>
    <w:rsid w:val="00A17E09"/>
    <w:rsid w:val="00A20258"/>
    <w:rsid w:val="00A203FA"/>
    <w:rsid w:val="00A2064A"/>
    <w:rsid w:val="00A20779"/>
    <w:rsid w:val="00A20A15"/>
    <w:rsid w:val="00A20B83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9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0BA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F7"/>
    <w:rsid w:val="00A31D27"/>
    <w:rsid w:val="00A31D77"/>
    <w:rsid w:val="00A31DD5"/>
    <w:rsid w:val="00A31E3F"/>
    <w:rsid w:val="00A31FF2"/>
    <w:rsid w:val="00A32056"/>
    <w:rsid w:val="00A320DE"/>
    <w:rsid w:val="00A32255"/>
    <w:rsid w:val="00A32374"/>
    <w:rsid w:val="00A32721"/>
    <w:rsid w:val="00A3274D"/>
    <w:rsid w:val="00A32B90"/>
    <w:rsid w:val="00A32B92"/>
    <w:rsid w:val="00A32BE1"/>
    <w:rsid w:val="00A32EDC"/>
    <w:rsid w:val="00A32EFE"/>
    <w:rsid w:val="00A32FB5"/>
    <w:rsid w:val="00A33149"/>
    <w:rsid w:val="00A332E7"/>
    <w:rsid w:val="00A333B3"/>
    <w:rsid w:val="00A3351F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CB9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7A4"/>
    <w:rsid w:val="00A3784E"/>
    <w:rsid w:val="00A378BF"/>
    <w:rsid w:val="00A37BF9"/>
    <w:rsid w:val="00A37D3C"/>
    <w:rsid w:val="00A37DE9"/>
    <w:rsid w:val="00A37E9B"/>
    <w:rsid w:val="00A40127"/>
    <w:rsid w:val="00A4040D"/>
    <w:rsid w:val="00A4059B"/>
    <w:rsid w:val="00A406F7"/>
    <w:rsid w:val="00A4084E"/>
    <w:rsid w:val="00A40C12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A36"/>
    <w:rsid w:val="00A41AE6"/>
    <w:rsid w:val="00A41D9F"/>
    <w:rsid w:val="00A41E05"/>
    <w:rsid w:val="00A41F01"/>
    <w:rsid w:val="00A41F88"/>
    <w:rsid w:val="00A42083"/>
    <w:rsid w:val="00A42349"/>
    <w:rsid w:val="00A423C3"/>
    <w:rsid w:val="00A42541"/>
    <w:rsid w:val="00A42630"/>
    <w:rsid w:val="00A426CE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90"/>
    <w:rsid w:val="00A43BB0"/>
    <w:rsid w:val="00A43F5F"/>
    <w:rsid w:val="00A43FF6"/>
    <w:rsid w:val="00A441DD"/>
    <w:rsid w:val="00A44303"/>
    <w:rsid w:val="00A44436"/>
    <w:rsid w:val="00A444C5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814"/>
    <w:rsid w:val="00A46838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375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A6"/>
    <w:rsid w:val="00A52109"/>
    <w:rsid w:val="00A521BA"/>
    <w:rsid w:val="00A5263D"/>
    <w:rsid w:val="00A5276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B0E"/>
    <w:rsid w:val="00A53BDE"/>
    <w:rsid w:val="00A53D49"/>
    <w:rsid w:val="00A53FA0"/>
    <w:rsid w:val="00A542A4"/>
    <w:rsid w:val="00A54377"/>
    <w:rsid w:val="00A544A5"/>
    <w:rsid w:val="00A5466F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E16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6AE"/>
    <w:rsid w:val="00A6383D"/>
    <w:rsid w:val="00A63C77"/>
    <w:rsid w:val="00A63FDC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2A3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74E"/>
    <w:rsid w:val="00A7576C"/>
    <w:rsid w:val="00A75B41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30B"/>
    <w:rsid w:val="00A77485"/>
    <w:rsid w:val="00A77494"/>
    <w:rsid w:val="00A774A3"/>
    <w:rsid w:val="00A77B44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B36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770"/>
    <w:rsid w:val="00A91917"/>
    <w:rsid w:val="00A9197B"/>
    <w:rsid w:val="00A91DA4"/>
    <w:rsid w:val="00A91DA5"/>
    <w:rsid w:val="00A91FAB"/>
    <w:rsid w:val="00A9208A"/>
    <w:rsid w:val="00A9211B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19C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6A7"/>
    <w:rsid w:val="00AB078C"/>
    <w:rsid w:val="00AB07A4"/>
    <w:rsid w:val="00AB0B49"/>
    <w:rsid w:val="00AB0C51"/>
    <w:rsid w:val="00AB0E01"/>
    <w:rsid w:val="00AB0F3E"/>
    <w:rsid w:val="00AB0F77"/>
    <w:rsid w:val="00AB0F8A"/>
    <w:rsid w:val="00AB107C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A13"/>
    <w:rsid w:val="00AB2C33"/>
    <w:rsid w:val="00AB2C75"/>
    <w:rsid w:val="00AB2E64"/>
    <w:rsid w:val="00AB2E68"/>
    <w:rsid w:val="00AB3321"/>
    <w:rsid w:val="00AB342A"/>
    <w:rsid w:val="00AB34C8"/>
    <w:rsid w:val="00AB3A71"/>
    <w:rsid w:val="00AB3A93"/>
    <w:rsid w:val="00AB3B87"/>
    <w:rsid w:val="00AB3BF6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660"/>
    <w:rsid w:val="00AB76E5"/>
    <w:rsid w:val="00AB76EC"/>
    <w:rsid w:val="00AB7880"/>
    <w:rsid w:val="00AB7C08"/>
    <w:rsid w:val="00AC0187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A3C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FBF"/>
    <w:rsid w:val="00AD5FC6"/>
    <w:rsid w:val="00AD60A6"/>
    <w:rsid w:val="00AD6132"/>
    <w:rsid w:val="00AD645E"/>
    <w:rsid w:val="00AD6825"/>
    <w:rsid w:val="00AD6D9C"/>
    <w:rsid w:val="00AD7083"/>
    <w:rsid w:val="00AD70F8"/>
    <w:rsid w:val="00AD751C"/>
    <w:rsid w:val="00AD7627"/>
    <w:rsid w:val="00AD77B2"/>
    <w:rsid w:val="00AD7B5D"/>
    <w:rsid w:val="00AD7C5B"/>
    <w:rsid w:val="00AD7CCA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7F2"/>
    <w:rsid w:val="00AF082E"/>
    <w:rsid w:val="00AF0A12"/>
    <w:rsid w:val="00AF0BFB"/>
    <w:rsid w:val="00AF0C9E"/>
    <w:rsid w:val="00AF0D5D"/>
    <w:rsid w:val="00AF1072"/>
    <w:rsid w:val="00AF10AB"/>
    <w:rsid w:val="00AF1203"/>
    <w:rsid w:val="00AF14CD"/>
    <w:rsid w:val="00AF16F2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A36"/>
    <w:rsid w:val="00AF2A90"/>
    <w:rsid w:val="00AF2B0B"/>
    <w:rsid w:val="00AF2B2D"/>
    <w:rsid w:val="00AF2BC8"/>
    <w:rsid w:val="00AF2C37"/>
    <w:rsid w:val="00AF2C44"/>
    <w:rsid w:val="00AF2C78"/>
    <w:rsid w:val="00AF2D4E"/>
    <w:rsid w:val="00AF2D84"/>
    <w:rsid w:val="00AF30B9"/>
    <w:rsid w:val="00AF30F5"/>
    <w:rsid w:val="00AF3296"/>
    <w:rsid w:val="00AF3318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645"/>
    <w:rsid w:val="00B037A8"/>
    <w:rsid w:val="00B03930"/>
    <w:rsid w:val="00B03C49"/>
    <w:rsid w:val="00B03D2E"/>
    <w:rsid w:val="00B03FA4"/>
    <w:rsid w:val="00B041D6"/>
    <w:rsid w:val="00B041F1"/>
    <w:rsid w:val="00B04472"/>
    <w:rsid w:val="00B04551"/>
    <w:rsid w:val="00B045FF"/>
    <w:rsid w:val="00B046F6"/>
    <w:rsid w:val="00B04F3D"/>
    <w:rsid w:val="00B04F84"/>
    <w:rsid w:val="00B05139"/>
    <w:rsid w:val="00B0543D"/>
    <w:rsid w:val="00B05463"/>
    <w:rsid w:val="00B05515"/>
    <w:rsid w:val="00B057D3"/>
    <w:rsid w:val="00B05AA8"/>
    <w:rsid w:val="00B05AB7"/>
    <w:rsid w:val="00B06054"/>
    <w:rsid w:val="00B060D6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041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3BD"/>
    <w:rsid w:val="00B157A1"/>
    <w:rsid w:val="00B15956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7C"/>
    <w:rsid w:val="00B224D3"/>
    <w:rsid w:val="00B22591"/>
    <w:rsid w:val="00B22635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99"/>
    <w:rsid w:val="00B27102"/>
    <w:rsid w:val="00B2754A"/>
    <w:rsid w:val="00B275EF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2BC3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B1"/>
    <w:rsid w:val="00B35C01"/>
    <w:rsid w:val="00B35D87"/>
    <w:rsid w:val="00B35D8F"/>
    <w:rsid w:val="00B361D3"/>
    <w:rsid w:val="00B362FA"/>
    <w:rsid w:val="00B3658C"/>
    <w:rsid w:val="00B3679C"/>
    <w:rsid w:val="00B36963"/>
    <w:rsid w:val="00B36C25"/>
    <w:rsid w:val="00B370FE"/>
    <w:rsid w:val="00B37413"/>
    <w:rsid w:val="00B3758D"/>
    <w:rsid w:val="00B375A7"/>
    <w:rsid w:val="00B37918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88D"/>
    <w:rsid w:val="00B41919"/>
    <w:rsid w:val="00B419A7"/>
    <w:rsid w:val="00B41B1C"/>
    <w:rsid w:val="00B41CC1"/>
    <w:rsid w:val="00B41CDB"/>
    <w:rsid w:val="00B41DC0"/>
    <w:rsid w:val="00B41DDD"/>
    <w:rsid w:val="00B41EE1"/>
    <w:rsid w:val="00B41F62"/>
    <w:rsid w:val="00B41FFE"/>
    <w:rsid w:val="00B420CC"/>
    <w:rsid w:val="00B42122"/>
    <w:rsid w:val="00B422BC"/>
    <w:rsid w:val="00B42467"/>
    <w:rsid w:val="00B425FA"/>
    <w:rsid w:val="00B426D5"/>
    <w:rsid w:val="00B427EB"/>
    <w:rsid w:val="00B4280E"/>
    <w:rsid w:val="00B428A4"/>
    <w:rsid w:val="00B42A65"/>
    <w:rsid w:val="00B42FC2"/>
    <w:rsid w:val="00B431FB"/>
    <w:rsid w:val="00B434F7"/>
    <w:rsid w:val="00B4398A"/>
    <w:rsid w:val="00B439E0"/>
    <w:rsid w:val="00B43D87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6070"/>
    <w:rsid w:val="00B46231"/>
    <w:rsid w:val="00B4638E"/>
    <w:rsid w:val="00B463EF"/>
    <w:rsid w:val="00B4646A"/>
    <w:rsid w:val="00B469A6"/>
    <w:rsid w:val="00B46EBD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48D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6C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7"/>
    <w:rsid w:val="00B6029D"/>
    <w:rsid w:val="00B602A9"/>
    <w:rsid w:val="00B60322"/>
    <w:rsid w:val="00B6040E"/>
    <w:rsid w:val="00B604AD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B7"/>
    <w:rsid w:val="00B617D6"/>
    <w:rsid w:val="00B617D7"/>
    <w:rsid w:val="00B61859"/>
    <w:rsid w:val="00B618AA"/>
    <w:rsid w:val="00B618C9"/>
    <w:rsid w:val="00B61DA7"/>
    <w:rsid w:val="00B61F3E"/>
    <w:rsid w:val="00B6223D"/>
    <w:rsid w:val="00B62438"/>
    <w:rsid w:val="00B627F0"/>
    <w:rsid w:val="00B62BCE"/>
    <w:rsid w:val="00B62F7E"/>
    <w:rsid w:val="00B632BC"/>
    <w:rsid w:val="00B63572"/>
    <w:rsid w:val="00B63856"/>
    <w:rsid w:val="00B638DC"/>
    <w:rsid w:val="00B6394D"/>
    <w:rsid w:val="00B6398A"/>
    <w:rsid w:val="00B63AAC"/>
    <w:rsid w:val="00B63C09"/>
    <w:rsid w:val="00B63CE4"/>
    <w:rsid w:val="00B63E50"/>
    <w:rsid w:val="00B64081"/>
    <w:rsid w:val="00B642A8"/>
    <w:rsid w:val="00B64519"/>
    <w:rsid w:val="00B64842"/>
    <w:rsid w:val="00B64C01"/>
    <w:rsid w:val="00B64E8B"/>
    <w:rsid w:val="00B64F77"/>
    <w:rsid w:val="00B64FAA"/>
    <w:rsid w:val="00B64FAE"/>
    <w:rsid w:val="00B650DF"/>
    <w:rsid w:val="00B654C4"/>
    <w:rsid w:val="00B6561C"/>
    <w:rsid w:val="00B65750"/>
    <w:rsid w:val="00B65776"/>
    <w:rsid w:val="00B65943"/>
    <w:rsid w:val="00B65959"/>
    <w:rsid w:val="00B65997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CA9"/>
    <w:rsid w:val="00B72D61"/>
    <w:rsid w:val="00B72E6A"/>
    <w:rsid w:val="00B730EF"/>
    <w:rsid w:val="00B731D5"/>
    <w:rsid w:val="00B732A9"/>
    <w:rsid w:val="00B735B2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7EE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39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E0"/>
    <w:rsid w:val="00B87ABF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F6"/>
    <w:rsid w:val="00B9095C"/>
    <w:rsid w:val="00B90A67"/>
    <w:rsid w:val="00B90ACD"/>
    <w:rsid w:val="00B90C15"/>
    <w:rsid w:val="00B90D8A"/>
    <w:rsid w:val="00B90E2E"/>
    <w:rsid w:val="00B911F6"/>
    <w:rsid w:val="00B914AE"/>
    <w:rsid w:val="00B916F6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313B"/>
    <w:rsid w:val="00B93228"/>
    <w:rsid w:val="00B93351"/>
    <w:rsid w:val="00B933FB"/>
    <w:rsid w:val="00B9340B"/>
    <w:rsid w:val="00B935D3"/>
    <w:rsid w:val="00B93936"/>
    <w:rsid w:val="00B93C70"/>
    <w:rsid w:val="00B93FAF"/>
    <w:rsid w:val="00B94014"/>
    <w:rsid w:val="00B94313"/>
    <w:rsid w:val="00B9435D"/>
    <w:rsid w:val="00B94385"/>
    <w:rsid w:val="00B943F0"/>
    <w:rsid w:val="00B94458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B3E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D7C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931"/>
    <w:rsid w:val="00BA594F"/>
    <w:rsid w:val="00BA5A05"/>
    <w:rsid w:val="00BA5A9D"/>
    <w:rsid w:val="00BA5BD5"/>
    <w:rsid w:val="00BA600F"/>
    <w:rsid w:val="00BA6012"/>
    <w:rsid w:val="00BA62BA"/>
    <w:rsid w:val="00BA6351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2F18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C11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D92"/>
    <w:rsid w:val="00BD3FDF"/>
    <w:rsid w:val="00BD403D"/>
    <w:rsid w:val="00BD427A"/>
    <w:rsid w:val="00BD4372"/>
    <w:rsid w:val="00BD43C0"/>
    <w:rsid w:val="00BD4626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C5C"/>
    <w:rsid w:val="00BE0253"/>
    <w:rsid w:val="00BE0432"/>
    <w:rsid w:val="00BE08C0"/>
    <w:rsid w:val="00BE0951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413C"/>
    <w:rsid w:val="00BE4260"/>
    <w:rsid w:val="00BE4384"/>
    <w:rsid w:val="00BE444B"/>
    <w:rsid w:val="00BE4606"/>
    <w:rsid w:val="00BE4697"/>
    <w:rsid w:val="00BE46D9"/>
    <w:rsid w:val="00BE4B13"/>
    <w:rsid w:val="00BE4BD7"/>
    <w:rsid w:val="00BE51D6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96"/>
    <w:rsid w:val="00BE7AE7"/>
    <w:rsid w:val="00BE7B0E"/>
    <w:rsid w:val="00BE7B7C"/>
    <w:rsid w:val="00BE7CDF"/>
    <w:rsid w:val="00BF00C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B27"/>
    <w:rsid w:val="00BF5BED"/>
    <w:rsid w:val="00BF5EAE"/>
    <w:rsid w:val="00BF6310"/>
    <w:rsid w:val="00BF6391"/>
    <w:rsid w:val="00BF64B3"/>
    <w:rsid w:val="00BF6512"/>
    <w:rsid w:val="00BF66F7"/>
    <w:rsid w:val="00BF67F9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9AE"/>
    <w:rsid w:val="00C13C93"/>
    <w:rsid w:val="00C13CED"/>
    <w:rsid w:val="00C13D53"/>
    <w:rsid w:val="00C14296"/>
    <w:rsid w:val="00C14341"/>
    <w:rsid w:val="00C143C0"/>
    <w:rsid w:val="00C14479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117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E6B"/>
    <w:rsid w:val="00C23138"/>
    <w:rsid w:val="00C23215"/>
    <w:rsid w:val="00C23389"/>
    <w:rsid w:val="00C2345B"/>
    <w:rsid w:val="00C234B7"/>
    <w:rsid w:val="00C235CA"/>
    <w:rsid w:val="00C236E6"/>
    <w:rsid w:val="00C23861"/>
    <w:rsid w:val="00C23877"/>
    <w:rsid w:val="00C238F7"/>
    <w:rsid w:val="00C23D52"/>
    <w:rsid w:val="00C23D75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C02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4"/>
    <w:rsid w:val="00C3023C"/>
    <w:rsid w:val="00C304AD"/>
    <w:rsid w:val="00C3062E"/>
    <w:rsid w:val="00C308B6"/>
    <w:rsid w:val="00C309FD"/>
    <w:rsid w:val="00C30FE0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C0F"/>
    <w:rsid w:val="00C33D77"/>
    <w:rsid w:val="00C33DC6"/>
    <w:rsid w:val="00C33E8F"/>
    <w:rsid w:val="00C34751"/>
    <w:rsid w:val="00C348D0"/>
    <w:rsid w:val="00C34941"/>
    <w:rsid w:val="00C34A79"/>
    <w:rsid w:val="00C34B5F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A9C"/>
    <w:rsid w:val="00C35E17"/>
    <w:rsid w:val="00C35F95"/>
    <w:rsid w:val="00C361B9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D37"/>
    <w:rsid w:val="00C41D72"/>
    <w:rsid w:val="00C41FA4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5146"/>
    <w:rsid w:val="00C45183"/>
    <w:rsid w:val="00C45612"/>
    <w:rsid w:val="00C458A0"/>
    <w:rsid w:val="00C45983"/>
    <w:rsid w:val="00C45A99"/>
    <w:rsid w:val="00C45CE9"/>
    <w:rsid w:val="00C45D62"/>
    <w:rsid w:val="00C45EAA"/>
    <w:rsid w:val="00C45EE6"/>
    <w:rsid w:val="00C45F1D"/>
    <w:rsid w:val="00C460D4"/>
    <w:rsid w:val="00C461E5"/>
    <w:rsid w:val="00C46329"/>
    <w:rsid w:val="00C46445"/>
    <w:rsid w:val="00C465CE"/>
    <w:rsid w:val="00C46625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0A9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93F"/>
    <w:rsid w:val="00C549EF"/>
    <w:rsid w:val="00C54C3A"/>
    <w:rsid w:val="00C55115"/>
    <w:rsid w:val="00C55155"/>
    <w:rsid w:val="00C5518D"/>
    <w:rsid w:val="00C55274"/>
    <w:rsid w:val="00C5529B"/>
    <w:rsid w:val="00C55544"/>
    <w:rsid w:val="00C55BD2"/>
    <w:rsid w:val="00C55BF5"/>
    <w:rsid w:val="00C55CEC"/>
    <w:rsid w:val="00C55D39"/>
    <w:rsid w:val="00C55D93"/>
    <w:rsid w:val="00C55DB2"/>
    <w:rsid w:val="00C55F0F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7F1"/>
    <w:rsid w:val="00C61837"/>
    <w:rsid w:val="00C61871"/>
    <w:rsid w:val="00C61BB6"/>
    <w:rsid w:val="00C61CC7"/>
    <w:rsid w:val="00C61CF0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E91"/>
    <w:rsid w:val="00C74FFA"/>
    <w:rsid w:val="00C7529F"/>
    <w:rsid w:val="00C752A3"/>
    <w:rsid w:val="00C75536"/>
    <w:rsid w:val="00C756B8"/>
    <w:rsid w:val="00C75DC4"/>
    <w:rsid w:val="00C75E35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D23"/>
    <w:rsid w:val="00C76E54"/>
    <w:rsid w:val="00C7704A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046"/>
    <w:rsid w:val="00C81483"/>
    <w:rsid w:val="00C81491"/>
    <w:rsid w:val="00C81A07"/>
    <w:rsid w:val="00C81AB1"/>
    <w:rsid w:val="00C81B4A"/>
    <w:rsid w:val="00C81B81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4FB3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4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4E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746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294"/>
    <w:rsid w:val="00CB52DA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60C"/>
    <w:rsid w:val="00CC075C"/>
    <w:rsid w:val="00CC0B80"/>
    <w:rsid w:val="00CC0B94"/>
    <w:rsid w:val="00CC0CA2"/>
    <w:rsid w:val="00CC0DEE"/>
    <w:rsid w:val="00CC0EB7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3E"/>
    <w:rsid w:val="00CC1CE3"/>
    <w:rsid w:val="00CC1D28"/>
    <w:rsid w:val="00CC2516"/>
    <w:rsid w:val="00CC2671"/>
    <w:rsid w:val="00CC26BA"/>
    <w:rsid w:val="00CC2790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904"/>
    <w:rsid w:val="00CC59F0"/>
    <w:rsid w:val="00CC5D25"/>
    <w:rsid w:val="00CC5E32"/>
    <w:rsid w:val="00CC5E74"/>
    <w:rsid w:val="00CC5FEB"/>
    <w:rsid w:val="00CC6190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79A"/>
    <w:rsid w:val="00CC782F"/>
    <w:rsid w:val="00CC7A7E"/>
    <w:rsid w:val="00CC7C61"/>
    <w:rsid w:val="00CC7E16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52"/>
    <w:rsid w:val="00CD27C9"/>
    <w:rsid w:val="00CD288B"/>
    <w:rsid w:val="00CD2A6F"/>
    <w:rsid w:val="00CD2AE7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740"/>
    <w:rsid w:val="00CD3ADE"/>
    <w:rsid w:val="00CD3AFE"/>
    <w:rsid w:val="00CD3B10"/>
    <w:rsid w:val="00CD3C61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8E0"/>
    <w:rsid w:val="00CD490F"/>
    <w:rsid w:val="00CD4E6F"/>
    <w:rsid w:val="00CD4EE5"/>
    <w:rsid w:val="00CD50FE"/>
    <w:rsid w:val="00CD5155"/>
    <w:rsid w:val="00CD520B"/>
    <w:rsid w:val="00CD52B2"/>
    <w:rsid w:val="00CD536A"/>
    <w:rsid w:val="00CD55A8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579"/>
    <w:rsid w:val="00CD7622"/>
    <w:rsid w:val="00CD77B0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3B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751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6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42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10C5"/>
    <w:rsid w:val="00D112ED"/>
    <w:rsid w:val="00D11353"/>
    <w:rsid w:val="00D113FD"/>
    <w:rsid w:val="00D1148F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D8D"/>
    <w:rsid w:val="00D20F04"/>
    <w:rsid w:val="00D21158"/>
    <w:rsid w:val="00D2160E"/>
    <w:rsid w:val="00D2161D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A31"/>
    <w:rsid w:val="00D22A51"/>
    <w:rsid w:val="00D22AB8"/>
    <w:rsid w:val="00D22B92"/>
    <w:rsid w:val="00D22BEF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E9"/>
    <w:rsid w:val="00D30EEC"/>
    <w:rsid w:val="00D310BC"/>
    <w:rsid w:val="00D310DB"/>
    <w:rsid w:val="00D3119B"/>
    <w:rsid w:val="00D31521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7F0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591"/>
    <w:rsid w:val="00D44611"/>
    <w:rsid w:val="00D44718"/>
    <w:rsid w:val="00D4479C"/>
    <w:rsid w:val="00D44834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1FB6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A1F"/>
    <w:rsid w:val="00D52A85"/>
    <w:rsid w:val="00D52AF9"/>
    <w:rsid w:val="00D52BC3"/>
    <w:rsid w:val="00D52C2B"/>
    <w:rsid w:val="00D52C52"/>
    <w:rsid w:val="00D52C7B"/>
    <w:rsid w:val="00D52EF3"/>
    <w:rsid w:val="00D530D5"/>
    <w:rsid w:val="00D53110"/>
    <w:rsid w:val="00D53529"/>
    <w:rsid w:val="00D53572"/>
    <w:rsid w:val="00D53BB7"/>
    <w:rsid w:val="00D53BD3"/>
    <w:rsid w:val="00D53EEB"/>
    <w:rsid w:val="00D54308"/>
    <w:rsid w:val="00D54338"/>
    <w:rsid w:val="00D54AA9"/>
    <w:rsid w:val="00D54DFE"/>
    <w:rsid w:val="00D55013"/>
    <w:rsid w:val="00D5513A"/>
    <w:rsid w:val="00D55876"/>
    <w:rsid w:val="00D55884"/>
    <w:rsid w:val="00D55996"/>
    <w:rsid w:val="00D559F2"/>
    <w:rsid w:val="00D55AB4"/>
    <w:rsid w:val="00D55C2A"/>
    <w:rsid w:val="00D55C49"/>
    <w:rsid w:val="00D55D31"/>
    <w:rsid w:val="00D55DDC"/>
    <w:rsid w:val="00D55FD9"/>
    <w:rsid w:val="00D56107"/>
    <w:rsid w:val="00D5626F"/>
    <w:rsid w:val="00D562BE"/>
    <w:rsid w:val="00D5647C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877"/>
    <w:rsid w:val="00D6699B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89"/>
    <w:rsid w:val="00D70072"/>
    <w:rsid w:val="00D701A5"/>
    <w:rsid w:val="00D7023E"/>
    <w:rsid w:val="00D7025C"/>
    <w:rsid w:val="00D702F8"/>
    <w:rsid w:val="00D703A4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D03"/>
    <w:rsid w:val="00D75F22"/>
    <w:rsid w:val="00D75F61"/>
    <w:rsid w:val="00D75F64"/>
    <w:rsid w:val="00D75FCD"/>
    <w:rsid w:val="00D76587"/>
    <w:rsid w:val="00D765F7"/>
    <w:rsid w:val="00D76626"/>
    <w:rsid w:val="00D7665B"/>
    <w:rsid w:val="00D7669F"/>
    <w:rsid w:val="00D766D6"/>
    <w:rsid w:val="00D767F8"/>
    <w:rsid w:val="00D7689E"/>
    <w:rsid w:val="00D768D7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20C7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6132"/>
    <w:rsid w:val="00D862C1"/>
    <w:rsid w:val="00D865E8"/>
    <w:rsid w:val="00D8678D"/>
    <w:rsid w:val="00D86AFD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427"/>
    <w:rsid w:val="00D906C8"/>
    <w:rsid w:val="00D907B6"/>
    <w:rsid w:val="00D907CF"/>
    <w:rsid w:val="00D907F7"/>
    <w:rsid w:val="00D90953"/>
    <w:rsid w:val="00D909FD"/>
    <w:rsid w:val="00D90A48"/>
    <w:rsid w:val="00D90EED"/>
    <w:rsid w:val="00D90F32"/>
    <w:rsid w:val="00D910CC"/>
    <w:rsid w:val="00D9114D"/>
    <w:rsid w:val="00D91197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6F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51E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A87"/>
    <w:rsid w:val="00DA1A8C"/>
    <w:rsid w:val="00DA1ADD"/>
    <w:rsid w:val="00DA1B6D"/>
    <w:rsid w:val="00DA1C93"/>
    <w:rsid w:val="00DA2055"/>
    <w:rsid w:val="00DA206E"/>
    <w:rsid w:val="00DA2116"/>
    <w:rsid w:val="00DA221F"/>
    <w:rsid w:val="00DA253D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DB0"/>
    <w:rsid w:val="00DB3EF5"/>
    <w:rsid w:val="00DB42D3"/>
    <w:rsid w:val="00DB4400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591"/>
    <w:rsid w:val="00DB6671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55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CD0"/>
    <w:rsid w:val="00DC0F6A"/>
    <w:rsid w:val="00DC0FE9"/>
    <w:rsid w:val="00DC11DC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C50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E6"/>
    <w:rsid w:val="00DE20DF"/>
    <w:rsid w:val="00DE280E"/>
    <w:rsid w:val="00DE2851"/>
    <w:rsid w:val="00DE2871"/>
    <w:rsid w:val="00DE29CE"/>
    <w:rsid w:val="00DE2A87"/>
    <w:rsid w:val="00DE2C9E"/>
    <w:rsid w:val="00DE3062"/>
    <w:rsid w:val="00DE30A8"/>
    <w:rsid w:val="00DE30F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E3"/>
    <w:rsid w:val="00DE437D"/>
    <w:rsid w:val="00DE43D2"/>
    <w:rsid w:val="00DE459B"/>
    <w:rsid w:val="00DE4716"/>
    <w:rsid w:val="00DE4815"/>
    <w:rsid w:val="00DE5318"/>
    <w:rsid w:val="00DE53E0"/>
    <w:rsid w:val="00DE5450"/>
    <w:rsid w:val="00DE54D0"/>
    <w:rsid w:val="00DE55E8"/>
    <w:rsid w:val="00DE569E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F065D"/>
    <w:rsid w:val="00DF06D7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88B"/>
    <w:rsid w:val="00DF193F"/>
    <w:rsid w:val="00DF1963"/>
    <w:rsid w:val="00DF1C72"/>
    <w:rsid w:val="00DF1E13"/>
    <w:rsid w:val="00DF1F05"/>
    <w:rsid w:val="00DF20FA"/>
    <w:rsid w:val="00DF2174"/>
    <w:rsid w:val="00DF21A9"/>
    <w:rsid w:val="00DF21AA"/>
    <w:rsid w:val="00DF2293"/>
    <w:rsid w:val="00DF238C"/>
    <w:rsid w:val="00DF2441"/>
    <w:rsid w:val="00DF2818"/>
    <w:rsid w:val="00DF28C0"/>
    <w:rsid w:val="00DF2E0B"/>
    <w:rsid w:val="00DF34E0"/>
    <w:rsid w:val="00DF354E"/>
    <w:rsid w:val="00DF37E0"/>
    <w:rsid w:val="00DF3843"/>
    <w:rsid w:val="00DF3BEB"/>
    <w:rsid w:val="00DF3D10"/>
    <w:rsid w:val="00DF40CF"/>
    <w:rsid w:val="00DF4393"/>
    <w:rsid w:val="00DF4DAF"/>
    <w:rsid w:val="00DF5197"/>
    <w:rsid w:val="00DF51CE"/>
    <w:rsid w:val="00DF54C3"/>
    <w:rsid w:val="00DF5572"/>
    <w:rsid w:val="00DF56CD"/>
    <w:rsid w:val="00DF58F7"/>
    <w:rsid w:val="00DF5A19"/>
    <w:rsid w:val="00DF5C77"/>
    <w:rsid w:val="00DF5DC8"/>
    <w:rsid w:val="00DF5DEC"/>
    <w:rsid w:val="00DF5F34"/>
    <w:rsid w:val="00DF609F"/>
    <w:rsid w:val="00DF6429"/>
    <w:rsid w:val="00DF6835"/>
    <w:rsid w:val="00DF6880"/>
    <w:rsid w:val="00DF6A2A"/>
    <w:rsid w:val="00DF6A98"/>
    <w:rsid w:val="00DF6B5D"/>
    <w:rsid w:val="00DF6D40"/>
    <w:rsid w:val="00DF6D9B"/>
    <w:rsid w:val="00DF703B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6E8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F3"/>
    <w:rsid w:val="00E0602A"/>
    <w:rsid w:val="00E060E4"/>
    <w:rsid w:val="00E06162"/>
    <w:rsid w:val="00E062ED"/>
    <w:rsid w:val="00E0631C"/>
    <w:rsid w:val="00E06391"/>
    <w:rsid w:val="00E06575"/>
    <w:rsid w:val="00E06970"/>
    <w:rsid w:val="00E06CA1"/>
    <w:rsid w:val="00E06D06"/>
    <w:rsid w:val="00E06F51"/>
    <w:rsid w:val="00E070ED"/>
    <w:rsid w:val="00E073C7"/>
    <w:rsid w:val="00E0742E"/>
    <w:rsid w:val="00E0745F"/>
    <w:rsid w:val="00E076FC"/>
    <w:rsid w:val="00E079CA"/>
    <w:rsid w:val="00E07C06"/>
    <w:rsid w:val="00E07CB5"/>
    <w:rsid w:val="00E07D64"/>
    <w:rsid w:val="00E1022A"/>
    <w:rsid w:val="00E102F1"/>
    <w:rsid w:val="00E1033F"/>
    <w:rsid w:val="00E1075F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49D"/>
    <w:rsid w:val="00E134CD"/>
    <w:rsid w:val="00E1366C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7DB"/>
    <w:rsid w:val="00E14809"/>
    <w:rsid w:val="00E14E04"/>
    <w:rsid w:val="00E14E14"/>
    <w:rsid w:val="00E14E42"/>
    <w:rsid w:val="00E14EB0"/>
    <w:rsid w:val="00E14F04"/>
    <w:rsid w:val="00E14FDE"/>
    <w:rsid w:val="00E150BB"/>
    <w:rsid w:val="00E153DA"/>
    <w:rsid w:val="00E154E3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201A2"/>
    <w:rsid w:val="00E20324"/>
    <w:rsid w:val="00E20511"/>
    <w:rsid w:val="00E20535"/>
    <w:rsid w:val="00E20807"/>
    <w:rsid w:val="00E20809"/>
    <w:rsid w:val="00E20A2C"/>
    <w:rsid w:val="00E20A73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CD8"/>
    <w:rsid w:val="00E25CF1"/>
    <w:rsid w:val="00E25E26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1E"/>
    <w:rsid w:val="00E279A4"/>
    <w:rsid w:val="00E27A86"/>
    <w:rsid w:val="00E27BF0"/>
    <w:rsid w:val="00E27D75"/>
    <w:rsid w:val="00E27F31"/>
    <w:rsid w:val="00E3048C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CD7"/>
    <w:rsid w:val="00E31E81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28A"/>
    <w:rsid w:val="00E345C5"/>
    <w:rsid w:val="00E34764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326"/>
    <w:rsid w:val="00E36728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18A"/>
    <w:rsid w:val="00E421C3"/>
    <w:rsid w:val="00E424AC"/>
    <w:rsid w:val="00E429C4"/>
    <w:rsid w:val="00E42B25"/>
    <w:rsid w:val="00E42DCD"/>
    <w:rsid w:val="00E42E02"/>
    <w:rsid w:val="00E42E17"/>
    <w:rsid w:val="00E42E6F"/>
    <w:rsid w:val="00E42ED7"/>
    <w:rsid w:val="00E42F7D"/>
    <w:rsid w:val="00E4301C"/>
    <w:rsid w:val="00E43082"/>
    <w:rsid w:val="00E430D3"/>
    <w:rsid w:val="00E4320F"/>
    <w:rsid w:val="00E4326D"/>
    <w:rsid w:val="00E43308"/>
    <w:rsid w:val="00E433E6"/>
    <w:rsid w:val="00E4340D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D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D7"/>
    <w:rsid w:val="00E561CF"/>
    <w:rsid w:val="00E56244"/>
    <w:rsid w:val="00E563BB"/>
    <w:rsid w:val="00E5691C"/>
    <w:rsid w:val="00E5693F"/>
    <w:rsid w:val="00E56A23"/>
    <w:rsid w:val="00E56B36"/>
    <w:rsid w:val="00E56CD7"/>
    <w:rsid w:val="00E56D91"/>
    <w:rsid w:val="00E56F8D"/>
    <w:rsid w:val="00E570D8"/>
    <w:rsid w:val="00E571E0"/>
    <w:rsid w:val="00E57223"/>
    <w:rsid w:val="00E572DD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0BB"/>
    <w:rsid w:val="00E612A9"/>
    <w:rsid w:val="00E614AA"/>
    <w:rsid w:val="00E614B2"/>
    <w:rsid w:val="00E617B9"/>
    <w:rsid w:val="00E61848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A31"/>
    <w:rsid w:val="00E64BA8"/>
    <w:rsid w:val="00E64CA7"/>
    <w:rsid w:val="00E64CB6"/>
    <w:rsid w:val="00E64DE6"/>
    <w:rsid w:val="00E64E22"/>
    <w:rsid w:val="00E64E80"/>
    <w:rsid w:val="00E64E88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23D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1B8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83"/>
    <w:rsid w:val="00E83C5F"/>
    <w:rsid w:val="00E83F29"/>
    <w:rsid w:val="00E83FAA"/>
    <w:rsid w:val="00E84118"/>
    <w:rsid w:val="00E84257"/>
    <w:rsid w:val="00E8435D"/>
    <w:rsid w:val="00E84532"/>
    <w:rsid w:val="00E84B0B"/>
    <w:rsid w:val="00E84B8C"/>
    <w:rsid w:val="00E84BFF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A9"/>
    <w:rsid w:val="00E91B2C"/>
    <w:rsid w:val="00E91CBD"/>
    <w:rsid w:val="00E91FB4"/>
    <w:rsid w:val="00E92059"/>
    <w:rsid w:val="00E92082"/>
    <w:rsid w:val="00E92522"/>
    <w:rsid w:val="00E926AF"/>
    <w:rsid w:val="00E92C06"/>
    <w:rsid w:val="00E92EF9"/>
    <w:rsid w:val="00E93081"/>
    <w:rsid w:val="00E930F4"/>
    <w:rsid w:val="00E930FF"/>
    <w:rsid w:val="00E93146"/>
    <w:rsid w:val="00E93332"/>
    <w:rsid w:val="00E93395"/>
    <w:rsid w:val="00E938B1"/>
    <w:rsid w:val="00E939ED"/>
    <w:rsid w:val="00E93C00"/>
    <w:rsid w:val="00E93EE0"/>
    <w:rsid w:val="00E93F38"/>
    <w:rsid w:val="00E93F6A"/>
    <w:rsid w:val="00E940AF"/>
    <w:rsid w:val="00E94158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BFE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8AD"/>
    <w:rsid w:val="00E97A39"/>
    <w:rsid w:val="00E97A55"/>
    <w:rsid w:val="00E97A73"/>
    <w:rsid w:val="00E97AE2"/>
    <w:rsid w:val="00E97C4A"/>
    <w:rsid w:val="00E97E4E"/>
    <w:rsid w:val="00E97E9C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941"/>
    <w:rsid w:val="00EA0C81"/>
    <w:rsid w:val="00EA0CBE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C7"/>
    <w:rsid w:val="00EA744A"/>
    <w:rsid w:val="00EA7451"/>
    <w:rsid w:val="00EA754B"/>
    <w:rsid w:val="00EA778A"/>
    <w:rsid w:val="00EA7868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471"/>
    <w:rsid w:val="00EC05AB"/>
    <w:rsid w:val="00EC09EB"/>
    <w:rsid w:val="00EC0BE6"/>
    <w:rsid w:val="00EC0DC9"/>
    <w:rsid w:val="00EC0E5E"/>
    <w:rsid w:val="00EC0EF6"/>
    <w:rsid w:val="00EC133E"/>
    <w:rsid w:val="00EC1429"/>
    <w:rsid w:val="00EC16D3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278"/>
    <w:rsid w:val="00EC43B9"/>
    <w:rsid w:val="00EC43FA"/>
    <w:rsid w:val="00EC4529"/>
    <w:rsid w:val="00EC4AA3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290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368"/>
    <w:rsid w:val="00ED7416"/>
    <w:rsid w:val="00ED75E6"/>
    <w:rsid w:val="00ED7644"/>
    <w:rsid w:val="00ED7743"/>
    <w:rsid w:val="00ED7886"/>
    <w:rsid w:val="00ED7A09"/>
    <w:rsid w:val="00ED7DB3"/>
    <w:rsid w:val="00EE003A"/>
    <w:rsid w:val="00EE012A"/>
    <w:rsid w:val="00EE01B4"/>
    <w:rsid w:val="00EE0427"/>
    <w:rsid w:val="00EE078F"/>
    <w:rsid w:val="00EE0B0D"/>
    <w:rsid w:val="00EE0B49"/>
    <w:rsid w:val="00EE0D19"/>
    <w:rsid w:val="00EE0ECE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1A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998"/>
    <w:rsid w:val="00F02A29"/>
    <w:rsid w:val="00F02E5D"/>
    <w:rsid w:val="00F02ECA"/>
    <w:rsid w:val="00F0313D"/>
    <w:rsid w:val="00F037E1"/>
    <w:rsid w:val="00F0388A"/>
    <w:rsid w:val="00F03BFD"/>
    <w:rsid w:val="00F03CAF"/>
    <w:rsid w:val="00F040BC"/>
    <w:rsid w:val="00F043D4"/>
    <w:rsid w:val="00F0440C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05B"/>
    <w:rsid w:val="00F153D1"/>
    <w:rsid w:val="00F15459"/>
    <w:rsid w:val="00F1548E"/>
    <w:rsid w:val="00F15BF0"/>
    <w:rsid w:val="00F15CEC"/>
    <w:rsid w:val="00F15D12"/>
    <w:rsid w:val="00F1611B"/>
    <w:rsid w:val="00F1623C"/>
    <w:rsid w:val="00F16392"/>
    <w:rsid w:val="00F16569"/>
    <w:rsid w:val="00F1698D"/>
    <w:rsid w:val="00F16A8C"/>
    <w:rsid w:val="00F16C35"/>
    <w:rsid w:val="00F16CCF"/>
    <w:rsid w:val="00F16E99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C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6D7"/>
    <w:rsid w:val="00F22975"/>
    <w:rsid w:val="00F22A6B"/>
    <w:rsid w:val="00F22C7A"/>
    <w:rsid w:val="00F22D08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A01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A8E"/>
    <w:rsid w:val="00F26B32"/>
    <w:rsid w:val="00F26C86"/>
    <w:rsid w:val="00F26F3B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3073"/>
    <w:rsid w:val="00F3315A"/>
    <w:rsid w:val="00F3383C"/>
    <w:rsid w:val="00F339BA"/>
    <w:rsid w:val="00F33BEF"/>
    <w:rsid w:val="00F33E94"/>
    <w:rsid w:val="00F33F17"/>
    <w:rsid w:val="00F33F8C"/>
    <w:rsid w:val="00F33FA5"/>
    <w:rsid w:val="00F3409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40473"/>
    <w:rsid w:val="00F40790"/>
    <w:rsid w:val="00F408D4"/>
    <w:rsid w:val="00F40951"/>
    <w:rsid w:val="00F40B38"/>
    <w:rsid w:val="00F41368"/>
    <w:rsid w:val="00F413D6"/>
    <w:rsid w:val="00F41667"/>
    <w:rsid w:val="00F4189B"/>
    <w:rsid w:val="00F41970"/>
    <w:rsid w:val="00F41A36"/>
    <w:rsid w:val="00F41CE6"/>
    <w:rsid w:val="00F41CF5"/>
    <w:rsid w:val="00F41D12"/>
    <w:rsid w:val="00F42030"/>
    <w:rsid w:val="00F42054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876"/>
    <w:rsid w:val="00F43A9C"/>
    <w:rsid w:val="00F43BD5"/>
    <w:rsid w:val="00F4401D"/>
    <w:rsid w:val="00F441EE"/>
    <w:rsid w:val="00F4423A"/>
    <w:rsid w:val="00F44252"/>
    <w:rsid w:val="00F4429D"/>
    <w:rsid w:val="00F4438F"/>
    <w:rsid w:val="00F444B7"/>
    <w:rsid w:val="00F445D1"/>
    <w:rsid w:val="00F44891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2DA"/>
    <w:rsid w:val="00F4730E"/>
    <w:rsid w:val="00F47326"/>
    <w:rsid w:val="00F4738A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551"/>
    <w:rsid w:val="00F555B9"/>
    <w:rsid w:val="00F55A05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A52"/>
    <w:rsid w:val="00F56A84"/>
    <w:rsid w:val="00F56D17"/>
    <w:rsid w:val="00F56E9B"/>
    <w:rsid w:val="00F56F84"/>
    <w:rsid w:val="00F57032"/>
    <w:rsid w:val="00F57372"/>
    <w:rsid w:val="00F574F6"/>
    <w:rsid w:val="00F5758C"/>
    <w:rsid w:val="00F57610"/>
    <w:rsid w:val="00F5782B"/>
    <w:rsid w:val="00F57A84"/>
    <w:rsid w:val="00F57F37"/>
    <w:rsid w:val="00F601B7"/>
    <w:rsid w:val="00F602D0"/>
    <w:rsid w:val="00F6038B"/>
    <w:rsid w:val="00F60637"/>
    <w:rsid w:val="00F606DE"/>
    <w:rsid w:val="00F607AA"/>
    <w:rsid w:val="00F60AAB"/>
    <w:rsid w:val="00F60B59"/>
    <w:rsid w:val="00F60B80"/>
    <w:rsid w:val="00F60F96"/>
    <w:rsid w:val="00F6104A"/>
    <w:rsid w:val="00F61385"/>
    <w:rsid w:val="00F613B4"/>
    <w:rsid w:val="00F615C7"/>
    <w:rsid w:val="00F617C7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7A7"/>
    <w:rsid w:val="00F648F7"/>
    <w:rsid w:val="00F6495E"/>
    <w:rsid w:val="00F64A1B"/>
    <w:rsid w:val="00F64AE6"/>
    <w:rsid w:val="00F64C8A"/>
    <w:rsid w:val="00F64CA6"/>
    <w:rsid w:val="00F64CF6"/>
    <w:rsid w:val="00F65292"/>
    <w:rsid w:val="00F656E2"/>
    <w:rsid w:val="00F656F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86B"/>
    <w:rsid w:val="00F66F3E"/>
    <w:rsid w:val="00F670F0"/>
    <w:rsid w:val="00F67483"/>
    <w:rsid w:val="00F67488"/>
    <w:rsid w:val="00F677CC"/>
    <w:rsid w:val="00F6792C"/>
    <w:rsid w:val="00F67A29"/>
    <w:rsid w:val="00F67CF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A0"/>
    <w:rsid w:val="00F73DD1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89C"/>
    <w:rsid w:val="00F75CA3"/>
    <w:rsid w:val="00F75D5E"/>
    <w:rsid w:val="00F75F25"/>
    <w:rsid w:val="00F76103"/>
    <w:rsid w:val="00F762F1"/>
    <w:rsid w:val="00F763A0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B0E"/>
    <w:rsid w:val="00F77C34"/>
    <w:rsid w:val="00F80156"/>
    <w:rsid w:val="00F80238"/>
    <w:rsid w:val="00F8028F"/>
    <w:rsid w:val="00F80550"/>
    <w:rsid w:val="00F806DB"/>
    <w:rsid w:val="00F80C36"/>
    <w:rsid w:val="00F80E3F"/>
    <w:rsid w:val="00F80ECF"/>
    <w:rsid w:val="00F80FB4"/>
    <w:rsid w:val="00F8110D"/>
    <w:rsid w:val="00F81822"/>
    <w:rsid w:val="00F8192E"/>
    <w:rsid w:val="00F81981"/>
    <w:rsid w:val="00F81B12"/>
    <w:rsid w:val="00F81B8F"/>
    <w:rsid w:val="00F81BB6"/>
    <w:rsid w:val="00F81EF2"/>
    <w:rsid w:val="00F81F0B"/>
    <w:rsid w:val="00F82020"/>
    <w:rsid w:val="00F8216E"/>
    <w:rsid w:val="00F823AE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84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C81"/>
    <w:rsid w:val="00F95CC5"/>
    <w:rsid w:val="00F95D1C"/>
    <w:rsid w:val="00F9607C"/>
    <w:rsid w:val="00F96210"/>
    <w:rsid w:val="00F96282"/>
    <w:rsid w:val="00F9628F"/>
    <w:rsid w:val="00F96732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4A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FA4"/>
    <w:rsid w:val="00FA2031"/>
    <w:rsid w:val="00FA2217"/>
    <w:rsid w:val="00FA270A"/>
    <w:rsid w:val="00FA27B2"/>
    <w:rsid w:val="00FA2A8A"/>
    <w:rsid w:val="00FA2AEE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258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5E0"/>
    <w:rsid w:val="00FB0751"/>
    <w:rsid w:val="00FB0A7E"/>
    <w:rsid w:val="00FB0AC5"/>
    <w:rsid w:val="00FB0ADD"/>
    <w:rsid w:val="00FB0B92"/>
    <w:rsid w:val="00FB0D0A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853"/>
    <w:rsid w:val="00FC0ADA"/>
    <w:rsid w:val="00FC0BED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45C5"/>
    <w:rsid w:val="00FD45F2"/>
    <w:rsid w:val="00FD4ABE"/>
    <w:rsid w:val="00FD4ACB"/>
    <w:rsid w:val="00FD4CDA"/>
    <w:rsid w:val="00FD5268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446"/>
    <w:rsid w:val="00FE065A"/>
    <w:rsid w:val="00FE0672"/>
    <w:rsid w:val="00FE097C"/>
    <w:rsid w:val="00FE09BD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14A"/>
    <w:rsid w:val="00FE22EC"/>
    <w:rsid w:val="00FE22FD"/>
    <w:rsid w:val="00FE2736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A6"/>
    <w:rsid w:val="00FE76FF"/>
    <w:rsid w:val="00FE77B9"/>
    <w:rsid w:val="00FE7A36"/>
    <w:rsid w:val="00FE7AE5"/>
    <w:rsid w:val="00FE7BD6"/>
    <w:rsid w:val="00FE7CBC"/>
    <w:rsid w:val="00FE7D38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84"/>
    <w:rsid w:val="00FF5EAF"/>
    <w:rsid w:val="00FF5F3C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AC7"/>
    <w:rsid w:val="00FF6B71"/>
    <w:rsid w:val="00FF6D06"/>
    <w:rsid w:val="00FF6D27"/>
    <w:rsid w:val="00FF7007"/>
    <w:rsid w:val="00FF706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25A4060"/>
    <w:rsid w:val="02FFC925"/>
    <w:rsid w:val="0374C1DE"/>
    <w:rsid w:val="03F610C1"/>
    <w:rsid w:val="0905BF31"/>
    <w:rsid w:val="09E89039"/>
    <w:rsid w:val="0A2E705D"/>
    <w:rsid w:val="0AE9C665"/>
    <w:rsid w:val="10423575"/>
    <w:rsid w:val="10A4E01A"/>
    <w:rsid w:val="121C0D08"/>
    <w:rsid w:val="14716877"/>
    <w:rsid w:val="18CEACA3"/>
    <w:rsid w:val="191952A6"/>
    <w:rsid w:val="1960DDE0"/>
    <w:rsid w:val="1BBB5D4C"/>
    <w:rsid w:val="1E128BEB"/>
    <w:rsid w:val="1E46B9BD"/>
    <w:rsid w:val="1FBB2545"/>
    <w:rsid w:val="1FE57496"/>
    <w:rsid w:val="23A8FDD2"/>
    <w:rsid w:val="256F98D9"/>
    <w:rsid w:val="257E46D3"/>
    <w:rsid w:val="29AC8302"/>
    <w:rsid w:val="2B089F68"/>
    <w:rsid w:val="2B32E486"/>
    <w:rsid w:val="2C9FC0E0"/>
    <w:rsid w:val="2CD30A97"/>
    <w:rsid w:val="2D655E31"/>
    <w:rsid w:val="2E7FF425"/>
    <w:rsid w:val="2E964568"/>
    <w:rsid w:val="2E9C37E4"/>
    <w:rsid w:val="34999F35"/>
    <w:rsid w:val="3538706E"/>
    <w:rsid w:val="353B1D04"/>
    <w:rsid w:val="35CAA73B"/>
    <w:rsid w:val="38A0D1B2"/>
    <w:rsid w:val="38CDF563"/>
    <w:rsid w:val="38FFDD6A"/>
    <w:rsid w:val="39A891A4"/>
    <w:rsid w:val="39F8D2F7"/>
    <w:rsid w:val="3A9BADCB"/>
    <w:rsid w:val="3ADF75CA"/>
    <w:rsid w:val="3CA61DF1"/>
    <w:rsid w:val="3CC690A2"/>
    <w:rsid w:val="3EFCF03E"/>
    <w:rsid w:val="40F1C6F2"/>
    <w:rsid w:val="43F82287"/>
    <w:rsid w:val="444423A8"/>
    <w:rsid w:val="46E518FB"/>
    <w:rsid w:val="47B6FB9D"/>
    <w:rsid w:val="4810F767"/>
    <w:rsid w:val="49E08251"/>
    <w:rsid w:val="49F09BCA"/>
    <w:rsid w:val="4AB43E57"/>
    <w:rsid w:val="4B58BA57"/>
    <w:rsid w:val="4C2F607E"/>
    <w:rsid w:val="4C8A20B4"/>
    <w:rsid w:val="505D1E8A"/>
    <w:rsid w:val="50BAFFBD"/>
    <w:rsid w:val="5250A9C1"/>
    <w:rsid w:val="52FA0771"/>
    <w:rsid w:val="54BDACDF"/>
    <w:rsid w:val="55CC9F40"/>
    <w:rsid w:val="5808EE4F"/>
    <w:rsid w:val="586623CB"/>
    <w:rsid w:val="58A56397"/>
    <w:rsid w:val="5E5BC96D"/>
    <w:rsid w:val="5EBA5D21"/>
    <w:rsid w:val="5EDBC44E"/>
    <w:rsid w:val="60698414"/>
    <w:rsid w:val="6165C075"/>
    <w:rsid w:val="61BD7EDA"/>
    <w:rsid w:val="6322D929"/>
    <w:rsid w:val="6385EB8B"/>
    <w:rsid w:val="64070552"/>
    <w:rsid w:val="64883C70"/>
    <w:rsid w:val="64A164CD"/>
    <w:rsid w:val="65431716"/>
    <w:rsid w:val="65C8A375"/>
    <w:rsid w:val="67DBBA97"/>
    <w:rsid w:val="67E79FE5"/>
    <w:rsid w:val="6988689C"/>
    <w:rsid w:val="69B89DEF"/>
    <w:rsid w:val="6B38BCC2"/>
    <w:rsid w:val="6F8F149E"/>
    <w:rsid w:val="6FAB5192"/>
    <w:rsid w:val="6FE5AB0B"/>
    <w:rsid w:val="70EA4D7E"/>
    <w:rsid w:val="7536472D"/>
    <w:rsid w:val="77B9BA10"/>
    <w:rsid w:val="7844B55F"/>
    <w:rsid w:val="7B18AB6F"/>
    <w:rsid w:val="7BA47455"/>
    <w:rsid w:val="7BE620F8"/>
    <w:rsid w:val="7CAB05B6"/>
    <w:rsid w:val="7DBDEA7F"/>
    <w:rsid w:val="7DEE244E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6A0D9865"/>
  <w15:docId w15:val="{EB2FE3EA-2B3F-4DBA-B067-2A075607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3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3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3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3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eastAsia="Times New Roman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eastAsia="Times New Roman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eastAsia="Times New Roman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eastAsia="Times New Roman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eastAsia="Times New Roman"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eastAsia="MS Gothic"/>
      <w:b/>
      <w:iCs/>
      <w:noProof/>
      <w:spacing w:val="1"/>
      <w:sz w:val="24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eastAsia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4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6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5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762891"/>
    <w:pPr>
      <w:keepNext/>
      <w:spacing w:before="48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link w:val="Caption"/>
    <w:uiPriority w:val="6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cs="Calibri"/>
      <w:noProof/>
      <w:color w:val="000000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eastAsia="Times New Roman"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7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customStyle="1" w:styleId="UnresolvedMention9">
    <w:name w:val="Unresolved Mention9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character" w:styleId="UnresolvedMention">
    <w:name w:val="Unresolved Mention"/>
    <w:basedOn w:val="DefaultParagraphFont"/>
    <w:uiPriority w:val="99"/>
    <w:semiHidden/>
    <w:unhideWhenUsed/>
    <w:rsid w:val="00DE5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https://data.gov.au/data/dataset/A59D0C92-415F-43CA-9BB4-168FE5E455D6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data.gov.au/data/dataset/c452d602-db54-4e08-9a4c-4d8e469732e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ata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yperlink" Target="https://www.bioregionalassessments.gov.au/gba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25d\Documents\GBA\Documents\GBA-FieldworkFact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 sheet 4. Tim Evans lead author</Notes0>
    <Metadata xmlns="f6b232a6-7847-4fcd-9f2f-4076cd779963">
      <Url xsi:nil="true"/>
      <Description xsi:nil="true"/>
    </Metadata>
    <_dlc_DocId xmlns="1ce706f3-5237-42b3-876d-cf68da5c0e0a">NN2TW47UTC5W-1349389608-7564</_dlc_DocId>
    <_dlc_DocIdUrl xmlns="1ce706f3-5237-42b3-876d-cf68da5c0e0a">
      <Url>https://csiroau.sharepoint.com/sites/GeologicalBio-regionalAssessment/_layouts/15/DocIdRedir.aspx?ID=NN2TW47UTC5W-1349389608-7564</Url>
      <Description>NN2TW47UTC5W-1349389608-7564</Description>
    </_dlc_DocIdUrl>
    <GBAregion xmlns="f6b232a6-7847-4fcd-9f2f-4076cd77996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5781E82-D441-4C2F-B7EA-50DF8BDB6121}">
  <ds:schemaRefs>
    <ds:schemaRef ds:uri="http://schemas.microsoft.com/office/2006/metadata/properties"/>
    <ds:schemaRef ds:uri="http://schemas.microsoft.com/office/infopath/2007/PartnerControls"/>
    <ds:schemaRef ds:uri="f6b232a6-7847-4fcd-9f2f-4076cd779963"/>
    <ds:schemaRef ds:uri="1ce706f3-5237-42b3-876d-cf68da5c0e0a"/>
  </ds:schemaRefs>
</ds:datastoreItem>
</file>

<file path=customXml/itemProps2.xml><?xml version="1.0" encoding="utf-8"?>
<ds:datastoreItem xmlns:ds="http://schemas.openxmlformats.org/officeDocument/2006/customXml" ds:itemID="{99B03434-A937-41DC-ACDE-5312F71B0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5C97A2-862F-497A-AF8C-21D90F26B8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D62C19FF-8E41-4AB4-AD2A-635F8864629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GBA-FieldworkFactSheetTemplate.dotx</Template>
  <TotalTime>4</TotalTime>
  <Pages>2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Cooper Stage 2 GBA report</vt:lpstr>
    </vt:vector>
  </TitlesOfParts>
  <Manager/>
  <Company>CSIRO</Company>
  <LinksUpToDate>false</LinksUpToDate>
  <CharactersWithSpaces>5263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4: Beetaloo GBA recharge pathways – Sinkholes and their influence on recharge to aquifers</dc:title>
  <dc:subject/>
  <dc:creator>Australian Government Bioregional Assessments</dc:creator>
  <cp:keywords/>
  <dc:description/>
  <cp:lastModifiedBy>Merrin, Linda (L&amp;W, Clayton)</cp:lastModifiedBy>
  <cp:revision>66</cp:revision>
  <cp:lastPrinted>2021-08-27T06:47:00Z</cp:lastPrinted>
  <dcterms:created xsi:type="dcterms:W3CDTF">2021-06-02T00:59:00Z</dcterms:created>
  <dcterms:modified xsi:type="dcterms:W3CDTF">2021-08-27T06:47:00Z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d30876b5-7f8a-4c04-a584-e9824143425d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</Properties>
</file>