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C428E" w14:textId="7E82C57D" w:rsidR="00B00551" w:rsidRDefault="00F821EA" w:rsidP="008516D7">
      <w:pPr>
        <w:spacing w:after="200" w:line="276" w:lineRule="auto"/>
        <w:rPr>
          <w:sz w:val="24"/>
          <w:szCs w:val="24"/>
        </w:rPr>
      </w:pPr>
      <w:bookmarkStart w:id="0" w:name="_GoBack"/>
      <w:bookmarkEnd w:id="0"/>
      <w:r>
        <w:rPr>
          <w:sz w:val="24"/>
          <w:szCs w:val="24"/>
        </w:rPr>
        <w:br/>
      </w:r>
      <w:r w:rsidR="006A5578" w:rsidRPr="00D10D44">
        <w:rPr>
          <w:sz w:val="24"/>
          <w:szCs w:val="24"/>
        </w:rPr>
        <w:t xml:space="preserve">The Geological and Bioregional Assessment </w:t>
      </w:r>
      <w:r w:rsidR="006A5578">
        <w:rPr>
          <w:sz w:val="24"/>
          <w:szCs w:val="24"/>
        </w:rPr>
        <w:t xml:space="preserve">(GBA) </w:t>
      </w:r>
      <w:r w:rsidR="006A5578" w:rsidRPr="00D10D44">
        <w:rPr>
          <w:sz w:val="24"/>
          <w:szCs w:val="24"/>
        </w:rPr>
        <w:t xml:space="preserve">Program held its </w:t>
      </w:r>
      <w:r w:rsidR="006A5578">
        <w:rPr>
          <w:sz w:val="24"/>
          <w:szCs w:val="24"/>
        </w:rPr>
        <w:t>fourth</w:t>
      </w:r>
      <w:r w:rsidR="006A5578" w:rsidRPr="00D10D44">
        <w:rPr>
          <w:sz w:val="24"/>
          <w:szCs w:val="24"/>
        </w:rPr>
        <w:t xml:space="preserve"> </w:t>
      </w:r>
      <w:r w:rsidR="002746C7">
        <w:rPr>
          <w:sz w:val="24"/>
          <w:szCs w:val="24"/>
        </w:rPr>
        <w:t xml:space="preserve">Cooper </w:t>
      </w:r>
      <w:r w:rsidR="00BB69F9">
        <w:rPr>
          <w:sz w:val="24"/>
          <w:szCs w:val="24"/>
        </w:rPr>
        <w:t>GBA region</w:t>
      </w:r>
      <w:r w:rsidR="002746C7">
        <w:rPr>
          <w:sz w:val="24"/>
          <w:szCs w:val="24"/>
        </w:rPr>
        <w:t xml:space="preserve"> </w:t>
      </w:r>
      <w:r w:rsidR="0047223E">
        <w:rPr>
          <w:sz w:val="24"/>
          <w:szCs w:val="24"/>
        </w:rPr>
        <w:t>u</w:t>
      </w:r>
      <w:r w:rsidR="006A5578" w:rsidRPr="00D10D44">
        <w:rPr>
          <w:sz w:val="24"/>
          <w:szCs w:val="24"/>
        </w:rPr>
        <w:t xml:space="preserve">ser </w:t>
      </w:r>
      <w:r w:rsidR="0047223E">
        <w:rPr>
          <w:sz w:val="24"/>
          <w:szCs w:val="24"/>
        </w:rPr>
        <w:t>p</w:t>
      </w:r>
      <w:r w:rsidR="006A5578" w:rsidRPr="00D10D44">
        <w:rPr>
          <w:sz w:val="24"/>
          <w:szCs w:val="24"/>
        </w:rPr>
        <w:t xml:space="preserve">anel meeting </w:t>
      </w:r>
      <w:r w:rsidR="006A5578">
        <w:rPr>
          <w:sz w:val="24"/>
          <w:szCs w:val="24"/>
        </w:rPr>
        <w:t>on 08 July 2020. Th</w:t>
      </w:r>
      <w:r w:rsidR="002746C7">
        <w:rPr>
          <w:sz w:val="24"/>
          <w:szCs w:val="24"/>
        </w:rPr>
        <w:t>is</w:t>
      </w:r>
      <w:r w:rsidR="006A5578">
        <w:rPr>
          <w:sz w:val="24"/>
          <w:szCs w:val="24"/>
        </w:rPr>
        <w:t xml:space="preserve"> meeting </w:t>
      </w:r>
      <w:r w:rsidR="002746C7">
        <w:rPr>
          <w:sz w:val="24"/>
          <w:szCs w:val="24"/>
        </w:rPr>
        <w:t xml:space="preserve">was held virtually </w:t>
      </w:r>
      <w:r w:rsidR="00BB69F9">
        <w:rPr>
          <w:sz w:val="24"/>
          <w:szCs w:val="24"/>
        </w:rPr>
        <w:t>because</w:t>
      </w:r>
      <w:r w:rsidR="002746C7">
        <w:rPr>
          <w:sz w:val="24"/>
          <w:szCs w:val="24"/>
        </w:rPr>
        <w:t xml:space="preserve"> of C</w:t>
      </w:r>
      <w:r w:rsidR="00BB69F9">
        <w:rPr>
          <w:sz w:val="24"/>
          <w:szCs w:val="24"/>
        </w:rPr>
        <w:t>OVID</w:t>
      </w:r>
      <w:r w:rsidR="002746C7">
        <w:rPr>
          <w:sz w:val="24"/>
          <w:szCs w:val="24"/>
        </w:rPr>
        <w:t xml:space="preserve">-19 </w:t>
      </w:r>
      <w:r w:rsidR="00BB69F9">
        <w:rPr>
          <w:sz w:val="24"/>
          <w:szCs w:val="24"/>
        </w:rPr>
        <w:t>travel restrictions</w:t>
      </w:r>
      <w:r w:rsidR="00782062">
        <w:rPr>
          <w:sz w:val="24"/>
          <w:szCs w:val="24"/>
        </w:rPr>
        <w:t>.</w:t>
      </w:r>
      <w:r w:rsidR="00BB69F9">
        <w:rPr>
          <w:sz w:val="24"/>
          <w:szCs w:val="24"/>
        </w:rPr>
        <w:t xml:space="preserve"> It </w:t>
      </w:r>
      <w:r w:rsidR="006A5578">
        <w:rPr>
          <w:sz w:val="24"/>
          <w:szCs w:val="24"/>
        </w:rPr>
        <w:t>follow</w:t>
      </w:r>
      <w:r w:rsidR="00782062">
        <w:rPr>
          <w:sz w:val="24"/>
          <w:szCs w:val="24"/>
        </w:rPr>
        <w:t>ed</w:t>
      </w:r>
      <w:r w:rsidR="006A5578">
        <w:rPr>
          <w:sz w:val="24"/>
          <w:szCs w:val="24"/>
        </w:rPr>
        <w:t xml:space="preserve"> the release of the </w:t>
      </w:r>
      <w:r w:rsidR="008516D7">
        <w:rPr>
          <w:sz w:val="24"/>
          <w:szCs w:val="24"/>
        </w:rPr>
        <w:t xml:space="preserve">Stage </w:t>
      </w:r>
      <w:r w:rsidR="006A5578">
        <w:rPr>
          <w:sz w:val="24"/>
          <w:szCs w:val="24"/>
        </w:rPr>
        <w:t>2</w:t>
      </w:r>
      <w:r w:rsidR="008516D7">
        <w:rPr>
          <w:sz w:val="24"/>
          <w:szCs w:val="24"/>
        </w:rPr>
        <w:t xml:space="preserve"> - </w:t>
      </w:r>
      <w:r w:rsidR="008516D7" w:rsidRPr="008516D7">
        <w:rPr>
          <w:sz w:val="24"/>
          <w:szCs w:val="24"/>
        </w:rPr>
        <w:t xml:space="preserve">Geological and </w:t>
      </w:r>
      <w:r w:rsidR="002F3F3A" w:rsidRPr="008516D7">
        <w:rPr>
          <w:sz w:val="24"/>
          <w:szCs w:val="24"/>
        </w:rPr>
        <w:t xml:space="preserve">environmental </w:t>
      </w:r>
      <w:r w:rsidR="002F3F3A">
        <w:rPr>
          <w:sz w:val="24"/>
          <w:szCs w:val="24"/>
        </w:rPr>
        <w:t>baseline</w:t>
      </w:r>
      <w:r w:rsidR="006A5578">
        <w:rPr>
          <w:sz w:val="24"/>
          <w:szCs w:val="24"/>
        </w:rPr>
        <w:t xml:space="preserve"> </w:t>
      </w:r>
      <w:r w:rsidR="002D3B5D">
        <w:rPr>
          <w:sz w:val="24"/>
          <w:szCs w:val="24"/>
        </w:rPr>
        <w:t>assessment for the Cooper GBA region by the</w:t>
      </w:r>
      <w:r w:rsidR="006A5578">
        <w:rPr>
          <w:sz w:val="24"/>
          <w:szCs w:val="24"/>
        </w:rPr>
        <w:t xml:space="preserve"> Minister for the Environment on 15 May 2020.</w:t>
      </w:r>
      <w:r w:rsidR="00D34991">
        <w:rPr>
          <w:noProof/>
          <w:lang w:eastAsia="en-AU"/>
        </w:rPr>
        <mc:AlternateContent>
          <mc:Choice Requires="wps">
            <w:drawing>
              <wp:anchor distT="0" distB="0" distL="118745" distR="118745" simplePos="0" relativeHeight="251659264" behindDoc="1" locked="0" layoutInCell="1" allowOverlap="0" wp14:anchorId="33ACE989" wp14:editId="2D430E23">
                <wp:simplePos x="0" y="0"/>
                <wp:positionH relativeFrom="margin">
                  <wp:align>right</wp:align>
                </wp:positionH>
                <wp:positionV relativeFrom="topMargin">
                  <wp:align>bottom</wp:align>
                </wp:positionV>
                <wp:extent cx="5950039" cy="270457"/>
                <wp:effectExtent l="0" t="0" r="1905"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B7348A" w14:textId="5522A3F3" w:rsidR="00D34991" w:rsidRDefault="00D34991" w:rsidP="00D34991">
                            <w:pPr>
                              <w:pStyle w:val="Header"/>
                              <w:tabs>
                                <w:tab w:val="clear" w:pos="4680"/>
                                <w:tab w:val="clear" w:pos="9360"/>
                              </w:tabs>
                              <w:jc w:val="center"/>
                              <w:rPr>
                                <w:caps/>
                                <w:color w:val="FFFFFF" w:themeColor="background1"/>
                              </w:rPr>
                            </w:pPr>
                            <w:r>
                              <w:t>GEOLOGICAL AND BIOREGIONAL ASSESSMENT PROGRAM</w:t>
                            </w:r>
                            <w:r w:rsidR="003D79BF">
                              <w:t xml:space="preserve"> </w:t>
                            </w:r>
                            <w:r>
                              <w:t>–</w:t>
                            </w:r>
                            <w:r w:rsidR="003D79BF">
                              <w:t xml:space="preserve"> </w:t>
                            </w:r>
                            <w:r>
                              <w:t>C</w:t>
                            </w:r>
                            <w:r w:rsidR="00D11EC4">
                              <w:t xml:space="preserve">OOPER </w:t>
                            </w:r>
                            <w:r w:rsidR="00BB69F9">
                              <w:t xml:space="preserve">GBA REGION </w:t>
                            </w:r>
                            <w:r w:rsidR="00D11EC4">
                              <w:t xml:space="preserve">USER PANEL MEETING </w:t>
                            </w:r>
                            <w:r w:rsidR="00332DC3">
                              <w:t>4</w:t>
                            </w:r>
                            <w:r>
                              <w:t xml:space="preserve">, </w:t>
                            </w:r>
                            <w:r w:rsidR="008327EA">
                              <w:t>08 July 2020</w:t>
                            </w:r>
                            <w:r w:rsidR="003D79BF">
                              <w:t xml:space="preserve"> − </w:t>
                            </w:r>
                            <w:r>
                              <w:t>COMMUNIQUE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3ACE989" id="Rectangle 197" o:spid="_x0000_s1026" style="position:absolute;margin-left:417.3pt;margin-top:0;width:468.5pt;height:21.3pt;z-index:-251657216;visibility:visible;mso-wrap-style:square;mso-width-percent:1000;mso-height-percent:27;mso-wrap-distance-left:9.35pt;mso-wrap-distance-top:0;mso-wrap-distance-right:9.35pt;mso-wrap-distance-bottom:0;mso-position-horizontal:right;mso-position-horizontal-relative:margin;mso-position-vertical:bottom;mso-position-vertical-relative:top-margin-area;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" o:allowoverlap="f" fillcolor="#5b9bd5 [3204]" stroked="f" strokeweight="1pt">
                <v:textbox style="mso-fit-shape-to-text:t">
                  <w:txbxContent>
                    <w:p w14:paraId="5CB7348A" w14:textId="5522A3F3" w:rsidR="00D34991" w:rsidRDefault="00D34991" w:rsidP="00D34991">
                      <w:pPr>
                        <w:pStyle w:val="Header"/>
                        <w:tabs>
                          <w:tab w:val="clear" w:pos="4680"/>
                          <w:tab w:val="clear" w:pos="9360"/>
                        </w:tabs>
                        <w:jc w:val="center"/>
                        <w:rPr>
                          <w:caps/>
                          <w:color w:val="FFFFFF" w:themeColor="background1"/>
                        </w:rPr>
                      </w:pPr>
                      <w:r>
                        <w:t>GEOLOGICAL AND BIOREGIONAL ASSESSMENT PROGRAM</w:t>
                      </w:r>
                      <w:r w:rsidR="003D79BF">
                        <w:t xml:space="preserve"> </w:t>
                      </w:r>
                      <w:r>
                        <w:t>–</w:t>
                      </w:r>
                      <w:r w:rsidR="003D79BF">
                        <w:t xml:space="preserve"> </w:t>
                      </w:r>
                      <w:r>
                        <w:t>C</w:t>
                      </w:r>
                      <w:r w:rsidR="00D11EC4">
                        <w:t xml:space="preserve">OOPER </w:t>
                      </w:r>
                      <w:r w:rsidR="00BB69F9">
                        <w:t xml:space="preserve">GBA REGION </w:t>
                      </w:r>
                      <w:r w:rsidR="00D11EC4">
                        <w:t xml:space="preserve">USER PANEL MEETING </w:t>
                      </w:r>
                      <w:r w:rsidR="00332DC3">
                        <w:t>4</w:t>
                      </w:r>
                      <w:r>
                        <w:t xml:space="preserve">, </w:t>
                      </w:r>
                      <w:r w:rsidR="008327EA">
                        <w:t>08 July 2020</w:t>
                      </w:r>
                      <w:r w:rsidR="003D79BF">
                        <w:t xml:space="preserve"> − </w:t>
                      </w:r>
                      <w:r>
                        <w:t>COMMUNIQUE</w:t>
                      </w:r>
                    </w:p>
                  </w:txbxContent>
                </v:textbox>
                <w10:wrap type="square" anchorx="margin" anchory="margin"/>
              </v:rect>
            </w:pict>
          </mc:Fallback>
        </mc:AlternateContent>
      </w:r>
      <w:r w:rsidR="00556F6C">
        <w:rPr>
          <w:sz w:val="24"/>
          <w:szCs w:val="24"/>
        </w:rPr>
        <w:t xml:space="preserve"> </w:t>
      </w:r>
    </w:p>
    <w:p w14:paraId="0631D8D6" w14:textId="25DE3E07" w:rsidR="006A5578" w:rsidRDefault="006A5578" w:rsidP="00FC7582">
      <w:pPr>
        <w:spacing w:after="200" w:line="276" w:lineRule="auto"/>
        <w:rPr>
          <w:sz w:val="24"/>
          <w:szCs w:val="24"/>
        </w:rPr>
      </w:pPr>
      <w:r>
        <w:rPr>
          <w:sz w:val="24"/>
          <w:szCs w:val="24"/>
        </w:rPr>
        <w:t>Prior to the meeting</w:t>
      </w:r>
      <w:r w:rsidR="002D3B5D">
        <w:rPr>
          <w:sz w:val="24"/>
          <w:szCs w:val="24"/>
        </w:rPr>
        <w:t>,</w:t>
      </w:r>
      <w:r>
        <w:rPr>
          <w:sz w:val="24"/>
          <w:szCs w:val="24"/>
        </w:rPr>
        <w:t xml:space="preserve"> the </w:t>
      </w:r>
      <w:r w:rsidR="00BB69F9">
        <w:rPr>
          <w:sz w:val="24"/>
          <w:szCs w:val="24"/>
        </w:rPr>
        <w:t>GBA Program</w:t>
      </w:r>
      <w:r>
        <w:rPr>
          <w:sz w:val="24"/>
          <w:szCs w:val="24"/>
        </w:rPr>
        <w:t xml:space="preserve"> distributed </w:t>
      </w:r>
      <w:r w:rsidR="009F7453">
        <w:rPr>
          <w:sz w:val="24"/>
          <w:szCs w:val="24"/>
        </w:rPr>
        <w:t xml:space="preserve">a short </w:t>
      </w:r>
      <w:r w:rsidR="0047223E">
        <w:rPr>
          <w:sz w:val="24"/>
          <w:szCs w:val="24"/>
        </w:rPr>
        <w:t xml:space="preserve">report </w:t>
      </w:r>
      <w:r w:rsidR="00BB69F9">
        <w:rPr>
          <w:sz w:val="24"/>
          <w:szCs w:val="24"/>
        </w:rPr>
        <w:t xml:space="preserve">summarising </w:t>
      </w:r>
      <w:r>
        <w:rPr>
          <w:sz w:val="24"/>
          <w:szCs w:val="24"/>
        </w:rPr>
        <w:t xml:space="preserve">the </w:t>
      </w:r>
      <w:r w:rsidR="009F7453">
        <w:rPr>
          <w:sz w:val="24"/>
          <w:szCs w:val="24"/>
        </w:rPr>
        <w:t xml:space="preserve">results of the </w:t>
      </w:r>
      <w:r w:rsidR="008516D7">
        <w:rPr>
          <w:sz w:val="24"/>
          <w:szCs w:val="24"/>
        </w:rPr>
        <w:t>S</w:t>
      </w:r>
      <w:r>
        <w:rPr>
          <w:sz w:val="24"/>
          <w:szCs w:val="24"/>
        </w:rPr>
        <w:t>tage 2</w:t>
      </w:r>
      <w:r w:rsidR="008516D7">
        <w:rPr>
          <w:sz w:val="24"/>
          <w:szCs w:val="24"/>
        </w:rPr>
        <w:t xml:space="preserve"> - </w:t>
      </w:r>
      <w:r w:rsidR="008516D7" w:rsidRPr="008516D7">
        <w:rPr>
          <w:sz w:val="24"/>
          <w:szCs w:val="24"/>
        </w:rPr>
        <w:t>Geological and environmental</w:t>
      </w:r>
      <w:r w:rsidR="00BB69F9">
        <w:rPr>
          <w:sz w:val="24"/>
          <w:szCs w:val="24"/>
        </w:rPr>
        <w:t xml:space="preserve"> baseline assessment </w:t>
      </w:r>
      <w:r>
        <w:rPr>
          <w:sz w:val="24"/>
          <w:szCs w:val="24"/>
        </w:rPr>
        <w:t xml:space="preserve">to </w:t>
      </w:r>
      <w:r w:rsidR="009F7453">
        <w:rPr>
          <w:sz w:val="24"/>
          <w:szCs w:val="24"/>
        </w:rPr>
        <w:t>user panel members. The summary report was designed to both support the</w:t>
      </w:r>
      <w:r w:rsidR="0047223E">
        <w:rPr>
          <w:sz w:val="24"/>
          <w:szCs w:val="24"/>
        </w:rPr>
        <w:t xml:space="preserve"> </w:t>
      </w:r>
      <w:r>
        <w:rPr>
          <w:sz w:val="24"/>
          <w:szCs w:val="24"/>
        </w:rPr>
        <w:t>meetin</w:t>
      </w:r>
      <w:r w:rsidR="002D3B5D">
        <w:rPr>
          <w:sz w:val="24"/>
          <w:szCs w:val="24"/>
        </w:rPr>
        <w:t>g</w:t>
      </w:r>
      <w:r>
        <w:rPr>
          <w:sz w:val="24"/>
          <w:szCs w:val="24"/>
        </w:rPr>
        <w:t xml:space="preserve"> presentation</w:t>
      </w:r>
      <w:r w:rsidR="0047223E">
        <w:rPr>
          <w:sz w:val="24"/>
          <w:szCs w:val="24"/>
        </w:rPr>
        <w:t>s</w:t>
      </w:r>
      <w:r w:rsidR="002746C7">
        <w:rPr>
          <w:sz w:val="24"/>
          <w:szCs w:val="24"/>
        </w:rPr>
        <w:t xml:space="preserve"> and provide a plain English guide </w:t>
      </w:r>
      <w:r w:rsidR="0047223E">
        <w:rPr>
          <w:sz w:val="24"/>
          <w:szCs w:val="24"/>
        </w:rPr>
        <w:t xml:space="preserve">to help understand the key messages and knowledge presented in the </w:t>
      </w:r>
      <w:r w:rsidR="002746C7">
        <w:rPr>
          <w:sz w:val="24"/>
          <w:szCs w:val="24"/>
        </w:rPr>
        <w:t xml:space="preserve">full set of </w:t>
      </w:r>
      <w:r w:rsidR="008516D7">
        <w:rPr>
          <w:sz w:val="24"/>
          <w:szCs w:val="24"/>
        </w:rPr>
        <w:t>S</w:t>
      </w:r>
      <w:r w:rsidR="002746C7">
        <w:rPr>
          <w:sz w:val="24"/>
          <w:szCs w:val="24"/>
        </w:rPr>
        <w:t>tage 2 reports and their technical appendice</w:t>
      </w:r>
      <w:r>
        <w:rPr>
          <w:sz w:val="24"/>
          <w:szCs w:val="24"/>
        </w:rPr>
        <w:t xml:space="preserve">s. The </w:t>
      </w:r>
      <w:r w:rsidR="002746C7">
        <w:rPr>
          <w:sz w:val="24"/>
          <w:szCs w:val="24"/>
        </w:rPr>
        <w:t xml:space="preserve">full set of </w:t>
      </w:r>
      <w:r w:rsidR="008516D7">
        <w:rPr>
          <w:sz w:val="24"/>
          <w:szCs w:val="24"/>
        </w:rPr>
        <w:t>S</w:t>
      </w:r>
      <w:r w:rsidR="0047223E">
        <w:rPr>
          <w:sz w:val="24"/>
          <w:szCs w:val="24"/>
        </w:rPr>
        <w:t xml:space="preserve">tage 2 </w:t>
      </w:r>
      <w:r w:rsidR="002746C7">
        <w:rPr>
          <w:sz w:val="24"/>
          <w:szCs w:val="24"/>
        </w:rPr>
        <w:t xml:space="preserve">reports </w:t>
      </w:r>
      <w:r>
        <w:rPr>
          <w:sz w:val="24"/>
          <w:szCs w:val="24"/>
        </w:rPr>
        <w:t xml:space="preserve">are </w:t>
      </w:r>
      <w:r w:rsidR="002274AF">
        <w:rPr>
          <w:sz w:val="24"/>
          <w:szCs w:val="24"/>
        </w:rPr>
        <w:t xml:space="preserve">available on the GBA website: </w:t>
      </w:r>
      <w:hyperlink r:id="rId13" w:history="1">
        <w:r w:rsidR="002274AF">
          <w:rPr>
            <w:rStyle w:val="Hyperlink"/>
          </w:rPr>
          <w:t>https://www.bioregionalassessments.gov.au/assessments/geological-and-bioregional-assessment-program/cooper-basin/cooper-gba-region-stage-two-report</w:t>
        </w:r>
      </w:hyperlink>
      <w:r>
        <w:rPr>
          <w:sz w:val="24"/>
          <w:szCs w:val="24"/>
        </w:rPr>
        <w:t xml:space="preserve"> </w:t>
      </w:r>
    </w:p>
    <w:p w14:paraId="4854318A" w14:textId="7D0BFA3A" w:rsidR="00797E8F" w:rsidRPr="00D10D44" w:rsidRDefault="00FC7582" w:rsidP="00FC7582">
      <w:pPr>
        <w:spacing w:after="200" w:line="276" w:lineRule="auto"/>
        <w:rPr>
          <w:sz w:val="24"/>
          <w:szCs w:val="24"/>
        </w:rPr>
      </w:pPr>
      <w:r>
        <w:rPr>
          <w:sz w:val="24"/>
          <w:szCs w:val="24"/>
        </w:rPr>
        <w:t>This c</w:t>
      </w:r>
      <w:r w:rsidR="00797E8F" w:rsidRPr="00D10D44">
        <w:rPr>
          <w:sz w:val="24"/>
          <w:szCs w:val="24"/>
        </w:rPr>
        <w:t xml:space="preserve">ommunique outlines the key </w:t>
      </w:r>
      <w:r w:rsidR="009B07C1">
        <w:rPr>
          <w:sz w:val="24"/>
          <w:szCs w:val="24"/>
        </w:rPr>
        <w:t>topics discussed</w:t>
      </w:r>
      <w:r w:rsidR="00797E8F" w:rsidRPr="00D10D44">
        <w:rPr>
          <w:sz w:val="24"/>
          <w:szCs w:val="24"/>
        </w:rPr>
        <w:t xml:space="preserve"> by </w:t>
      </w:r>
      <w:r w:rsidR="0047223E">
        <w:rPr>
          <w:sz w:val="24"/>
          <w:szCs w:val="24"/>
        </w:rPr>
        <w:t>u</w:t>
      </w:r>
      <w:r w:rsidR="00797E8F" w:rsidRPr="00D10D44">
        <w:rPr>
          <w:sz w:val="24"/>
          <w:szCs w:val="24"/>
        </w:rPr>
        <w:t xml:space="preserve">ser </w:t>
      </w:r>
      <w:r w:rsidR="0047223E">
        <w:rPr>
          <w:sz w:val="24"/>
          <w:szCs w:val="24"/>
        </w:rPr>
        <w:t>p</w:t>
      </w:r>
      <w:r w:rsidR="00797E8F" w:rsidRPr="00D10D44">
        <w:rPr>
          <w:sz w:val="24"/>
          <w:szCs w:val="24"/>
        </w:rPr>
        <w:t>anel</w:t>
      </w:r>
      <w:r w:rsidR="00215ACE">
        <w:rPr>
          <w:sz w:val="24"/>
          <w:szCs w:val="24"/>
        </w:rPr>
        <w:t xml:space="preserve"> </w:t>
      </w:r>
      <w:r w:rsidR="0047223E">
        <w:rPr>
          <w:sz w:val="24"/>
          <w:szCs w:val="24"/>
        </w:rPr>
        <w:t xml:space="preserve">members </w:t>
      </w:r>
      <w:r w:rsidR="00215ACE">
        <w:rPr>
          <w:sz w:val="24"/>
          <w:szCs w:val="24"/>
        </w:rPr>
        <w:t>during the meeting</w:t>
      </w:r>
      <w:r w:rsidR="00797E8F" w:rsidRPr="00D10D44">
        <w:rPr>
          <w:sz w:val="24"/>
          <w:szCs w:val="24"/>
        </w:rPr>
        <w:t>.</w:t>
      </w:r>
      <w:r w:rsidR="00C315B4">
        <w:rPr>
          <w:sz w:val="24"/>
          <w:szCs w:val="24"/>
        </w:rPr>
        <w:t xml:space="preserve"> </w:t>
      </w:r>
    </w:p>
    <w:p w14:paraId="74163CC9" w14:textId="32011543" w:rsidR="006A5578" w:rsidRDefault="006A5578" w:rsidP="00D24760">
      <w:pPr>
        <w:pStyle w:val="ListParagraph"/>
        <w:numPr>
          <w:ilvl w:val="0"/>
          <w:numId w:val="1"/>
        </w:numPr>
        <w:spacing w:after="200" w:line="276" w:lineRule="auto"/>
        <w:contextualSpacing w:val="0"/>
        <w:rPr>
          <w:sz w:val="24"/>
          <w:szCs w:val="24"/>
        </w:rPr>
      </w:pPr>
      <w:r>
        <w:rPr>
          <w:sz w:val="24"/>
          <w:szCs w:val="24"/>
        </w:rPr>
        <w:t xml:space="preserve">The </w:t>
      </w:r>
      <w:r w:rsidR="009F7453">
        <w:rPr>
          <w:sz w:val="24"/>
          <w:szCs w:val="24"/>
        </w:rPr>
        <w:t xml:space="preserve">GBA Program </w:t>
      </w:r>
      <w:r>
        <w:rPr>
          <w:sz w:val="24"/>
          <w:szCs w:val="24"/>
        </w:rPr>
        <w:t xml:space="preserve">thanked panel members for their patience </w:t>
      </w:r>
      <w:r w:rsidR="009F7453">
        <w:rPr>
          <w:sz w:val="24"/>
          <w:szCs w:val="24"/>
        </w:rPr>
        <w:t xml:space="preserve">while waiting for </w:t>
      </w:r>
      <w:r>
        <w:rPr>
          <w:sz w:val="24"/>
          <w:szCs w:val="24"/>
        </w:rPr>
        <w:t xml:space="preserve">the fourth panel meeting </w:t>
      </w:r>
      <w:r w:rsidR="009F7453">
        <w:rPr>
          <w:sz w:val="24"/>
          <w:szCs w:val="24"/>
        </w:rPr>
        <w:t>to be held</w:t>
      </w:r>
      <w:r w:rsidR="00782062">
        <w:rPr>
          <w:sz w:val="24"/>
          <w:szCs w:val="24"/>
        </w:rPr>
        <w:t>. The meeting scheduled in March 2020 was delayed</w:t>
      </w:r>
      <w:r w:rsidR="009F7453">
        <w:rPr>
          <w:sz w:val="24"/>
          <w:szCs w:val="24"/>
        </w:rPr>
        <w:t xml:space="preserve"> </w:t>
      </w:r>
      <w:r w:rsidR="002746C7">
        <w:rPr>
          <w:sz w:val="24"/>
          <w:szCs w:val="24"/>
        </w:rPr>
        <w:t>due to</w:t>
      </w:r>
      <w:r>
        <w:rPr>
          <w:sz w:val="24"/>
          <w:szCs w:val="24"/>
        </w:rPr>
        <w:t xml:space="preserve"> COVID-19 </w:t>
      </w:r>
      <w:r w:rsidR="002746C7">
        <w:rPr>
          <w:sz w:val="24"/>
          <w:szCs w:val="24"/>
        </w:rPr>
        <w:t xml:space="preserve">travel </w:t>
      </w:r>
      <w:r>
        <w:rPr>
          <w:sz w:val="24"/>
          <w:szCs w:val="24"/>
        </w:rPr>
        <w:t>restrictions</w:t>
      </w:r>
      <w:r w:rsidR="009F7453">
        <w:rPr>
          <w:sz w:val="24"/>
          <w:szCs w:val="24"/>
        </w:rPr>
        <w:t>.</w:t>
      </w:r>
    </w:p>
    <w:p w14:paraId="5F39D87F" w14:textId="46EB00EC" w:rsidR="00701074" w:rsidRPr="002274AF" w:rsidRDefault="006A5578" w:rsidP="002274AF">
      <w:pPr>
        <w:pStyle w:val="ListParagraph"/>
        <w:numPr>
          <w:ilvl w:val="0"/>
          <w:numId w:val="1"/>
        </w:numPr>
        <w:spacing w:after="200" w:line="276" w:lineRule="auto"/>
        <w:contextualSpacing w:val="0"/>
        <w:rPr>
          <w:sz w:val="24"/>
          <w:szCs w:val="24"/>
        </w:rPr>
      </w:pPr>
      <w:r>
        <w:rPr>
          <w:sz w:val="24"/>
          <w:szCs w:val="24"/>
        </w:rPr>
        <w:t xml:space="preserve">CSIRO and Geoscience Australia </w:t>
      </w:r>
      <w:r w:rsidR="009F7453">
        <w:rPr>
          <w:sz w:val="24"/>
          <w:szCs w:val="24"/>
        </w:rPr>
        <w:t xml:space="preserve">presented the published </w:t>
      </w:r>
      <w:r>
        <w:rPr>
          <w:sz w:val="24"/>
          <w:szCs w:val="24"/>
        </w:rPr>
        <w:t xml:space="preserve">results of the </w:t>
      </w:r>
      <w:r w:rsidR="008516D7">
        <w:rPr>
          <w:sz w:val="24"/>
          <w:szCs w:val="24"/>
        </w:rPr>
        <w:t>S</w:t>
      </w:r>
      <w:r>
        <w:rPr>
          <w:sz w:val="24"/>
          <w:szCs w:val="24"/>
        </w:rPr>
        <w:t>tage 2</w:t>
      </w:r>
      <w:r w:rsidR="008516D7">
        <w:rPr>
          <w:sz w:val="24"/>
          <w:szCs w:val="24"/>
        </w:rPr>
        <w:t xml:space="preserve"> - G</w:t>
      </w:r>
      <w:r>
        <w:rPr>
          <w:sz w:val="24"/>
          <w:szCs w:val="24"/>
        </w:rPr>
        <w:t>eological and environmental baseline assessment for the Cooper GBA region and how the baseline synthesis facilitates the program</w:t>
      </w:r>
      <w:r w:rsidR="00782062">
        <w:rPr>
          <w:sz w:val="24"/>
          <w:szCs w:val="24"/>
        </w:rPr>
        <w:t>’</w:t>
      </w:r>
      <w:r>
        <w:rPr>
          <w:sz w:val="24"/>
          <w:szCs w:val="24"/>
        </w:rPr>
        <w:t>s third stage.</w:t>
      </w:r>
    </w:p>
    <w:p w14:paraId="5D2B96CA" w14:textId="70FA6489" w:rsidR="00701074" w:rsidRDefault="0057784F" w:rsidP="00D24760">
      <w:pPr>
        <w:pStyle w:val="ListParagraph"/>
        <w:numPr>
          <w:ilvl w:val="0"/>
          <w:numId w:val="1"/>
        </w:numPr>
        <w:spacing w:after="200" w:line="276" w:lineRule="auto"/>
        <w:contextualSpacing w:val="0"/>
        <w:rPr>
          <w:sz w:val="24"/>
          <w:szCs w:val="24"/>
        </w:rPr>
      </w:pPr>
      <w:r>
        <w:rPr>
          <w:sz w:val="24"/>
          <w:szCs w:val="24"/>
        </w:rPr>
        <w:t xml:space="preserve">Traditional owners </w:t>
      </w:r>
      <w:r w:rsidR="00100D9F">
        <w:rPr>
          <w:sz w:val="24"/>
          <w:szCs w:val="24"/>
        </w:rPr>
        <w:t xml:space="preserve">reiterated </w:t>
      </w:r>
      <w:r>
        <w:rPr>
          <w:sz w:val="24"/>
          <w:szCs w:val="24"/>
        </w:rPr>
        <w:t xml:space="preserve">the importance of </w:t>
      </w:r>
      <w:r w:rsidR="005A3278">
        <w:rPr>
          <w:sz w:val="24"/>
          <w:szCs w:val="24"/>
        </w:rPr>
        <w:t xml:space="preserve">“Before Cook” </w:t>
      </w:r>
      <w:r>
        <w:rPr>
          <w:sz w:val="24"/>
          <w:szCs w:val="24"/>
        </w:rPr>
        <w:t xml:space="preserve">sites of cultural significance </w:t>
      </w:r>
      <w:r w:rsidR="00025D99">
        <w:rPr>
          <w:sz w:val="24"/>
          <w:szCs w:val="24"/>
        </w:rPr>
        <w:t>within the Cooper GBA region</w:t>
      </w:r>
      <w:r>
        <w:rPr>
          <w:sz w:val="24"/>
          <w:szCs w:val="24"/>
        </w:rPr>
        <w:t xml:space="preserve">. The Program </w:t>
      </w:r>
      <w:r w:rsidR="00100D9F">
        <w:rPr>
          <w:sz w:val="24"/>
          <w:szCs w:val="24"/>
        </w:rPr>
        <w:t xml:space="preserve">noted </w:t>
      </w:r>
      <w:r>
        <w:rPr>
          <w:sz w:val="24"/>
          <w:szCs w:val="24"/>
        </w:rPr>
        <w:t>the cultural significance of the entire region</w:t>
      </w:r>
      <w:r w:rsidR="002D3B5D">
        <w:rPr>
          <w:sz w:val="24"/>
          <w:szCs w:val="24"/>
        </w:rPr>
        <w:t xml:space="preserve"> for traditional custodians</w:t>
      </w:r>
      <w:r w:rsidR="00100D9F">
        <w:rPr>
          <w:sz w:val="24"/>
          <w:szCs w:val="24"/>
        </w:rPr>
        <w:t xml:space="preserve"> and highlighted </w:t>
      </w:r>
      <w:r w:rsidR="00D32DC3">
        <w:rPr>
          <w:sz w:val="24"/>
          <w:szCs w:val="24"/>
        </w:rPr>
        <w:t>how</w:t>
      </w:r>
      <w:r w:rsidR="00100D9F">
        <w:rPr>
          <w:sz w:val="24"/>
          <w:szCs w:val="24"/>
        </w:rPr>
        <w:t xml:space="preserve"> the landscape </w:t>
      </w:r>
      <w:r w:rsidR="00D32DC3">
        <w:rPr>
          <w:sz w:val="24"/>
          <w:szCs w:val="24"/>
        </w:rPr>
        <w:t>scale</w:t>
      </w:r>
      <w:r w:rsidR="00100D9F">
        <w:rPr>
          <w:sz w:val="24"/>
          <w:szCs w:val="24"/>
        </w:rPr>
        <w:t xml:space="preserve"> assessment applied in Stage 3</w:t>
      </w:r>
      <w:r w:rsidR="00D32DC3">
        <w:rPr>
          <w:sz w:val="24"/>
          <w:szCs w:val="24"/>
        </w:rPr>
        <w:t xml:space="preserve"> can consider these matters</w:t>
      </w:r>
      <w:r>
        <w:rPr>
          <w:sz w:val="24"/>
          <w:szCs w:val="24"/>
        </w:rPr>
        <w:t>.</w:t>
      </w:r>
    </w:p>
    <w:p w14:paraId="423EC8BE" w14:textId="422C8867" w:rsidR="00701074" w:rsidRDefault="0057784F" w:rsidP="00D24760">
      <w:pPr>
        <w:pStyle w:val="ListParagraph"/>
        <w:numPr>
          <w:ilvl w:val="0"/>
          <w:numId w:val="1"/>
        </w:numPr>
        <w:spacing w:after="200" w:line="276" w:lineRule="auto"/>
        <w:contextualSpacing w:val="0"/>
        <w:rPr>
          <w:sz w:val="24"/>
          <w:szCs w:val="24"/>
        </w:rPr>
      </w:pPr>
      <w:r w:rsidRPr="0057784F">
        <w:rPr>
          <w:sz w:val="24"/>
          <w:szCs w:val="24"/>
        </w:rPr>
        <w:t xml:space="preserve">Panellists </w:t>
      </w:r>
      <w:r>
        <w:rPr>
          <w:sz w:val="24"/>
          <w:szCs w:val="24"/>
        </w:rPr>
        <w:t xml:space="preserve">were </w:t>
      </w:r>
      <w:r w:rsidRPr="0057784F">
        <w:rPr>
          <w:sz w:val="24"/>
          <w:szCs w:val="24"/>
        </w:rPr>
        <w:t>keen to see the</w:t>
      </w:r>
      <w:r>
        <w:rPr>
          <w:sz w:val="24"/>
          <w:szCs w:val="24"/>
        </w:rPr>
        <w:t xml:space="preserve"> results from the</w:t>
      </w:r>
      <w:r w:rsidRPr="0057784F">
        <w:rPr>
          <w:sz w:val="24"/>
          <w:szCs w:val="24"/>
        </w:rPr>
        <w:t xml:space="preserve"> </w:t>
      </w:r>
      <w:r w:rsidR="00CD584E">
        <w:rPr>
          <w:sz w:val="24"/>
          <w:szCs w:val="24"/>
        </w:rPr>
        <w:t xml:space="preserve">hydrodynamic </w:t>
      </w:r>
      <w:r w:rsidR="002D3B5D">
        <w:rPr>
          <w:sz w:val="24"/>
          <w:szCs w:val="24"/>
        </w:rPr>
        <w:t>flood</w:t>
      </w:r>
      <w:r w:rsidR="00CD584E">
        <w:rPr>
          <w:sz w:val="24"/>
          <w:szCs w:val="24"/>
        </w:rPr>
        <w:t xml:space="preserve"> inundation</w:t>
      </w:r>
      <w:r w:rsidRPr="0057784F">
        <w:rPr>
          <w:sz w:val="24"/>
          <w:szCs w:val="24"/>
        </w:rPr>
        <w:t xml:space="preserve"> model being developed by</w:t>
      </w:r>
      <w:r w:rsidR="002D3B5D">
        <w:rPr>
          <w:sz w:val="24"/>
          <w:szCs w:val="24"/>
        </w:rPr>
        <w:t xml:space="preserve"> the GBA P</w:t>
      </w:r>
      <w:r w:rsidRPr="0057784F">
        <w:rPr>
          <w:sz w:val="24"/>
          <w:szCs w:val="24"/>
        </w:rPr>
        <w:t xml:space="preserve">rogram and </w:t>
      </w:r>
      <w:r>
        <w:rPr>
          <w:sz w:val="24"/>
          <w:szCs w:val="24"/>
        </w:rPr>
        <w:t>the</w:t>
      </w:r>
      <w:r w:rsidRPr="0057784F">
        <w:rPr>
          <w:sz w:val="24"/>
          <w:szCs w:val="24"/>
        </w:rPr>
        <w:t xml:space="preserve"> release of the LIDAR data collected by the program.</w:t>
      </w:r>
    </w:p>
    <w:p w14:paraId="0DFC8EE1" w14:textId="50EFC80A" w:rsidR="00333DC8" w:rsidRDefault="00333DC8" w:rsidP="00A33E86">
      <w:pPr>
        <w:pStyle w:val="ListParagraph"/>
        <w:numPr>
          <w:ilvl w:val="1"/>
          <w:numId w:val="1"/>
        </w:numPr>
        <w:spacing w:after="200" w:line="276" w:lineRule="auto"/>
        <w:contextualSpacing w:val="0"/>
        <w:rPr>
          <w:sz w:val="24"/>
          <w:szCs w:val="24"/>
        </w:rPr>
      </w:pPr>
      <w:r>
        <w:rPr>
          <w:sz w:val="24"/>
          <w:szCs w:val="24"/>
        </w:rPr>
        <w:t>The GBA Program provided an update on the data’s progress</w:t>
      </w:r>
      <w:r w:rsidR="00D32DC3">
        <w:rPr>
          <w:sz w:val="24"/>
          <w:szCs w:val="24"/>
        </w:rPr>
        <w:t>. It has</w:t>
      </w:r>
      <w:r>
        <w:rPr>
          <w:sz w:val="24"/>
          <w:szCs w:val="24"/>
        </w:rPr>
        <w:t xml:space="preserve"> passed through collection and </w:t>
      </w:r>
      <w:r w:rsidR="00D32DC3">
        <w:rPr>
          <w:sz w:val="24"/>
          <w:szCs w:val="24"/>
        </w:rPr>
        <w:t xml:space="preserve">is </w:t>
      </w:r>
      <w:r>
        <w:rPr>
          <w:sz w:val="24"/>
          <w:szCs w:val="24"/>
        </w:rPr>
        <w:t>undergoing testing for accuracy.</w:t>
      </w:r>
    </w:p>
    <w:p w14:paraId="47C85706" w14:textId="5E2EF155" w:rsidR="00333DC8" w:rsidRDefault="00333DC8" w:rsidP="00A33E86">
      <w:pPr>
        <w:pStyle w:val="ListParagraph"/>
        <w:numPr>
          <w:ilvl w:val="1"/>
          <w:numId w:val="1"/>
        </w:numPr>
        <w:spacing w:after="200" w:line="276" w:lineRule="auto"/>
        <w:contextualSpacing w:val="0"/>
        <w:rPr>
          <w:sz w:val="24"/>
          <w:szCs w:val="24"/>
        </w:rPr>
      </w:pPr>
      <w:r>
        <w:rPr>
          <w:sz w:val="24"/>
          <w:szCs w:val="24"/>
        </w:rPr>
        <w:t xml:space="preserve">The GBA </w:t>
      </w:r>
      <w:r w:rsidR="008516D7">
        <w:rPr>
          <w:sz w:val="24"/>
          <w:szCs w:val="24"/>
        </w:rPr>
        <w:t>P</w:t>
      </w:r>
      <w:r>
        <w:rPr>
          <w:sz w:val="24"/>
          <w:szCs w:val="24"/>
        </w:rPr>
        <w:t xml:space="preserve">rogram highlighted its enthusiasm for </w:t>
      </w:r>
      <w:r w:rsidR="00D32DC3">
        <w:rPr>
          <w:sz w:val="24"/>
          <w:szCs w:val="24"/>
        </w:rPr>
        <w:t xml:space="preserve">publicly </w:t>
      </w:r>
      <w:r>
        <w:rPr>
          <w:sz w:val="24"/>
          <w:szCs w:val="24"/>
        </w:rPr>
        <w:t>releasing the dataset once it has been thoroughly assessed for accuracy and the correct agreements are reach</w:t>
      </w:r>
      <w:r w:rsidR="00487811">
        <w:rPr>
          <w:sz w:val="24"/>
          <w:szCs w:val="24"/>
        </w:rPr>
        <w:t>ed</w:t>
      </w:r>
      <w:r>
        <w:rPr>
          <w:sz w:val="24"/>
          <w:szCs w:val="24"/>
        </w:rPr>
        <w:t xml:space="preserve"> on its suitability for release.</w:t>
      </w:r>
    </w:p>
    <w:p w14:paraId="2AFC8242" w14:textId="49ED236B" w:rsidR="00701074" w:rsidRDefault="00333DC8" w:rsidP="00A33E86">
      <w:pPr>
        <w:pStyle w:val="ListParagraph"/>
        <w:numPr>
          <w:ilvl w:val="1"/>
          <w:numId w:val="1"/>
        </w:numPr>
        <w:spacing w:after="200" w:line="276" w:lineRule="auto"/>
        <w:contextualSpacing w:val="0"/>
        <w:rPr>
          <w:sz w:val="24"/>
          <w:szCs w:val="24"/>
        </w:rPr>
      </w:pPr>
      <w:r>
        <w:rPr>
          <w:sz w:val="24"/>
          <w:szCs w:val="24"/>
        </w:rPr>
        <w:lastRenderedPageBreak/>
        <w:t>I</w:t>
      </w:r>
      <w:r w:rsidR="0057784F">
        <w:rPr>
          <w:sz w:val="24"/>
          <w:szCs w:val="24"/>
        </w:rPr>
        <w:t xml:space="preserve">nformation on the extent of the LiDAR survey is already </w:t>
      </w:r>
      <w:r w:rsidR="00D32DC3">
        <w:rPr>
          <w:sz w:val="24"/>
          <w:szCs w:val="24"/>
        </w:rPr>
        <w:t xml:space="preserve">publicly </w:t>
      </w:r>
      <w:r w:rsidR="0057784F">
        <w:rPr>
          <w:sz w:val="24"/>
          <w:szCs w:val="24"/>
        </w:rPr>
        <w:t xml:space="preserve">available at </w:t>
      </w:r>
      <w:hyperlink r:id="rId14" w:history="1">
        <w:r w:rsidR="00F32029">
          <w:rPr>
            <w:rStyle w:val="Hyperlink"/>
          </w:rPr>
          <w:t>https://data.gov.au/dataset/ds-dga-801320f9-901a-4482-a8e8-9029c55a472c/details</w:t>
        </w:r>
      </w:hyperlink>
    </w:p>
    <w:p w14:paraId="4DF64D00" w14:textId="59FE53A8" w:rsidR="00A33E86" w:rsidRDefault="00A33E86" w:rsidP="00A33E86">
      <w:pPr>
        <w:pStyle w:val="ListParagraph"/>
        <w:numPr>
          <w:ilvl w:val="0"/>
          <w:numId w:val="1"/>
        </w:numPr>
        <w:spacing w:after="200" w:line="276" w:lineRule="auto"/>
        <w:contextualSpacing w:val="0"/>
        <w:rPr>
          <w:sz w:val="24"/>
          <w:szCs w:val="24"/>
        </w:rPr>
      </w:pPr>
      <w:r>
        <w:rPr>
          <w:sz w:val="24"/>
          <w:szCs w:val="24"/>
        </w:rPr>
        <w:t xml:space="preserve">The user panel </w:t>
      </w:r>
      <w:r w:rsidR="00F32029">
        <w:rPr>
          <w:sz w:val="24"/>
          <w:szCs w:val="24"/>
        </w:rPr>
        <w:t xml:space="preserve">discussed the value of the GBA Program </w:t>
      </w:r>
      <w:r w:rsidR="00E932B5">
        <w:rPr>
          <w:sz w:val="24"/>
          <w:szCs w:val="24"/>
        </w:rPr>
        <w:t xml:space="preserve">in </w:t>
      </w:r>
      <w:r w:rsidR="00F32029">
        <w:rPr>
          <w:sz w:val="24"/>
          <w:szCs w:val="24"/>
        </w:rPr>
        <w:t>capturing</w:t>
      </w:r>
      <w:r w:rsidR="005A3278">
        <w:rPr>
          <w:sz w:val="24"/>
          <w:szCs w:val="24"/>
        </w:rPr>
        <w:t xml:space="preserve"> the</w:t>
      </w:r>
      <w:r w:rsidR="00F32029">
        <w:rPr>
          <w:sz w:val="24"/>
          <w:szCs w:val="24"/>
        </w:rPr>
        <w:t xml:space="preserve"> likelihood and consequence of potential impacts as part of the </w:t>
      </w:r>
      <w:r w:rsidR="008516D7">
        <w:rPr>
          <w:sz w:val="24"/>
          <w:szCs w:val="24"/>
        </w:rPr>
        <w:t>S</w:t>
      </w:r>
      <w:r w:rsidR="00F32029">
        <w:rPr>
          <w:sz w:val="24"/>
          <w:szCs w:val="24"/>
        </w:rPr>
        <w:t xml:space="preserve">tage 3 assessment, and welcomed the inclusion of low likelihood events, </w:t>
      </w:r>
      <w:r w:rsidR="005A3278">
        <w:rPr>
          <w:sz w:val="24"/>
          <w:szCs w:val="24"/>
        </w:rPr>
        <w:t>such as</w:t>
      </w:r>
      <w:r w:rsidR="00F32029">
        <w:rPr>
          <w:sz w:val="24"/>
          <w:szCs w:val="24"/>
        </w:rPr>
        <w:t xml:space="preserve"> compromised well integrity</w:t>
      </w:r>
      <w:r w:rsidR="000540EB">
        <w:rPr>
          <w:sz w:val="24"/>
          <w:szCs w:val="24"/>
        </w:rPr>
        <w:t xml:space="preserve"> </w:t>
      </w:r>
      <w:r w:rsidR="00D5308B">
        <w:rPr>
          <w:sz w:val="24"/>
          <w:szCs w:val="24"/>
        </w:rPr>
        <w:t>f</w:t>
      </w:r>
      <w:r w:rsidR="00F32029">
        <w:rPr>
          <w:sz w:val="24"/>
          <w:szCs w:val="24"/>
        </w:rPr>
        <w:t>or further assessment in response to community concern.</w:t>
      </w:r>
    </w:p>
    <w:p w14:paraId="70CC9E0A" w14:textId="0CDC27F4" w:rsidR="00701074" w:rsidRDefault="00A33E86" w:rsidP="00D24760">
      <w:pPr>
        <w:pStyle w:val="ListParagraph"/>
        <w:numPr>
          <w:ilvl w:val="0"/>
          <w:numId w:val="1"/>
        </w:numPr>
        <w:spacing w:after="200" w:line="276" w:lineRule="auto"/>
        <w:contextualSpacing w:val="0"/>
        <w:rPr>
          <w:sz w:val="24"/>
          <w:szCs w:val="24"/>
        </w:rPr>
      </w:pPr>
      <w:r>
        <w:rPr>
          <w:sz w:val="24"/>
          <w:szCs w:val="24"/>
        </w:rPr>
        <w:t xml:space="preserve">Members of the oil and gas industry </w:t>
      </w:r>
      <w:r w:rsidR="005A3278">
        <w:rPr>
          <w:sz w:val="24"/>
          <w:szCs w:val="24"/>
        </w:rPr>
        <w:t xml:space="preserve">expressed </w:t>
      </w:r>
      <w:r>
        <w:rPr>
          <w:sz w:val="24"/>
          <w:szCs w:val="24"/>
        </w:rPr>
        <w:t xml:space="preserve">their willingness to contribute to </w:t>
      </w:r>
      <w:r w:rsidR="00F32029">
        <w:rPr>
          <w:sz w:val="24"/>
          <w:szCs w:val="24"/>
        </w:rPr>
        <w:t xml:space="preserve">the </w:t>
      </w:r>
      <w:r w:rsidR="00D32DC3">
        <w:rPr>
          <w:sz w:val="24"/>
          <w:szCs w:val="24"/>
        </w:rPr>
        <w:t xml:space="preserve">development </w:t>
      </w:r>
      <w:r>
        <w:rPr>
          <w:sz w:val="24"/>
          <w:szCs w:val="24"/>
        </w:rPr>
        <w:t xml:space="preserve">of mitigation measures being examined as part of </w:t>
      </w:r>
      <w:r w:rsidR="000540EB">
        <w:rPr>
          <w:sz w:val="24"/>
          <w:szCs w:val="24"/>
        </w:rPr>
        <w:t xml:space="preserve">the </w:t>
      </w:r>
      <w:r w:rsidR="008516D7">
        <w:rPr>
          <w:sz w:val="24"/>
          <w:szCs w:val="24"/>
        </w:rPr>
        <w:t>S</w:t>
      </w:r>
      <w:r>
        <w:rPr>
          <w:sz w:val="24"/>
          <w:szCs w:val="24"/>
        </w:rPr>
        <w:t xml:space="preserve">tage 3 </w:t>
      </w:r>
      <w:r w:rsidR="005A3278">
        <w:rPr>
          <w:sz w:val="24"/>
          <w:szCs w:val="24"/>
        </w:rPr>
        <w:t>impact assessment.</w:t>
      </w:r>
    </w:p>
    <w:p w14:paraId="3865A661" w14:textId="74F57FE6" w:rsidR="00701074" w:rsidRDefault="0057784F" w:rsidP="00701074">
      <w:pPr>
        <w:pStyle w:val="ListParagraph"/>
        <w:numPr>
          <w:ilvl w:val="0"/>
          <w:numId w:val="1"/>
        </w:numPr>
        <w:spacing w:after="200" w:line="276" w:lineRule="auto"/>
        <w:contextualSpacing w:val="0"/>
        <w:rPr>
          <w:sz w:val="24"/>
          <w:szCs w:val="24"/>
        </w:rPr>
      </w:pPr>
      <w:r>
        <w:rPr>
          <w:sz w:val="24"/>
          <w:szCs w:val="24"/>
        </w:rPr>
        <w:t xml:space="preserve">Panellists </w:t>
      </w:r>
      <w:r w:rsidR="00104CF6">
        <w:rPr>
          <w:sz w:val="24"/>
          <w:szCs w:val="24"/>
        </w:rPr>
        <w:t xml:space="preserve">highlighted the importance of shallow groundwater systems for livestock watering. Panellists </w:t>
      </w:r>
      <w:r w:rsidR="005A3278">
        <w:rPr>
          <w:sz w:val="24"/>
          <w:szCs w:val="24"/>
        </w:rPr>
        <w:t xml:space="preserve">were </w:t>
      </w:r>
      <w:r>
        <w:rPr>
          <w:sz w:val="24"/>
          <w:szCs w:val="24"/>
        </w:rPr>
        <w:t>interest</w:t>
      </w:r>
      <w:r w:rsidR="005A3278">
        <w:rPr>
          <w:sz w:val="24"/>
          <w:szCs w:val="24"/>
        </w:rPr>
        <w:t>ed</w:t>
      </w:r>
      <w:r>
        <w:rPr>
          <w:sz w:val="24"/>
          <w:szCs w:val="24"/>
        </w:rPr>
        <w:t xml:space="preserve"> in further understanding the use of shallow and deeper aquifers </w:t>
      </w:r>
      <w:r w:rsidR="00F32029">
        <w:rPr>
          <w:sz w:val="24"/>
          <w:szCs w:val="24"/>
        </w:rPr>
        <w:t xml:space="preserve">as water sources </w:t>
      </w:r>
      <w:r>
        <w:rPr>
          <w:sz w:val="24"/>
          <w:szCs w:val="24"/>
        </w:rPr>
        <w:t xml:space="preserve">for industry development as part of the </w:t>
      </w:r>
      <w:r w:rsidR="008516D7">
        <w:rPr>
          <w:sz w:val="24"/>
          <w:szCs w:val="24"/>
        </w:rPr>
        <w:t>S</w:t>
      </w:r>
      <w:r>
        <w:rPr>
          <w:sz w:val="24"/>
          <w:szCs w:val="24"/>
        </w:rPr>
        <w:t xml:space="preserve">tage 3 assessment given the importance of its use </w:t>
      </w:r>
      <w:r w:rsidR="00AF3DA1">
        <w:rPr>
          <w:sz w:val="24"/>
          <w:szCs w:val="24"/>
        </w:rPr>
        <w:t xml:space="preserve">in </w:t>
      </w:r>
      <w:r>
        <w:rPr>
          <w:sz w:val="24"/>
          <w:szCs w:val="24"/>
        </w:rPr>
        <w:t>the region.</w:t>
      </w:r>
    </w:p>
    <w:p w14:paraId="4330E39E" w14:textId="53D5E3F3" w:rsidR="00824497" w:rsidRDefault="00824497" w:rsidP="00701074">
      <w:pPr>
        <w:pStyle w:val="ListParagraph"/>
        <w:numPr>
          <w:ilvl w:val="0"/>
          <w:numId w:val="1"/>
        </w:numPr>
        <w:spacing w:after="200" w:line="276" w:lineRule="auto"/>
        <w:contextualSpacing w:val="0"/>
        <w:rPr>
          <w:sz w:val="24"/>
          <w:szCs w:val="24"/>
        </w:rPr>
      </w:pPr>
      <w:r>
        <w:rPr>
          <w:sz w:val="24"/>
          <w:szCs w:val="24"/>
        </w:rPr>
        <w:t xml:space="preserve">The panel </w:t>
      </w:r>
      <w:r w:rsidR="00802032">
        <w:rPr>
          <w:sz w:val="24"/>
          <w:szCs w:val="24"/>
        </w:rPr>
        <w:t>queried how</w:t>
      </w:r>
      <w:r>
        <w:rPr>
          <w:sz w:val="24"/>
          <w:szCs w:val="24"/>
        </w:rPr>
        <w:t xml:space="preserve"> the GBA Program</w:t>
      </w:r>
      <w:r w:rsidR="00802032">
        <w:rPr>
          <w:sz w:val="24"/>
          <w:szCs w:val="24"/>
        </w:rPr>
        <w:t>’</w:t>
      </w:r>
      <w:r>
        <w:rPr>
          <w:sz w:val="24"/>
          <w:szCs w:val="24"/>
        </w:rPr>
        <w:t>s products</w:t>
      </w:r>
      <w:r w:rsidR="00802032">
        <w:rPr>
          <w:sz w:val="24"/>
          <w:szCs w:val="24"/>
        </w:rPr>
        <w:t xml:space="preserve"> would</w:t>
      </w:r>
      <w:r>
        <w:rPr>
          <w:sz w:val="24"/>
          <w:szCs w:val="24"/>
        </w:rPr>
        <w:t xml:space="preserve"> take account of changing regulation</w:t>
      </w:r>
      <w:r w:rsidR="00802032">
        <w:rPr>
          <w:sz w:val="24"/>
          <w:szCs w:val="24"/>
        </w:rPr>
        <w:t>s</w:t>
      </w:r>
      <w:r>
        <w:rPr>
          <w:sz w:val="24"/>
          <w:szCs w:val="24"/>
        </w:rPr>
        <w:t xml:space="preserve"> and </w:t>
      </w:r>
      <w:r w:rsidR="00802032">
        <w:rPr>
          <w:sz w:val="24"/>
          <w:szCs w:val="24"/>
        </w:rPr>
        <w:t>how it would affect</w:t>
      </w:r>
      <w:r>
        <w:rPr>
          <w:sz w:val="24"/>
          <w:szCs w:val="24"/>
        </w:rPr>
        <w:t xml:space="preserve"> future assessments in the region</w:t>
      </w:r>
      <w:r w:rsidR="00527C41">
        <w:rPr>
          <w:sz w:val="24"/>
          <w:szCs w:val="24"/>
        </w:rPr>
        <w:t>.</w:t>
      </w:r>
      <w:r>
        <w:rPr>
          <w:sz w:val="24"/>
          <w:szCs w:val="24"/>
        </w:rPr>
        <w:t xml:space="preserve"> </w:t>
      </w:r>
      <w:r w:rsidR="00802032">
        <w:rPr>
          <w:sz w:val="24"/>
          <w:szCs w:val="24"/>
        </w:rPr>
        <w:t>The GBA Program outlined the targeted engagement processes with State and Commonwealth regulators to ensure that regulatory changes are addressed and integrated into the assessment. Panellists were given assurance that these engagements would continue throughout the Program as it continues</w:t>
      </w:r>
      <w:r w:rsidR="005268AB">
        <w:rPr>
          <w:sz w:val="24"/>
          <w:szCs w:val="24"/>
        </w:rPr>
        <w:t xml:space="preserve"> in</w:t>
      </w:r>
      <w:r w:rsidR="00802032">
        <w:rPr>
          <w:sz w:val="24"/>
          <w:szCs w:val="24"/>
        </w:rPr>
        <w:t xml:space="preserve"> </w:t>
      </w:r>
      <w:r w:rsidR="000401BC">
        <w:rPr>
          <w:sz w:val="24"/>
          <w:szCs w:val="24"/>
        </w:rPr>
        <w:t>S</w:t>
      </w:r>
      <w:r w:rsidR="00802032">
        <w:rPr>
          <w:sz w:val="24"/>
          <w:szCs w:val="24"/>
        </w:rPr>
        <w:t>tage 3.</w:t>
      </w:r>
    </w:p>
    <w:p w14:paraId="52E220B6" w14:textId="0938869B" w:rsidR="00701074" w:rsidRPr="00701074" w:rsidRDefault="00527C41" w:rsidP="00701074">
      <w:pPr>
        <w:pStyle w:val="ListParagraph"/>
        <w:numPr>
          <w:ilvl w:val="0"/>
          <w:numId w:val="1"/>
        </w:numPr>
        <w:spacing w:after="200" w:line="276" w:lineRule="auto"/>
        <w:contextualSpacing w:val="0"/>
        <w:rPr>
          <w:sz w:val="24"/>
          <w:szCs w:val="24"/>
        </w:rPr>
      </w:pPr>
      <w:r>
        <w:rPr>
          <w:sz w:val="24"/>
          <w:szCs w:val="24"/>
        </w:rPr>
        <w:t>P</w:t>
      </w:r>
      <w:r w:rsidR="0057784F">
        <w:rPr>
          <w:sz w:val="24"/>
          <w:szCs w:val="24"/>
        </w:rPr>
        <w:t>anel</w:t>
      </w:r>
      <w:r>
        <w:rPr>
          <w:sz w:val="24"/>
          <w:szCs w:val="24"/>
        </w:rPr>
        <w:t>lists</w:t>
      </w:r>
      <w:r w:rsidR="000540EB">
        <w:rPr>
          <w:sz w:val="24"/>
          <w:szCs w:val="24"/>
        </w:rPr>
        <w:t xml:space="preserve"> sought</w:t>
      </w:r>
      <w:r w:rsidR="0057784F">
        <w:rPr>
          <w:sz w:val="24"/>
          <w:szCs w:val="24"/>
        </w:rPr>
        <w:t xml:space="preserve"> information</w:t>
      </w:r>
      <w:r w:rsidR="00802032">
        <w:rPr>
          <w:sz w:val="24"/>
          <w:szCs w:val="24"/>
        </w:rPr>
        <w:t xml:space="preserve"> </w:t>
      </w:r>
      <w:r w:rsidR="0057784F">
        <w:rPr>
          <w:sz w:val="24"/>
          <w:szCs w:val="24"/>
        </w:rPr>
        <w:t>outlining the similarities and differences between conventional and unconventional drilling operations</w:t>
      </w:r>
      <w:r w:rsidR="00D5308B">
        <w:rPr>
          <w:sz w:val="24"/>
          <w:szCs w:val="24"/>
        </w:rPr>
        <w:t>,</w:t>
      </w:r>
      <w:r>
        <w:rPr>
          <w:sz w:val="24"/>
          <w:szCs w:val="24"/>
        </w:rPr>
        <w:t xml:space="preserve"> including </w:t>
      </w:r>
      <w:r w:rsidR="000540EB">
        <w:rPr>
          <w:sz w:val="24"/>
          <w:szCs w:val="24"/>
        </w:rPr>
        <w:t xml:space="preserve">differences at the surface and </w:t>
      </w:r>
      <w:r>
        <w:rPr>
          <w:sz w:val="24"/>
          <w:szCs w:val="24"/>
        </w:rPr>
        <w:t>the impacts from the chemicals used in both past and present operations</w:t>
      </w:r>
      <w:r w:rsidR="0057784F">
        <w:rPr>
          <w:sz w:val="24"/>
          <w:szCs w:val="24"/>
        </w:rPr>
        <w:t>.</w:t>
      </w:r>
    </w:p>
    <w:p w14:paraId="4691C352" w14:textId="3065D61F" w:rsidR="00D24760" w:rsidRPr="00D24760" w:rsidRDefault="00457755" w:rsidP="00D24760">
      <w:pPr>
        <w:pStyle w:val="ListParagraph"/>
        <w:numPr>
          <w:ilvl w:val="0"/>
          <w:numId w:val="1"/>
        </w:numPr>
        <w:spacing w:after="200" w:line="276" w:lineRule="auto"/>
        <w:contextualSpacing w:val="0"/>
        <w:rPr>
          <w:sz w:val="24"/>
          <w:szCs w:val="24"/>
        </w:rPr>
      </w:pPr>
      <w:r>
        <w:rPr>
          <w:sz w:val="24"/>
          <w:szCs w:val="24"/>
        </w:rPr>
        <w:t xml:space="preserve">The </w:t>
      </w:r>
      <w:r w:rsidR="00527C41">
        <w:rPr>
          <w:sz w:val="24"/>
          <w:szCs w:val="24"/>
        </w:rPr>
        <w:t>u</w:t>
      </w:r>
      <w:r w:rsidR="00936947">
        <w:rPr>
          <w:sz w:val="24"/>
          <w:szCs w:val="24"/>
        </w:rPr>
        <w:t xml:space="preserve">ser </w:t>
      </w:r>
      <w:r w:rsidR="00527C41">
        <w:rPr>
          <w:sz w:val="24"/>
          <w:szCs w:val="24"/>
        </w:rPr>
        <w:t>p</w:t>
      </w:r>
      <w:r w:rsidR="00936947">
        <w:rPr>
          <w:sz w:val="24"/>
          <w:szCs w:val="24"/>
        </w:rPr>
        <w:t xml:space="preserve">anel agreed the </w:t>
      </w:r>
      <w:r>
        <w:rPr>
          <w:sz w:val="24"/>
          <w:szCs w:val="24"/>
        </w:rPr>
        <w:t xml:space="preserve">next </w:t>
      </w:r>
      <w:r w:rsidR="00215ACE">
        <w:rPr>
          <w:sz w:val="24"/>
          <w:szCs w:val="24"/>
        </w:rPr>
        <w:t xml:space="preserve">meeting </w:t>
      </w:r>
      <w:r>
        <w:rPr>
          <w:sz w:val="24"/>
          <w:szCs w:val="24"/>
        </w:rPr>
        <w:t xml:space="preserve">will occur in the </w:t>
      </w:r>
      <w:r w:rsidR="0057784F">
        <w:rPr>
          <w:sz w:val="24"/>
          <w:szCs w:val="24"/>
        </w:rPr>
        <w:t>fourth</w:t>
      </w:r>
      <w:r>
        <w:rPr>
          <w:sz w:val="24"/>
          <w:szCs w:val="24"/>
        </w:rPr>
        <w:t xml:space="preserve"> quarter of 20</w:t>
      </w:r>
      <w:r w:rsidR="00D11EC4">
        <w:rPr>
          <w:sz w:val="24"/>
          <w:szCs w:val="24"/>
        </w:rPr>
        <w:t>20</w:t>
      </w:r>
      <w:r w:rsidR="00936947">
        <w:rPr>
          <w:sz w:val="24"/>
          <w:szCs w:val="24"/>
        </w:rPr>
        <w:t xml:space="preserve">. The </w:t>
      </w:r>
      <w:r w:rsidR="00927FF7">
        <w:rPr>
          <w:sz w:val="24"/>
          <w:szCs w:val="24"/>
        </w:rPr>
        <w:t xml:space="preserve">GBA </w:t>
      </w:r>
      <w:r w:rsidR="00936947">
        <w:rPr>
          <w:sz w:val="24"/>
          <w:szCs w:val="24"/>
        </w:rPr>
        <w:t xml:space="preserve">Program will continue to work with </w:t>
      </w:r>
      <w:r w:rsidR="0057784F">
        <w:rPr>
          <w:sz w:val="24"/>
          <w:szCs w:val="24"/>
        </w:rPr>
        <w:t xml:space="preserve">the </w:t>
      </w:r>
      <w:r w:rsidR="00527C41">
        <w:rPr>
          <w:sz w:val="24"/>
          <w:szCs w:val="24"/>
        </w:rPr>
        <w:t>p</w:t>
      </w:r>
      <w:r w:rsidR="0057784F">
        <w:rPr>
          <w:sz w:val="24"/>
          <w:szCs w:val="24"/>
        </w:rPr>
        <w:t xml:space="preserve">anel </w:t>
      </w:r>
      <w:r w:rsidR="00527C41">
        <w:rPr>
          <w:sz w:val="24"/>
          <w:szCs w:val="24"/>
        </w:rPr>
        <w:t xml:space="preserve">members </w:t>
      </w:r>
      <w:r w:rsidR="00936947">
        <w:rPr>
          <w:sz w:val="24"/>
          <w:szCs w:val="24"/>
        </w:rPr>
        <w:t>to determine a suitable location</w:t>
      </w:r>
      <w:r w:rsidR="00527C41">
        <w:rPr>
          <w:sz w:val="24"/>
          <w:szCs w:val="24"/>
        </w:rPr>
        <w:t>.</w:t>
      </w:r>
    </w:p>
    <w:sectPr w:rsidR="00D24760" w:rsidRPr="00D24760" w:rsidSect="00B5498F">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2770F" w14:textId="77777777" w:rsidR="00124ADF" w:rsidRDefault="00124ADF" w:rsidP="00797E8F">
      <w:pPr>
        <w:spacing w:after="0" w:line="240" w:lineRule="auto"/>
      </w:pPr>
      <w:r>
        <w:separator/>
      </w:r>
    </w:p>
  </w:endnote>
  <w:endnote w:type="continuationSeparator" w:id="0">
    <w:p w14:paraId="41EC6A6E" w14:textId="77777777" w:rsidR="00124ADF" w:rsidRDefault="00124ADF" w:rsidP="0079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07781" w14:textId="77777777" w:rsidR="002F3F3A" w:rsidRDefault="002F3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8FAD" w14:textId="77777777" w:rsidR="002F3F3A" w:rsidRDefault="002F3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C95E" w14:textId="77777777" w:rsidR="002F3F3A" w:rsidRDefault="002F3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78951" w14:textId="77777777" w:rsidR="00124ADF" w:rsidRDefault="00124ADF" w:rsidP="00797E8F">
      <w:pPr>
        <w:spacing w:after="0" w:line="240" w:lineRule="auto"/>
      </w:pPr>
      <w:r>
        <w:separator/>
      </w:r>
    </w:p>
  </w:footnote>
  <w:footnote w:type="continuationSeparator" w:id="0">
    <w:p w14:paraId="373F051D" w14:textId="77777777" w:rsidR="00124ADF" w:rsidRDefault="00124ADF" w:rsidP="00797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A112" w14:textId="0897EB72" w:rsidR="002F3F3A" w:rsidRDefault="002F3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44E54" w14:textId="473038D3" w:rsidR="00AF5D0D" w:rsidRDefault="00AF5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DCBA" w14:textId="4E86131C" w:rsidR="002F3F3A" w:rsidRDefault="002F3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6E5F"/>
    <w:multiLevelType w:val="hybridMultilevel"/>
    <w:tmpl w:val="27A8C8F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E8F"/>
    <w:rsid w:val="00007A3E"/>
    <w:rsid w:val="00007B7D"/>
    <w:rsid w:val="00025D99"/>
    <w:rsid w:val="000401BC"/>
    <w:rsid w:val="000540EB"/>
    <w:rsid w:val="00100D9F"/>
    <w:rsid w:val="00104CF6"/>
    <w:rsid w:val="00116553"/>
    <w:rsid w:val="00124ADF"/>
    <w:rsid w:val="001A4B13"/>
    <w:rsid w:val="001A4B75"/>
    <w:rsid w:val="001B7C62"/>
    <w:rsid w:val="001C209F"/>
    <w:rsid w:val="001C64FB"/>
    <w:rsid w:val="001E3905"/>
    <w:rsid w:val="001E6FB8"/>
    <w:rsid w:val="001F41D8"/>
    <w:rsid w:val="00215ACE"/>
    <w:rsid w:val="002274AF"/>
    <w:rsid w:val="00233842"/>
    <w:rsid w:val="002746C7"/>
    <w:rsid w:val="002754B3"/>
    <w:rsid w:val="002A219D"/>
    <w:rsid w:val="002D3B5D"/>
    <w:rsid w:val="002F3F3A"/>
    <w:rsid w:val="00312C84"/>
    <w:rsid w:val="00332DC3"/>
    <w:rsid w:val="00333DC8"/>
    <w:rsid w:val="00365642"/>
    <w:rsid w:val="003819C1"/>
    <w:rsid w:val="00392167"/>
    <w:rsid w:val="00392528"/>
    <w:rsid w:val="003A63C6"/>
    <w:rsid w:val="003B1AB2"/>
    <w:rsid w:val="003D79BF"/>
    <w:rsid w:val="003D7C9F"/>
    <w:rsid w:val="003E5092"/>
    <w:rsid w:val="003E7E90"/>
    <w:rsid w:val="004019C4"/>
    <w:rsid w:val="004238D5"/>
    <w:rsid w:val="00427803"/>
    <w:rsid w:val="00447F0C"/>
    <w:rsid w:val="00457755"/>
    <w:rsid w:val="0047223E"/>
    <w:rsid w:val="00481304"/>
    <w:rsid w:val="00485879"/>
    <w:rsid w:val="00487811"/>
    <w:rsid w:val="00496FA3"/>
    <w:rsid w:val="004D47EE"/>
    <w:rsid w:val="004D7BF0"/>
    <w:rsid w:val="0050653B"/>
    <w:rsid w:val="005268AB"/>
    <w:rsid w:val="00527C41"/>
    <w:rsid w:val="00553E23"/>
    <w:rsid w:val="00556F6C"/>
    <w:rsid w:val="005618E6"/>
    <w:rsid w:val="00561C71"/>
    <w:rsid w:val="00565EB9"/>
    <w:rsid w:val="0057784F"/>
    <w:rsid w:val="00595A24"/>
    <w:rsid w:val="005A3278"/>
    <w:rsid w:val="005D17C7"/>
    <w:rsid w:val="005D2892"/>
    <w:rsid w:val="005E1761"/>
    <w:rsid w:val="005F28E2"/>
    <w:rsid w:val="0063711C"/>
    <w:rsid w:val="006A5578"/>
    <w:rsid w:val="006B3788"/>
    <w:rsid w:val="006C0A57"/>
    <w:rsid w:val="006C4684"/>
    <w:rsid w:val="00701074"/>
    <w:rsid w:val="00745EC3"/>
    <w:rsid w:val="00782062"/>
    <w:rsid w:val="00797E8F"/>
    <w:rsid w:val="007E153C"/>
    <w:rsid w:val="007E31CD"/>
    <w:rsid w:val="00801173"/>
    <w:rsid w:val="00802032"/>
    <w:rsid w:val="00824497"/>
    <w:rsid w:val="008327EA"/>
    <w:rsid w:val="008516D7"/>
    <w:rsid w:val="00863278"/>
    <w:rsid w:val="008B2227"/>
    <w:rsid w:val="008C07F7"/>
    <w:rsid w:val="00927FF7"/>
    <w:rsid w:val="00930A17"/>
    <w:rsid w:val="00936947"/>
    <w:rsid w:val="0096312B"/>
    <w:rsid w:val="0098293B"/>
    <w:rsid w:val="00982DCB"/>
    <w:rsid w:val="009B07C1"/>
    <w:rsid w:val="009F7453"/>
    <w:rsid w:val="00A15DCD"/>
    <w:rsid w:val="00A17B03"/>
    <w:rsid w:val="00A334F0"/>
    <w:rsid w:val="00A33E86"/>
    <w:rsid w:val="00A55668"/>
    <w:rsid w:val="00A800C3"/>
    <w:rsid w:val="00A87B45"/>
    <w:rsid w:val="00AC5761"/>
    <w:rsid w:val="00AE15A2"/>
    <w:rsid w:val="00AF3DA1"/>
    <w:rsid w:val="00AF4AA4"/>
    <w:rsid w:val="00AF5D0D"/>
    <w:rsid w:val="00B00551"/>
    <w:rsid w:val="00B4508A"/>
    <w:rsid w:val="00B5498F"/>
    <w:rsid w:val="00B627AC"/>
    <w:rsid w:val="00B81AE0"/>
    <w:rsid w:val="00B941CF"/>
    <w:rsid w:val="00B9689A"/>
    <w:rsid w:val="00BB69F9"/>
    <w:rsid w:val="00BC61D6"/>
    <w:rsid w:val="00BE5B43"/>
    <w:rsid w:val="00C01C6B"/>
    <w:rsid w:val="00C04A44"/>
    <w:rsid w:val="00C06259"/>
    <w:rsid w:val="00C13ED2"/>
    <w:rsid w:val="00C20AB6"/>
    <w:rsid w:val="00C315B4"/>
    <w:rsid w:val="00C82C8D"/>
    <w:rsid w:val="00C9781D"/>
    <w:rsid w:val="00CB10CD"/>
    <w:rsid w:val="00CB1B55"/>
    <w:rsid w:val="00CD584E"/>
    <w:rsid w:val="00CE4BFB"/>
    <w:rsid w:val="00CF6C1B"/>
    <w:rsid w:val="00CF6D18"/>
    <w:rsid w:val="00D10D44"/>
    <w:rsid w:val="00D11EC4"/>
    <w:rsid w:val="00D24760"/>
    <w:rsid w:val="00D32DC3"/>
    <w:rsid w:val="00D34991"/>
    <w:rsid w:val="00D5308B"/>
    <w:rsid w:val="00D63055"/>
    <w:rsid w:val="00D70110"/>
    <w:rsid w:val="00D7442B"/>
    <w:rsid w:val="00D904DB"/>
    <w:rsid w:val="00D96E9B"/>
    <w:rsid w:val="00DC0B75"/>
    <w:rsid w:val="00E06490"/>
    <w:rsid w:val="00E54DB5"/>
    <w:rsid w:val="00E779F6"/>
    <w:rsid w:val="00E932B5"/>
    <w:rsid w:val="00E93730"/>
    <w:rsid w:val="00E93D43"/>
    <w:rsid w:val="00EB4F63"/>
    <w:rsid w:val="00EE08DE"/>
    <w:rsid w:val="00EF6CAE"/>
    <w:rsid w:val="00F02DB5"/>
    <w:rsid w:val="00F1113C"/>
    <w:rsid w:val="00F24181"/>
    <w:rsid w:val="00F32029"/>
    <w:rsid w:val="00F50A30"/>
    <w:rsid w:val="00F7299B"/>
    <w:rsid w:val="00F821EA"/>
    <w:rsid w:val="00F86075"/>
    <w:rsid w:val="00F87BD3"/>
    <w:rsid w:val="00FA4C81"/>
    <w:rsid w:val="00FB6E47"/>
    <w:rsid w:val="00FC7582"/>
    <w:rsid w:val="00FF6F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0934D4"/>
  <w15:chartTrackingRefBased/>
  <w15:docId w15:val="{C584A3BC-8DAB-4A39-B37D-C458793C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E8F"/>
  </w:style>
  <w:style w:type="paragraph" w:styleId="Footer">
    <w:name w:val="footer"/>
    <w:basedOn w:val="Normal"/>
    <w:link w:val="FooterChar"/>
    <w:uiPriority w:val="99"/>
    <w:unhideWhenUsed/>
    <w:rsid w:val="00797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E8F"/>
  </w:style>
  <w:style w:type="paragraph" w:styleId="ListParagraph">
    <w:name w:val="List Paragraph"/>
    <w:basedOn w:val="Normal"/>
    <w:uiPriority w:val="34"/>
    <w:qFormat/>
    <w:rsid w:val="00797E8F"/>
    <w:pPr>
      <w:ind w:left="720"/>
      <w:contextualSpacing/>
    </w:pPr>
  </w:style>
  <w:style w:type="character" w:styleId="CommentReference">
    <w:name w:val="annotation reference"/>
    <w:basedOn w:val="DefaultParagraphFont"/>
    <w:uiPriority w:val="99"/>
    <w:semiHidden/>
    <w:unhideWhenUsed/>
    <w:rsid w:val="002754B3"/>
    <w:rPr>
      <w:sz w:val="16"/>
      <w:szCs w:val="16"/>
    </w:rPr>
  </w:style>
  <w:style w:type="paragraph" w:styleId="CommentText">
    <w:name w:val="annotation text"/>
    <w:basedOn w:val="Normal"/>
    <w:link w:val="CommentTextChar"/>
    <w:uiPriority w:val="99"/>
    <w:semiHidden/>
    <w:unhideWhenUsed/>
    <w:rsid w:val="002754B3"/>
    <w:pPr>
      <w:spacing w:line="240" w:lineRule="auto"/>
    </w:pPr>
    <w:rPr>
      <w:sz w:val="20"/>
      <w:szCs w:val="20"/>
    </w:rPr>
  </w:style>
  <w:style w:type="character" w:customStyle="1" w:styleId="CommentTextChar">
    <w:name w:val="Comment Text Char"/>
    <w:basedOn w:val="DefaultParagraphFont"/>
    <w:link w:val="CommentText"/>
    <w:uiPriority w:val="99"/>
    <w:semiHidden/>
    <w:rsid w:val="002754B3"/>
    <w:rPr>
      <w:sz w:val="20"/>
      <w:szCs w:val="20"/>
    </w:rPr>
  </w:style>
  <w:style w:type="paragraph" w:styleId="CommentSubject">
    <w:name w:val="annotation subject"/>
    <w:basedOn w:val="CommentText"/>
    <w:next w:val="CommentText"/>
    <w:link w:val="CommentSubjectChar"/>
    <w:uiPriority w:val="99"/>
    <w:semiHidden/>
    <w:unhideWhenUsed/>
    <w:rsid w:val="002754B3"/>
    <w:rPr>
      <w:b/>
      <w:bCs/>
    </w:rPr>
  </w:style>
  <w:style w:type="character" w:customStyle="1" w:styleId="CommentSubjectChar">
    <w:name w:val="Comment Subject Char"/>
    <w:basedOn w:val="CommentTextChar"/>
    <w:link w:val="CommentSubject"/>
    <w:uiPriority w:val="99"/>
    <w:semiHidden/>
    <w:rsid w:val="002754B3"/>
    <w:rPr>
      <w:b/>
      <w:bCs/>
      <w:sz w:val="20"/>
      <w:szCs w:val="20"/>
    </w:rPr>
  </w:style>
  <w:style w:type="paragraph" w:styleId="BalloonText">
    <w:name w:val="Balloon Text"/>
    <w:basedOn w:val="Normal"/>
    <w:link w:val="BalloonTextChar"/>
    <w:uiPriority w:val="99"/>
    <w:semiHidden/>
    <w:unhideWhenUsed/>
    <w:rsid w:val="00275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4B3"/>
    <w:rPr>
      <w:rFonts w:ascii="Segoe UI" w:hAnsi="Segoe UI" w:cs="Segoe UI"/>
      <w:sz w:val="18"/>
      <w:szCs w:val="18"/>
    </w:rPr>
  </w:style>
  <w:style w:type="character" w:styleId="Hyperlink">
    <w:name w:val="Hyperlink"/>
    <w:basedOn w:val="DefaultParagraphFont"/>
    <w:uiPriority w:val="99"/>
    <w:semiHidden/>
    <w:unhideWhenUsed/>
    <w:rsid w:val="002274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ioregionalassessments.gov.au/assessments/geological-and-bioregional-assessment-program/cooper-basin/cooper-gba-region-stage-two-repor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ata.gov.au/dataset/ds-dga-801320f9-901a-4482-a8e8-9029c55a472c/detai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Description xmlns="aa3e7952-617a-4d1d-acc5-2dff72d3e0ca" xsi:nil="true"/>
    <Function xmlns="aa3e7952-617a-4d1d-acc5-2dff72d3e0ca">Program Admin</Function>
    <IconOverlay xmlns="http://schemas.microsoft.com/sharepoint/v4" xsi:nil="true"/>
    <Approval xmlns="aa3e7952-617a-4d1d-acc5-2dff72d3e0ca" xsi:nil="true"/>
    <RecordNumber xmlns="aa3e7952-617a-4d1d-acc5-2dff72d3e0ca">003431856</Record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A95E9B467DDF844A9F2F37CC67887F8F" ma:contentTypeVersion="8" ma:contentTypeDescription="SPIRE Document" ma:contentTypeScope="" ma:versionID="2e3bb719e90ce3414fff05658f664a1c">
  <xsd:schema xmlns:xsd="http://www.w3.org/2001/XMLSchema" xmlns:xs="http://www.w3.org/2001/XMLSchema" xmlns:p="http://schemas.microsoft.com/office/2006/metadata/properties" xmlns:ns2="aa3e7952-617a-4d1d-acc5-2dff72d3e0ca" xmlns:ns3="http://schemas.microsoft.com/sharepoint/v4" targetNamespace="http://schemas.microsoft.com/office/2006/metadata/properties" ma:root="true" ma:fieldsID="20cb7968d386cb31a2c66f5e30f8b2a0" ns2:_="" ns3: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E3171-9C54-4BE2-878B-63458E160FDB}">
  <ds:schemaRefs>
    <ds:schemaRef ds:uri="http://schemas.microsoft.com/office/2006/metadata/customXsn"/>
  </ds:schemaRefs>
</ds:datastoreItem>
</file>

<file path=customXml/itemProps2.xml><?xml version="1.0" encoding="utf-8"?>
<ds:datastoreItem xmlns:ds="http://schemas.openxmlformats.org/officeDocument/2006/customXml" ds:itemID="{0E71BE26-7A10-40A8-83A3-FEC69E7C8C63}">
  <ds:schemaRefs>
    <ds:schemaRef ds:uri="http://schemas.microsoft.com/sharepoint/events"/>
  </ds:schemaRefs>
</ds:datastoreItem>
</file>

<file path=customXml/itemProps3.xml><?xml version="1.0" encoding="utf-8"?>
<ds:datastoreItem xmlns:ds="http://schemas.openxmlformats.org/officeDocument/2006/customXml" ds:itemID="{6DB08EDB-3B5E-4E5F-BFD2-3803A5CE2E0E}">
  <ds:schemaRefs>
    <ds:schemaRef ds:uri="http://schemas.microsoft.com/office/2006/documentManagement/types"/>
    <ds:schemaRef ds:uri="http://purl.org/dc/elements/1.1/"/>
    <ds:schemaRef ds:uri="aa3e7952-617a-4d1d-acc5-2dff72d3e0ca"/>
    <ds:schemaRef ds:uri="http://schemas.microsoft.com/sharepoint/v4"/>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A8FCE43-408A-4C8D-8AF5-548110B2AC8F}">
  <ds:schemaRefs>
    <ds:schemaRef ds:uri="http://schemas.microsoft.com/sharepoint/v3/contenttype/forms"/>
  </ds:schemaRefs>
</ds:datastoreItem>
</file>

<file path=customXml/itemProps5.xml><?xml version="1.0" encoding="utf-8"?>
<ds:datastoreItem xmlns:ds="http://schemas.openxmlformats.org/officeDocument/2006/customXml" ds:itemID="{ED7E2621-08A8-4B1D-9581-DBAEF210D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EA9AEBD-243E-449D-847E-0D5D416C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Cooper Basin - Communique 4 - Virtual</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 Basin - Communique 4 - Virtual</dc:title>
  <dc:subject/>
  <dc:creator>Alex Tomlinson</dc:creator>
  <cp:keywords/>
  <dc:description/>
  <cp:lastModifiedBy>Mitchell Baskys</cp:lastModifiedBy>
  <cp:revision>3</cp:revision>
  <cp:lastPrinted>2018-11-26T01:57:00Z</cp:lastPrinted>
  <dcterms:created xsi:type="dcterms:W3CDTF">2020-07-30T01:55:00Z</dcterms:created>
  <dcterms:modified xsi:type="dcterms:W3CDTF">2020-07-30T04:11:00Z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SubmissionDate">
    <vt:lpwstr/>
  </property>
  <property fmtid="{D5CDD505-2E9C-101B-9397-08002B2CF9AE}" pid="3" name="RecordPoint_RecordNumberSubmitted">
    <vt:lpwstr>003431856</vt:lpwstr>
  </property>
  <property fmtid="{D5CDD505-2E9C-101B-9397-08002B2CF9AE}" pid="4" name="RecordPoint_ActiveItemListId">
    <vt:lpwstr>{73c573e4-bf63-4daa-89f5-745b8bb524e2}</vt:lpwstr>
  </property>
  <property fmtid="{D5CDD505-2E9C-101B-9397-08002B2CF9AE}" pid="5" name="ContentTypeId">
    <vt:lpwstr>0x0101004B053E8A7B22804ABD3AFA2474FA5D6800A95E9B467DDF844A9F2F37CC67887F8F</vt:lpwstr>
  </property>
  <property fmtid="{D5CDD505-2E9C-101B-9397-08002B2CF9AE}" pid="6" name="RecordPoint_ActiveItemUniqueId">
    <vt:lpwstr>{00f06d51-df3f-4eab-a8e0-724187a7e88e}</vt:lpwstr>
  </property>
  <property fmtid="{D5CDD505-2E9C-101B-9397-08002B2CF9AE}" pid="7" name="RecordPoint_SubmissionCompleted">
    <vt:lpwstr>2020-07-27T01:57:43.2787989+10:00</vt:lpwstr>
  </property>
  <property fmtid="{D5CDD505-2E9C-101B-9397-08002B2CF9AE}" pid="8" name="RecordPoint_ActiveItemMoved">
    <vt:lpwstr/>
  </property>
  <property fmtid="{D5CDD505-2E9C-101B-9397-08002B2CF9AE}" pid="9" name="RecordPoint_RecordFormat">
    <vt:lpwstr/>
  </property>
  <property fmtid="{D5CDD505-2E9C-101B-9397-08002B2CF9AE}" pid="10" name="RecordPoint_ActiveItemWebId">
    <vt:lpwstr>{aa3e7952-617a-4d1d-acc5-2dff72d3e0ca}</vt:lpwstr>
  </property>
  <property fmtid="{D5CDD505-2E9C-101B-9397-08002B2CF9AE}" pid="11" name="RecordPoint_WorkflowType">
    <vt:lpwstr>ActiveSubmitStub</vt:lpwstr>
  </property>
  <property fmtid="{D5CDD505-2E9C-101B-9397-08002B2CF9AE}" pid="12" name="RecordPoint_ActiveItemSiteId">
    <vt:lpwstr>{4b445ea7-761d-43d2-909a-116082cfbf41}</vt:lpwstr>
  </property>
</Properties>
</file>