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C428E" w14:textId="37D7835C" w:rsidR="00B00551" w:rsidRDefault="00F821EA" w:rsidP="00FC7582">
      <w:pPr>
        <w:spacing w:after="200" w:line="276" w:lineRule="auto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br/>
      </w:r>
      <w:r w:rsidR="00D34991">
        <w:rPr>
          <w:noProof/>
          <w:lang w:eastAsia="en-AU"/>
        </w:rPr>
        <mc:AlternateContent>
          <mc:Choice Requires="wps">
            <w:drawing>
              <wp:anchor distT="0" distB="0" distL="118745" distR="118745" simplePos="0" relativeHeight="251659264" behindDoc="1" locked="0" layoutInCell="1" allowOverlap="0" wp14:anchorId="33ACE989" wp14:editId="2D430E23">
                <wp:simplePos x="0" y="0"/>
                <wp:positionH relativeFrom="margin">
                  <wp:align>right</wp:align>
                </wp:positionH>
                <wp:positionV relativeFrom="topMargin">
                  <wp:align>bottom</wp:align>
                </wp:positionV>
                <wp:extent cx="5950039" cy="270457"/>
                <wp:effectExtent l="0" t="0" r="1905" b="0"/>
                <wp:wrapSquare wrapText="bothSides"/>
                <wp:docPr id="197" name="Rectangl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0039" cy="270457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B7348A" w14:textId="4DF29019" w:rsidR="00D34991" w:rsidRDefault="00D34991" w:rsidP="00D34991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jc w:val="center"/>
                              <w:rPr>
                                <w:caps/>
                                <w:color w:val="FFFFFF" w:themeColor="background1"/>
                              </w:rPr>
                            </w:pPr>
                            <w:r>
                              <w:t>GEOLOGICAL AND BIOREGIONAL ASSESSMENT PROGRAM</w:t>
                            </w:r>
                            <w:r w:rsidR="003D79BF">
                              <w:t xml:space="preserve"> </w:t>
                            </w:r>
                            <w:r>
                              <w:t>–</w:t>
                            </w:r>
                            <w:r w:rsidR="003D79BF">
                              <w:t xml:space="preserve"> </w:t>
                            </w:r>
                            <w:r>
                              <w:t>C</w:t>
                            </w:r>
                            <w:r w:rsidR="00D11EC4">
                              <w:t>OOPER BASIN USER PANEL MEETING 3</w:t>
                            </w:r>
                            <w:r>
                              <w:t xml:space="preserve">, </w:t>
                            </w:r>
                            <w:r w:rsidR="00D11EC4">
                              <w:t>Brisbane 1 August 2019</w:t>
                            </w:r>
                            <w:r w:rsidR="003D79BF">
                              <w:t xml:space="preserve"> − </w:t>
                            </w:r>
                            <w:r>
                              <w:t>COMMUNIQUE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page">
                  <wp14:pctHeight>2700</wp14:pctHeight>
                </wp14:sizeRelV>
              </wp:anchor>
            </w:drawing>
          </mc:Choice>
          <mc:Fallback>
            <w:pict>
              <v:rect w14:anchorId="33ACE989" id="Rectangle 197" o:spid="_x0000_s1026" style="position:absolute;margin-left:417.3pt;margin-top:0;width:468.5pt;height:21.3pt;z-index:-251657216;visibility:visible;mso-wrap-style:square;mso-width-percent:1000;mso-height-percent:27;mso-wrap-distance-left:9.35pt;mso-wrap-distance-top:0;mso-wrap-distance-right:9.35pt;mso-wrap-distance-bottom:0;mso-position-horizontal:right;mso-position-horizontal-relative:margin;mso-position-vertical:bottom;mso-position-vertical-relative:top-margin-area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" o:allowoverlap="f" fillcolor="#5b9bd5 [3204]" stroked="f" strokeweight="1pt">
                <v:textbox style="mso-fit-shape-to-text:t">
                  <w:txbxContent>
                    <w:p w14:paraId="5CB7348A" w14:textId="4DF29019" w:rsidR="00D34991" w:rsidRDefault="00D34991" w:rsidP="00D34991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jc w:val="center"/>
                        <w:rPr>
                          <w:caps/>
                          <w:color w:val="FFFFFF" w:themeColor="background1"/>
                        </w:rPr>
                      </w:pPr>
                      <w:r>
                        <w:t>GEOLOGICAL AND BIOREGIONAL ASSESSMENT PROGRAM</w:t>
                      </w:r>
                      <w:r w:rsidR="003D79BF">
                        <w:t xml:space="preserve"> </w:t>
                      </w:r>
                      <w:r>
                        <w:t>–</w:t>
                      </w:r>
                      <w:r w:rsidR="003D79BF">
                        <w:t xml:space="preserve"> </w:t>
                      </w:r>
                      <w:r>
                        <w:t>C</w:t>
                      </w:r>
                      <w:r w:rsidR="00D11EC4">
                        <w:t>OOPER BASIN USER PANEL MEETING 3</w:t>
                      </w:r>
                      <w:r>
                        <w:t xml:space="preserve">, </w:t>
                      </w:r>
                      <w:r w:rsidR="00D11EC4">
                        <w:t>Brisbane 1 August 2019</w:t>
                      </w:r>
                      <w:r w:rsidR="003D79BF">
                        <w:t xml:space="preserve"> − </w:t>
                      </w:r>
                      <w:r>
                        <w:t>COMMUNIQUE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797E8F" w:rsidRPr="00D10D44">
        <w:rPr>
          <w:sz w:val="24"/>
          <w:szCs w:val="24"/>
        </w:rPr>
        <w:t xml:space="preserve">The Geological and Bioregional Assessment </w:t>
      </w:r>
      <w:r w:rsidR="006B3788">
        <w:rPr>
          <w:sz w:val="24"/>
          <w:szCs w:val="24"/>
        </w:rPr>
        <w:t xml:space="preserve">(GBA) </w:t>
      </w:r>
      <w:r w:rsidR="00797E8F" w:rsidRPr="00D10D44">
        <w:rPr>
          <w:sz w:val="24"/>
          <w:szCs w:val="24"/>
        </w:rPr>
        <w:t xml:space="preserve">Program held its </w:t>
      </w:r>
      <w:r w:rsidR="00D11EC4">
        <w:rPr>
          <w:sz w:val="24"/>
          <w:szCs w:val="24"/>
        </w:rPr>
        <w:t>third</w:t>
      </w:r>
      <w:r w:rsidR="00797E8F" w:rsidRPr="00D10D44">
        <w:rPr>
          <w:sz w:val="24"/>
          <w:szCs w:val="24"/>
        </w:rPr>
        <w:t xml:space="preserve"> User Panel meeting for the Cooper Basin in </w:t>
      </w:r>
      <w:r w:rsidR="00D11EC4">
        <w:rPr>
          <w:sz w:val="24"/>
          <w:szCs w:val="24"/>
        </w:rPr>
        <w:t>Brisbane</w:t>
      </w:r>
      <w:r w:rsidR="00797E8F" w:rsidRPr="00D10D44">
        <w:rPr>
          <w:sz w:val="24"/>
          <w:szCs w:val="24"/>
        </w:rPr>
        <w:t xml:space="preserve"> on</w:t>
      </w:r>
      <w:r w:rsidR="00FC7582">
        <w:rPr>
          <w:sz w:val="24"/>
          <w:szCs w:val="24"/>
        </w:rPr>
        <w:t xml:space="preserve"> </w:t>
      </w:r>
      <w:r w:rsidR="00D11EC4">
        <w:rPr>
          <w:sz w:val="24"/>
          <w:szCs w:val="24"/>
        </w:rPr>
        <w:t>1 August 2019</w:t>
      </w:r>
      <w:r w:rsidR="007E153C">
        <w:rPr>
          <w:sz w:val="24"/>
          <w:szCs w:val="24"/>
        </w:rPr>
        <w:t xml:space="preserve">. </w:t>
      </w:r>
      <w:r w:rsidR="00556F6C">
        <w:rPr>
          <w:sz w:val="24"/>
          <w:szCs w:val="24"/>
        </w:rPr>
        <w:t xml:space="preserve">The GBA Program appreciates the contributions of </w:t>
      </w:r>
      <w:r w:rsidR="00E93730">
        <w:rPr>
          <w:sz w:val="24"/>
          <w:szCs w:val="24"/>
        </w:rPr>
        <w:t>all p</w:t>
      </w:r>
      <w:r w:rsidR="00556F6C">
        <w:rPr>
          <w:sz w:val="24"/>
          <w:szCs w:val="24"/>
        </w:rPr>
        <w:t xml:space="preserve">anellists during the day in helping refine the Stage 3 work, and through the offer of ongoing assistance to support the </w:t>
      </w:r>
      <w:r w:rsidR="00A87B45">
        <w:rPr>
          <w:sz w:val="24"/>
          <w:szCs w:val="24"/>
        </w:rPr>
        <w:t xml:space="preserve">GBA </w:t>
      </w:r>
      <w:r w:rsidR="00556F6C">
        <w:rPr>
          <w:sz w:val="24"/>
          <w:szCs w:val="24"/>
        </w:rPr>
        <w:t>Program.</w:t>
      </w:r>
      <w:r w:rsidR="00556F6C" w:rsidDel="007E153C">
        <w:rPr>
          <w:sz w:val="24"/>
          <w:szCs w:val="24"/>
        </w:rPr>
        <w:t xml:space="preserve"> </w:t>
      </w:r>
    </w:p>
    <w:p w14:paraId="4854318A" w14:textId="39CED0F9" w:rsidR="00797E8F" w:rsidRPr="00D10D44" w:rsidRDefault="00FC7582" w:rsidP="00FC7582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This c</w:t>
      </w:r>
      <w:r w:rsidR="00797E8F" w:rsidRPr="00D10D44">
        <w:rPr>
          <w:sz w:val="24"/>
          <w:szCs w:val="24"/>
        </w:rPr>
        <w:t xml:space="preserve">ommunique outlines the key </w:t>
      </w:r>
      <w:r w:rsidR="009B07C1">
        <w:rPr>
          <w:sz w:val="24"/>
          <w:szCs w:val="24"/>
        </w:rPr>
        <w:t>topics discussed</w:t>
      </w:r>
      <w:r w:rsidR="00797E8F" w:rsidRPr="00D10D44">
        <w:rPr>
          <w:sz w:val="24"/>
          <w:szCs w:val="24"/>
        </w:rPr>
        <w:t xml:space="preserve"> by the User Panel</w:t>
      </w:r>
      <w:r w:rsidR="00215ACE">
        <w:rPr>
          <w:sz w:val="24"/>
          <w:szCs w:val="24"/>
        </w:rPr>
        <w:t xml:space="preserve"> during the meeting</w:t>
      </w:r>
      <w:r w:rsidR="00797E8F" w:rsidRPr="00D10D44">
        <w:rPr>
          <w:sz w:val="24"/>
          <w:szCs w:val="24"/>
        </w:rPr>
        <w:t>.</w:t>
      </w:r>
      <w:r w:rsidR="00C315B4">
        <w:rPr>
          <w:sz w:val="24"/>
          <w:szCs w:val="24"/>
        </w:rPr>
        <w:t xml:space="preserve"> </w:t>
      </w:r>
    </w:p>
    <w:p w14:paraId="1B93629C" w14:textId="729524F2" w:rsidR="00AC5761" w:rsidRDefault="00863278" w:rsidP="00E06490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User Panellists from the Queensland and South Australia governments reflected on the benefits the Program </w:t>
      </w:r>
      <w:r w:rsidR="004238D5">
        <w:rPr>
          <w:sz w:val="24"/>
          <w:szCs w:val="24"/>
        </w:rPr>
        <w:t>is providing</w:t>
      </w:r>
      <w:r>
        <w:rPr>
          <w:sz w:val="24"/>
          <w:szCs w:val="24"/>
        </w:rPr>
        <w:t xml:space="preserve"> around provision of data and </w:t>
      </w:r>
      <w:r w:rsidR="004238D5">
        <w:rPr>
          <w:sz w:val="24"/>
          <w:szCs w:val="24"/>
        </w:rPr>
        <w:t>integrated environmental assessments.</w:t>
      </w:r>
    </w:p>
    <w:p w14:paraId="66690E5D" w14:textId="3972D117" w:rsidR="00553E23" w:rsidRDefault="00561C71" w:rsidP="00E06490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CSIRO</w:t>
      </w:r>
      <w:r w:rsidR="005D17C7">
        <w:rPr>
          <w:sz w:val="24"/>
          <w:szCs w:val="24"/>
        </w:rPr>
        <w:t xml:space="preserve"> presented an </w:t>
      </w:r>
      <w:r w:rsidR="00553E23">
        <w:rPr>
          <w:sz w:val="24"/>
          <w:szCs w:val="24"/>
        </w:rPr>
        <w:t xml:space="preserve">overview of the Stage 2 </w:t>
      </w:r>
      <w:r w:rsidR="00A800C3">
        <w:rPr>
          <w:sz w:val="24"/>
          <w:szCs w:val="24"/>
        </w:rPr>
        <w:t>g</w:t>
      </w:r>
      <w:r w:rsidR="00EE08DE">
        <w:rPr>
          <w:sz w:val="24"/>
          <w:szCs w:val="24"/>
        </w:rPr>
        <w:t>eological and environmental b</w:t>
      </w:r>
      <w:r w:rsidR="00553E23">
        <w:rPr>
          <w:sz w:val="24"/>
          <w:szCs w:val="24"/>
        </w:rPr>
        <w:t xml:space="preserve">aseline </w:t>
      </w:r>
      <w:r w:rsidR="00EE08DE">
        <w:rPr>
          <w:sz w:val="24"/>
          <w:szCs w:val="24"/>
        </w:rPr>
        <w:t>assessment</w:t>
      </w:r>
      <w:r w:rsidR="0063711C">
        <w:rPr>
          <w:sz w:val="24"/>
          <w:szCs w:val="24"/>
        </w:rPr>
        <w:t xml:space="preserve"> for the Cooper GBA region</w:t>
      </w:r>
      <w:r>
        <w:rPr>
          <w:sz w:val="24"/>
          <w:szCs w:val="24"/>
        </w:rPr>
        <w:t xml:space="preserve">, </w:t>
      </w:r>
      <w:r w:rsidR="0096312B">
        <w:rPr>
          <w:sz w:val="24"/>
          <w:szCs w:val="24"/>
        </w:rPr>
        <w:t xml:space="preserve">which </w:t>
      </w:r>
      <w:r w:rsidR="005D17C7">
        <w:rPr>
          <w:sz w:val="24"/>
          <w:szCs w:val="24"/>
        </w:rPr>
        <w:t>is expected to be published in the final quarter of</w:t>
      </w:r>
      <w:r w:rsidR="00553E23">
        <w:rPr>
          <w:sz w:val="24"/>
          <w:szCs w:val="24"/>
        </w:rPr>
        <w:t xml:space="preserve"> 2019. The work includes </w:t>
      </w:r>
      <w:r w:rsidR="005D17C7">
        <w:rPr>
          <w:sz w:val="24"/>
          <w:szCs w:val="24"/>
        </w:rPr>
        <w:t xml:space="preserve">a synthesis of existing geological, ecological and water related information and </w:t>
      </w:r>
      <w:r w:rsidR="00553E23">
        <w:rPr>
          <w:sz w:val="24"/>
          <w:szCs w:val="24"/>
        </w:rPr>
        <w:t xml:space="preserve">identification of key risks and knowledge gaps that </w:t>
      </w:r>
      <w:r w:rsidR="005D17C7">
        <w:rPr>
          <w:sz w:val="24"/>
          <w:szCs w:val="24"/>
        </w:rPr>
        <w:t>will be the focus</w:t>
      </w:r>
      <w:r w:rsidR="00116553" w:rsidRPr="00116553">
        <w:rPr>
          <w:sz w:val="24"/>
          <w:szCs w:val="24"/>
        </w:rPr>
        <w:t xml:space="preserve"> </w:t>
      </w:r>
      <w:r w:rsidR="00116553">
        <w:rPr>
          <w:sz w:val="24"/>
          <w:szCs w:val="24"/>
        </w:rPr>
        <w:t>for the GBA Program</w:t>
      </w:r>
      <w:r w:rsidR="005D17C7">
        <w:rPr>
          <w:sz w:val="24"/>
          <w:szCs w:val="24"/>
        </w:rPr>
        <w:t xml:space="preserve"> </w:t>
      </w:r>
      <w:r w:rsidR="00C06259">
        <w:rPr>
          <w:sz w:val="24"/>
          <w:szCs w:val="24"/>
        </w:rPr>
        <w:t xml:space="preserve">in </w:t>
      </w:r>
      <w:r w:rsidR="005D17C7">
        <w:rPr>
          <w:sz w:val="24"/>
          <w:szCs w:val="24"/>
        </w:rPr>
        <w:t>Stage 3</w:t>
      </w:r>
      <w:r w:rsidR="00F87BD3">
        <w:rPr>
          <w:sz w:val="24"/>
          <w:szCs w:val="24"/>
        </w:rPr>
        <w:t xml:space="preserve">, impact </w:t>
      </w:r>
      <w:r w:rsidR="0050653B">
        <w:rPr>
          <w:sz w:val="24"/>
          <w:szCs w:val="24"/>
        </w:rPr>
        <w:t>analysis and management</w:t>
      </w:r>
      <w:r w:rsidR="00553E23">
        <w:rPr>
          <w:sz w:val="24"/>
          <w:szCs w:val="24"/>
        </w:rPr>
        <w:t xml:space="preserve">. </w:t>
      </w:r>
    </w:p>
    <w:p w14:paraId="79305AF8" w14:textId="1417A954" w:rsidR="00553E23" w:rsidRDefault="00C06259" w:rsidP="00E06490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A</w:t>
      </w:r>
      <w:r w:rsidR="00553E23">
        <w:rPr>
          <w:sz w:val="24"/>
          <w:szCs w:val="24"/>
        </w:rPr>
        <w:t xml:space="preserve"> question </w:t>
      </w:r>
      <w:r w:rsidR="00745EC3">
        <w:rPr>
          <w:sz w:val="24"/>
          <w:szCs w:val="24"/>
        </w:rPr>
        <w:t xml:space="preserve">and answer </w:t>
      </w:r>
      <w:r>
        <w:rPr>
          <w:sz w:val="24"/>
          <w:szCs w:val="24"/>
        </w:rPr>
        <w:t>session focused on the Cooper Creek floodplain</w:t>
      </w:r>
      <w:r w:rsidR="00B941C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</w:t>
      </w:r>
      <w:r w:rsidR="00B941CF">
        <w:rPr>
          <w:sz w:val="24"/>
          <w:szCs w:val="24"/>
        </w:rPr>
        <w:t xml:space="preserve">recent flooding in the basin. </w:t>
      </w:r>
      <w:r>
        <w:rPr>
          <w:sz w:val="24"/>
          <w:szCs w:val="24"/>
        </w:rPr>
        <w:t xml:space="preserve">The rich discussion </w:t>
      </w:r>
      <w:r w:rsidR="00B941CF">
        <w:rPr>
          <w:sz w:val="24"/>
          <w:szCs w:val="24"/>
        </w:rPr>
        <w:t>highlighted</w:t>
      </w:r>
      <w:r w:rsidR="00745EC3">
        <w:rPr>
          <w:sz w:val="24"/>
          <w:szCs w:val="24"/>
        </w:rPr>
        <w:t xml:space="preserve"> </w:t>
      </w:r>
      <w:r w:rsidR="00B941CF">
        <w:rPr>
          <w:sz w:val="24"/>
          <w:szCs w:val="24"/>
        </w:rPr>
        <w:t xml:space="preserve">sources of local historical hydrological knowledge and </w:t>
      </w:r>
      <w:r w:rsidR="00745EC3">
        <w:rPr>
          <w:sz w:val="24"/>
          <w:szCs w:val="24"/>
        </w:rPr>
        <w:t>further hydrological datasets and assets for scientists to consider</w:t>
      </w:r>
      <w:r>
        <w:rPr>
          <w:sz w:val="24"/>
          <w:szCs w:val="24"/>
        </w:rPr>
        <w:t xml:space="preserve"> in the assessment</w:t>
      </w:r>
      <w:r w:rsidR="00745EC3">
        <w:rPr>
          <w:sz w:val="24"/>
          <w:szCs w:val="24"/>
        </w:rPr>
        <w:t>.</w:t>
      </w:r>
      <w:r w:rsidR="00556F6C">
        <w:rPr>
          <w:sz w:val="24"/>
          <w:szCs w:val="24"/>
        </w:rPr>
        <w:t xml:space="preserve"> </w:t>
      </w:r>
    </w:p>
    <w:p w14:paraId="4769C367" w14:textId="6AC7B0F0" w:rsidR="004238D5" w:rsidRDefault="00561C71" w:rsidP="00E06490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The User Panel discussed the</w:t>
      </w:r>
      <w:r w:rsidR="004238D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approach to </w:t>
      </w:r>
      <w:r w:rsidR="00C06259">
        <w:rPr>
          <w:sz w:val="24"/>
          <w:szCs w:val="24"/>
        </w:rPr>
        <w:t xml:space="preserve">defining </w:t>
      </w:r>
      <w:r>
        <w:rPr>
          <w:sz w:val="24"/>
          <w:szCs w:val="24"/>
        </w:rPr>
        <w:t xml:space="preserve">an </w:t>
      </w:r>
      <w:r w:rsidR="004238D5">
        <w:rPr>
          <w:sz w:val="24"/>
          <w:szCs w:val="24"/>
        </w:rPr>
        <w:t xml:space="preserve">unconventional gas development scenario for the Cooper </w:t>
      </w:r>
      <w:r w:rsidR="00AE15A2">
        <w:rPr>
          <w:sz w:val="24"/>
          <w:szCs w:val="24"/>
        </w:rPr>
        <w:t>GBA region</w:t>
      </w:r>
      <w:r>
        <w:rPr>
          <w:sz w:val="24"/>
          <w:szCs w:val="24"/>
        </w:rPr>
        <w:t>. The proposed method,</w:t>
      </w:r>
      <w:r w:rsidR="004238D5">
        <w:rPr>
          <w:sz w:val="24"/>
          <w:szCs w:val="24"/>
        </w:rPr>
        <w:t xml:space="preserve"> based on </w:t>
      </w:r>
      <w:proofErr w:type="gramStart"/>
      <w:r w:rsidR="00AE15A2">
        <w:rPr>
          <w:sz w:val="24"/>
          <w:szCs w:val="24"/>
        </w:rPr>
        <w:t>taking into account</w:t>
      </w:r>
      <w:proofErr w:type="gramEnd"/>
      <w:r w:rsidR="00AE15A2">
        <w:rPr>
          <w:sz w:val="24"/>
          <w:szCs w:val="24"/>
        </w:rPr>
        <w:t xml:space="preserve"> </w:t>
      </w:r>
      <w:r w:rsidR="00553E23">
        <w:rPr>
          <w:sz w:val="24"/>
          <w:szCs w:val="24"/>
        </w:rPr>
        <w:t xml:space="preserve">existing infrastructure, protected assets and </w:t>
      </w:r>
      <w:r w:rsidR="006C4684">
        <w:rPr>
          <w:sz w:val="24"/>
          <w:szCs w:val="24"/>
        </w:rPr>
        <w:t xml:space="preserve">reservoir </w:t>
      </w:r>
      <w:r>
        <w:rPr>
          <w:sz w:val="24"/>
          <w:szCs w:val="24"/>
        </w:rPr>
        <w:t xml:space="preserve">prospectivity was </w:t>
      </w:r>
      <w:r w:rsidR="001C209F">
        <w:rPr>
          <w:sz w:val="24"/>
          <w:szCs w:val="24"/>
        </w:rPr>
        <w:t xml:space="preserve">generally </w:t>
      </w:r>
      <w:r>
        <w:rPr>
          <w:sz w:val="24"/>
          <w:szCs w:val="24"/>
        </w:rPr>
        <w:t xml:space="preserve">well received. The User Panel noted the need </w:t>
      </w:r>
      <w:r w:rsidR="00485879">
        <w:rPr>
          <w:sz w:val="24"/>
          <w:szCs w:val="24"/>
        </w:rPr>
        <w:t>to</w:t>
      </w:r>
      <w:r>
        <w:rPr>
          <w:sz w:val="24"/>
          <w:szCs w:val="24"/>
        </w:rPr>
        <w:t xml:space="preserve"> utilise </w:t>
      </w:r>
      <w:r w:rsidR="00F86075">
        <w:rPr>
          <w:sz w:val="24"/>
          <w:szCs w:val="24"/>
        </w:rPr>
        <w:t>refined environmental asset layers and</w:t>
      </w:r>
      <w:r w:rsidR="001C209F">
        <w:rPr>
          <w:sz w:val="24"/>
          <w:szCs w:val="24"/>
        </w:rPr>
        <w:t xml:space="preserve"> to</w:t>
      </w:r>
      <w:r w:rsidR="00F86075">
        <w:rPr>
          <w:sz w:val="24"/>
          <w:szCs w:val="24"/>
        </w:rPr>
        <w:t xml:space="preserve"> consider </w:t>
      </w:r>
      <w:r>
        <w:rPr>
          <w:sz w:val="24"/>
          <w:szCs w:val="24"/>
        </w:rPr>
        <w:t xml:space="preserve">existing industry production </w:t>
      </w:r>
      <w:r w:rsidR="00F86075">
        <w:rPr>
          <w:sz w:val="24"/>
          <w:szCs w:val="24"/>
        </w:rPr>
        <w:t xml:space="preserve">requirements to ensure </w:t>
      </w:r>
      <w:r w:rsidR="001C209F">
        <w:rPr>
          <w:sz w:val="24"/>
          <w:szCs w:val="24"/>
        </w:rPr>
        <w:t>development scenarios</w:t>
      </w:r>
      <w:r w:rsidR="00F86075">
        <w:rPr>
          <w:sz w:val="24"/>
          <w:szCs w:val="24"/>
        </w:rPr>
        <w:t xml:space="preserve"> are </w:t>
      </w:r>
      <w:r w:rsidR="00FB6E47">
        <w:rPr>
          <w:sz w:val="24"/>
          <w:szCs w:val="24"/>
        </w:rPr>
        <w:t xml:space="preserve">as </w:t>
      </w:r>
      <w:r w:rsidR="00F86075">
        <w:rPr>
          <w:sz w:val="24"/>
          <w:szCs w:val="24"/>
        </w:rPr>
        <w:t>realistic</w:t>
      </w:r>
      <w:r w:rsidR="00FB6E47">
        <w:rPr>
          <w:sz w:val="24"/>
          <w:szCs w:val="24"/>
        </w:rPr>
        <w:t xml:space="preserve"> as possible</w:t>
      </w:r>
      <w:r>
        <w:rPr>
          <w:sz w:val="24"/>
          <w:szCs w:val="24"/>
        </w:rPr>
        <w:t>.</w:t>
      </w:r>
    </w:p>
    <w:p w14:paraId="259F2601" w14:textId="77777777" w:rsidR="00116553" w:rsidRDefault="00116553" w:rsidP="00116553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CSIRO presented an overview of the impact assessment approach for protected matters to be delivered in Stage 3.  The development and use of an environmental accounting framework </w:t>
      </w:r>
      <w:proofErr w:type="gramStart"/>
      <w:r>
        <w:rPr>
          <w:sz w:val="24"/>
          <w:szCs w:val="24"/>
        </w:rPr>
        <w:t>was</w:t>
      </w:r>
      <w:proofErr w:type="gramEnd"/>
      <w:r>
        <w:rPr>
          <w:sz w:val="24"/>
          <w:szCs w:val="24"/>
        </w:rPr>
        <w:t xml:space="preserve"> outlined, this will support knowledge needs for ongoing management and analysis of key environmental data once the GBA Program is completed.</w:t>
      </w:r>
    </w:p>
    <w:p w14:paraId="3FFA48CF" w14:textId="6EFDA025" w:rsidR="00F86075" w:rsidRDefault="00F86075" w:rsidP="00116553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CSIRO presented information on the LiDAR data capture and the hydrodynamic models being developed for Cooper Creek in </w:t>
      </w:r>
      <w:r w:rsidR="00C04A44">
        <w:rPr>
          <w:sz w:val="24"/>
          <w:szCs w:val="24"/>
        </w:rPr>
        <w:t>S</w:t>
      </w:r>
      <w:r>
        <w:rPr>
          <w:sz w:val="24"/>
          <w:szCs w:val="24"/>
        </w:rPr>
        <w:t xml:space="preserve">tage 3 of the </w:t>
      </w:r>
      <w:r w:rsidR="00C04A44">
        <w:rPr>
          <w:sz w:val="24"/>
          <w:szCs w:val="24"/>
        </w:rPr>
        <w:t xml:space="preserve">GBA </w:t>
      </w:r>
      <w:r>
        <w:rPr>
          <w:sz w:val="24"/>
          <w:szCs w:val="24"/>
        </w:rPr>
        <w:t xml:space="preserve">Program. The User Panel </w:t>
      </w:r>
      <w:r w:rsidR="00556F6C">
        <w:rPr>
          <w:sz w:val="24"/>
          <w:szCs w:val="24"/>
        </w:rPr>
        <w:t xml:space="preserve">indicated that this work is key to meeting their information needs in the Cooper </w:t>
      </w:r>
      <w:r w:rsidR="003E7E90">
        <w:rPr>
          <w:sz w:val="24"/>
          <w:szCs w:val="24"/>
        </w:rPr>
        <w:t xml:space="preserve">GBA region </w:t>
      </w:r>
      <w:r w:rsidR="00556F6C">
        <w:rPr>
          <w:sz w:val="24"/>
          <w:szCs w:val="24"/>
        </w:rPr>
        <w:t xml:space="preserve">and </w:t>
      </w:r>
      <w:r>
        <w:rPr>
          <w:sz w:val="24"/>
          <w:szCs w:val="24"/>
        </w:rPr>
        <w:t xml:space="preserve">committed to providing </w:t>
      </w:r>
      <w:r w:rsidR="00556F6C">
        <w:rPr>
          <w:sz w:val="24"/>
          <w:szCs w:val="24"/>
        </w:rPr>
        <w:t>feedback</w:t>
      </w:r>
      <w:r>
        <w:rPr>
          <w:sz w:val="24"/>
          <w:szCs w:val="24"/>
        </w:rPr>
        <w:t xml:space="preserve"> on their requirements</w:t>
      </w:r>
      <w:r w:rsidR="00556F6C">
        <w:rPr>
          <w:sz w:val="24"/>
          <w:szCs w:val="24"/>
        </w:rPr>
        <w:t xml:space="preserve"> from the model</w:t>
      </w:r>
      <w:r>
        <w:rPr>
          <w:sz w:val="24"/>
          <w:szCs w:val="24"/>
        </w:rPr>
        <w:t xml:space="preserve">, </w:t>
      </w:r>
      <w:r w:rsidR="00556F6C">
        <w:rPr>
          <w:sz w:val="24"/>
          <w:szCs w:val="24"/>
        </w:rPr>
        <w:t>enabling</w:t>
      </w:r>
      <w:r>
        <w:rPr>
          <w:sz w:val="24"/>
          <w:szCs w:val="24"/>
        </w:rPr>
        <w:t xml:space="preserve"> </w:t>
      </w:r>
      <w:r w:rsidR="00FB6E47">
        <w:rPr>
          <w:sz w:val="24"/>
          <w:szCs w:val="24"/>
        </w:rPr>
        <w:t xml:space="preserve">optimum alignment between user needs and </w:t>
      </w:r>
      <w:r>
        <w:rPr>
          <w:sz w:val="24"/>
          <w:szCs w:val="24"/>
        </w:rPr>
        <w:t xml:space="preserve">model </w:t>
      </w:r>
      <w:r w:rsidR="00FB6E47">
        <w:rPr>
          <w:sz w:val="24"/>
          <w:szCs w:val="24"/>
        </w:rPr>
        <w:t>output</w:t>
      </w:r>
      <w:r>
        <w:rPr>
          <w:sz w:val="24"/>
          <w:szCs w:val="24"/>
        </w:rPr>
        <w:t xml:space="preserve">. </w:t>
      </w:r>
    </w:p>
    <w:p w14:paraId="72F38683" w14:textId="2A0F1E64" w:rsidR="001C209F" w:rsidRDefault="00A17B03" w:rsidP="00116553">
      <w:pPr>
        <w:pStyle w:val="ListParagraph"/>
        <w:keepLines/>
        <w:numPr>
          <w:ilvl w:val="0"/>
          <w:numId w:val="1"/>
        </w:numPr>
        <w:spacing w:after="200" w:line="276" w:lineRule="auto"/>
        <w:ind w:left="760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lastRenderedPageBreak/>
        <w:t>The assessment team</w:t>
      </w:r>
      <w:r w:rsidR="001C209F">
        <w:rPr>
          <w:sz w:val="24"/>
          <w:szCs w:val="24"/>
        </w:rPr>
        <w:t xml:space="preserve"> presented </w:t>
      </w:r>
      <w:r w:rsidR="00B941CF">
        <w:rPr>
          <w:sz w:val="24"/>
          <w:szCs w:val="24"/>
        </w:rPr>
        <w:t xml:space="preserve">information on proposed Stage 3 </w:t>
      </w:r>
      <w:r w:rsidR="00745EC3">
        <w:rPr>
          <w:sz w:val="24"/>
          <w:szCs w:val="24"/>
        </w:rPr>
        <w:t xml:space="preserve">hydrogeological </w:t>
      </w:r>
      <w:r w:rsidR="00B941CF">
        <w:rPr>
          <w:sz w:val="24"/>
          <w:szCs w:val="24"/>
        </w:rPr>
        <w:t>investigations</w:t>
      </w:r>
      <w:r w:rsidR="001C209F">
        <w:rPr>
          <w:sz w:val="24"/>
          <w:szCs w:val="24"/>
        </w:rPr>
        <w:t>.</w:t>
      </w:r>
      <w:r w:rsidR="00B941CF">
        <w:rPr>
          <w:sz w:val="24"/>
          <w:szCs w:val="24"/>
        </w:rPr>
        <w:t xml:space="preserve"> Members of the panel indicated they will assist </w:t>
      </w:r>
      <w:r>
        <w:rPr>
          <w:sz w:val="24"/>
          <w:szCs w:val="24"/>
        </w:rPr>
        <w:t>p</w:t>
      </w:r>
      <w:r w:rsidR="00B941CF">
        <w:rPr>
          <w:sz w:val="24"/>
          <w:szCs w:val="24"/>
        </w:rPr>
        <w:t>rogram scientists in identifying appropriate bores for groundwater sampling</w:t>
      </w:r>
      <w:r w:rsidR="00BC61D6">
        <w:rPr>
          <w:sz w:val="24"/>
          <w:szCs w:val="24"/>
        </w:rPr>
        <w:t xml:space="preserve"> occurring in the coming weeks</w:t>
      </w:r>
      <w:r w:rsidR="00B941CF">
        <w:rPr>
          <w:sz w:val="24"/>
          <w:szCs w:val="24"/>
        </w:rPr>
        <w:t xml:space="preserve">. This work </w:t>
      </w:r>
      <w:r w:rsidR="00FB6E47">
        <w:rPr>
          <w:sz w:val="24"/>
          <w:szCs w:val="24"/>
        </w:rPr>
        <w:t xml:space="preserve">aims to </w:t>
      </w:r>
      <w:r w:rsidR="00B941CF">
        <w:rPr>
          <w:sz w:val="24"/>
          <w:szCs w:val="24"/>
        </w:rPr>
        <w:t xml:space="preserve">improve </w:t>
      </w:r>
      <w:r w:rsidR="00FB6E47">
        <w:rPr>
          <w:sz w:val="24"/>
          <w:szCs w:val="24"/>
        </w:rPr>
        <w:t xml:space="preserve">knowledge </w:t>
      </w:r>
      <w:r w:rsidR="00B941CF">
        <w:rPr>
          <w:sz w:val="24"/>
          <w:szCs w:val="24"/>
        </w:rPr>
        <w:t xml:space="preserve">of </w:t>
      </w:r>
      <w:r w:rsidR="00FB6E47">
        <w:rPr>
          <w:sz w:val="24"/>
          <w:szCs w:val="24"/>
        </w:rPr>
        <w:t xml:space="preserve">the </w:t>
      </w:r>
      <w:r w:rsidR="00B941CF">
        <w:rPr>
          <w:sz w:val="24"/>
          <w:szCs w:val="24"/>
        </w:rPr>
        <w:t xml:space="preserve">extent and </w:t>
      </w:r>
      <w:r w:rsidR="00FB6E47">
        <w:rPr>
          <w:sz w:val="24"/>
          <w:szCs w:val="24"/>
        </w:rPr>
        <w:t xml:space="preserve">connectivity in </w:t>
      </w:r>
      <w:r w:rsidR="00B941CF">
        <w:rPr>
          <w:sz w:val="24"/>
          <w:szCs w:val="24"/>
        </w:rPr>
        <w:t xml:space="preserve">shallow to mid-depth aquifer systems. The </w:t>
      </w:r>
      <w:r w:rsidR="005E1761">
        <w:rPr>
          <w:sz w:val="24"/>
          <w:szCs w:val="24"/>
        </w:rPr>
        <w:t xml:space="preserve">GBA </w:t>
      </w:r>
      <w:r w:rsidR="00B941CF">
        <w:rPr>
          <w:sz w:val="24"/>
          <w:szCs w:val="24"/>
        </w:rPr>
        <w:t xml:space="preserve">Program will </w:t>
      </w:r>
      <w:r w:rsidR="00FB6E47">
        <w:rPr>
          <w:sz w:val="24"/>
          <w:szCs w:val="24"/>
        </w:rPr>
        <w:t xml:space="preserve">also </w:t>
      </w:r>
      <w:r w:rsidR="00B941CF">
        <w:rPr>
          <w:sz w:val="24"/>
          <w:szCs w:val="24"/>
        </w:rPr>
        <w:t>follow up with panellists to identify springs that could be sampl</w:t>
      </w:r>
      <w:r w:rsidR="00C06259">
        <w:rPr>
          <w:sz w:val="24"/>
          <w:szCs w:val="24"/>
        </w:rPr>
        <w:t>ed</w:t>
      </w:r>
      <w:r w:rsidR="00B941CF">
        <w:rPr>
          <w:sz w:val="24"/>
          <w:szCs w:val="24"/>
        </w:rPr>
        <w:t xml:space="preserve"> that may not be included in spring</w:t>
      </w:r>
      <w:r w:rsidR="00C06259">
        <w:rPr>
          <w:sz w:val="24"/>
          <w:szCs w:val="24"/>
        </w:rPr>
        <w:t>s</w:t>
      </w:r>
      <w:r w:rsidR="00B941CF">
        <w:rPr>
          <w:sz w:val="24"/>
          <w:szCs w:val="24"/>
        </w:rPr>
        <w:t xml:space="preserve"> databases.</w:t>
      </w:r>
    </w:p>
    <w:p w14:paraId="1FAD9226" w14:textId="11B957B1" w:rsidR="00233842" w:rsidRDefault="00233842" w:rsidP="00312C84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The User Panel discussed the </w:t>
      </w:r>
      <w:r w:rsidR="00556F6C">
        <w:rPr>
          <w:sz w:val="24"/>
          <w:szCs w:val="24"/>
        </w:rPr>
        <w:t>need for brief communication documents focused on key concerns of end-users,</w:t>
      </w:r>
      <w:r>
        <w:rPr>
          <w:sz w:val="24"/>
          <w:szCs w:val="24"/>
        </w:rPr>
        <w:t xml:space="preserve"> such as hydraulic fracturing</w:t>
      </w:r>
      <w:r w:rsidR="00556F6C">
        <w:rPr>
          <w:sz w:val="24"/>
          <w:szCs w:val="24"/>
        </w:rPr>
        <w:t>. T</w:t>
      </w:r>
      <w:r>
        <w:rPr>
          <w:sz w:val="24"/>
          <w:szCs w:val="24"/>
        </w:rPr>
        <w:t xml:space="preserve">he </w:t>
      </w:r>
      <w:r w:rsidR="00CB1B55">
        <w:rPr>
          <w:sz w:val="24"/>
          <w:szCs w:val="24"/>
        </w:rPr>
        <w:t xml:space="preserve">GBA </w:t>
      </w:r>
      <w:r>
        <w:rPr>
          <w:sz w:val="24"/>
          <w:szCs w:val="24"/>
        </w:rPr>
        <w:t xml:space="preserve">Program </w:t>
      </w:r>
      <w:r w:rsidR="00556F6C">
        <w:rPr>
          <w:sz w:val="24"/>
          <w:szCs w:val="24"/>
        </w:rPr>
        <w:t>highlighted the upcoming release of the fi</w:t>
      </w:r>
      <w:r w:rsidR="00936947">
        <w:rPr>
          <w:sz w:val="24"/>
          <w:szCs w:val="24"/>
        </w:rPr>
        <w:t>r</w:t>
      </w:r>
      <w:r w:rsidR="00556F6C">
        <w:rPr>
          <w:sz w:val="24"/>
          <w:szCs w:val="24"/>
        </w:rPr>
        <w:t xml:space="preserve">st GBA Newsletter and </w:t>
      </w:r>
      <w:r>
        <w:rPr>
          <w:sz w:val="24"/>
          <w:szCs w:val="24"/>
        </w:rPr>
        <w:t xml:space="preserve">committed to developing </w:t>
      </w:r>
      <w:r w:rsidR="00556F6C">
        <w:rPr>
          <w:sz w:val="24"/>
          <w:szCs w:val="24"/>
        </w:rPr>
        <w:t xml:space="preserve">further communication </w:t>
      </w:r>
      <w:r>
        <w:rPr>
          <w:sz w:val="24"/>
          <w:szCs w:val="24"/>
        </w:rPr>
        <w:t>material</w:t>
      </w:r>
      <w:r w:rsidR="00556F6C">
        <w:rPr>
          <w:sz w:val="24"/>
          <w:szCs w:val="24"/>
        </w:rPr>
        <w:t xml:space="preserve"> </w:t>
      </w:r>
      <w:r>
        <w:rPr>
          <w:sz w:val="24"/>
          <w:szCs w:val="24"/>
        </w:rPr>
        <w:t>to support user panellists in communicating assessment findings with</w:t>
      </w:r>
      <w:r w:rsidR="00936947">
        <w:rPr>
          <w:sz w:val="24"/>
          <w:szCs w:val="24"/>
        </w:rPr>
        <w:t>in</w:t>
      </w:r>
      <w:r>
        <w:rPr>
          <w:sz w:val="24"/>
          <w:szCs w:val="24"/>
        </w:rPr>
        <w:t xml:space="preserve"> their organisations</w:t>
      </w:r>
      <w:r w:rsidR="00936947">
        <w:rPr>
          <w:sz w:val="24"/>
          <w:szCs w:val="24"/>
        </w:rPr>
        <w:t xml:space="preserve"> and communities</w:t>
      </w:r>
      <w:r>
        <w:rPr>
          <w:sz w:val="24"/>
          <w:szCs w:val="24"/>
        </w:rPr>
        <w:t>.</w:t>
      </w:r>
    </w:p>
    <w:p w14:paraId="4691C352" w14:textId="4B4DA84E" w:rsidR="00D24760" w:rsidRPr="00D24760" w:rsidRDefault="00457755" w:rsidP="00D24760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936947">
        <w:rPr>
          <w:sz w:val="24"/>
          <w:szCs w:val="24"/>
        </w:rPr>
        <w:t xml:space="preserve">User Panel agreed the </w:t>
      </w:r>
      <w:r>
        <w:rPr>
          <w:sz w:val="24"/>
          <w:szCs w:val="24"/>
        </w:rPr>
        <w:t xml:space="preserve">next User Panel </w:t>
      </w:r>
      <w:r w:rsidR="00215ACE">
        <w:rPr>
          <w:sz w:val="24"/>
          <w:szCs w:val="24"/>
        </w:rPr>
        <w:t xml:space="preserve">meeting </w:t>
      </w:r>
      <w:r>
        <w:rPr>
          <w:sz w:val="24"/>
          <w:szCs w:val="24"/>
        </w:rPr>
        <w:t>will occur in the 2</w:t>
      </w:r>
      <w:r w:rsidRPr="00457755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quarter of 20</w:t>
      </w:r>
      <w:r w:rsidR="00D11EC4">
        <w:rPr>
          <w:sz w:val="24"/>
          <w:szCs w:val="24"/>
        </w:rPr>
        <w:t>20</w:t>
      </w:r>
      <w:r w:rsidR="00936947">
        <w:rPr>
          <w:sz w:val="24"/>
          <w:szCs w:val="24"/>
        </w:rPr>
        <w:t xml:space="preserve">. The </w:t>
      </w:r>
      <w:r w:rsidR="00927FF7">
        <w:rPr>
          <w:sz w:val="24"/>
          <w:szCs w:val="24"/>
        </w:rPr>
        <w:t xml:space="preserve">GBA </w:t>
      </w:r>
      <w:r w:rsidR="00936947">
        <w:rPr>
          <w:sz w:val="24"/>
          <w:szCs w:val="24"/>
        </w:rPr>
        <w:t>Program will continue to work with end users to determine a suitable location.</w:t>
      </w:r>
    </w:p>
    <w:sectPr w:rsidR="00D24760" w:rsidRPr="00D24760" w:rsidSect="00B5498F">
      <w:headerReference w:type="default" r:id="rId11"/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7F859A" w14:textId="77777777" w:rsidR="00C82C8D" w:rsidRDefault="00C82C8D" w:rsidP="00797E8F">
      <w:pPr>
        <w:spacing w:after="0" w:line="240" w:lineRule="auto"/>
      </w:pPr>
      <w:r>
        <w:separator/>
      </w:r>
    </w:p>
  </w:endnote>
  <w:endnote w:type="continuationSeparator" w:id="0">
    <w:p w14:paraId="1E60E89E" w14:textId="77777777" w:rsidR="00C82C8D" w:rsidRDefault="00C82C8D" w:rsidP="00797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73CBD7" w14:textId="77777777" w:rsidR="00C82C8D" w:rsidRDefault="00C82C8D" w:rsidP="00797E8F">
      <w:pPr>
        <w:spacing w:after="0" w:line="240" w:lineRule="auto"/>
      </w:pPr>
      <w:r>
        <w:separator/>
      </w:r>
    </w:p>
  </w:footnote>
  <w:footnote w:type="continuationSeparator" w:id="0">
    <w:p w14:paraId="112A623A" w14:textId="77777777" w:rsidR="00C82C8D" w:rsidRDefault="00C82C8D" w:rsidP="00797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44E54" w14:textId="37FC52A2" w:rsidR="00AF5D0D" w:rsidRDefault="00AF5D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E6E5F"/>
    <w:multiLevelType w:val="hybridMultilevel"/>
    <w:tmpl w:val="27A8C8F4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E8F"/>
    <w:rsid w:val="00007A3E"/>
    <w:rsid w:val="00007B7D"/>
    <w:rsid w:val="00116553"/>
    <w:rsid w:val="001A4B13"/>
    <w:rsid w:val="001A4B75"/>
    <w:rsid w:val="001B7C62"/>
    <w:rsid w:val="001C209F"/>
    <w:rsid w:val="001C64FB"/>
    <w:rsid w:val="001E3905"/>
    <w:rsid w:val="001E6FB8"/>
    <w:rsid w:val="001F41D8"/>
    <w:rsid w:val="00215ACE"/>
    <w:rsid w:val="00233842"/>
    <w:rsid w:val="002754B3"/>
    <w:rsid w:val="002A219D"/>
    <w:rsid w:val="00312C84"/>
    <w:rsid w:val="00365642"/>
    <w:rsid w:val="003819C1"/>
    <w:rsid w:val="00392167"/>
    <w:rsid w:val="00392528"/>
    <w:rsid w:val="003A63C6"/>
    <w:rsid w:val="003B1AB2"/>
    <w:rsid w:val="003D79BF"/>
    <w:rsid w:val="003D7C9F"/>
    <w:rsid w:val="003E5092"/>
    <w:rsid w:val="003E7E90"/>
    <w:rsid w:val="004019C4"/>
    <w:rsid w:val="004238D5"/>
    <w:rsid w:val="00427803"/>
    <w:rsid w:val="00447F0C"/>
    <w:rsid w:val="00457755"/>
    <w:rsid w:val="00481304"/>
    <w:rsid w:val="00485879"/>
    <w:rsid w:val="00496FA3"/>
    <w:rsid w:val="004D47EE"/>
    <w:rsid w:val="004D7BF0"/>
    <w:rsid w:val="0050653B"/>
    <w:rsid w:val="00553E23"/>
    <w:rsid w:val="00556F6C"/>
    <w:rsid w:val="005618E6"/>
    <w:rsid w:val="00561C71"/>
    <w:rsid w:val="005D17C7"/>
    <w:rsid w:val="005D2892"/>
    <w:rsid w:val="005E1761"/>
    <w:rsid w:val="005F28E2"/>
    <w:rsid w:val="0063711C"/>
    <w:rsid w:val="006B3788"/>
    <w:rsid w:val="006C0A57"/>
    <w:rsid w:val="006C4684"/>
    <w:rsid w:val="00745EC3"/>
    <w:rsid w:val="00797E8F"/>
    <w:rsid w:val="007E153C"/>
    <w:rsid w:val="007E31CD"/>
    <w:rsid w:val="00801173"/>
    <w:rsid w:val="00863278"/>
    <w:rsid w:val="008B2227"/>
    <w:rsid w:val="008C07F7"/>
    <w:rsid w:val="00927FF7"/>
    <w:rsid w:val="00936947"/>
    <w:rsid w:val="0096312B"/>
    <w:rsid w:val="0098293B"/>
    <w:rsid w:val="00982DCB"/>
    <w:rsid w:val="009B07C1"/>
    <w:rsid w:val="00A15DCD"/>
    <w:rsid w:val="00A17B03"/>
    <w:rsid w:val="00A55668"/>
    <w:rsid w:val="00A800C3"/>
    <w:rsid w:val="00A87B45"/>
    <w:rsid w:val="00AC5761"/>
    <w:rsid w:val="00AE15A2"/>
    <w:rsid w:val="00AF4AA4"/>
    <w:rsid w:val="00AF5D0D"/>
    <w:rsid w:val="00B00551"/>
    <w:rsid w:val="00B5498F"/>
    <w:rsid w:val="00B627AC"/>
    <w:rsid w:val="00B81AE0"/>
    <w:rsid w:val="00B941CF"/>
    <w:rsid w:val="00BC61D6"/>
    <w:rsid w:val="00BE5B43"/>
    <w:rsid w:val="00C01C6B"/>
    <w:rsid w:val="00C04A44"/>
    <w:rsid w:val="00C06259"/>
    <w:rsid w:val="00C13ED2"/>
    <w:rsid w:val="00C20AB6"/>
    <w:rsid w:val="00C315B4"/>
    <w:rsid w:val="00C82C8D"/>
    <w:rsid w:val="00C9781D"/>
    <w:rsid w:val="00CB10CD"/>
    <w:rsid w:val="00CB1B55"/>
    <w:rsid w:val="00CE4BFB"/>
    <w:rsid w:val="00CF6C1B"/>
    <w:rsid w:val="00CF6D18"/>
    <w:rsid w:val="00D10D44"/>
    <w:rsid w:val="00D11EC4"/>
    <w:rsid w:val="00D24760"/>
    <w:rsid w:val="00D34991"/>
    <w:rsid w:val="00D63055"/>
    <w:rsid w:val="00D70110"/>
    <w:rsid w:val="00D7442B"/>
    <w:rsid w:val="00D904DB"/>
    <w:rsid w:val="00D96E9B"/>
    <w:rsid w:val="00DC0B75"/>
    <w:rsid w:val="00E06490"/>
    <w:rsid w:val="00E54DB5"/>
    <w:rsid w:val="00E779F6"/>
    <w:rsid w:val="00E93730"/>
    <w:rsid w:val="00E93D43"/>
    <w:rsid w:val="00EB4F63"/>
    <w:rsid w:val="00EE08DE"/>
    <w:rsid w:val="00EF6CAE"/>
    <w:rsid w:val="00F1113C"/>
    <w:rsid w:val="00F24181"/>
    <w:rsid w:val="00F50A30"/>
    <w:rsid w:val="00F7299B"/>
    <w:rsid w:val="00F821EA"/>
    <w:rsid w:val="00F86075"/>
    <w:rsid w:val="00F87BD3"/>
    <w:rsid w:val="00FA4C81"/>
    <w:rsid w:val="00FB6E47"/>
    <w:rsid w:val="00FC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040934D4"/>
  <w15:chartTrackingRefBased/>
  <w15:docId w15:val="{C584A3BC-8DAB-4A39-B37D-C458793CB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7E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E8F"/>
  </w:style>
  <w:style w:type="paragraph" w:styleId="Footer">
    <w:name w:val="footer"/>
    <w:basedOn w:val="Normal"/>
    <w:link w:val="FooterChar"/>
    <w:uiPriority w:val="99"/>
    <w:unhideWhenUsed/>
    <w:rsid w:val="00797E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E8F"/>
  </w:style>
  <w:style w:type="paragraph" w:styleId="ListParagraph">
    <w:name w:val="List Paragraph"/>
    <w:basedOn w:val="Normal"/>
    <w:uiPriority w:val="34"/>
    <w:qFormat/>
    <w:rsid w:val="00797E8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754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54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54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54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54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4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56F6B84BA36442B4A5D428834B03CC" ma:contentTypeVersion="9" ma:contentTypeDescription="Create a new document." ma:contentTypeScope="" ma:versionID="0a98d377e3252afba5ae354d30718297">
  <xsd:schema xmlns:xsd="http://www.w3.org/2001/XMLSchema" xmlns:xs="http://www.w3.org/2001/XMLSchema" xmlns:p="http://schemas.microsoft.com/office/2006/metadata/properties" xmlns:ns3="21bb536b-3087-4d53-9fcc-ac65470acd0a" targetNamespace="http://schemas.microsoft.com/office/2006/metadata/properties" ma:root="true" ma:fieldsID="5985f368232de706cfbf5c530a8c9880" ns3:_="">
    <xsd:import namespace="21bb536b-3087-4d53-9fcc-ac65470acd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b536b-3087-4d53-9fcc-ac65470ac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08EDB-3B5E-4E5F-BFD2-3803A5CE2E0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1bb536b-3087-4d53-9fcc-ac65470acd0a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A8FCE43-408A-4C8D-8AF5-548110B2AC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5FD52C-65B4-404E-BA17-BD2111E068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bb536b-3087-4d53-9fcc-ac65470ac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FA14BE-01D4-49A8-82BD-F6D2AB967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35C07036.dotm</Template>
  <TotalTime>0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Cooper Basin - Communique 3 - Brisbane</vt:lpstr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Cooper Basin - Communique 3 - Brisbane</dc:title>
  <dc:subject/>
  <dc:creator>Alex Tomlinson</dc:creator>
  <cp:keywords/>
  <dc:description/>
  <cp:lastModifiedBy>Mitchell Baskys</cp:lastModifiedBy>
  <cp:revision>2</cp:revision>
  <cp:lastPrinted>2020-07-03T00:42:00Z</cp:lastPrinted>
  <dcterms:created xsi:type="dcterms:W3CDTF">2020-07-03T00:43:00Z</dcterms:created>
  <dcterms:modified xsi:type="dcterms:W3CDTF">2020-07-03T00:43:00Z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cordPoint_SubmissionDate">
    <vt:lpwstr/>
  </property>
  <property fmtid="{D5CDD505-2E9C-101B-9397-08002B2CF9AE}" pid="3" name="RecordPoint_RecordNumberSubmitted">
    <vt:lpwstr>003009197</vt:lpwstr>
  </property>
  <property fmtid="{D5CDD505-2E9C-101B-9397-08002B2CF9AE}" pid="4" name="RecordPoint_ActiveItemListId">
    <vt:lpwstr>{73c573e4-bf63-4daa-89f5-745b8bb524e2}</vt:lpwstr>
  </property>
  <property fmtid="{D5CDD505-2E9C-101B-9397-08002B2CF9AE}" pid="5" name="ContentTypeId">
    <vt:lpwstr>0x0101002856F6B84BA36442B4A5D428834B03CC</vt:lpwstr>
  </property>
  <property fmtid="{D5CDD505-2E9C-101B-9397-08002B2CF9AE}" pid="6" name="RecordPoint_ActiveItemUniqueId">
    <vt:lpwstr>{0aa2334c-44b5-4533-8c4d-81a894110f58}</vt:lpwstr>
  </property>
  <property fmtid="{D5CDD505-2E9C-101B-9397-08002B2CF9AE}" pid="7" name="RecordPoint_SubmissionCompleted">
    <vt:lpwstr>2019-10-21T16:35:19.7044098+11:00</vt:lpwstr>
  </property>
  <property fmtid="{D5CDD505-2E9C-101B-9397-08002B2CF9AE}" pid="8" name="RecordPoint_ActiveItemMoved">
    <vt:lpwstr/>
  </property>
  <property fmtid="{D5CDD505-2E9C-101B-9397-08002B2CF9AE}" pid="9" name="RecordPoint_RecordFormat">
    <vt:lpwstr/>
  </property>
  <property fmtid="{D5CDD505-2E9C-101B-9397-08002B2CF9AE}" pid="10" name="RecordPoint_ActiveItemWebId">
    <vt:lpwstr>{aa3e7952-617a-4d1d-acc5-2dff72d3e0ca}</vt:lpwstr>
  </property>
  <property fmtid="{D5CDD505-2E9C-101B-9397-08002B2CF9AE}" pid="11" name="RecordPoint_WorkflowType">
    <vt:lpwstr>ActiveSubmitStub</vt:lpwstr>
  </property>
  <property fmtid="{D5CDD505-2E9C-101B-9397-08002B2CF9AE}" pid="12" name="RecordPoint_ActiveItemSiteId">
    <vt:lpwstr>{4b445ea7-761d-43d2-909a-116082cfbf41}</vt:lpwstr>
  </property>
</Properties>
</file>