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ustom2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2.xml" Id="Rb960bad3bc0a46b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4808" w14:textId="6BE3F11D" w:rsidR="008C20BB" w:rsidRDefault="008C20BB" w:rsidP="00257CE1">
      <w:pPr>
        <w:spacing w:before="120" w:after="200" w:line="276" w:lineRule="auto"/>
        <w:rPr>
          <w:szCs w:val="24"/>
        </w:rPr>
      </w:pPr>
      <w:r w:rsidRPr="004E275D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D8D1F4" wp14:editId="04F2655F">
                <wp:simplePos x="0" y="0"/>
                <wp:positionH relativeFrom="margin">
                  <wp:align>right</wp:align>
                </wp:positionH>
                <wp:positionV relativeFrom="paragraph">
                  <wp:posOffset>-293370</wp:posOffset>
                </wp:positionV>
                <wp:extent cx="5732145" cy="428625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428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D69B3" w14:textId="50D8D965" w:rsidR="00BE6EBD" w:rsidRDefault="00BE6EBD" w:rsidP="00D9442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 – BEETALOO SUB-BASIN USER PANEL MEETING 1, DARWIN, 31 JULY 2018 -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D1F4" id="Rectangle 1" o:spid="_x0000_s1026" style="position:absolute;margin-left:400.15pt;margin-top:-23.1pt;width:451.35pt;height:33.75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" fillcolor="#5b9bd5 [3204]" stroked="f" strokeweight="1pt">
                <v:textbox style="mso-fit-shape-to-text:t">
                  <w:txbxContent>
                    <w:p w14:paraId="675D69B3" w14:textId="50D8D965" w:rsidR="00BE6EBD" w:rsidRDefault="00BE6EBD" w:rsidP="00D9442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 – BEETALOO SUB-BASIN USER PANEL MEETING 1, DARWIN, 31 JULY 2018 - COMMUNIQUE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DF7339" w14:textId="18EB4CA2" w:rsidR="00797E8F" w:rsidRPr="004E275D" w:rsidRDefault="00797E8F" w:rsidP="00257CE1">
      <w:pPr>
        <w:spacing w:before="120" w:after="200" w:line="276" w:lineRule="auto"/>
        <w:rPr>
          <w:szCs w:val="24"/>
        </w:rPr>
      </w:pPr>
      <w:r w:rsidRPr="004E275D">
        <w:rPr>
          <w:szCs w:val="24"/>
        </w:rPr>
        <w:t xml:space="preserve">The Geological and Bioregional Assessment </w:t>
      </w:r>
      <w:r w:rsidR="00A56E83" w:rsidRPr="004E275D">
        <w:rPr>
          <w:szCs w:val="24"/>
        </w:rPr>
        <w:t xml:space="preserve">(GBA) </w:t>
      </w:r>
      <w:r w:rsidRPr="004E275D">
        <w:rPr>
          <w:szCs w:val="24"/>
        </w:rPr>
        <w:t xml:space="preserve">Program held its first User Panel meeting for the </w:t>
      </w:r>
      <w:r w:rsidR="00CC153D" w:rsidRPr="004E275D">
        <w:rPr>
          <w:szCs w:val="24"/>
        </w:rPr>
        <w:t>Beetaloo Sub-basin</w:t>
      </w:r>
      <w:r w:rsidR="00A62B63" w:rsidRPr="004E275D">
        <w:rPr>
          <w:szCs w:val="24"/>
        </w:rPr>
        <w:t xml:space="preserve"> in </w:t>
      </w:r>
      <w:r w:rsidR="00CC153D" w:rsidRPr="004E275D">
        <w:rPr>
          <w:szCs w:val="24"/>
        </w:rPr>
        <w:t>Darwin, on 31</w:t>
      </w:r>
      <w:r w:rsidR="0030030C">
        <w:rPr>
          <w:szCs w:val="24"/>
        </w:rPr>
        <w:t xml:space="preserve"> </w:t>
      </w:r>
      <w:r w:rsidR="00CC153D" w:rsidRPr="004E275D">
        <w:rPr>
          <w:szCs w:val="24"/>
        </w:rPr>
        <w:t>July 2018</w:t>
      </w:r>
      <w:r w:rsidR="005A6578" w:rsidRPr="004E275D">
        <w:rPr>
          <w:szCs w:val="24"/>
        </w:rPr>
        <w:t>.</w:t>
      </w:r>
    </w:p>
    <w:p w14:paraId="3C77934E" w14:textId="6FB2CF5E" w:rsidR="00427803" w:rsidRPr="004E275D" w:rsidRDefault="00427803" w:rsidP="00A62B63">
      <w:pPr>
        <w:spacing w:after="200" w:line="276" w:lineRule="auto"/>
        <w:rPr>
          <w:szCs w:val="24"/>
        </w:rPr>
      </w:pPr>
      <w:r w:rsidRPr="004E275D">
        <w:rPr>
          <w:szCs w:val="24"/>
        </w:rPr>
        <w:t xml:space="preserve">The </w:t>
      </w:r>
      <w:r w:rsidR="00E62A35" w:rsidRPr="004E275D">
        <w:rPr>
          <w:szCs w:val="24"/>
        </w:rPr>
        <w:t xml:space="preserve">User </w:t>
      </w:r>
      <w:r w:rsidRPr="004E275D">
        <w:rPr>
          <w:szCs w:val="24"/>
        </w:rPr>
        <w:t>Panel consists of representatives from a number of stakeholder</w:t>
      </w:r>
      <w:r w:rsidR="00562DBA" w:rsidRPr="004E275D">
        <w:rPr>
          <w:szCs w:val="24"/>
        </w:rPr>
        <w:t xml:space="preserve"> group</w:t>
      </w:r>
      <w:r w:rsidR="00C2168D" w:rsidRPr="004E275D">
        <w:rPr>
          <w:szCs w:val="24"/>
        </w:rPr>
        <w:t>s</w:t>
      </w:r>
      <w:r w:rsidRPr="004E275D">
        <w:rPr>
          <w:szCs w:val="24"/>
        </w:rPr>
        <w:t xml:space="preserve"> including </w:t>
      </w:r>
      <w:r w:rsidR="00690625" w:rsidRPr="004E275D">
        <w:rPr>
          <w:szCs w:val="24"/>
        </w:rPr>
        <w:t>local and state g</w:t>
      </w:r>
      <w:r w:rsidRPr="004E275D">
        <w:rPr>
          <w:szCs w:val="24"/>
        </w:rPr>
        <w:t xml:space="preserve">overnment, </w:t>
      </w:r>
      <w:r w:rsidR="005C0406" w:rsidRPr="004E275D">
        <w:rPr>
          <w:szCs w:val="24"/>
        </w:rPr>
        <w:t xml:space="preserve">representatives of </w:t>
      </w:r>
      <w:r w:rsidR="00562DBA" w:rsidRPr="004E275D">
        <w:rPr>
          <w:szCs w:val="24"/>
        </w:rPr>
        <w:t xml:space="preserve">the aboriginal community, the gas </w:t>
      </w:r>
      <w:r w:rsidRPr="004E275D">
        <w:rPr>
          <w:szCs w:val="24"/>
        </w:rPr>
        <w:t>industry,</w:t>
      </w:r>
      <w:r w:rsidR="00562DBA" w:rsidRPr="004E275D">
        <w:rPr>
          <w:szCs w:val="24"/>
        </w:rPr>
        <w:t xml:space="preserve"> the </w:t>
      </w:r>
      <w:r w:rsidR="00393A6E">
        <w:rPr>
          <w:szCs w:val="24"/>
        </w:rPr>
        <w:t>pastoral</w:t>
      </w:r>
      <w:r w:rsidR="00562DBA" w:rsidRPr="004E275D">
        <w:rPr>
          <w:szCs w:val="24"/>
        </w:rPr>
        <w:t xml:space="preserve"> industry, and </w:t>
      </w:r>
      <w:r w:rsidRPr="004E275D">
        <w:rPr>
          <w:szCs w:val="24"/>
        </w:rPr>
        <w:t xml:space="preserve">community and environmental </w:t>
      </w:r>
      <w:r w:rsidR="000206D2">
        <w:rPr>
          <w:szCs w:val="24"/>
        </w:rPr>
        <w:t>groups</w:t>
      </w:r>
      <w:r w:rsidRPr="004E275D">
        <w:rPr>
          <w:szCs w:val="24"/>
        </w:rPr>
        <w:t xml:space="preserve">. </w:t>
      </w:r>
    </w:p>
    <w:p w14:paraId="4FD3995E" w14:textId="2DCBD9D2" w:rsidR="00715426" w:rsidRPr="004E275D" w:rsidRDefault="00715426" w:rsidP="00A62B63">
      <w:pPr>
        <w:spacing w:after="200" w:line="276" w:lineRule="auto"/>
        <w:rPr>
          <w:szCs w:val="24"/>
        </w:rPr>
      </w:pPr>
      <w:r w:rsidRPr="004E275D">
        <w:rPr>
          <w:szCs w:val="24"/>
        </w:rPr>
        <w:t>Presentations to the User Panel were ma</w:t>
      </w:r>
      <w:bookmarkStart w:id="0" w:name="_GoBack"/>
      <w:bookmarkEnd w:id="0"/>
      <w:r w:rsidRPr="004E275D">
        <w:rPr>
          <w:szCs w:val="24"/>
        </w:rPr>
        <w:t xml:space="preserve">de by </w:t>
      </w:r>
      <w:r w:rsidR="000862D7" w:rsidRPr="004E275D">
        <w:rPr>
          <w:szCs w:val="24"/>
        </w:rPr>
        <w:t xml:space="preserve">the </w:t>
      </w:r>
      <w:r w:rsidR="000206D2">
        <w:rPr>
          <w:szCs w:val="24"/>
        </w:rPr>
        <w:t>Australian Government</w:t>
      </w:r>
      <w:r w:rsidR="000206D2" w:rsidRPr="004E275D">
        <w:rPr>
          <w:szCs w:val="24"/>
        </w:rPr>
        <w:t xml:space="preserve"> </w:t>
      </w:r>
      <w:r w:rsidR="000862D7" w:rsidRPr="004E275D">
        <w:rPr>
          <w:szCs w:val="24"/>
        </w:rPr>
        <w:t>Department of the Environment and Energy</w:t>
      </w:r>
      <w:r w:rsidR="000206D2">
        <w:rPr>
          <w:szCs w:val="24"/>
        </w:rPr>
        <w:t xml:space="preserve">, </w:t>
      </w:r>
      <w:r w:rsidR="000862D7" w:rsidRPr="004E275D">
        <w:rPr>
          <w:szCs w:val="24"/>
        </w:rPr>
        <w:t xml:space="preserve">the Northern Territory Government, CSIRO, Origin Energy, </w:t>
      </w:r>
      <w:r w:rsidR="000206D2">
        <w:rPr>
          <w:szCs w:val="24"/>
        </w:rPr>
        <w:t>the Northern Territory</w:t>
      </w:r>
      <w:r w:rsidR="000206D2" w:rsidRPr="004E275D">
        <w:rPr>
          <w:szCs w:val="24"/>
        </w:rPr>
        <w:t xml:space="preserve"> </w:t>
      </w:r>
      <w:r w:rsidR="000862D7" w:rsidRPr="004E275D">
        <w:rPr>
          <w:szCs w:val="24"/>
        </w:rPr>
        <w:t xml:space="preserve">Cattlemen’s Association and </w:t>
      </w:r>
      <w:r w:rsidR="009D55D8">
        <w:rPr>
          <w:szCs w:val="24"/>
        </w:rPr>
        <w:t>L</w:t>
      </w:r>
      <w:r w:rsidR="000862D7" w:rsidRPr="004E275D">
        <w:rPr>
          <w:szCs w:val="24"/>
        </w:rPr>
        <w:t xml:space="preserve">ocal </w:t>
      </w:r>
      <w:r w:rsidR="009D55D8">
        <w:rPr>
          <w:szCs w:val="24"/>
        </w:rPr>
        <w:t>G</w:t>
      </w:r>
      <w:r w:rsidR="000862D7" w:rsidRPr="004E275D">
        <w:rPr>
          <w:szCs w:val="24"/>
        </w:rPr>
        <w:t>overnment.</w:t>
      </w:r>
      <w:r w:rsidR="000862D7" w:rsidRPr="00BB558A">
        <w:rPr>
          <w:sz w:val="24"/>
          <w:szCs w:val="24"/>
        </w:rPr>
        <w:t xml:space="preserve"> </w:t>
      </w:r>
    </w:p>
    <w:p w14:paraId="4854318A" w14:textId="52823C97" w:rsidR="00797E8F" w:rsidRPr="004E275D" w:rsidRDefault="00A62B63" w:rsidP="00A62B63">
      <w:pPr>
        <w:spacing w:after="200" w:line="276" w:lineRule="auto"/>
        <w:rPr>
          <w:szCs w:val="24"/>
        </w:rPr>
      </w:pPr>
      <w:r w:rsidRPr="004E275D">
        <w:rPr>
          <w:szCs w:val="24"/>
        </w:rPr>
        <w:t>This c</w:t>
      </w:r>
      <w:r w:rsidR="00797E8F" w:rsidRPr="004E275D">
        <w:rPr>
          <w:szCs w:val="24"/>
        </w:rPr>
        <w:t xml:space="preserve">ommunique outlines the key </w:t>
      </w:r>
      <w:r w:rsidR="009B07C1" w:rsidRPr="004E275D">
        <w:rPr>
          <w:szCs w:val="24"/>
        </w:rPr>
        <w:t>topics discussed</w:t>
      </w:r>
      <w:r w:rsidR="00797E8F" w:rsidRPr="004E275D">
        <w:rPr>
          <w:szCs w:val="24"/>
        </w:rPr>
        <w:t xml:space="preserve"> by the User Panel.</w:t>
      </w:r>
    </w:p>
    <w:p w14:paraId="3EDD6765" w14:textId="3D9432C0" w:rsidR="00E3099D" w:rsidRPr="004E275D" w:rsidRDefault="00D10D44" w:rsidP="001B431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4E275D">
        <w:rPr>
          <w:szCs w:val="24"/>
        </w:rPr>
        <w:t xml:space="preserve">The </w:t>
      </w:r>
      <w:r w:rsidR="00CC153D" w:rsidRPr="004E275D">
        <w:rPr>
          <w:szCs w:val="24"/>
        </w:rPr>
        <w:t xml:space="preserve">Beetaloo Sub-basin assessment </w:t>
      </w:r>
      <w:r w:rsidR="00562DBA" w:rsidRPr="004E275D">
        <w:rPr>
          <w:szCs w:val="24"/>
        </w:rPr>
        <w:t xml:space="preserve">follows the </w:t>
      </w:r>
      <w:r w:rsidR="00CC153D" w:rsidRPr="004E275D">
        <w:rPr>
          <w:szCs w:val="24"/>
        </w:rPr>
        <w:t>Scientific Inquiry into Hydraulic Fracturing of Onshore Unconventional Reservoirs in the Northern Territory</w:t>
      </w:r>
      <w:r w:rsidR="006109F5" w:rsidRPr="004E275D">
        <w:rPr>
          <w:szCs w:val="24"/>
        </w:rPr>
        <w:t xml:space="preserve"> which produced 135 recommendations for </w:t>
      </w:r>
      <w:r w:rsidR="00562DBA" w:rsidRPr="004E275D">
        <w:rPr>
          <w:szCs w:val="24"/>
        </w:rPr>
        <w:t xml:space="preserve">the development and regulation of an onshore shale gas </w:t>
      </w:r>
      <w:r w:rsidR="006109F5" w:rsidRPr="004E275D">
        <w:rPr>
          <w:szCs w:val="24"/>
        </w:rPr>
        <w:t>industry</w:t>
      </w:r>
      <w:r w:rsidR="00562DBA" w:rsidRPr="004E275D">
        <w:rPr>
          <w:szCs w:val="24"/>
        </w:rPr>
        <w:t xml:space="preserve"> in the Northern Territory</w:t>
      </w:r>
      <w:r w:rsidR="00690625" w:rsidRPr="004E275D">
        <w:rPr>
          <w:szCs w:val="24"/>
        </w:rPr>
        <w:t>.</w:t>
      </w:r>
    </w:p>
    <w:p w14:paraId="3F36416D" w14:textId="17C8F40B" w:rsidR="00E3099D" w:rsidRPr="004E275D" w:rsidRDefault="00CC153D" w:rsidP="001B431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4E275D">
        <w:rPr>
          <w:szCs w:val="24"/>
        </w:rPr>
        <w:t>The Northern Territory Government has lifted the moratorium</w:t>
      </w:r>
      <w:r w:rsidR="000206D2">
        <w:rPr>
          <w:szCs w:val="24"/>
        </w:rPr>
        <w:t>,</w:t>
      </w:r>
      <w:r w:rsidR="006109F5" w:rsidRPr="004E275D">
        <w:rPr>
          <w:szCs w:val="24"/>
        </w:rPr>
        <w:t xml:space="preserve"> stating it will </w:t>
      </w:r>
      <w:r w:rsidR="00562DBA" w:rsidRPr="004E275D">
        <w:rPr>
          <w:szCs w:val="24"/>
        </w:rPr>
        <w:t xml:space="preserve">implement </w:t>
      </w:r>
      <w:r w:rsidR="006109F5" w:rsidRPr="004E275D">
        <w:rPr>
          <w:szCs w:val="24"/>
        </w:rPr>
        <w:t xml:space="preserve">the 135 recommendations </w:t>
      </w:r>
      <w:r w:rsidR="00FB2253" w:rsidRPr="004E275D">
        <w:rPr>
          <w:szCs w:val="24"/>
        </w:rPr>
        <w:t>made by the inquiry</w:t>
      </w:r>
      <w:r w:rsidR="006109F5" w:rsidRPr="004E275D">
        <w:rPr>
          <w:szCs w:val="24"/>
        </w:rPr>
        <w:t xml:space="preserve">. This includes undertaking </w:t>
      </w:r>
      <w:r w:rsidR="00930923" w:rsidRPr="004E275D">
        <w:rPr>
          <w:szCs w:val="24"/>
        </w:rPr>
        <w:t xml:space="preserve">a </w:t>
      </w:r>
      <w:r w:rsidR="006109F5" w:rsidRPr="004E275D">
        <w:rPr>
          <w:szCs w:val="24"/>
        </w:rPr>
        <w:t xml:space="preserve">Strategic Regional and Environment Baseline Assessments (SREBA) before </w:t>
      </w:r>
      <w:r w:rsidR="00FB2253" w:rsidRPr="004E275D">
        <w:rPr>
          <w:szCs w:val="24"/>
        </w:rPr>
        <w:t>any production approvals are granted</w:t>
      </w:r>
      <w:r w:rsidR="006109F5" w:rsidRPr="004E275D">
        <w:rPr>
          <w:szCs w:val="24"/>
        </w:rPr>
        <w:t>.</w:t>
      </w:r>
    </w:p>
    <w:p w14:paraId="47D4B00C" w14:textId="7A238FAF" w:rsidR="001E0F0B" w:rsidRPr="004E275D" w:rsidRDefault="00E87D2B" w:rsidP="001B431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4E275D">
        <w:rPr>
          <w:szCs w:val="24"/>
        </w:rPr>
        <w:t xml:space="preserve">The Beetaloo Sub-basin assessment </w:t>
      </w:r>
      <w:r w:rsidR="005C0406" w:rsidRPr="004E275D">
        <w:rPr>
          <w:szCs w:val="24"/>
        </w:rPr>
        <w:t xml:space="preserve">by the GBA Program </w:t>
      </w:r>
      <w:r w:rsidRPr="004E275D">
        <w:rPr>
          <w:szCs w:val="24"/>
        </w:rPr>
        <w:t xml:space="preserve">will contribute to </w:t>
      </w:r>
      <w:r w:rsidR="00930923" w:rsidRPr="004E275D">
        <w:rPr>
          <w:szCs w:val="24"/>
        </w:rPr>
        <w:t xml:space="preserve">the </w:t>
      </w:r>
      <w:r w:rsidRPr="004E275D">
        <w:rPr>
          <w:szCs w:val="24"/>
        </w:rPr>
        <w:t xml:space="preserve">SREBA, particularly </w:t>
      </w:r>
      <w:r w:rsidR="00FB2253" w:rsidRPr="004E275D">
        <w:rPr>
          <w:szCs w:val="24"/>
        </w:rPr>
        <w:t xml:space="preserve">in the areas of </w:t>
      </w:r>
      <w:r w:rsidR="0000224D" w:rsidRPr="004E275D">
        <w:rPr>
          <w:szCs w:val="24"/>
        </w:rPr>
        <w:t>ecological and</w:t>
      </w:r>
      <w:r w:rsidRPr="004E275D">
        <w:rPr>
          <w:szCs w:val="24"/>
        </w:rPr>
        <w:t xml:space="preserve"> hydrological </w:t>
      </w:r>
      <w:r w:rsidR="0000224D" w:rsidRPr="004E275D">
        <w:rPr>
          <w:szCs w:val="24"/>
        </w:rPr>
        <w:t xml:space="preserve">baseline assessments </w:t>
      </w:r>
      <w:r w:rsidRPr="004E275D">
        <w:rPr>
          <w:szCs w:val="24"/>
        </w:rPr>
        <w:t>and geological</w:t>
      </w:r>
      <w:r w:rsidR="0000224D" w:rsidRPr="004E275D">
        <w:rPr>
          <w:szCs w:val="24"/>
        </w:rPr>
        <w:t xml:space="preserve"> studies</w:t>
      </w:r>
      <w:r w:rsidR="00797E8F" w:rsidRPr="004E275D">
        <w:rPr>
          <w:szCs w:val="24"/>
        </w:rPr>
        <w:t>.</w:t>
      </w:r>
    </w:p>
    <w:p w14:paraId="34C786F2" w14:textId="00701633" w:rsidR="00930923" w:rsidRPr="004E275D" w:rsidRDefault="00930923" w:rsidP="001B431F">
      <w:pPr>
        <w:pStyle w:val="ListParagraph"/>
        <w:numPr>
          <w:ilvl w:val="1"/>
          <w:numId w:val="1"/>
        </w:numPr>
        <w:spacing w:after="200" w:line="276" w:lineRule="auto"/>
        <w:ind w:left="851" w:hanging="425"/>
        <w:contextualSpacing w:val="0"/>
        <w:rPr>
          <w:szCs w:val="24"/>
        </w:rPr>
      </w:pPr>
      <w:r w:rsidRPr="004E275D">
        <w:rPr>
          <w:szCs w:val="24"/>
        </w:rPr>
        <w:t>Further Commonwealth support will come from CSIRO</w:t>
      </w:r>
      <w:r w:rsidR="003368D1">
        <w:rPr>
          <w:szCs w:val="24"/>
        </w:rPr>
        <w:t xml:space="preserve"> and</w:t>
      </w:r>
      <w:r w:rsidR="000206D2">
        <w:rPr>
          <w:szCs w:val="24"/>
        </w:rPr>
        <w:t xml:space="preserve"> </w:t>
      </w:r>
      <w:r w:rsidR="001A1483">
        <w:rPr>
          <w:szCs w:val="24"/>
        </w:rPr>
        <w:t xml:space="preserve">CSIRO </w:t>
      </w:r>
      <w:r w:rsidRPr="004E275D">
        <w:rPr>
          <w:szCs w:val="24"/>
        </w:rPr>
        <w:t>GISERA who have commenced methane monitoring and water chemistry and tracer work</w:t>
      </w:r>
      <w:r w:rsidR="001B431F" w:rsidRPr="004E275D">
        <w:rPr>
          <w:szCs w:val="24"/>
        </w:rPr>
        <w:t>.</w:t>
      </w:r>
    </w:p>
    <w:p w14:paraId="04B35348" w14:textId="12AB1A81" w:rsidR="00930923" w:rsidRPr="004E275D" w:rsidRDefault="00930923" w:rsidP="001B431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4E275D">
        <w:rPr>
          <w:szCs w:val="24"/>
        </w:rPr>
        <w:t>User Panel members agreed that water is an important economic, physical and cultural asset</w:t>
      </w:r>
      <w:r w:rsidR="005C0406" w:rsidRPr="004E275D">
        <w:rPr>
          <w:szCs w:val="24"/>
        </w:rPr>
        <w:t xml:space="preserve"> for the region</w:t>
      </w:r>
      <w:r w:rsidRPr="004E275D">
        <w:rPr>
          <w:szCs w:val="24"/>
        </w:rPr>
        <w:t>.</w:t>
      </w:r>
    </w:p>
    <w:p w14:paraId="6AB1F606" w14:textId="27099B61" w:rsidR="00D10D44" w:rsidRPr="004E275D" w:rsidRDefault="00E87D2B" w:rsidP="001B431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4E275D">
        <w:rPr>
          <w:szCs w:val="24"/>
        </w:rPr>
        <w:t xml:space="preserve">The User Panel </w:t>
      </w:r>
      <w:r w:rsidR="000A595E" w:rsidRPr="004E275D">
        <w:rPr>
          <w:szCs w:val="24"/>
        </w:rPr>
        <w:t xml:space="preserve">noted that effective communication of </w:t>
      </w:r>
      <w:r w:rsidRPr="004E275D">
        <w:rPr>
          <w:szCs w:val="24"/>
        </w:rPr>
        <w:t xml:space="preserve">information is </w:t>
      </w:r>
      <w:r w:rsidR="000A595E" w:rsidRPr="004E275D">
        <w:rPr>
          <w:szCs w:val="24"/>
        </w:rPr>
        <w:t>essential. Communication of technical information</w:t>
      </w:r>
      <w:r w:rsidR="00FE46CB" w:rsidRPr="004E275D">
        <w:rPr>
          <w:szCs w:val="24"/>
        </w:rPr>
        <w:t xml:space="preserve"> and results</w:t>
      </w:r>
      <w:r w:rsidR="000A595E" w:rsidRPr="004E275D">
        <w:rPr>
          <w:szCs w:val="24"/>
        </w:rPr>
        <w:t xml:space="preserve"> will need to be tailored to </w:t>
      </w:r>
      <w:r w:rsidR="008C20BB">
        <w:rPr>
          <w:szCs w:val="24"/>
        </w:rPr>
        <w:t xml:space="preserve">meet the needs of </w:t>
      </w:r>
      <w:r w:rsidR="005C0406" w:rsidRPr="004E275D">
        <w:rPr>
          <w:szCs w:val="24"/>
        </w:rPr>
        <w:t xml:space="preserve">various </w:t>
      </w:r>
      <w:r w:rsidR="000A595E" w:rsidRPr="004E275D">
        <w:rPr>
          <w:szCs w:val="24"/>
        </w:rPr>
        <w:t>audience</w:t>
      </w:r>
      <w:r w:rsidR="005C0406" w:rsidRPr="004E275D">
        <w:rPr>
          <w:szCs w:val="24"/>
        </w:rPr>
        <w:t>s</w:t>
      </w:r>
      <w:r w:rsidR="00FE46CB" w:rsidRPr="004E275D">
        <w:rPr>
          <w:szCs w:val="24"/>
        </w:rPr>
        <w:t>,</w:t>
      </w:r>
      <w:r w:rsidR="000A595E" w:rsidRPr="004E275D">
        <w:rPr>
          <w:szCs w:val="24"/>
        </w:rPr>
        <w:t xml:space="preserve"> </w:t>
      </w:r>
      <w:r w:rsidR="00FE46CB" w:rsidRPr="004E275D">
        <w:rPr>
          <w:szCs w:val="24"/>
        </w:rPr>
        <w:t xml:space="preserve">including the use of appropriate language, supported by interpretive and pictorial material. </w:t>
      </w:r>
    </w:p>
    <w:p w14:paraId="52A7ACE1" w14:textId="315DCCE8" w:rsidR="00511415" w:rsidRPr="00511415" w:rsidRDefault="00511415" w:rsidP="004E275D">
      <w:pPr>
        <w:pStyle w:val="ListParagraph"/>
        <w:numPr>
          <w:ilvl w:val="0"/>
          <w:numId w:val="1"/>
        </w:numPr>
        <w:ind w:left="425" w:hanging="425"/>
        <w:contextualSpacing w:val="0"/>
        <w:rPr>
          <w:szCs w:val="24"/>
        </w:rPr>
      </w:pPr>
      <w:r w:rsidRPr="00511415">
        <w:rPr>
          <w:szCs w:val="24"/>
        </w:rPr>
        <w:t>Contextual discussion included current matters of community focus including land access rights, community concerns and how to capture regional and indigenous development opportunities.  It was noted that these we</w:t>
      </w:r>
      <w:r w:rsidR="000E0C9F">
        <w:rPr>
          <w:szCs w:val="24"/>
        </w:rPr>
        <w:t>re outside of the remit of the U</w:t>
      </w:r>
      <w:r w:rsidRPr="00511415">
        <w:rPr>
          <w:szCs w:val="24"/>
        </w:rPr>
        <w:t xml:space="preserve">ser </w:t>
      </w:r>
      <w:r w:rsidR="000E0C9F">
        <w:rPr>
          <w:szCs w:val="24"/>
        </w:rPr>
        <w:t>P</w:t>
      </w:r>
      <w:r w:rsidRPr="00511415">
        <w:rPr>
          <w:szCs w:val="24"/>
        </w:rPr>
        <w:t>anel.</w:t>
      </w:r>
    </w:p>
    <w:p w14:paraId="08DFE1BF" w14:textId="211D0CE6" w:rsidR="00204327" w:rsidRPr="004E275D" w:rsidRDefault="001B431F" w:rsidP="004E275D">
      <w:pPr>
        <w:pStyle w:val="ListParagraph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szCs w:val="24"/>
        </w:rPr>
      </w:pPr>
      <w:r w:rsidRPr="004E275D">
        <w:rPr>
          <w:szCs w:val="24"/>
        </w:rPr>
        <w:t>T</w:t>
      </w:r>
      <w:r w:rsidR="00204327" w:rsidRPr="004E275D">
        <w:rPr>
          <w:szCs w:val="24"/>
        </w:rPr>
        <w:t xml:space="preserve">here was general agreement to incorporate a field trip </w:t>
      </w:r>
      <w:r w:rsidR="005A6164" w:rsidRPr="004E275D">
        <w:rPr>
          <w:szCs w:val="24"/>
        </w:rPr>
        <w:t xml:space="preserve">into the next </w:t>
      </w:r>
      <w:r w:rsidR="00204327" w:rsidRPr="004E275D">
        <w:rPr>
          <w:szCs w:val="24"/>
        </w:rPr>
        <w:t xml:space="preserve">User Panel </w:t>
      </w:r>
      <w:r w:rsidR="005C0406" w:rsidRPr="004E275D">
        <w:rPr>
          <w:szCs w:val="24"/>
        </w:rPr>
        <w:t xml:space="preserve">meeting for the Beetaloo Sub-basin </w:t>
      </w:r>
      <w:r w:rsidRPr="004E275D">
        <w:rPr>
          <w:szCs w:val="24"/>
        </w:rPr>
        <w:t>in the early dry season of 2019</w:t>
      </w:r>
      <w:r w:rsidR="00BE6EBD" w:rsidRPr="004E275D">
        <w:rPr>
          <w:szCs w:val="24"/>
        </w:rPr>
        <w:t>,</w:t>
      </w:r>
      <w:r w:rsidRPr="004E275D">
        <w:rPr>
          <w:szCs w:val="24"/>
        </w:rPr>
        <w:t xml:space="preserve"> </w:t>
      </w:r>
      <w:r w:rsidR="00BE6EBD" w:rsidRPr="004E275D">
        <w:rPr>
          <w:szCs w:val="24"/>
        </w:rPr>
        <w:t>as</w:t>
      </w:r>
      <w:r w:rsidRPr="004E275D">
        <w:rPr>
          <w:szCs w:val="24"/>
        </w:rPr>
        <w:t xml:space="preserve"> long as </w:t>
      </w:r>
      <w:r w:rsidR="005C0406" w:rsidRPr="004E275D">
        <w:rPr>
          <w:szCs w:val="24"/>
        </w:rPr>
        <w:t xml:space="preserve">there was a relevant industry activity for the panel to observe, such as </w:t>
      </w:r>
      <w:r w:rsidR="004E275D">
        <w:rPr>
          <w:szCs w:val="24"/>
        </w:rPr>
        <w:t>a</w:t>
      </w:r>
      <w:r w:rsidR="005C0406" w:rsidRPr="004E275D">
        <w:rPr>
          <w:szCs w:val="24"/>
        </w:rPr>
        <w:t>n exploration</w:t>
      </w:r>
      <w:r w:rsidRPr="004E275D">
        <w:rPr>
          <w:szCs w:val="24"/>
        </w:rPr>
        <w:t xml:space="preserve"> </w:t>
      </w:r>
      <w:r w:rsidR="005C0406" w:rsidRPr="004E275D">
        <w:rPr>
          <w:szCs w:val="24"/>
        </w:rPr>
        <w:t xml:space="preserve">well being drilled or a </w:t>
      </w:r>
      <w:r w:rsidRPr="004E275D">
        <w:rPr>
          <w:szCs w:val="24"/>
        </w:rPr>
        <w:t>frac</w:t>
      </w:r>
      <w:r w:rsidR="005C0406" w:rsidRPr="004E275D">
        <w:rPr>
          <w:szCs w:val="24"/>
        </w:rPr>
        <w:t>k</w:t>
      </w:r>
      <w:r w:rsidRPr="004E275D">
        <w:rPr>
          <w:szCs w:val="24"/>
        </w:rPr>
        <w:t xml:space="preserve"> job</w:t>
      </w:r>
      <w:r w:rsidR="005C0406" w:rsidRPr="004E275D">
        <w:rPr>
          <w:szCs w:val="24"/>
        </w:rPr>
        <w:t xml:space="preserve"> being conducted</w:t>
      </w:r>
      <w:r w:rsidRPr="004E275D">
        <w:rPr>
          <w:szCs w:val="24"/>
        </w:rPr>
        <w:t xml:space="preserve">. </w:t>
      </w:r>
    </w:p>
    <w:sectPr w:rsidR="00204327" w:rsidRPr="004E275D" w:rsidSect="00257CE1">
      <w:headerReference w:type="first" r:id="rId12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4D26" w14:textId="77777777" w:rsidR="00A96232" w:rsidRDefault="00A96232" w:rsidP="00797E8F">
      <w:pPr>
        <w:spacing w:after="0" w:line="240" w:lineRule="auto"/>
      </w:pPr>
      <w:r>
        <w:separator/>
      </w:r>
    </w:p>
  </w:endnote>
  <w:endnote w:type="continuationSeparator" w:id="0">
    <w:p w14:paraId="39DC7B7A" w14:textId="77777777" w:rsidR="00A96232" w:rsidRDefault="00A96232" w:rsidP="00797E8F">
      <w:pPr>
        <w:spacing w:after="0" w:line="240" w:lineRule="auto"/>
      </w:pPr>
      <w:r>
        <w:continuationSeparator/>
      </w:r>
    </w:p>
  </w:endnote>
  <w:endnote w:type="continuationNotice" w:id="1">
    <w:p w14:paraId="0BC4C151" w14:textId="77777777" w:rsidR="00A96232" w:rsidRDefault="00A96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1731" w14:textId="77777777" w:rsidR="00A96232" w:rsidRDefault="00A96232" w:rsidP="00797E8F">
      <w:pPr>
        <w:spacing w:after="0" w:line="240" w:lineRule="auto"/>
      </w:pPr>
      <w:r>
        <w:separator/>
      </w:r>
    </w:p>
  </w:footnote>
  <w:footnote w:type="continuationSeparator" w:id="0">
    <w:p w14:paraId="2EB3FEEC" w14:textId="77777777" w:rsidR="00A96232" w:rsidRDefault="00A96232" w:rsidP="00797E8F">
      <w:pPr>
        <w:spacing w:after="0" w:line="240" w:lineRule="auto"/>
      </w:pPr>
      <w:r>
        <w:continuationSeparator/>
      </w:r>
    </w:p>
  </w:footnote>
  <w:footnote w:type="continuationNotice" w:id="1">
    <w:p w14:paraId="33F9BE74" w14:textId="77777777" w:rsidR="00A96232" w:rsidRDefault="00A96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37E0" w14:textId="27310B35" w:rsidR="00DB27A7" w:rsidRDefault="00DB2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00224D"/>
    <w:rsid w:val="000206D2"/>
    <w:rsid w:val="000862D7"/>
    <w:rsid w:val="000A595E"/>
    <w:rsid w:val="000E0C9F"/>
    <w:rsid w:val="00107C50"/>
    <w:rsid w:val="0012118E"/>
    <w:rsid w:val="00134AD6"/>
    <w:rsid w:val="001461AD"/>
    <w:rsid w:val="00172977"/>
    <w:rsid w:val="001A1483"/>
    <w:rsid w:val="001A2405"/>
    <w:rsid w:val="001A4B75"/>
    <w:rsid w:val="001B431F"/>
    <w:rsid w:val="001C4132"/>
    <w:rsid w:val="001C7CE8"/>
    <w:rsid w:val="001E0F0B"/>
    <w:rsid w:val="00204327"/>
    <w:rsid w:val="00213D30"/>
    <w:rsid w:val="00240114"/>
    <w:rsid w:val="00257CE1"/>
    <w:rsid w:val="00263A8E"/>
    <w:rsid w:val="002754B3"/>
    <w:rsid w:val="00287EE3"/>
    <w:rsid w:val="002A20ED"/>
    <w:rsid w:val="002A672C"/>
    <w:rsid w:val="002D1A8E"/>
    <w:rsid w:val="0030030C"/>
    <w:rsid w:val="003368D1"/>
    <w:rsid w:val="00372241"/>
    <w:rsid w:val="00393A6E"/>
    <w:rsid w:val="00395F15"/>
    <w:rsid w:val="003B1AB2"/>
    <w:rsid w:val="003E5092"/>
    <w:rsid w:val="00406AEF"/>
    <w:rsid w:val="00413697"/>
    <w:rsid w:val="00427803"/>
    <w:rsid w:val="00447F20"/>
    <w:rsid w:val="00461708"/>
    <w:rsid w:val="004663A0"/>
    <w:rsid w:val="00470B44"/>
    <w:rsid w:val="004D47EE"/>
    <w:rsid w:val="004E275D"/>
    <w:rsid w:val="00511415"/>
    <w:rsid w:val="00562DBA"/>
    <w:rsid w:val="00565CE9"/>
    <w:rsid w:val="005A6164"/>
    <w:rsid w:val="005A6578"/>
    <w:rsid w:val="005C0406"/>
    <w:rsid w:val="005C3B41"/>
    <w:rsid w:val="005E0794"/>
    <w:rsid w:val="005E6541"/>
    <w:rsid w:val="006109F5"/>
    <w:rsid w:val="00637A5C"/>
    <w:rsid w:val="006518D7"/>
    <w:rsid w:val="0066158D"/>
    <w:rsid w:val="00690625"/>
    <w:rsid w:val="00691F41"/>
    <w:rsid w:val="006E3807"/>
    <w:rsid w:val="006E663C"/>
    <w:rsid w:val="00715426"/>
    <w:rsid w:val="00747E96"/>
    <w:rsid w:val="00797E8F"/>
    <w:rsid w:val="0082255F"/>
    <w:rsid w:val="00832959"/>
    <w:rsid w:val="00872666"/>
    <w:rsid w:val="00881B61"/>
    <w:rsid w:val="008C20BB"/>
    <w:rsid w:val="008E2FC2"/>
    <w:rsid w:val="008E49A8"/>
    <w:rsid w:val="00930923"/>
    <w:rsid w:val="009B07C1"/>
    <w:rsid w:val="009C3E94"/>
    <w:rsid w:val="009D55D8"/>
    <w:rsid w:val="009F0592"/>
    <w:rsid w:val="00A15DCD"/>
    <w:rsid w:val="00A534A1"/>
    <w:rsid w:val="00A56E83"/>
    <w:rsid w:val="00A62B63"/>
    <w:rsid w:val="00A7229F"/>
    <w:rsid w:val="00A834DA"/>
    <w:rsid w:val="00A96232"/>
    <w:rsid w:val="00AD0089"/>
    <w:rsid w:val="00AE1746"/>
    <w:rsid w:val="00B465D3"/>
    <w:rsid w:val="00B67352"/>
    <w:rsid w:val="00B74B1E"/>
    <w:rsid w:val="00B878E1"/>
    <w:rsid w:val="00BB558A"/>
    <w:rsid w:val="00BE5B43"/>
    <w:rsid w:val="00BE6EBD"/>
    <w:rsid w:val="00C02CF1"/>
    <w:rsid w:val="00C2168D"/>
    <w:rsid w:val="00C32486"/>
    <w:rsid w:val="00CC153D"/>
    <w:rsid w:val="00D10D44"/>
    <w:rsid w:val="00D9442E"/>
    <w:rsid w:val="00DB27A7"/>
    <w:rsid w:val="00DC4422"/>
    <w:rsid w:val="00DE7D24"/>
    <w:rsid w:val="00E3099D"/>
    <w:rsid w:val="00E54DB5"/>
    <w:rsid w:val="00E62A35"/>
    <w:rsid w:val="00E72814"/>
    <w:rsid w:val="00E779F6"/>
    <w:rsid w:val="00E87D2B"/>
    <w:rsid w:val="00EC03F9"/>
    <w:rsid w:val="00EC0558"/>
    <w:rsid w:val="00EC448B"/>
    <w:rsid w:val="00EC4FFF"/>
    <w:rsid w:val="00F6490F"/>
    <w:rsid w:val="00F86E9B"/>
    <w:rsid w:val="00F872EB"/>
    <w:rsid w:val="00F9652C"/>
    <w:rsid w:val="00FA498D"/>
    <w:rsid w:val="00FB11D2"/>
    <w:rsid w:val="00FB2253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2018-10-25T01:01:00Z</dcterms:created>
  <dcterms:modified xsi:type="dcterms:W3CDTF">2018-10-25T01:01:00Z</dcterms:modified>
</cp:coreProperties>
</file>

<file path=docProps/custom2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