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293FD21" w14:textId="77777777" w:rsidR="001822F2" w:rsidRDefault="001822F2" w:rsidP="001822F2">
      <w:pPr>
        <w:pStyle w:val="CoverTitle"/>
      </w:pPr>
      <w:bookmarkStart w:id="0" w:name="_Toc367791208"/>
      <w:bookmarkStart w:id="1" w:name="_GoBack"/>
      <w:bookmarkEnd w:id="1"/>
      <w:r w:rsidRPr="00B73D6A">
        <w:rPr>
          <w:noProof/>
        </w:rPr>
        <w:drawing>
          <wp:inline distT="0" distB="0" distL="0" distR="0" wp14:anchorId="11D95FBC" wp14:editId="5B3A664B">
            <wp:extent cx="4762500" cy="895350"/>
            <wp:effectExtent l="0" t="0" r="0" b="0"/>
            <wp:docPr id="6" name="Picture 6" descr="Australian Government: Bioregional Assessment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a_logo.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762500" cy="895350"/>
                    </a:xfrm>
                    <a:prstGeom prst="rect">
                      <a:avLst/>
                    </a:prstGeom>
                    <a:noFill/>
                    <a:ln>
                      <a:noFill/>
                    </a:ln>
                  </pic:spPr>
                </pic:pic>
              </a:graphicData>
            </a:graphic>
          </wp:inline>
        </w:drawing>
      </w:r>
      <w:bookmarkStart w:id="2" w:name="_Toc367791209"/>
    </w:p>
    <w:p w14:paraId="1262C983" w14:textId="432A7A81" w:rsidR="001822F2" w:rsidRDefault="001822F2" w:rsidP="001822F2">
      <w:pPr>
        <w:pStyle w:val="CoverTitle"/>
      </w:pPr>
      <w:r w:rsidRPr="00C45D30">
        <w:fldChar w:fldCharType="begin"/>
      </w:r>
      <w:r>
        <w:instrText xml:space="preserve"> </w:instrText>
      </w:r>
      <w:r w:rsidRPr="00C45D30">
        <w:instrText xml:space="preserve"> </w:instrText>
      </w:r>
      <w:r>
        <w:instrText>DocProperty CoverTitle</w:instrText>
      </w:r>
      <w:r w:rsidRPr="00C45D30">
        <w:fldChar w:fldCharType="separate"/>
      </w:r>
      <w:r w:rsidR="0088239B">
        <w:t xml:space="preserve">Observations analysis, statistical analysis and interpolation for the </w:t>
      </w:r>
      <w:fldSimple w:instr=" Docproperty Subregion ">
        <w:r w:rsidR="0088239B">
          <w:t>Gippsland Basin bioregion</w:t>
        </w:r>
      </w:fldSimple>
      <w:r w:rsidRPr="00C45D30">
        <w:fldChar w:fldCharType="end"/>
      </w:r>
    </w:p>
    <w:p w14:paraId="72D956FE" w14:textId="32C1FB58" w:rsidR="001822F2" w:rsidRDefault="00F324F5" w:rsidP="001822F2">
      <w:pPr>
        <w:pStyle w:val="CoverSubtitle"/>
      </w:pPr>
      <w:fldSimple w:instr=" DocProperty CoverSubtitle  ">
        <w:r w:rsidR="0088239B" w:rsidRPr="0088239B">
          <w:t xml:space="preserve"> </w:t>
        </w:r>
        <w:r w:rsidR="0087431F">
          <w:t xml:space="preserve">Product 2.1 - 2.2 </w:t>
        </w:r>
        <w:r w:rsidR="0087431F" w:rsidRPr="00B155D8">
          <w:t>from</w:t>
        </w:r>
        <w:r w:rsidR="0088239B" w:rsidRPr="00B155D8">
          <w:t xml:space="preserve"> the Gippsland Basin Bioregional Assessment</w:t>
        </w:r>
        <w:r w:rsidR="0088239B">
          <w:t xml:space="preserve"> </w:t>
        </w:r>
      </w:fldSimple>
      <w:bookmarkEnd w:id="2"/>
    </w:p>
    <w:p w14:paraId="16EB3527" w14:textId="64FE54B3" w:rsidR="001822F2" w:rsidRDefault="00DC4DC6" w:rsidP="001822F2">
      <w:pPr>
        <w:pStyle w:val="CoverSubtitle"/>
      </w:pPr>
      <w:r>
        <w:rPr>
          <w:rFonts w:ascii="Calibri" w:eastAsia="Calibri" w:hAnsi="Calibri"/>
          <w:color w:val="000000"/>
          <w:sz w:val="24"/>
          <w:szCs w:val="24"/>
        </w:rPr>
        <w:t>2018</w:t>
      </w:r>
    </w:p>
    <w:p w14:paraId="5862DBC7" w14:textId="77777777" w:rsidR="001822F2" w:rsidRPr="00F170E9" w:rsidRDefault="001822F2" w:rsidP="001822F2">
      <w:pPr>
        <w:pStyle w:val="BodyText"/>
      </w:pPr>
      <w:r>
        <w:rPr>
          <w:noProof/>
        </w:rPr>
        <w:drawing>
          <wp:inline distT="0" distB="0" distL="0" distR="0" wp14:anchorId="6A733185" wp14:editId="3F1D73F6">
            <wp:extent cx="5947348" cy="3943350"/>
            <wp:effectExtent l="0" t="0" r="0" b="0"/>
            <wp:docPr id="34" name="Picture 34" descr="A cover picture of a large body of water, Lake Victoria, VICTORIA AUSTRALIA" title="Cover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Capture GIPP.PNG"/>
                    <pic:cNvPicPr/>
                  </pic:nvPicPr>
                  <pic:blipFill>
                    <a:blip r:embed="rId14">
                      <a:extLst>
                        <a:ext uri="{28A0092B-C50C-407E-A947-70E740481C1C}">
                          <a14:useLocalDpi xmlns:a14="http://schemas.microsoft.com/office/drawing/2010/main" val="0"/>
                        </a:ext>
                      </a:extLst>
                    </a:blip>
                    <a:stretch>
                      <a:fillRect/>
                    </a:stretch>
                  </pic:blipFill>
                  <pic:spPr>
                    <a:xfrm>
                      <a:off x="0" y="0"/>
                      <a:ext cx="5953871" cy="3947675"/>
                    </a:xfrm>
                    <a:prstGeom prst="rect">
                      <a:avLst/>
                    </a:prstGeom>
                  </pic:spPr>
                </pic:pic>
              </a:graphicData>
            </a:graphic>
          </wp:inline>
        </w:drawing>
      </w:r>
      <w:r>
        <w:br w:type="page"/>
      </w:r>
    </w:p>
    <w:p w14:paraId="63964D7D" w14:textId="77777777" w:rsidR="001822F2" w:rsidRPr="00381B74" w:rsidRDefault="001822F2" w:rsidP="001822F2">
      <w:pPr>
        <w:pStyle w:val="VersoPageHeading"/>
      </w:pPr>
      <w:r w:rsidRPr="00381B74">
        <w:lastRenderedPageBreak/>
        <w:t xml:space="preserve">The Bioregional Assessment </w:t>
      </w:r>
      <w:r>
        <w:t>Programme</w:t>
      </w:r>
    </w:p>
    <w:p w14:paraId="18279957" w14:textId="77777777" w:rsidR="001822F2" w:rsidRPr="00381B74" w:rsidRDefault="001822F2" w:rsidP="001822F2">
      <w:pPr>
        <w:pStyle w:val="VersoPageText"/>
      </w:pPr>
      <w:r w:rsidRPr="00381B74">
        <w:t xml:space="preserve">The Bioregional Assessment </w:t>
      </w:r>
      <w:r>
        <w:t>Programme</w:t>
      </w:r>
      <w:r w:rsidRPr="00381B74">
        <w:t xml:space="preserve"> is a transparent and accessible </w:t>
      </w:r>
      <w:r>
        <w:t>programme</w:t>
      </w:r>
      <w:r w:rsidRPr="00381B74">
        <w:t xml:space="preserve"> of baseline assessments that increase the available science for decision making associated with coal seam gas and large coal mines. A bioregional assessment is a scientific analysis of the ecology, hydrology, geology and hydrogeology of a bioregion with explicit assessment of the potential direct, indirect and cumulative impacts of coal seam gas and large coal mining development on water resources. This </w:t>
      </w:r>
      <w:r>
        <w:t>Programme</w:t>
      </w:r>
      <w:r w:rsidRPr="00381B74">
        <w:t xml:space="preserve"> draws on the best available scientific information and knowledge from many sources, including government, industry and regional communities, to produce bioregional assessments that are independent, scientifically robust, and relevant and meaningful at a regional scale.</w:t>
      </w:r>
    </w:p>
    <w:p w14:paraId="42326BC8" w14:textId="77777777" w:rsidR="001822F2" w:rsidRPr="00381B74" w:rsidRDefault="001822F2" w:rsidP="001822F2">
      <w:pPr>
        <w:pStyle w:val="VersoPageText"/>
      </w:pPr>
      <w:r w:rsidRPr="00381B74">
        <w:t xml:space="preserve">The </w:t>
      </w:r>
      <w:r>
        <w:t>Programme</w:t>
      </w:r>
      <w:r w:rsidRPr="00381B74">
        <w:t xml:space="preserve"> is funded by the Australian Government Department of the Environment. For more information</w:t>
      </w:r>
      <w:r>
        <w:t xml:space="preserve">, visit </w:t>
      </w:r>
      <w:hyperlink r:id="rId15" w:tooltip="Bioregional Assessments Programme website" w:history="1">
        <w:r w:rsidRPr="00491E36">
          <w:rPr>
            <w:rStyle w:val="Hyperlink"/>
            <w:rFonts w:cs="Arial"/>
          </w:rPr>
          <w:t>http://www.bioregionalassessments.gov.au</w:t>
        </w:r>
      </w:hyperlink>
      <w:r w:rsidRPr="00381B74">
        <w:t>.</w:t>
      </w:r>
    </w:p>
    <w:p w14:paraId="235DB4F2" w14:textId="77777777" w:rsidR="001822F2" w:rsidRPr="00381B74" w:rsidRDefault="001822F2" w:rsidP="001822F2">
      <w:pPr>
        <w:pStyle w:val="VersoPageHeading"/>
      </w:pPr>
      <w:r>
        <w:t>Department of the Environment</w:t>
      </w:r>
    </w:p>
    <w:p w14:paraId="5CF360DC" w14:textId="77777777" w:rsidR="001822F2" w:rsidRPr="00381B74" w:rsidRDefault="001822F2" w:rsidP="001822F2">
      <w:pPr>
        <w:pStyle w:val="VersoPageText"/>
      </w:pPr>
      <w:r w:rsidRPr="00AA43A4">
        <w:t xml:space="preserve">The Office of Water Science, within the Australian Government Department of the Environment, is strengthening the regulation of coal seam gas and large coal mining development by ensuring that future decisions are informed by substantially improved science and independent expert advice about the potential water related impacts of those developments. For more information, visit </w:t>
      </w:r>
      <w:hyperlink r:id="rId16" w:tooltip="IESC website" w:history="1">
        <w:r w:rsidRPr="00491E36">
          <w:rPr>
            <w:rStyle w:val="Hyperlink"/>
            <w:rFonts w:cs="Arial"/>
          </w:rPr>
          <w:t>http://www.environment.gov.au/coal-seam-gas-mining/</w:t>
        </w:r>
      </w:hyperlink>
      <w:r w:rsidRPr="00AA43A4">
        <w:t>.</w:t>
      </w:r>
    </w:p>
    <w:p w14:paraId="7FD7B38E" w14:textId="77777777" w:rsidR="001822F2" w:rsidRPr="00381B74" w:rsidRDefault="001822F2" w:rsidP="001822F2">
      <w:pPr>
        <w:pStyle w:val="VersoPageHeading"/>
      </w:pPr>
      <w:r w:rsidRPr="00381B74">
        <w:t>Bureau of Meteorology</w:t>
      </w:r>
    </w:p>
    <w:p w14:paraId="11105469" w14:textId="77777777" w:rsidR="001822F2" w:rsidRPr="007676A5" w:rsidRDefault="001822F2" w:rsidP="001822F2">
      <w:pPr>
        <w:pStyle w:val="VersoPageText"/>
      </w:pPr>
      <w:r w:rsidRPr="007676A5">
        <w:t xml:space="preserve">The Bureau of Meteorology is Australia’s national weather, climate and water agency. Under the </w:t>
      </w:r>
      <w:r w:rsidRPr="009666A9">
        <w:rPr>
          <w:rStyle w:val="Italic"/>
        </w:rPr>
        <w:t>Water Act 2007</w:t>
      </w:r>
      <w:r w:rsidRPr="007676A5">
        <w:t>, the Bureau is responsible for compiling and disseminating Australia's water information. The Bureau is committed to increasing access to water information to support informed decision making about the management of water resources. For more information</w:t>
      </w:r>
      <w:r>
        <w:t>,</w:t>
      </w:r>
      <w:r w:rsidRPr="007676A5">
        <w:t xml:space="preserve"> visit </w:t>
      </w:r>
      <w:hyperlink r:id="rId17" w:tooltip="Bureau of Meteorology website" w:history="1">
        <w:r w:rsidRPr="00491E36">
          <w:rPr>
            <w:rStyle w:val="Hyperlink"/>
          </w:rPr>
          <w:t>http://www.bom.gov.au/water/</w:t>
        </w:r>
      </w:hyperlink>
      <w:r>
        <w:t>.</w:t>
      </w:r>
    </w:p>
    <w:p w14:paraId="3A830381" w14:textId="77777777" w:rsidR="001822F2" w:rsidRPr="00BF209E" w:rsidRDefault="001822F2" w:rsidP="001822F2">
      <w:pPr>
        <w:pStyle w:val="VersoPageHeading"/>
      </w:pPr>
      <w:r w:rsidRPr="00BF209E">
        <w:t xml:space="preserve">Department of Environment, Land, Water and Planning </w:t>
      </w:r>
    </w:p>
    <w:p w14:paraId="4F2A5104" w14:textId="4AA606E4" w:rsidR="001822F2" w:rsidRDefault="001822F2" w:rsidP="001822F2">
      <w:pPr>
        <w:pStyle w:val="VersoPageHeading"/>
        <w:spacing w:before="120" w:after="120"/>
      </w:pPr>
      <w:r w:rsidRPr="00BF209E">
        <w:rPr>
          <w:rFonts w:ascii="Calibri" w:eastAsiaTheme="minorHAnsi" w:hAnsi="Calibri" w:cs="Calibri"/>
          <w:b w:val="0"/>
          <w:color w:val="000000"/>
          <w:kern w:val="0"/>
          <w:szCs w:val="18"/>
        </w:rPr>
        <w:t xml:space="preserve">The Department of Environment, Land, Water and Planning creates liveable, inclusive and sustainable communities that support jobs and growth in Victoria. We recognise the link between the built and natural environment in the quality of our lives, and work to accommodate population growth while maintaining world class liveability and protecting our heritage for future generations. For more information, visit </w:t>
      </w:r>
      <w:hyperlink r:id="rId18" w:history="1">
        <w:r w:rsidRPr="009C29BC">
          <w:rPr>
            <w:rStyle w:val="Hyperlink"/>
            <w:rFonts w:ascii="Calibri" w:eastAsiaTheme="minorHAnsi" w:hAnsi="Calibri" w:cs="Calibri"/>
            <w:b w:val="0"/>
            <w:kern w:val="0"/>
            <w:szCs w:val="18"/>
          </w:rPr>
          <w:t>http://www.delwp.vic.gov.au</w:t>
        </w:r>
      </w:hyperlink>
      <w:r w:rsidRPr="00BF209E">
        <w:rPr>
          <w:rFonts w:ascii="Calibri" w:eastAsiaTheme="minorHAnsi" w:hAnsi="Calibri" w:cs="Calibri"/>
          <w:b w:val="0"/>
          <w:color w:val="000000"/>
          <w:kern w:val="0"/>
          <w:szCs w:val="18"/>
        </w:rPr>
        <w:t>.</w:t>
      </w:r>
    </w:p>
    <w:p w14:paraId="2572E889" w14:textId="77777777" w:rsidR="001822F2" w:rsidRPr="00BF209E" w:rsidRDefault="001822F2" w:rsidP="001822F2">
      <w:pPr>
        <w:autoSpaceDE w:val="0"/>
        <w:autoSpaceDN w:val="0"/>
        <w:adjustRightInd w:val="0"/>
        <w:spacing w:before="0" w:after="0" w:line="240" w:lineRule="auto"/>
        <w:rPr>
          <w:rFonts w:asciiTheme="minorHAnsi" w:eastAsia="Times" w:hAnsiTheme="minorHAnsi" w:cs="Arial"/>
          <w:b/>
          <w:color w:val="146692" w:themeColor="text2"/>
          <w:kern w:val="28"/>
          <w:sz w:val="18"/>
          <w:szCs w:val="20"/>
        </w:rPr>
      </w:pPr>
      <w:r w:rsidRPr="00BF209E">
        <w:rPr>
          <w:rFonts w:asciiTheme="minorHAnsi" w:eastAsia="Times" w:hAnsiTheme="minorHAnsi" w:cs="Arial"/>
          <w:b/>
          <w:color w:val="146692" w:themeColor="text2"/>
          <w:kern w:val="28"/>
          <w:sz w:val="18"/>
          <w:szCs w:val="20"/>
        </w:rPr>
        <w:t xml:space="preserve">Geological Survey of Victoria </w:t>
      </w:r>
    </w:p>
    <w:p w14:paraId="444FA0B1" w14:textId="77777777" w:rsidR="001822F2" w:rsidRDefault="001822F2" w:rsidP="001822F2">
      <w:pPr>
        <w:pStyle w:val="VersoPageHeading"/>
        <w:spacing w:before="0"/>
        <w:rPr>
          <w:rFonts w:ascii="Calibri" w:eastAsiaTheme="minorHAnsi" w:hAnsi="Calibri" w:cs="Calibri"/>
          <w:b w:val="0"/>
          <w:color w:val="000000"/>
          <w:kern w:val="0"/>
          <w:szCs w:val="18"/>
        </w:rPr>
      </w:pPr>
      <w:r w:rsidRPr="00BF209E">
        <w:rPr>
          <w:rFonts w:ascii="Calibri" w:eastAsiaTheme="minorHAnsi" w:hAnsi="Calibri" w:cs="Calibri"/>
          <w:b w:val="0"/>
          <w:color w:val="000000"/>
          <w:kern w:val="0"/>
          <w:szCs w:val="18"/>
        </w:rPr>
        <w:t xml:space="preserve">The Geological Survey of Victoria (GSV) is Victoria’s geoscience agency and leading authority on Victorian geology. The GSV is the custodian of over 160 years of geological knowledge. The GSV provides objective and authoritative geoscientific data and advice, creates and delivers innovative geoscience information, on a wide range of earth resources which underpin sound Victorian government policy, programs and projects. For more information, visit </w:t>
      </w:r>
      <w:hyperlink r:id="rId19" w:history="1">
        <w:r w:rsidRPr="007C548C">
          <w:rPr>
            <w:rStyle w:val="Hyperlink"/>
            <w:rFonts w:ascii="Calibri" w:eastAsiaTheme="minorHAnsi" w:hAnsi="Calibri" w:cs="Calibri"/>
            <w:b w:val="0"/>
            <w:kern w:val="0"/>
            <w:szCs w:val="18"/>
          </w:rPr>
          <w:t>http://www.energyandresources.vic.gov.au/earth-resources/geology-of-victoria/geological-survey-of-victoria</w:t>
        </w:r>
      </w:hyperlink>
      <w:r w:rsidRPr="00BF209E">
        <w:rPr>
          <w:rFonts w:ascii="Calibri" w:eastAsiaTheme="minorHAnsi" w:hAnsi="Calibri" w:cs="Calibri"/>
          <w:b w:val="0"/>
          <w:color w:val="000000"/>
          <w:kern w:val="0"/>
          <w:szCs w:val="18"/>
        </w:rPr>
        <w:t>.</w:t>
      </w:r>
    </w:p>
    <w:p w14:paraId="3DD486BC" w14:textId="77777777" w:rsidR="001822F2" w:rsidRPr="00BF209E" w:rsidRDefault="001822F2" w:rsidP="001822F2">
      <w:pPr>
        <w:autoSpaceDE w:val="0"/>
        <w:autoSpaceDN w:val="0"/>
        <w:adjustRightInd w:val="0"/>
        <w:spacing w:before="120" w:after="0" w:line="240" w:lineRule="auto"/>
        <w:rPr>
          <w:rFonts w:asciiTheme="minorHAnsi" w:eastAsia="Times" w:hAnsiTheme="minorHAnsi" w:cs="Arial"/>
          <w:b/>
          <w:color w:val="146692" w:themeColor="text2"/>
          <w:kern w:val="28"/>
          <w:sz w:val="18"/>
          <w:szCs w:val="20"/>
        </w:rPr>
      </w:pPr>
      <w:r>
        <w:rPr>
          <w:rFonts w:asciiTheme="minorHAnsi" w:eastAsia="Times" w:hAnsiTheme="minorHAnsi" w:cs="Arial"/>
          <w:b/>
          <w:color w:val="146692" w:themeColor="text2"/>
          <w:kern w:val="28"/>
          <w:sz w:val="18"/>
          <w:szCs w:val="20"/>
        </w:rPr>
        <w:t>Department of Economic Development, Jobs, Transport and Resources</w:t>
      </w:r>
      <w:r w:rsidRPr="00BF209E">
        <w:rPr>
          <w:rFonts w:asciiTheme="minorHAnsi" w:eastAsia="Times" w:hAnsiTheme="minorHAnsi" w:cs="Arial"/>
          <w:b/>
          <w:color w:val="146692" w:themeColor="text2"/>
          <w:kern w:val="28"/>
          <w:sz w:val="18"/>
          <w:szCs w:val="20"/>
        </w:rPr>
        <w:t xml:space="preserve"> </w:t>
      </w:r>
    </w:p>
    <w:p w14:paraId="1D41AB5F" w14:textId="77777777" w:rsidR="001822F2" w:rsidRPr="0051457D" w:rsidRDefault="001822F2" w:rsidP="001822F2">
      <w:pPr>
        <w:spacing w:before="120" w:after="0"/>
        <w:rPr>
          <w:rStyle w:val="Hyperlink"/>
          <w:rFonts w:cs="Calibri"/>
          <w:sz w:val="18"/>
          <w:szCs w:val="18"/>
        </w:rPr>
      </w:pPr>
      <w:r w:rsidRPr="0087431F">
        <w:rPr>
          <w:rFonts w:eastAsiaTheme="minorHAnsi" w:cs="Calibri"/>
          <w:sz w:val="18"/>
          <w:szCs w:val="18"/>
        </w:rPr>
        <w:t>Agriculture Victoria works with the agriculture and fisheries industries on research, development and extension to improve production, connect the sector with international markets, support development and maintain effective biosecurity controls.  For more information, visit</w:t>
      </w:r>
      <w:r w:rsidRPr="0087431F">
        <w:rPr>
          <w:rFonts w:ascii="VIC-Regular" w:hAnsi="VIC-Regular"/>
          <w:color w:val="53565A"/>
          <w:sz w:val="27"/>
          <w:szCs w:val="27"/>
          <w:lang w:val="en"/>
        </w:rPr>
        <w:t xml:space="preserve"> </w:t>
      </w:r>
      <w:hyperlink r:id="rId20" w:history="1">
        <w:r w:rsidRPr="0087431F">
          <w:rPr>
            <w:rStyle w:val="Hyperlink"/>
            <w:rFonts w:eastAsiaTheme="minorHAnsi" w:cs="Calibri"/>
            <w:sz w:val="18"/>
            <w:szCs w:val="18"/>
          </w:rPr>
          <w:t>http://agriculture.vic.gov.au</w:t>
        </w:r>
      </w:hyperlink>
    </w:p>
    <w:p w14:paraId="0C043B23" w14:textId="699A21C5" w:rsidR="00DC4DC6" w:rsidRDefault="00DC4DC6" w:rsidP="001822F2">
      <w:pPr>
        <w:pStyle w:val="VersoPageHeading"/>
      </w:pPr>
      <w:r>
        <w:t xml:space="preserve">ISBN: </w:t>
      </w:r>
      <w:r w:rsidRPr="00DC4DC6">
        <w:t>978-1-925315-88-2</w:t>
      </w:r>
    </w:p>
    <w:p w14:paraId="7B582384" w14:textId="77777777" w:rsidR="001822F2" w:rsidRPr="00381B74" w:rsidRDefault="001822F2" w:rsidP="001822F2">
      <w:pPr>
        <w:pStyle w:val="VersoPageHeading"/>
      </w:pPr>
      <w:r w:rsidRPr="00EB07BB">
        <w:t>Citation</w:t>
      </w:r>
    </w:p>
    <w:p w14:paraId="7F576E25" w14:textId="497A3146" w:rsidR="001822F2" w:rsidRPr="009159F4" w:rsidRDefault="001822F2" w:rsidP="001822F2">
      <w:pPr>
        <w:pStyle w:val="VersoPageText"/>
      </w:pPr>
      <w:bookmarkStart w:id="3" w:name="Citation"/>
      <w:r w:rsidRPr="0069566D">
        <w:t>DELWP (201</w:t>
      </w:r>
      <w:r w:rsidR="0087431F">
        <w:t>7</w:t>
      </w:r>
      <w:r>
        <w:t>)</w:t>
      </w:r>
      <w:r w:rsidRPr="00C45D30">
        <w:t xml:space="preserve"> </w:t>
      </w:r>
      <w:r w:rsidR="0087431F">
        <w:t xml:space="preserve">Observations analysis, statistical analysis and interpolation report </w:t>
      </w:r>
      <w:r>
        <w:t>for the Gippsland bioregion</w:t>
      </w:r>
      <w:r w:rsidRPr="00C45D30">
        <w:t>.</w:t>
      </w:r>
      <w:bookmarkEnd w:id="3"/>
    </w:p>
    <w:p w14:paraId="5829708F" w14:textId="77777777" w:rsidR="001822F2" w:rsidRPr="00381B74" w:rsidRDefault="001822F2" w:rsidP="001822F2">
      <w:pPr>
        <w:pStyle w:val="VersoPageHeading"/>
      </w:pPr>
      <w:r w:rsidRPr="00381B74">
        <w:t>Copyright</w:t>
      </w:r>
    </w:p>
    <w:p w14:paraId="48D0062D" w14:textId="77777777" w:rsidR="001822F2" w:rsidRPr="007676A5" w:rsidRDefault="001822F2" w:rsidP="001822F2">
      <w:pPr>
        <w:pStyle w:val="VersoPageText"/>
      </w:pPr>
      <w:r w:rsidRPr="00381B74">
        <w:rPr>
          <w:noProof/>
        </w:rPr>
        <w:drawing>
          <wp:inline distT="0" distB="0" distL="0" distR="0" wp14:anchorId="07B09300" wp14:editId="1C0426B1">
            <wp:extent cx="965888" cy="375833"/>
            <wp:effectExtent l="19050" t="0" r="5662" b="0"/>
            <wp:docPr id="40" name="Picture 40" descr="Creative Comm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srcRect l="1440" t="-5968"/>
                    <a:stretch>
                      <a:fillRect/>
                    </a:stretch>
                  </pic:blipFill>
                  <pic:spPr bwMode="auto">
                    <a:xfrm>
                      <a:off x="0" y="0"/>
                      <a:ext cx="965888" cy="375833"/>
                    </a:xfrm>
                    <a:prstGeom prst="rect">
                      <a:avLst/>
                    </a:prstGeom>
                    <a:noFill/>
                    <a:ln w="9525">
                      <a:noFill/>
                      <a:miter lim="800000"/>
                      <a:headEnd/>
                      <a:tailEnd/>
                    </a:ln>
                  </pic:spPr>
                </pic:pic>
              </a:graphicData>
            </a:graphic>
          </wp:inline>
        </w:drawing>
      </w:r>
      <w:r>
        <w:t xml:space="preserve"> © Commonwealth of Australia 2015</w:t>
      </w:r>
      <w:r w:rsidRPr="00381B74">
        <w:br/>
      </w:r>
      <w:r w:rsidRPr="007676A5">
        <w:t xml:space="preserve">With the exception of the Commonwealth Coat of Arms and where otherwise noted, all material in this publication is provided under a Creative Commons Attribution 3.0 Australia Licence </w:t>
      </w:r>
      <w:hyperlink r:id="rId22" w:tooltip="Creative Commons website" w:history="1">
        <w:r w:rsidRPr="00491E36">
          <w:rPr>
            <w:rStyle w:val="Hyperlink"/>
          </w:rPr>
          <w:t>http://www.creativecommons.org/licenses/by/3.0/au/deed.en</w:t>
        </w:r>
      </w:hyperlink>
      <w:r>
        <w:t xml:space="preserve">. </w:t>
      </w:r>
      <w:r>
        <w:br/>
      </w:r>
      <w:r w:rsidRPr="00614C69">
        <w:t xml:space="preserve">The Bioregional Assessment Programme requests attribution as ‘© Commonwealth of Australia (Bioregional Assessment Programme </w:t>
      </w:r>
      <w:hyperlink r:id="rId23" w:history="1">
        <w:r w:rsidRPr="00614C69">
          <w:rPr>
            <w:rStyle w:val="Hyperlink"/>
            <w:rFonts w:cs="Arial"/>
          </w:rPr>
          <w:t>http://www.bioregionalassessments.gov.au</w:t>
        </w:r>
      </w:hyperlink>
      <w:r w:rsidRPr="00614C69">
        <w:t>)’.</w:t>
      </w:r>
    </w:p>
    <w:p w14:paraId="6F89B939" w14:textId="77777777" w:rsidR="001822F2" w:rsidRPr="00381B74" w:rsidRDefault="001822F2" w:rsidP="001822F2">
      <w:pPr>
        <w:pStyle w:val="VersoPageHeading"/>
      </w:pPr>
      <w:r w:rsidRPr="00381B74">
        <w:t>Disclaimer</w:t>
      </w:r>
    </w:p>
    <w:p w14:paraId="1193A77C" w14:textId="77777777" w:rsidR="001822F2" w:rsidRPr="00381B74" w:rsidRDefault="001822F2" w:rsidP="001822F2">
      <w:pPr>
        <w:pStyle w:val="VersoPageText"/>
      </w:pPr>
      <w:r w:rsidRPr="000A0052">
        <w:t>The information contained in this report is based on the best available information at the time of publication. The reader is advised that such information may be incomplete or unable to be used in any specific situation. Therefore decisions should not be made based solely on this information or without seeking prior expert professional, scientific and technical advice</w:t>
      </w:r>
    </w:p>
    <w:p w14:paraId="688D098D" w14:textId="77777777" w:rsidR="001822F2" w:rsidRDefault="001822F2" w:rsidP="001822F2">
      <w:pPr>
        <w:pStyle w:val="VersoPageHeading"/>
      </w:pPr>
      <w:r w:rsidRPr="00381B74">
        <w:t>Cover photograph</w:t>
      </w:r>
    </w:p>
    <w:p w14:paraId="05B44755" w14:textId="590F8C6A" w:rsidR="001822F2" w:rsidRPr="0069566D" w:rsidRDefault="001822F2" w:rsidP="001822F2">
      <w:pPr>
        <w:autoSpaceDE w:val="0"/>
        <w:autoSpaceDN w:val="0"/>
        <w:adjustRightInd w:val="0"/>
        <w:spacing w:before="0" w:after="0" w:line="240" w:lineRule="auto"/>
        <w:rPr>
          <w:rFonts w:eastAsiaTheme="minorHAnsi" w:cs="Calibri"/>
          <w:sz w:val="18"/>
          <w:szCs w:val="18"/>
        </w:rPr>
      </w:pPr>
      <w:r w:rsidRPr="0069566D">
        <w:rPr>
          <w:rFonts w:eastAsiaTheme="minorHAnsi" w:cs="Calibri"/>
          <w:sz w:val="18"/>
          <w:szCs w:val="18"/>
        </w:rPr>
        <w:t xml:space="preserve">Lake Victoria, Victoria, 2013 </w:t>
      </w:r>
    </w:p>
    <w:p w14:paraId="4844C8D5" w14:textId="3DC86C05" w:rsidR="001822F2" w:rsidRDefault="001822F2" w:rsidP="00776482">
      <w:pPr>
        <w:pStyle w:val="VersoPageText"/>
        <w:rPr>
          <w:noProof/>
        </w:rPr>
      </w:pPr>
      <w:r w:rsidRPr="0069566D">
        <w:rPr>
          <w:rFonts w:ascii="Calibri" w:eastAsiaTheme="minorHAnsi" w:hAnsi="Calibri" w:cs="Calibri"/>
          <w:color w:val="000000"/>
          <w:szCs w:val="18"/>
        </w:rPr>
        <w:t>Credit: Hashim Carey</w:t>
      </w:r>
    </w:p>
    <w:p w14:paraId="5308E52B" w14:textId="40842457" w:rsidR="00FC2CCC" w:rsidRPr="00D33D58" w:rsidRDefault="00776482" w:rsidP="00776482">
      <w:pPr>
        <w:pStyle w:val="BodyText"/>
        <w:ind w:left="1440" w:firstLine="720"/>
        <w:sectPr w:rsidR="00FC2CCC" w:rsidRPr="00D33D58" w:rsidSect="00E6605E">
          <w:footerReference w:type="even" r:id="rId24"/>
          <w:pgSz w:w="11906" w:h="16838" w:code="9"/>
          <w:pgMar w:top="1077" w:right="1134" w:bottom="1021" w:left="1134" w:header="510" w:footer="612" w:gutter="0"/>
          <w:pgNumType w:fmt="lowerRoman" w:start="1"/>
          <w:cols w:space="284"/>
          <w:titlePg/>
          <w:docGrid w:linePitch="360"/>
        </w:sectPr>
      </w:pPr>
      <w:r w:rsidRPr="00BF209E">
        <w:rPr>
          <w:noProof/>
        </w:rPr>
        <w:drawing>
          <wp:inline distT="0" distB="0" distL="0" distR="0" wp14:anchorId="287303E2" wp14:editId="5F68CC9E">
            <wp:extent cx="1482725" cy="675861"/>
            <wp:effectExtent l="0" t="0" r="317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96009" cy="681916"/>
                    </a:xfrm>
                    <a:prstGeom prst="rect">
                      <a:avLst/>
                    </a:prstGeom>
                    <a:noFill/>
                    <a:ln>
                      <a:noFill/>
                    </a:ln>
                  </pic:spPr>
                </pic:pic>
              </a:graphicData>
            </a:graphic>
          </wp:inline>
        </w:drawing>
      </w:r>
    </w:p>
    <w:bookmarkEnd w:id="0"/>
    <w:p w14:paraId="31B37AB6" w14:textId="77777777" w:rsidR="00A943B2" w:rsidRDefault="00A943B2" w:rsidP="00EE62F5">
      <w:pPr>
        <w:pStyle w:val="TOCHeading"/>
      </w:pPr>
      <w:r w:rsidRPr="007A56F9">
        <w:lastRenderedPageBreak/>
        <w:t>Contents</w:t>
      </w:r>
    </w:p>
    <w:p w14:paraId="14CE2179" w14:textId="77777777" w:rsidR="004703AA" w:rsidRDefault="00FE5CBF">
      <w:pPr>
        <w:pStyle w:val="TOC2"/>
        <w:rPr>
          <w:rFonts w:asciiTheme="minorHAnsi" w:eastAsiaTheme="minorEastAsia" w:hAnsiTheme="minorHAnsi" w:cstheme="minorBidi"/>
          <w:b w:val="0"/>
          <w:color w:val="auto"/>
          <w:sz w:val="22"/>
          <w:szCs w:val="22"/>
        </w:rPr>
      </w:pPr>
      <w:r>
        <w:rPr>
          <w:b w:val="0"/>
          <w:color w:val="146692" w:themeColor="text2"/>
        </w:rPr>
        <w:fldChar w:fldCharType="begin"/>
      </w:r>
      <w:r>
        <w:rPr>
          <w:b w:val="0"/>
          <w:color w:val="146692" w:themeColor="text2"/>
        </w:rPr>
        <w:instrText xml:space="preserve"> TOC \o "3-3" \h \z \t "Heading 2,2,Heading 4,4,Heading 5,5,PartTitle,1,Heading 2 not numbered,2,Appendix Heading 2,2,Heading 4 not numbered,2,_HA,1,_HB,1,Style2,2" </w:instrText>
      </w:r>
      <w:r>
        <w:rPr>
          <w:b w:val="0"/>
          <w:color w:val="146692" w:themeColor="text2"/>
        </w:rPr>
        <w:fldChar w:fldCharType="separate"/>
      </w:r>
      <w:hyperlink w:anchor="_Toc497908561" w:history="1">
        <w:r w:rsidR="004703AA" w:rsidRPr="006F28F1">
          <w:rPr>
            <w:rStyle w:val="Hyperlink"/>
          </w:rPr>
          <w:t>2.1</w:t>
        </w:r>
        <w:r w:rsidR="004703AA">
          <w:rPr>
            <w:rFonts w:asciiTheme="minorHAnsi" w:eastAsiaTheme="minorEastAsia" w:hAnsiTheme="minorHAnsi" w:cstheme="minorBidi"/>
            <w:b w:val="0"/>
            <w:color w:val="auto"/>
            <w:sz w:val="22"/>
            <w:szCs w:val="22"/>
          </w:rPr>
          <w:tab/>
        </w:r>
        <w:r w:rsidR="004703AA" w:rsidRPr="006F28F1">
          <w:rPr>
            <w:rStyle w:val="Hyperlink"/>
          </w:rPr>
          <w:t>Observations analysis and 2.2 statistical analysis and interpolation</w:t>
        </w:r>
        <w:r w:rsidR="004703AA">
          <w:rPr>
            <w:webHidden/>
          </w:rPr>
          <w:tab/>
        </w:r>
        <w:r w:rsidR="004703AA">
          <w:rPr>
            <w:webHidden/>
          </w:rPr>
          <w:fldChar w:fldCharType="begin"/>
        </w:r>
        <w:r w:rsidR="004703AA">
          <w:rPr>
            <w:webHidden/>
          </w:rPr>
          <w:instrText xml:space="preserve"> PAGEREF _Toc497908561 \h </w:instrText>
        </w:r>
        <w:r w:rsidR="004703AA">
          <w:rPr>
            <w:webHidden/>
          </w:rPr>
        </w:r>
        <w:r w:rsidR="004703AA">
          <w:rPr>
            <w:webHidden/>
          </w:rPr>
          <w:fldChar w:fldCharType="separate"/>
        </w:r>
        <w:r w:rsidR="00880B6C">
          <w:rPr>
            <w:webHidden/>
          </w:rPr>
          <w:t>10</w:t>
        </w:r>
        <w:r w:rsidR="004703AA">
          <w:rPr>
            <w:webHidden/>
          </w:rPr>
          <w:fldChar w:fldCharType="end"/>
        </w:r>
      </w:hyperlink>
    </w:p>
    <w:p w14:paraId="42E6E145" w14:textId="77777777" w:rsidR="004703AA" w:rsidRDefault="00FA2DA6">
      <w:pPr>
        <w:pStyle w:val="TOC3"/>
        <w:rPr>
          <w:rFonts w:asciiTheme="minorHAnsi" w:eastAsiaTheme="minorEastAsia" w:hAnsiTheme="minorHAnsi" w:cstheme="minorBidi"/>
          <w:b w:val="0"/>
          <w:sz w:val="22"/>
          <w:szCs w:val="22"/>
        </w:rPr>
      </w:pPr>
      <w:hyperlink w:anchor="_Toc497908562" w:history="1">
        <w:r w:rsidR="004703AA" w:rsidRPr="006F28F1">
          <w:rPr>
            <w:rStyle w:val="Hyperlink"/>
            <w14:scene3d>
              <w14:camera w14:prst="orthographicFront"/>
              <w14:lightRig w14:rig="threePt" w14:dir="t">
                <w14:rot w14:lat="0" w14:lon="0" w14:rev="0"/>
              </w14:lightRig>
            </w14:scene3d>
          </w:rPr>
          <w:t>2.1.1</w:t>
        </w:r>
        <w:r w:rsidR="004703AA">
          <w:rPr>
            <w:rFonts w:asciiTheme="minorHAnsi" w:eastAsiaTheme="minorEastAsia" w:hAnsiTheme="minorHAnsi" w:cstheme="minorBidi"/>
            <w:b w:val="0"/>
            <w:sz w:val="22"/>
            <w:szCs w:val="22"/>
          </w:rPr>
          <w:tab/>
        </w:r>
        <w:r w:rsidR="004703AA" w:rsidRPr="006F28F1">
          <w:rPr>
            <w:rStyle w:val="Hyperlink"/>
          </w:rPr>
          <w:t>Geology</w:t>
        </w:r>
        <w:r w:rsidR="004703AA">
          <w:rPr>
            <w:webHidden/>
          </w:rPr>
          <w:tab/>
        </w:r>
        <w:r w:rsidR="004703AA">
          <w:rPr>
            <w:webHidden/>
          </w:rPr>
          <w:fldChar w:fldCharType="begin"/>
        </w:r>
        <w:r w:rsidR="004703AA">
          <w:rPr>
            <w:webHidden/>
          </w:rPr>
          <w:instrText xml:space="preserve"> PAGEREF _Toc497908562 \h </w:instrText>
        </w:r>
        <w:r w:rsidR="004703AA">
          <w:rPr>
            <w:webHidden/>
          </w:rPr>
        </w:r>
        <w:r w:rsidR="004703AA">
          <w:rPr>
            <w:webHidden/>
          </w:rPr>
          <w:fldChar w:fldCharType="separate"/>
        </w:r>
        <w:r w:rsidR="00880B6C">
          <w:rPr>
            <w:webHidden/>
          </w:rPr>
          <w:t>10</w:t>
        </w:r>
        <w:r w:rsidR="004703AA">
          <w:rPr>
            <w:webHidden/>
          </w:rPr>
          <w:fldChar w:fldCharType="end"/>
        </w:r>
      </w:hyperlink>
    </w:p>
    <w:p w14:paraId="2E5CE464" w14:textId="77777777" w:rsidR="004703AA" w:rsidRDefault="00FA2DA6">
      <w:pPr>
        <w:pStyle w:val="TOC4"/>
        <w:rPr>
          <w:rFonts w:asciiTheme="minorHAnsi" w:eastAsiaTheme="minorEastAsia" w:hAnsiTheme="minorHAnsi" w:cstheme="minorBidi"/>
          <w:noProof/>
          <w:color w:val="auto"/>
          <w:sz w:val="22"/>
          <w:szCs w:val="22"/>
        </w:rPr>
      </w:pPr>
      <w:hyperlink w:anchor="_Toc497908563" w:history="1">
        <w:r w:rsidR="004703AA" w:rsidRPr="006F28F1">
          <w:rPr>
            <w:rStyle w:val="Hyperlink"/>
            <w:noProof/>
          </w:rPr>
          <w:t>2.1.1.1</w:t>
        </w:r>
        <w:r w:rsidR="004703AA">
          <w:rPr>
            <w:rFonts w:asciiTheme="minorHAnsi" w:eastAsiaTheme="minorEastAsia" w:hAnsiTheme="minorHAnsi" w:cstheme="minorBidi"/>
            <w:noProof/>
            <w:color w:val="auto"/>
            <w:sz w:val="22"/>
            <w:szCs w:val="22"/>
          </w:rPr>
          <w:tab/>
        </w:r>
        <w:r w:rsidR="004703AA" w:rsidRPr="006F28F1">
          <w:rPr>
            <w:rStyle w:val="Hyperlink"/>
            <w:noProof/>
          </w:rPr>
          <w:t>Hydrogeology and groundwater quality</w:t>
        </w:r>
        <w:r w:rsidR="004703AA">
          <w:rPr>
            <w:noProof/>
            <w:webHidden/>
          </w:rPr>
          <w:tab/>
        </w:r>
        <w:r w:rsidR="004703AA">
          <w:rPr>
            <w:noProof/>
            <w:webHidden/>
          </w:rPr>
          <w:fldChar w:fldCharType="begin"/>
        </w:r>
        <w:r w:rsidR="004703AA">
          <w:rPr>
            <w:noProof/>
            <w:webHidden/>
          </w:rPr>
          <w:instrText xml:space="preserve"> PAGEREF _Toc497908563 \h </w:instrText>
        </w:r>
        <w:r w:rsidR="004703AA">
          <w:rPr>
            <w:noProof/>
            <w:webHidden/>
          </w:rPr>
        </w:r>
        <w:r w:rsidR="004703AA">
          <w:rPr>
            <w:noProof/>
            <w:webHidden/>
          </w:rPr>
          <w:fldChar w:fldCharType="separate"/>
        </w:r>
        <w:r w:rsidR="00880B6C">
          <w:rPr>
            <w:noProof/>
            <w:webHidden/>
          </w:rPr>
          <w:t>11</w:t>
        </w:r>
        <w:r w:rsidR="004703AA">
          <w:rPr>
            <w:noProof/>
            <w:webHidden/>
          </w:rPr>
          <w:fldChar w:fldCharType="end"/>
        </w:r>
      </w:hyperlink>
    </w:p>
    <w:p w14:paraId="3CB29F61" w14:textId="77777777" w:rsidR="004703AA" w:rsidRDefault="00FA2DA6">
      <w:pPr>
        <w:pStyle w:val="TOC3"/>
        <w:rPr>
          <w:rFonts w:asciiTheme="minorHAnsi" w:eastAsiaTheme="minorEastAsia" w:hAnsiTheme="minorHAnsi" w:cstheme="minorBidi"/>
          <w:b w:val="0"/>
          <w:sz w:val="22"/>
          <w:szCs w:val="22"/>
        </w:rPr>
      </w:pPr>
      <w:hyperlink w:anchor="_Toc497908564" w:history="1">
        <w:r w:rsidR="004703AA" w:rsidRPr="006F28F1">
          <w:rPr>
            <w:rStyle w:val="Hyperlink"/>
            <w14:scene3d>
              <w14:camera w14:prst="orthographicFront"/>
              <w14:lightRig w14:rig="threePt" w14:dir="t">
                <w14:rot w14:lat="0" w14:lon="0" w14:rev="0"/>
              </w14:lightRig>
            </w14:scene3d>
          </w:rPr>
          <w:t>2.1.2</w:t>
        </w:r>
        <w:r w:rsidR="004703AA">
          <w:rPr>
            <w:rFonts w:asciiTheme="minorHAnsi" w:eastAsiaTheme="minorEastAsia" w:hAnsiTheme="minorHAnsi" w:cstheme="minorBidi"/>
            <w:b w:val="0"/>
            <w:sz w:val="22"/>
            <w:szCs w:val="22"/>
          </w:rPr>
          <w:tab/>
        </w:r>
        <w:r w:rsidR="004703AA" w:rsidRPr="006F28F1">
          <w:rPr>
            <w:rStyle w:val="Hyperlink"/>
          </w:rPr>
          <w:t>Surface water hydrology and water quality</w:t>
        </w:r>
        <w:r w:rsidR="004703AA">
          <w:rPr>
            <w:webHidden/>
          </w:rPr>
          <w:tab/>
        </w:r>
        <w:r w:rsidR="004703AA">
          <w:rPr>
            <w:webHidden/>
          </w:rPr>
          <w:fldChar w:fldCharType="begin"/>
        </w:r>
        <w:r w:rsidR="004703AA">
          <w:rPr>
            <w:webHidden/>
          </w:rPr>
          <w:instrText xml:space="preserve"> PAGEREF _Toc497908564 \h </w:instrText>
        </w:r>
        <w:r w:rsidR="004703AA">
          <w:rPr>
            <w:webHidden/>
          </w:rPr>
        </w:r>
        <w:r w:rsidR="004703AA">
          <w:rPr>
            <w:webHidden/>
          </w:rPr>
          <w:fldChar w:fldCharType="separate"/>
        </w:r>
        <w:r w:rsidR="00880B6C">
          <w:rPr>
            <w:webHidden/>
          </w:rPr>
          <w:t>10</w:t>
        </w:r>
        <w:r w:rsidR="004703AA">
          <w:rPr>
            <w:webHidden/>
          </w:rPr>
          <w:fldChar w:fldCharType="end"/>
        </w:r>
      </w:hyperlink>
    </w:p>
    <w:p w14:paraId="2B9917EB" w14:textId="77777777" w:rsidR="004703AA" w:rsidRDefault="00FA2DA6">
      <w:pPr>
        <w:pStyle w:val="TOC3"/>
        <w:rPr>
          <w:rFonts w:asciiTheme="minorHAnsi" w:eastAsiaTheme="minorEastAsia" w:hAnsiTheme="minorHAnsi" w:cstheme="minorBidi"/>
          <w:b w:val="0"/>
          <w:sz w:val="22"/>
          <w:szCs w:val="22"/>
        </w:rPr>
      </w:pPr>
      <w:hyperlink w:anchor="_Toc497908565" w:history="1">
        <w:r w:rsidR="004703AA" w:rsidRPr="006F28F1">
          <w:rPr>
            <w:rStyle w:val="Hyperlink"/>
            <w14:scene3d>
              <w14:camera w14:prst="orthographicFront"/>
              <w14:lightRig w14:rig="threePt" w14:dir="t">
                <w14:rot w14:lat="0" w14:lon="0" w14:rev="0"/>
              </w14:lightRig>
            </w14:scene3d>
          </w:rPr>
          <w:t>2.1.3</w:t>
        </w:r>
        <w:r w:rsidR="004703AA">
          <w:rPr>
            <w:rFonts w:asciiTheme="minorHAnsi" w:eastAsiaTheme="minorEastAsia" w:hAnsiTheme="minorHAnsi" w:cstheme="minorBidi"/>
            <w:b w:val="0"/>
            <w:sz w:val="22"/>
            <w:szCs w:val="22"/>
          </w:rPr>
          <w:tab/>
        </w:r>
        <w:r w:rsidR="004703AA" w:rsidRPr="006F28F1">
          <w:rPr>
            <w:rStyle w:val="Hyperlink"/>
          </w:rPr>
          <w:t>Surface water - groundwater interactions</w:t>
        </w:r>
        <w:r w:rsidR="004703AA">
          <w:rPr>
            <w:webHidden/>
          </w:rPr>
          <w:tab/>
        </w:r>
        <w:r w:rsidR="004703AA">
          <w:rPr>
            <w:webHidden/>
          </w:rPr>
          <w:fldChar w:fldCharType="begin"/>
        </w:r>
        <w:r w:rsidR="004703AA">
          <w:rPr>
            <w:webHidden/>
          </w:rPr>
          <w:instrText xml:space="preserve"> PAGEREF _Toc497908565 \h </w:instrText>
        </w:r>
        <w:r w:rsidR="004703AA">
          <w:rPr>
            <w:webHidden/>
          </w:rPr>
        </w:r>
        <w:r w:rsidR="004703AA">
          <w:rPr>
            <w:webHidden/>
          </w:rPr>
          <w:fldChar w:fldCharType="separate"/>
        </w:r>
        <w:r w:rsidR="00880B6C">
          <w:rPr>
            <w:webHidden/>
          </w:rPr>
          <w:t>12</w:t>
        </w:r>
        <w:r w:rsidR="004703AA">
          <w:rPr>
            <w:webHidden/>
          </w:rPr>
          <w:fldChar w:fldCharType="end"/>
        </w:r>
      </w:hyperlink>
    </w:p>
    <w:p w14:paraId="2B375762" w14:textId="77777777" w:rsidR="004703AA" w:rsidRDefault="00FA2DA6">
      <w:pPr>
        <w:pStyle w:val="TOC3"/>
        <w:rPr>
          <w:rFonts w:asciiTheme="minorHAnsi" w:eastAsiaTheme="minorEastAsia" w:hAnsiTheme="minorHAnsi" w:cstheme="minorBidi"/>
          <w:b w:val="0"/>
          <w:sz w:val="22"/>
          <w:szCs w:val="22"/>
        </w:rPr>
      </w:pPr>
      <w:hyperlink w:anchor="_Toc497908566" w:history="1">
        <w:r w:rsidR="004703AA" w:rsidRPr="006F28F1">
          <w:rPr>
            <w:rStyle w:val="Hyperlink"/>
            <w14:scene3d>
              <w14:camera w14:prst="orthographicFront"/>
              <w14:lightRig w14:rig="threePt" w14:dir="t">
                <w14:rot w14:lat="0" w14:lon="0" w14:rev="0"/>
              </w14:lightRig>
            </w14:scene3d>
          </w:rPr>
          <w:t>2.1.4</w:t>
        </w:r>
        <w:r w:rsidR="004703AA">
          <w:rPr>
            <w:rFonts w:asciiTheme="minorHAnsi" w:eastAsiaTheme="minorEastAsia" w:hAnsiTheme="minorHAnsi" w:cstheme="minorBidi"/>
            <w:b w:val="0"/>
            <w:sz w:val="22"/>
            <w:szCs w:val="22"/>
          </w:rPr>
          <w:tab/>
        </w:r>
        <w:r w:rsidR="004703AA" w:rsidRPr="006F28F1">
          <w:rPr>
            <w:rStyle w:val="Hyperlink"/>
          </w:rPr>
          <w:t>Geography</w:t>
        </w:r>
        <w:r w:rsidR="004703AA">
          <w:rPr>
            <w:webHidden/>
          </w:rPr>
          <w:tab/>
        </w:r>
        <w:r w:rsidR="004703AA">
          <w:rPr>
            <w:webHidden/>
          </w:rPr>
          <w:fldChar w:fldCharType="begin"/>
        </w:r>
        <w:r w:rsidR="004703AA">
          <w:rPr>
            <w:webHidden/>
          </w:rPr>
          <w:instrText xml:space="preserve"> PAGEREF _Toc497908566 \h </w:instrText>
        </w:r>
        <w:r w:rsidR="004703AA">
          <w:rPr>
            <w:webHidden/>
          </w:rPr>
        </w:r>
        <w:r w:rsidR="004703AA">
          <w:rPr>
            <w:webHidden/>
          </w:rPr>
          <w:fldChar w:fldCharType="separate"/>
        </w:r>
        <w:r w:rsidR="00880B6C">
          <w:rPr>
            <w:webHidden/>
          </w:rPr>
          <w:t>12</w:t>
        </w:r>
        <w:r w:rsidR="004703AA">
          <w:rPr>
            <w:webHidden/>
          </w:rPr>
          <w:fldChar w:fldCharType="end"/>
        </w:r>
      </w:hyperlink>
    </w:p>
    <w:p w14:paraId="0520093F" w14:textId="77777777" w:rsidR="004703AA" w:rsidRDefault="00FA2DA6">
      <w:pPr>
        <w:pStyle w:val="TOC4"/>
        <w:rPr>
          <w:rFonts w:asciiTheme="minorHAnsi" w:eastAsiaTheme="minorEastAsia" w:hAnsiTheme="minorHAnsi" w:cstheme="minorBidi"/>
          <w:noProof/>
          <w:color w:val="auto"/>
          <w:sz w:val="22"/>
          <w:szCs w:val="22"/>
        </w:rPr>
      </w:pPr>
      <w:hyperlink w:anchor="_Toc497908567" w:history="1">
        <w:r w:rsidR="004703AA" w:rsidRPr="006F28F1">
          <w:rPr>
            <w:rStyle w:val="Hyperlink"/>
            <w:noProof/>
            <w:lang w:val="en-US"/>
          </w:rPr>
          <w:t>2.1.4.1</w:t>
        </w:r>
        <w:r w:rsidR="004703AA">
          <w:rPr>
            <w:rFonts w:asciiTheme="minorHAnsi" w:eastAsiaTheme="minorEastAsia" w:hAnsiTheme="minorHAnsi" w:cstheme="minorBidi"/>
            <w:noProof/>
            <w:color w:val="auto"/>
            <w:sz w:val="22"/>
            <w:szCs w:val="22"/>
          </w:rPr>
          <w:tab/>
        </w:r>
        <w:r w:rsidR="004703AA" w:rsidRPr="006F28F1">
          <w:rPr>
            <w:rStyle w:val="Hyperlink"/>
            <w:noProof/>
            <w:lang w:val="en-US"/>
          </w:rPr>
          <w:t>Methods</w:t>
        </w:r>
        <w:r w:rsidR="004703AA">
          <w:rPr>
            <w:noProof/>
            <w:webHidden/>
          </w:rPr>
          <w:tab/>
        </w:r>
        <w:r w:rsidR="004703AA">
          <w:rPr>
            <w:noProof/>
            <w:webHidden/>
          </w:rPr>
          <w:fldChar w:fldCharType="begin"/>
        </w:r>
        <w:r w:rsidR="004703AA">
          <w:rPr>
            <w:noProof/>
            <w:webHidden/>
          </w:rPr>
          <w:instrText xml:space="preserve"> PAGEREF _Toc497908567 \h </w:instrText>
        </w:r>
        <w:r w:rsidR="004703AA">
          <w:rPr>
            <w:noProof/>
            <w:webHidden/>
          </w:rPr>
        </w:r>
        <w:r w:rsidR="004703AA">
          <w:rPr>
            <w:noProof/>
            <w:webHidden/>
          </w:rPr>
          <w:fldChar w:fldCharType="separate"/>
        </w:r>
        <w:r w:rsidR="00880B6C">
          <w:rPr>
            <w:noProof/>
            <w:webHidden/>
          </w:rPr>
          <w:t>13</w:t>
        </w:r>
        <w:r w:rsidR="004703AA">
          <w:rPr>
            <w:noProof/>
            <w:webHidden/>
          </w:rPr>
          <w:fldChar w:fldCharType="end"/>
        </w:r>
      </w:hyperlink>
    </w:p>
    <w:p w14:paraId="390F63AB" w14:textId="77777777" w:rsidR="004703AA" w:rsidRDefault="00FA2DA6">
      <w:pPr>
        <w:pStyle w:val="TOC4"/>
        <w:rPr>
          <w:rFonts w:asciiTheme="minorHAnsi" w:eastAsiaTheme="minorEastAsia" w:hAnsiTheme="minorHAnsi" w:cstheme="minorBidi"/>
          <w:noProof/>
          <w:color w:val="auto"/>
          <w:sz w:val="22"/>
          <w:szCs w:val="22"/>
        </w:rPr>
      </w:pPr>
      <w:hyperlink w:anchor="_Toc497908568" w:history="1">
        <w:r w:rsidR="004703AA" w:rsidRPr="006F28F1">
          <w:rPr>
            <w:rStyle w:val="Hyperlink"/>
            <w:noProof/>
            <w:lang w:val="en-US"/>
          </w:rPr>
          <w:t>2.1.4.2</w:t>
        </w:r>
        <w:r w:rsidR="004703AA">
          <w:rPr>
            <w:rFonts w:asciiTheme="minorHAnsi" w:eastAsiaTheme="minorEastAsia" w:hAnsiTheme="minorHAnsi" w:cstheme="minorBidi"/>
            <w:noProof/>
            <w:color w:val="auto"/>
            <w:sz w:val="22"/>
            <w:szCs w:val="22"/>
          </w:rPr>
          <w:tab/>
        </w:r>
        <w:r w:rsidR="004703AA" w:rsidRPr="006F28F1">
          <w:rPr>
            <w:rStyle w:val="Hyperlink"/>
            <w:noProof/>
            <w:lang w:val="en-US"/>
          </w:rPr>
          <w:t>Observed data</w:t>
        </w:r>
        <w:r w:rsidR="004703AA">
          <w:rPr>
            <w:noProof/>
            <w:webHidden/>
          </w:rPr>
          <w:tab/>
        </w:r>
        <w:r w:rsidR="004703AA">
          <w:rPr>
            <w:noProof/>
            <w:webHidden/>
          </w:rPr>
          <w:fldChar w:fldCharType="begin"/>
        </w:r>
        <w:r w:rsidR="004703AA">
          <w:rPr>
            <w:noProof/>
            <w:webHidden/>
          </w:rPr>
          <w:instrText xml:space="preserve"> PAGEREF _Toc497908568 \h </w:instrText>
        </w:r>
        <w:r w:rsidR="004703AA">
          <w:rPr>
            <w:noProof/>
            <w:webHidden/>
          </w:rPr>
        </w:r>
        <w:r w:rsidR="004703AA">
          <w:rPr>
            <w:noProof/>
            <w:webHidden/>
          </w:rPr>
          <w:fldChar w:fldCharType="separate"/>
        </w:r>
        <w:r w:rsidR="00880B6C">
          <w:rPr>
            <w:noProof/>
            <w:webHidden/>
          </w:rPr>
          <w:t>13</w:t>
        </w:r>
        <w:r w:rsidR="004703AA">
          <w:rPr>
            <w:noProof/>
            <w:webHidden/>
          </w:rPr>
          <w:fldChar w:fldCharType="end"/>
        </w:r>
      </w:hyperlink>
    </w:p>
    <w:p w14:paraId="1E6F704A" w14:textId="77777777" w:rsidR="004703AA" w:rsidRDefault="00FA2DA6">
      <w:pPr>
        <w:pStyle w:val="TOC5"/>
        <w:tabs>
          <w:tab w:val="left" w:pos="1985"/>
        </w:tabs>
        <w:rPr>
          <w:rFonts w:asciiTheme="minorHAnsi" w:eastAsiaTheme="minorEastAsia" w:hAnsiTheme="minorHAnsi" w:cstheme="minorBidi"/>
          <w:noProof/>
          <w:color w:val="auto"/>
          <w:sz w:val="22"/>
          <w:szCs w:val="22"/>
        </w:rPr>
      </w:pPr>
      <w:hyperlink w:anchor="_Toc497908569" w:history="1">
        <w:r w:rsidR="004703AA" w:rsidRPr="006F28F1">
          <w:rPr>
            <w:rStyle w:val="Hyperlink"/>
            <w:noProof/>
            <w:lang w:val="en-US"/>
          </w:rPr>
          <w:t>2.1.4.2.1</w:t>
        </w:r>
        <w:r w:rsidR="004703AA">
          <w:rPr>
            <w:rFonts w:asciiTheme="minorHAnsi" w:eastAsiaTheme="minorEastAsia" w:hAnsiTheme="minorHAnsi" w:cstheme="minorBidi"/>
            <w:noProof/>
            <w:color w:val="auto"/>
            <w:sz w:val="22"/>
            <w:szCs w:val="22"/>
          </w:rPr>
          <w:tab/>
        </w:r>
        <w:r w:rsidR="004703AA" w:rsidRPr="006F28F1">
          <w:rPr>
            <w:rStyle w:val="Hyperlink"/>
            <w:noProof/>
            <w:lang w:val="en-US"/>
          </w:rPr>
          <w:t>Digital Elevation Model data</w:t>
        </w:r>
        <w:r w:rsidR="004703AA">
          <w:rPr>
            <w:noProof/>
            <w:webHidden/>
          </w:rPr>
          <w:tab/>
        </w:r>
        <w:r w:rsidR="004703AA">
          <w:rPr>
            <w:noProof/>
            <w:webHidden/>
          </w:rPr>
          <w:fldChar w:fldCharType="begin"/>
        </w:r>
        <w:r w:rsidR="004703AA">
          <w:rPr>
            <w:noProof/>
            <w:webHidden/>
          </w:rPr>
          <w:instrText xml:space="preserve"> PAGEREF _Toc497908569 \h </w:instrText>
        </w:r>
        <w:r w:rsidR="004703AA">
          <w:rPr>
            <w:noProof/>
            <w:webHidden/>
          </w:rPr>
        </w:r>
        <w:r w:rsidR="004703AA">
          <w:rPr>
            <w:noProof/>
            <w:webHidden/>
          </w:rPr>
          <w:fldChar w:fldCharType="separate"/>
        </w:r>
        <w:r w:rsidR="00880B6C">
          <w:rPr>
            <w:noProof/>
            <w:webHidden/>
          </w:rPr>
          <w:t>13</w:t>
        </w:r>
        <w:r w:rsidR="004703AA">
          <w:rPr>
            <w:noProof/>
            <w:webHidden/>
          </w:rPr>
          <w:fldChar w:fldCharType="end"/>
        </w:r>
      </w:hyperlink>
    </w:p>
    <w:p w14:paraId="34338034" w14:textId="77777777" w:rsidR="004703AA" w:rsidRDefault="00FA2DA6">
      <w:pPr>
        <w:pStyle w:val="TOC5"/>
        <w:tabs>
          <w:tab w:val="left" w:pos="1985"/>
        </w:tabs>
        <w:rPr>
          <w:rFonts w:asciiTheme="minorHAnsi" w:eastAsiaTheme="minorEastAsia" w:hAnsiTheme="minorHAnsi" w:cstheme="minorBidi"/>
          <w:noProof/>
          <w:color w:val="auto"/>
          <w:sz w:val="22"/>
          <w:szCs w:val="22"/>
        </w:rPr>
      </w:pPr>
      <w:hyperlink w:anchor="_Toc497908570" w:history="1">
        <w:r w:rsidR="004703AA" w:rsidRPr="006F28F1">
          <w:rPr>
            <w:rStyle w:val="Hyperlink"/>
            <w:noProof/>
            <w:lang w:val="en-US"/>
          </w:rPr>
          <w:t>2.1.4.2.2</w:t>
        </w:r>
        <w:r w:rsidR="004703AA">
          <w:rPr>
            <w:rFonts w:asciiTheme="minorHAnsi" w:eastAsiaTheme="minorEastAsia" w:hAnsiTheme="minorHAnsi" w:cstheme="minorBidi"/>
            <w:noProof/>
            <w:color w:val="auto"/>
            <w:sz w:val="22"/>
            <w:szCs w:val="22"/>
          </w:rPr>
          <w:tab/>
        </w:r>
        <w:r w:rsidR="004703AA" w:rsidRPr="006F28F1">
          <w:rPr>
            <w:rStyle w:val="Hyperlink"/>
            <w:noProof/>
            <w:lang w:val="en-US"/>
          </w:rPr>
          <w:t>Surface water courses and catchment boundaries</w:t>
        </w:r>
        <w:r w:rsidR="004703AA">
          <w:rPr>
            <w:noProof/>
            <w:webHidden/>
          </w:rPr>
          <w:tab/>
        </w:r>
        <w:r w:rsidR="004703AA">
          <w:rPr>
            <w:noProof/>
            <w:webHidden/>
          </w:rPr>
          <w:fldChar w:fldCharType="begin"/>
        </w:r>
        <w:r w:rsidR="004703AA">
          <w:rPr>
            <w:noProof/>
            <w:webHidden/>
          </w:rPr>
          <w:instrText xml:space="preserve"> PAGEREF _Toc497908570 \h </w:instrText>
        </w:r>
        <w:r w:rsidR="004703AA">
          <w:rPr>
            <w:noProof/>
            <w:webHidden/>
          </w:rPr>
        </w:r>
        <w:r w:rsidR="004703AA">
          <w:rPr>
            <w:noProof/>
            <w:webHidden/>
          </w:rPr>
          <w:fldChar w:fldCharType="separate"/>
        </w:r>
        <w:r w:rsidR="00880B6C">
          <w:rPr>
            <w:noProof/>
            <w:webHidden/>
          </w:rPr>
          <w:t>16</w:t>
        </w:r>
        <w:r w:rsidR="004703AA">
          <w:rPr>
            <w:noProof/>
            <w:webHidden/>
          </w:rPr>
          <w:fldChar w:fldCharType="end"/>
        </w:r>
      </w:hyperlink>
    </w:p>
    <w:p w14:paraId="36CA2302" w14:textId="77777777" w:rsidR="004703AA" w:rsidRDefault="00FA2DA6">
      <w:pPr>
        <w:pStyle w:val="TOC5"/>
        <w:tabs>
          <w:tab w:val="left" w:pos="1985"/>
        </w:tabs>
        <w:rPr>
          <w:rFonts w:asciiTheme="minorHAnsi" w:eastAsiaTheme="minorEastAsia" w:hAnsiTheme="minorHAnsi" w:cstheme="minorBidi"/>
          <w:noProof/>
          <w:color w:val="auto"/>
          <w:sz w:val="22"/>
          <w:szCs w:val="22"/>
        </w:rPr>
      </w:pPr>
      <w:hyperlink w:anchor="_Toc497908571" w:history="1">
        <w:r w:rsidR="004703AA" w:rsidRPr="006F28F1">
          <w:rPr>
            <w:rStyle w:val="Hyperlink"/>
            <w:noProof/>
            <w:lang w:val="en-US"/>
          </w:rPr>
          <w:t>2.1.4.2.3</w:t>
        </w:r>
        <w:r w:rsidR="004703AA">
          <w:rPr>
            <w:rFonts w:asciiTheme="minorHAnsi" w:eastAsiaTheme="minorEastAsia" w:hAnsiTheme="minorHAnsi" w:cstheme="minorBidi"/>
            <w:noProof/>
            <w:color w:val="auto"/>
            <w:sz w:val="22"/>
            <w:szCs w:val="22"/>
          </w:rPr>
          <w:tab/>
        </w:r>
        <w:r w:rsidR="004703AA" w:rsidRPr="006F28F1">
          <w:rPr>
            <w:rStyle w:val="Hyperlink"/>
            <w:noProof/>
            <w:lang w:val="en-US"/>
          </w:rPr>
          <w:t>Spatial soil data layer and attribution</w:t>
        </w:r>
        <w:r w:rsidR="004703AA">
          <w:rPr>
            <w:noProof/>
            <w:webHidden/>
          </w:rPr>
          <w:tab/>
        </w:r>
        <w:r w:rsidR="004703AA">
          <w:rPr>
            <w:noProof/>
            <w:webHidden/>
          </w:rPr>
          <w:fldChar w:fldCharType="begin"/>
        </w:r>
        <w:r w:rsidR="004703AA">
          <w:rPr>
            <w:noProof/>
            <w:webHidden/>
          </w:rPr>
          <w:instrText xml:space="preserve"> PAGEREF _Toc497908571 \h </w:instrText>
        </w:r>
        <w:r w:rsidR="004703AA">
          <w:rPr>
            <w:noProof/>
            <w:webHidden/>
          </w:rPr>
        </w:r>
        <w:r w:rsidR="004703AA">
          <w:rPr>
            <w:noProof/>
            <w:webHidden/>
          </w:rPr>
          <w:fldChar w:fldCharType="separate"/>
        </w:r>
        <w:r w:rsidR="00880B6C">
          <w:rPr>
            <w:noProof/>
            <w:webHidden/>
          </w:rPr>
          <w:t>16</w:t>
        </w:r>
        <w:r w:rsidR="004703AA">
          <w:rPr>
            <w:noProof/>
            <w:webHidden/>
          </w:rPr>
          <w:fldChar w:fldCharType="end"/>
        </w:r>
      </w:hyperlink>
    </w:p>
    <w:p w14:paraId="03ADCE95" w14:textId="77777777" w:rsidR="004703AA" w:rsidRDefault="00FA2DA6">
      <w:pPr>
        <w:pStyle w:val="TOC5"/>
        <w:tabs>
          <w:tab w:val="left" w:pos="1985"/>
        </w:tabs>
        <w:rPr>
          <w:rFonts w:asciiTheme="minorHAnsi" w:eastAsiaTheme="minorEastAsia" w:hAnsiTheme="minorHAnsi" w:cstheme="minorBidi"/>
          <w:noProof/>
          <w:color w:val="auto"/>
          <w:sz w:val="22"/>
          <w:szCs w:val="22"/>
        </w:rPr>
      </w:pPr>
      <w:hyperlink w:anchor="_Toc497908572" w:history="1">
        <w:r w:rsidR="004703AA" w:rsidRPr="006F28F1">
          <w:rPr>
            <w:rStyle w:val="Hyperlink"/>
            <w:noProof/>
          </w:rPr>
          <w:t>2.1.4.2.4</w:t>
        </w:r>
        <w:r w:rsidR="004703AA">
          <w:rPr>
            <w:rFonts w:asciiTheme="minorHAnsi" w:eastAsiaTheme="minorEastAsia" w:hAnsiTheme="minorHAnsi" w:cstheme="minorBidi"/>
            <w:noProof/>
            <w:color w:val="auto"/>
            <w:sz w:val="22"/>
            <w:szCs w:val="22"/>
          </w:rPr>
          <w:tab/>
        </w:r>
        <w:r w:rsidR="004703AA" w:rsidRPr="006F28F1">
          <w:rPr>
            <w:rStyle w:val="Hyperlink"/>
            <w:noProof/>
          </w:rPr>
          <w:t>Land use data</w:t>
        </w:r>
        <w:r w:rsidR="004703AA">
          <w:rPr>
            <w:noProof/>
            <w:webHidden/>
          </w:rPr>
          <w:tab/>
        </w:r>
        <w:r w:rsidR="004703AA">
          <w:rPr>
            <w:noProof/>
            <w:webHidden/>
          </w:rPr>
          <w:fldChar w:fldCharType="begin"/>
        </w:r>
        <w:r w:rsidR="004703AA">
          <w:rPr>
            <w:noProof/>
            <w:webHidden/>
          </w:rPr>
          <w:instrText xml:space="preserve"> PAGEREF _Toc497908572 \h </w:instrText>
        </w:r>
        <w:r w:rsidR="004703AA">
          <w:rPr>
            <w:noProof/>
            <w:webHidden/>
          </w:rPr>
        </w:r>
        <w:r w:rsidR="004703AA">
          <w:rPr>
            <w:noProof/>
            <w:webHidden/>
          </w:rPr>
          <w:fldChar w:fldCharType="separate"/>
        </w:r>
        <w:r w:rsidR="00880B6C">
          <w:rPr>
            <w:noProof/>
            <w:webHidden/>
          </w:rPr>
          <w:t>19</w:t>
        </w:r>
        <w:r w:rsidR="004703AA">
          <w:rPr>
            <w:noProof/>
            <w:webHidden/>
          </w:rPr>
          <w:fldChar w:fldCharType="end"/>
        </w:r>
      </w:hyperlink>
    </w:p>
    <w:p w14:paraId="3DDAEF37" w14:textId="77777777" w:rsidR="004703AA" w:rsidRDefault="00FA2DA6">
      <w:pPr>
        <w:pStyle w:val="TOC5"/>
        <w:tabs>
          <w:tab w:val="left" w:pos="1985"/>
        </w:tabs>
        <w:rPr>
          <w:rFonts w:asciiTheme="minorHAnsi" w:eastAsiaTheme="minorEastAsia" w:hAnsiTheme="minorHAnsi" w:cstheme="minorBidi"/>
          <w:noProof/>
          <w:color w:val="auto"/>
          <w:sz w:val="22"/>
          <w:szCs w:val="22"/>
        </w:rPr>
      </w:pPr>
      <w:hyperlink w:anchor="_Toc497908573" w:history="1">
        <w:r w:rsidR="004703AA" w:rsidRPr="006F28F1">
          <w:rPr>
            <w:rStyle w:val="Hyperlink"/>
            <w:noProof/>
          </w:rPr>
          <w:t>2.1.4.2.5</w:t>
        </w:r>
        <w:r w:rsidR="004703AA">
          <w:rPr>
            <w:rFonts w:asciiTheme="minorHAnsi" w:eastAsiaTheme="minorEastAsia" w:hAnsiTheme="minorHAnsi" w:cstheme="minorBidi"/>
            <w:noProof/>
            <w:color w:val="auto"/>
            <w:sz w:val="22"/>
            <w:szCs w:val="22"/>
          </w:rPr>
          <w:tab/>
        </w:r>
        <w:r w:rsidR="004703AA" w:rsidRPr="006F28F1">
          <w:rPr>
            <w:rStyle w:val="Hyperlink"/>
            <w:noProof/>
          </w:rPr>
          <w:t>Climate data</w:t>
        </w:r>
        <w:r w:rsidR="004703AA">
          <w:rPr>
            <w:noProof/>
            <w:webHidden/>
          </w:rPr>
          <w:tab/>
        </w:r>
        <w:r w:rsidR="004703AA">
          <w:rPr>
            <w:noProof/>
            <w:webHidden/>
          </w:rPr>
          <w:fldChar w:fldCharType="begin"/>
        </w:r>
        <w:r w:rsidR="004703AA">
          <w:rPr>
            <w:noProof/>
            <w:webHidden/>
          </w:rPr>
          <w:instrText xml:space="preserve"> PAGEREF _Toc497908573 \h </w:instrText>
        </w:r>
        <w:r w:rsidR="004703AA">
          <w:rPr>
            <w:noProof/>
            <w:webHidden/>
          </w:rPr>
        </w:r>
        <w:r w:rsidR="004703AA">
          <w:rPr>
            <w:noProof/>
            <w:webHidden/>
          </w:rPr>
          <w:fldChar w:fldCharType="separate"/>
        </w:r>
        <w:r w:rsidR="00880B6C">
          <w:rPr>
            <w:noProof/>
            <w:webHidden/>
          </w:rPr>
          <w:t>20</w:t>
        </w:r>
        <w:r w:rsidR="004703AA">
          <w:rPr>
            <w:noProof/>
            <w:webHidden/>
          </w:rPr>
          <w:fldChar w:fldCharType="end"/>
        </w:r>
      </w:hyperlink>
    </w:p>
    <w:p w14:paraId="1317D698" w14:textId="77777777" w:rsidR="004703AA" w:rsidRDefault="00FA2DA6">
      <w:pPr>
        <w:pStyle w:val="TOC5"/>
        <w:tabs>
          <w:tab w:val="left" w:pos="1985"/>
        </w:tabs>
        <w:rPr>
          <w:rFonts w:asciiTheme="minorHAnsi" w:eastAsiaTheme="minorEastAsia" w:hAnsiTheme="minorHAnsi" w:cstheme="minorBidi"/>
          <w:noProof/>
          <w:color w:val="auto"/>
          <w:sz w:val="22"/>
          <w:szCs w:val="22"/>
        </w:rPr>
      </w:pPr>
      <w:hyperlink w:anchor="_Toc497908574" w:history="1">
        <w:r w:rsidR="004703AA" w:rsidRPr="006F28F1">
          <w:rPr>
            <w:rStyle w:val="Hyperlink"/>
            <w:noProof/>
            <w:lang w:val="en-US"/>
          </w:rPr>
          <w:t>2.1.4.2.6</w:t>
        </w:r>
        <w:r w:rsidR="004703AA">
          <w:rPr>
            <w:rFonts w:asciiTheme="minorHAnsi" w:eastAsiaTheme="minorEastAsia" w:hAnsiTheme="minorHAnsi" w:cstheme="minorBidi"/>
            <w:noProof/>
            <w:color w:val="auto"/>
            <w:sz w:val="22"/>
            <w:szCs w:val="22"/>
          </w:rPr>
          <w:tab/>
        </w:r>
        <w:r w:rsidR="004703AA" w:rsidRPr="006F28F1">
          <w:rPr>
            <w:rStyle w:val="Hyperlink"/>
            <w:noProof/>
            <w:lang w:val="en-US"/>
          </w:rPr>
          <w:t>Flood data</w:t>
        </w:r>
        <w:r w:rsidR="004703AA">
          <w:rPr>
            <w:noProof/>
            <w:webHidden/>
          </w:rPr>
          <w:tab/>
        </w:r>
        <w:r w:rsidR="004703AA">
          <w:rPr>
            <w:noProof/>
            <w:webHidden/>
          </w:rPr>
          <w:fldChar w:fldCharType="begin"/>
        </w:r>
        <w:r w:rsidR="004703AA">
          <w:rPr>
            <w:noProof/>
            <w:webHidden/>
          </w:rPr>
          <w:instrText xml:space="preserve"> PAGEREF _Toc497908574 \h </w:instrText>
        </w:r>
        <w:r w:rsidR="004703AA">
          <w:rPr>
            <w:noProof/>
            <w:webHidden/>
          </w:rPr>
        </w:r>
        <w:r w:rsidR="004703AA">
          <w:rPr>
            <w:noProof/>
            <w:webHidden/>
          </w:rPr>
          <w:fldChar w:fldCharType="separate"/>
        </w:r>
        <w:r w:rsidR="00880B6C">
          <w:rPr>
            <w:noProof/>
            <w:webHidden/>
          </w:rPr>
          <w:t>27</w:t>
        </w:r>
        <w:r w:rsidR="004703AA">
          <w:rPr>
            <w:noProof/>
            <w:webHidden/>
          </w:rPr>
          <w:fldChar w:fldCharType="end"/>
        </w:r>
      </w:hyperlink>
    </w:p>
    <w:p w14:paraId="14902EE2" w14:textId="77777777" w:rsidR="004703AA" w:rsidRDefault="00FA2DA6">
      <w:pPr>
        <w:pStyle w:val="TOC4"/>
        <w:rPr>
          <w:rFonts w:asciiTheme="minorHAnsi" w:eastAsiaTheme="minorEastAsia" w:hAnsiTheme="minorHAnsi" w:cstheme="minorBidi"/>
          <w:noProof/>
          <w:color w:val="auto"/>
          <w:sz w:val="22"/>
          <w:szCs w:val="22"/>
        </w:rPr>
      </w:pPr>
      <w:hyperlink w:anchor="_Toc497908575" w:history="1">
        <w:r w:rsidR="004703AA" w:rsidRPr="006F28F1">
          <w:rPr>
            <w:rStyle w:val="Hyperlink"/>
            <w:noProof/>
            <w:lang w:val="en-US"/>
          </w:rPr>
          <w:t>2.1.4.3</w:t>
        </w:r>
        <w:r w:rsidR="004703AA">
          <w:rPr>
            <w:rFonts w:asciiTheme="minorHAnsi" w:eastAsiaTheme="minorEastAsia" w:hAnsiTheme="minorHAnsi" w:cstheme="minorBidi"/>
            <w:noProof/>
            <w:color w:val="auto"/>
            <w:sz w:val="22"/>
            <w:szCs w:val="22"/>
          </w:rPr>
          <w:tab/>
        </w:r>
        <w:r w:rsidR="004703AA" w:rsidRPr="006F28F1">
          <w:rPr>
            <w:rStyle w:val="Hyperlink"/>
            <w:noProof/>
            <w:lang w:val="en-US"/>
          </w:rPr>
          <w:t>Statistical analysis and interpolation</w:t>
        </w:r>
        <w:r w:rsidR="004703AA">
          <w:rPr>
            <w:noProof/>
            <w:webHidden/>
          </w:rPr>
          <w:tab/>
        </w:r>
        <w:r w:rsidR="004703AA">
          <w:rPr>
            <w:noProof/>
            <w:webHidden/>
          </w:rPr>
          <w:fldChar w:fldCharType="begin"/>
        </w:r>
        <w:r w:rsidR="004703AA">
          <w:rPr>
            <w:noProof/>
            <w:webHidden/>
          </w:rPr>
          <w:instrText xml:space="preserve"> PAGEREF _Toc497908575 \h </w:instrText>
        </w:r>
        <w:r w:rsidR="004703AA">
          <w:rPr>
            <w:noProof/>
            <w:webHidden/>
          </w:rPr>
        </w:r>
        <w:r w:rsidR="004703AA">
          <w:rPr>
            <w:noProof/>
            <w:webHidden/>
          </w:rPr>
          <w:fldChar w:fldCharType="separate"/>
        </w:r>
        <w:r w:rsidR="00880B6C">
          <w:rPr>
            <w:noProof/>
            <w:webHidden/>
          </w:rPr>
          <w:t>27</w:t>
        </w:r>
        <w:r w:rsidR="004703AA">
          <w:rPr>
            <w:noProof/>
            <w:webHidden/>
          </w:rPr>
          <w:fldChar w:fldCharType="end"/>
        </w:r>
      </w:hyperlink>
    </w:p>
    <w:p w14:paraId="7A634746" w14:textId="77777777" w:rsidR="004703AA" w:rsidRDefault="00FA2DA6">
      <w:pPr>
        <w:pStyle w:val="TOC5"/>
        <w:tabs>
          <w:tab w:val="left" w:pos="1985"/>
        </w:tabs>
        <w:rPr>
          <w:rFonts w:asciiTheme="minorHAnsi" w:eastAsiaTheme="minorEastAsia" w:hAnsiTheme="minorHAnsi" w:cstheme="minorBidi"/>
          <w:noProof/>
          <w:color w:val="auto"/>
          <w:sz w:val="22"/>
          <w:szCs w:val="22"/>
        </w:rPr>
      </w:pPr>
      <w:hyperlink w:anchor="_Toc497908576" w:history="1">
        <w:r w:rsidR="004703AA" w:rsidRPr="006F28F1">
          <w:rPr>
            <w:rStyle w:val="Hyperlink"/>
            <w:noProof/>
            <w:lang w:val="en-US"/>
          </w:rPr>
          <w:t>2.1.4.3.1</w:t>
        </w:r>
        <w:r w:rsidR="004703AA">
          <w:rPr>
            <w:rFonts w:asciiTheme="minorHAnsi" w:eastAsiaTheme="minorEastAsia" w:hAnsiTheme="minorHAnsi" w:cstheme="minorBidi"/>
            <w:noProof/>
            <w:color w:val="auto"/>
            <w:sz w:val="22"/>
            <w:szCs w:val="22"/>
          </w:rPr>
          <w:tab/>
        </w:r>
        <w:r w:rsidR="004703AA" w:rsidRPr="006F28F1">
          <w:rPr>
            <w:rStyle w:val="Hyperlink"/>
            <w:noProof/>
            <w:lang w:val="en-US"/>
          </w:rPr>
          <w:t>DEM</w:t>
        </w:r>
        <w:r w:rsidR="004703AA">
          <w:rPr>
            <w:noProof/>
            <w:webHidden/>
          </w:rPr>
          <w:tab/>
        </w:r>
        <w:r w:rsidR="004703AA">
          <w:rPr>
            <w:noProof/>
            <w:webHidden/>
          </w:rPr>
          <w:fldChar w:fldCharType="begin"/>
        </w:r>
        <w:r w:rsidR="004703AA">
          <w:rPr>
            <w:noProof/>
            <w:webHidden/>
          </w:rPr>
          <w:instrText xml:space="preserve"> PAGEREF _Toc497908576 \h </w:instrText>
        </w:r>
        <w:r w:rsidR="004703AA">
          <w:rPr>
            <w:noProof/>
            <w:webHidden/>
          </w:rPr>
        </w:r>
        <w:r w:rsidR="004703AA">
          <w:rPr>
            <w:noProof/>
            <w:webHidden/>
          </w:rPr>
          <w:fldChar w:fldCharType="separate"/>
        </w:r>
        <w:r w:rsidR="00880B6C">
          <w:rPr>
            <w:noProof/>
            <w:webHidden/>
          </w:rPr>
          <w:t>27</w:t>
        </w:r>
        <w:r w:rsidR="004703AA">
          <w:rPr>
            <w:noProof/>
            <w:webHidden/>
          </w:rPr>
          <w:fldChar w:fldCharType="end"/>
        </w:r>
      </w:hyperlink>
    </w:p>
    <w:p w14:paraId="4DB24AF4" w14:textId="77777777" w:rsidR="004703AA" w:rsidRDefault="00FA2DA6">
      <w:pPr>
        <w:pStyle w:val="TOC5"/>
        <w:tabs>
          <w:tab w:val="left" w:pos="1985"/>
        </w:tabs>
        <w:rPr>
          <w:rFonts w:asciiTheme="minorHAnsi" w:eastAsiaTheme="minorEastAsia" w:hAnsiTheme="minorHAnsi" w:cstheme="minorBidi"/>
          <w:noProof/>
          <w:color w:val="auto"/>
          <w:sz w:val="22"/>
          <w:szCs w:val="22"/>
        </w:rPr>
      </w:pPr>
      <w:hyperlink w:anchor="_Toc497908577" w:history="1">
        <w:r w:rsidR="004703AA" w:rsidRPr="006F28F1">
          <w:rPr>
            <w:rStyle w:val="Hyperlink"/>
            <w:noProof/>
            <w:lang w:val="en-US"/>
          </w:rPr>
          <w:t>2.1.4.3.2</w:t>
        </w:r>
        <w:r w:rsidR="004703AA">
          <w:rPr>
            <w:rFonts w:asciiTheme="minorHAnsi" w:eastAsiaTheme="minorEastAsia" w:hAnsiTheme="minorHAnsi" w:cstheme="minorBidi"/>
            <w:noProof/>
            <w:color w:val="auto"/>
            <w:sz w:val="22"/>
            <w:szCs w:val="22"/>
          </w:rPr>
          <w:tab/>
        </w:r>
        <w:r w:rsidR="004703AA" w:rsidRPr="006F28F1">
          <w:rPr>
            <w:rStyle w:val="Hyperlink"/>
            <w:noProof/>
            <w:lang w:val="en-US"/>
          </w:rPr>
          <w:t>Surface water courses and catchment boundaries</w:t>
        </w:r>
        <w:r w:rsidR="004703AA">
          <w:rPr>
            <w:noProof/>
            <w:webHidden/>
          </w:rPr>
          <w:tab/>
        </w:r>
        <w:r w:rsidR="004703AA">
          <w:rPr>
            <w:noProof/>
            <w:webHidden/>
          </w:rPr>
          <w:fldChar w:fldCharType="begin"/>
        </w:r>
        <w:r w:rsidR="004703AA">
          <w:rPr>
            <w:noProof/>
            <w:webHidden/>
          </w:rPr>
          <w:instrText xml:space="preserve"> PAGEREF _Toc497908577 \h </w:instrText>
        </w:r>
        <w:r w:rsidR="004703AA">
          <w:rPr>
            <w:noProof/>
            <w:webHidden/>
          </w:rPr>
        </w:r>
        <w:r w:rsidR="004703AA">
          <w:rPr>
            <w:noProof/>
            <w:webHidden/>
          </w:rPr>
          <w:fldChar w:fldCharType="separate"/>
        </w:r>
        <w:r w:rsidR="00880B6C">
          <w:rPr>
            <w:noProof/>
            <w:webHidden/>
          </w:rPr>
          <w:t>27</w:t>
        </w:r>
        <w:r w:rsidR="004703AA">
          <w:rPr>
            <w:noProof/>
            <w:webHidden/>
          </w:rPr>
          <w:fldChar w:fldCharType="end"/>
        </w:r>
      </w:hyperlink>
    </w:p>
    <w:p w14:paraId="4BF25CAA" w14:textId="77777777" w:rsidR="004703AA" w:rsidRDefault="00FA2DA6">
      <w:pPr>
        <w:pStyle w:val="TOC5"/>
        <w:tabs>
          <w:tab w:val="left" w:pos="1985"/>
        </w:tabs>
        <w:rPr>
          <w:rFonts w:asciiTheme="minorHAnsi" w:eastAsiaTheme="minorEastAsia" w:hAnsiTheme="minorHAnsi" w:cstheme="minorBidi"/>
          <w:noProof/>
          <w:color w:val="auto"/>
          <w:sz w:val="22"/>
          <w:szCs w:val="22"/>
        </w:rPr>
      </w:pPr>
      <w:hyperlink w:anchor="_Toc497908578" w:history="1">
        <w:r w:rsidR="004703AA" w:rsidRPr="006F28F1">
          <w:rPr>
            <w:rStyle w:val="Hyperlink"/>
            <w:noProof/>
            <w:lang w:val="en-US"/>
          </w:rPr>
          <w:t>2.1.4.3.3</w:t>
        </w:r>
        <w:r w:rsidR="004703AA">
          <w:rPr>
            <w:rFonts w:asciiTheme="minorHAnsi" w:eastAsiaTheme="minorEastAsia" w:hAnsiTheme="minorHAnsi" w:cstheme="minorBidi"/>
            <w:noProof/>
            <w:color w:val="auto"/>
            <w:sz w:val="22"/>
            <w:szCs w:val="22"/>
          </w:rPr>
          <w:tab/>
        </w:r>
        <w:r w:rsidR="004703AA" w:rsidRPr="006F28F1">
          <w:rPr>
            <w:rStyle w:val="Hyperlink"/>
            <w:noProof/>
            <w:lang w:val="en-US"/>
          </w:rPr>
          <w:t>Soil map</w:t>
        </w:r>
        <w:r w:rsidR="004703AA">
          <w:rPr>
            <w:noProof/>
            <w:webHidden/>
          </w:rPr>
          <w:tab/>
        </w:r>
        <w:r w:rsidR="004703AA">
          <w:rPr>
            <w:noProof/>
            <w:webHidden/>
          </w:rPr>
          <w:fldChar w:fldCharType="begin"/>
        </w:r>
        <w:r w:rsidR="004703AA">
          <w:rPr>
            <w:noProof/>
            <w:webHidden/>
          </w:rPr>
          <w:instrText xml:space="preserve"> PAGEREF _Toc497908578 \h </w:instrText>
        </w:r>
        <w:r w:rsidR="004703AA">
          <w:rPr>
            <w:noProof/>
            <w:webHidden/>
          </w:rPr>
        </w:r>
        <w:r w:rsidR="004703AA">
          <w:rPr>
            <w:noProof/>
            <w:webHidden/>
          </w:rPr>
          <w:fldChar w:fldCharType="separate"/>
        </w:r>
        <w:r w:rsidR="00880B6C">
          <w:rPr>
            <w:noProof/>
            <w:webHidden/>
          </w:rPr>
          <w:t>28</w:t>
        </w:r>
        <w:r w:rsidR="004703AA">
          <w:rPr>
            <w:noProof/>
            <w:webHidden/>
          </w:rPr>
          <w:fldChar w:fldCharType="end"/>
        </w:r>
      </w:hyperlink>
    </w:p>
    <w:p w14:paraId="2BD9C06C" w14:textId="77777777" w:rsidR="004703AA" w:rsidRDefault="00FA2DA6">
      <w:pPr>
        <w:pStyle w:val="TOC5"/>
        <w:tabs>
          <w:tab w:val="left" w:pos="1985"/>
        </w:tabs>
        <w:rPr>
          <w:rFonts w:asciiTheme="minorHAnsi" w:eastAsiaTheme="minorEastAsia" w:hAnsiTheme="minorHAnsi" w:cstheme="minorBidi"/>
          <w:noProof/>
          <w:color w:val="auto"/>
          <w:sz w:val="22"/>
          <w:szCs w:val="22"/>
        </w:rPr>
      </w:pPr>
      <w:hyperlink w:anchor="_Toc497908579" w:history="1">
        <w:r w:rsidR="004703AA" w:rsidRPr="006F28F1">
          <w:rPr>
            <w:rStyle w:val="Hyperlink"/>
            <w:noProof/>
            <w:lang w:val="en-US"/>
          </w:rPr>
          <w:t>2.1.4.3.4</w:t>
        </w:r>
        <w:r w:rsidR="004703AA">
          <w:rPr>
            <w:rFonts w:asciiTheme="minorHAnsi" w:eastAsiaTheme="minorEastAsia" w:hAnsiTheme="minorHAnsi" w:cstheme="minorBidi"/>
            <w:noProof/>
            <w:color w:val="auto"/>
            <w:sz w:val="22"/>
            <w:szCs w:val="22"/>
          </w:rPr>
          <w:tab/>
        </w:r>
        <w:r w:rsidR="004703AA" w:rsidRPr="006F28F1">
          <w:rPr>
            <w:rStyle w:val="Hyperlink"/>
            <w:noProof/>
            <w:lang w:val="en-US"/>
          </w:rPr>
          <w:t>Land use</w:t>
        </w:r>
        <w:r w:rsidR="004703AA">
          <w:rPr>
            <w:noProof/>
            <w:webHidden/>
          </w:rPr>
          <w:tab/>
        </w:r>
        <w:r w:rsidR="004703AA">
          <w:rPr>
            <w:noProof/>
            <w:webHidden/>
          </w:rPr>
          <w:fldChar w:fldCharType="begin"/>
        </w:r>
        <w:r w:rsidR="004703AA">
          <w:rPr>
            <w:noProof/>
            <w:webHidden/>
          </w:rPr>
          <w:instrText xml:space="preserve"> PAGEREF _Toc497908579 \h </w:instrText>
        </w:r>
        <w:r w:rsidR="004703AA">
          <w:rPr>
            <w:noProof/>
            <w:webHidden/>
          </w:rPr>
        </w:r>
        <w:r w:rsidR="004703AA">
          <w:rPr>
            <w:noProof/>
            <w:webHidden/>
          </w:rPr>
          <w:fldChar w:fldCharType="separate"/>
        </w:r>
        <w:r w:rsidR="00880B6C">
          <w:rPr>
            <w:noProof/>
            <w:webHidden/>
          </w:rPr>
          <w:t>28</w:t>
        </w:r>
        <w:r w:rsidR="004703AA">
          <w:rPr>
            <w:noProof/>
            <w:webHidden/>
          </w:rPr>
          <w:fldChar w:fldCharType="end"/>
        </w:r>
      </w:hyperlink>
    </w:p>
    <w:p w14:paraId="5BB7C0D4" w14:textId="77777777" w:rsidR="004703AA" w:rsidRDefault="00FA2DA6">
      <w:pPr>
        <w:pStyle w:val="TOC5"/>
        <w:tabs>
          <w:tab w:val="left" w:pos="1985"/>
        </w:tabs>
        <w:rPr>
          <w:rFonts w:asciiTheme="minorHAnsi" w:eastAsiaTheme="minorEastAsia" w:hAnsiTheme="minorHAnsi" w:cstheme="minorBidi"/>
          <w:noProof/>
          <w:color w:val="auto"/>
          <w:sz w:val="22"/>
          <w:szCs w:val="22"/>
        </w:rPr>
      </w:pPr>
      <w:hyperlink w:anchor="_Toc497908580" w:history="1">
        <w:r w:rsidR="004703AA" w:rsidRPr="006F28F1">
          <w:rPr>
            <w:rStyle w:val="Hyperlink"/>
            <w:noProof/>
            <w:lang w:val="en-US"/>
          </w:rPr>
          <w:t>2.1.4.3.5</w:t>
        </w:r>
        <w:r w:rsidR="004703AA">
          <w:rPr>
            <w:rFonts w:asciiTheme="minorHAnsi" w:eastAsiaTheme="minorEastAsia" w:hAnsiTheme="minorHAnsi" w:cstheme="minorBidi"/>
            <w:noProof/>
            <w:color w:val="auto"/>
            <w:sz w:val="22"/>
            <w:szCs w:val="22"/>
          </w:rPr>
          <w:tab/>
        </w:r>
        <w:r w:rsidR="004703AA" w:rsidRPr="006F28F1">
          <w:rPr>
            <w:rStyle w:val="Hyperlink"/>
            <w:noProof/>
            <w:lang w:val="en-US"/>
          </w:rPr>
          <w:t>Climate data</w:t>
        </w:r>
        <w:r w:rsidR="004703AA">
          <w:rPr>
            <w:noProof/>
            <w:webHidden/>
          </w:rPr>
          <w:tab/>
        </w:r>
        <w:r w:rsidR="004703AA">
          <w:rPr>
            <w:noProof/>
            <w:webHidden/>
          </w:rPr>
          <w:fldChar w:fldCharType="begin"/>
        </w:r>
        <w:r w:rsidR="004703AA">
          <w:rPr>
            <w:noProof/>
            <w:webHidden/>
          </w:rPr>
          <w:instrText xml:space="preserve"> PAGEREF _Toc497908580 \h </w:instrText>
        </w:r>
        <w:r w:rsidR="004703AA">
          <w:rPr>
            <w:noProof/>
            <w:webHidden/>
          </w:rPr>
        </w:r>
        <w:r w:rsidR="004703AA">
          <w:rPr>
            <w:noProof/>
            <w:webHidden/>
          </w:rPr>
          <w:fldChar w:fldCharType="separate"/>
        </w:r>
        <w:r w:rsidR="00880B6C">
          <w:rPr>
            <w:noProof/>
            <w:webHidden/>
          </w:rPr>
          <w:t>28</w:t>
        </w:r>
        <w:r w:rsidR="004703AA">
          <w:rPr>
            <w:noProof/>
            <w:webHidden/>
          </w:rPr>
          <w:fldChar w:fldCharType="end"/>
        </w:r>
      </w:hyperlink>
    </w:p>
    <w:p w14:paraId="336D7DCD" w14:textId="77777777" w:rsidR="004703AA" w:rsidRDefault="00FA2DA6">
      <w:pPr>
        <w:pStyle w:val="TOC5"/>
        <w:tabs>
          <w:tab w:val="left" w:pos="1985"/>
        </w:tabs>
        <w:rPr>
          <w:rFonts w:asciiTheme="minorHAnsi" w:eastAsiaTheme="minorEastAsia" w:hAnsiTheme="minorHAnsi" w:cstheme="minorBidi"/>
          <w:noProof/>
          <w:color w:val="auto"/>
          <w:sz w:val="22"/>
          <w:szCs w:val="22"/>
        </w:rPr>
      </w:pPr>
      <w:hyperlink w:anchor="_Toc497908581" w:history="1">
        <w:r w:rsidR="004703AA" w:rsidRPr="006F28F1">
          <w:rPr>
            <w:rStyle w:val="Hyperlink"/>
            <w:noProof/>
          </w:rPr>
          <w:t>2.1.4.3.6</w:t>
        </w:r>
        <w:r w:rsidR="004703AA">
          <w:rPr>
            <w:rFonts w:asciiTheme="minorHAnsi" w:eastAsiaTheme="minorEastAsia" w:hAnsiTheme="minorHAnsi" w:cstheme="minorBidi"/>
            <w:noProof/>
            <w:color w:val="auto"/>
            <w:sz w:val="22"/>
            <w:szCs w:val="22"/>
          </w:rPr>
          <w:tab/>
        </w:r>
        <w:r w:rsidR="004703AA" w:rsidRPr="006F28F1">
          <w:rPr>
            <w:rStyle w:val="Hyperlink"/>
            <w:noProof/>
          </w:rPr>
          <w:t>Flood mapping</w:t>
        </w:r>
        <w:r w:rsidR="004703AA">
          <w:rPr>
            <w:noProof/>
            <w:webHidden/>
          </w:rPr>
          <w:tab/>
        </w:r>
        <w:r w:rsidR="004703AA">
          <w:rPr>
            <w:noProof/>
            <w:webHidden/>
          </w:rPr>
          <w:fldChar w:fldCharType="begin"/>
        </w:r>
        <w:r w:rsidR="004703AA">
          <w:rPr>
            <w:noProof/>
            <w:webHidden/>
          </w:rPr>
          <w:instrText xml:space="preserve"> PAGEREF _Toc497908581 \h </w:instrText>
        </w:r>
        <w:r w:rsidR="004703AA">
          <w:rPr>
            <w:noProof/>
            <w:webHidden/>
          </w:rPr>
        </w:r>
        <w:r w:rsidR="004703AA">
          <w:rPr>
            <w:noProof/>
            <w:webHidden/>
          </w:rPr>
          <w:fldChar w:fldCharType="separate"/>
        </w:r>
        <w:r w:rsidR="00880B6C">
          <w:rPr>
            <w:noProof/>
            <w:webHidden/>
          </w:rPr>
          <w:t>31</w:t>
        </w:r>
        <w:r w:rsidR="004703AA">
          <w:rPr>
            <w:noProof/>
            <w:webHidden/>
          </w:rPr>
          <w:fldChar w:fldCharType="end"/>
        </w:r>
      </w:hyperlink>
    </w:p>
    <w:p w14:paraId="0A7FF3D3" w14:textId="77777777" w:rsidR="004703AA" w:rsidRDefault="00FA2DA6">
      <w:pPr>
        <w:pStyle w:val="TOC4"/>
        <w:rPr>
          <w:rFonts w:asciiTheme="minorHAnsi" w:eastAsiaTheme="minorEastAsia" w:hAnsiTheme="minorHAnsi" w:cstheme="minorBidi"/>
          <w:noProof/>
          <w:color w:val="auto"/>
          <w:sz w:val="22"/>
          <w:szCs w:val="22"/>
        </w:rPr>
      </w:pPr>
      <w:hyperlink w:anchor="_Toc497908582" w:history="1">
        <w:r w:rsidR="004703AA" w:rsidRPr="006F28F1">
          <w:rPr>
            <w:rStyle w:val="Hyperlink"/>
            <w:noProof/>
            <w:lang w:val="en-US"/>
          </w:rPr>
          <w:t>2.1.4.4</w:t>
        </w:r>
        <w:r w:rsidR="004703AA">
          <w:rPr>
            <w:rFonts w:asciiTheme="minorHAnsi" w:eastAsiaTheme="minorEastAsia" w:hAnsiTheme="minorHAnsi" w:cstheme="minorBidi"/>
            <w:noProof/>
            <w:color w:val="auto"/>
            <w:sz w:val="22"/>
            <w:szCs w:val="22"/>
          </w:rPr>
          <w:tab/>
        </w:r>
        <w:r w:rsidR="004703AA" w:rsidRPr="006F28F1">
          <w:rPr>
            <w:rStyle w:val="Hyperlink"/>
            <w:noProof/>
            <w:lang w:val="en-US"/>
          </w:rPr>
          <w:t>Gaps</w:t>
        </w:r>
        <w:r w:rsidR="004703AA">
          <w:rPr>
            <w:noProof/>
            <w:webHidden/>
          </w:rPr>
          <w:tab/>
        </w:r>
        <w:r w:rsidR="004703AA">
          <w:rPr>
            <w:noProof/>
            <w:webHidden/>
          </w:rPr>
          <w:fldChar w:fldCharType="begin"/>
        </w:r>
        <w:r w:rsidR="004703AA">
          <w:rPr>
            <w:noProof/>
            <w:webHidden/>
          </w:rPr>
          <w:instrText xml:space="preserve"> PAGEREF _Toc497908582 \h </w:instrText>
        </w:r>
        <w:r w:rsidR="004703AA">
          <w:rPr>
            <w:noProof/>
            <w:webHidden/>
          </w:rPr>
        </w:r>
        <w:r w:rsidR="004703AA">
          <w:rPr>
            <w:noProof/>
            <w:webHidden/>
          </w:rPr>
          <w:fldChar w:fldCharType="separate"/>
        </w:r>
        <w:r w:rsidR="00880B6C">
          <w:rPr>
            <w:noProof/>
            <w:webHidden/>
          </w:rPr>
          <w:t>32</w:t>
        </w:r>
        <w:r w:rsidR="004703AA">
          <w:rPr>
            <w:noProof/>
            <w:webHidden/>
          </w:rPr>
          <w:fldChar w:fldCharType="end"/>
        </w:r>
      </w:hyperlink>
    </w:p>
    <w:p w14:paraId="69B98AAA" w14:textId="77777777" w:rsidR="004703AA" w:rsidRDefault="00FA2DA6">
      <w:pPr>
        <w:pStyle w:val="TOC3"/>
        <w:rPr>
          <w:rFonts w:asciiTheme="minorHAnsi" w:eastAsiaTheme="minorEastAsia" w:hAnsiTheme="minorHAnsi" w:cstheme="minorBidi"/>
          <w:b w:val="0"/>
          <w:sz w:val="22"/>
          <w:szCs w:val="22"/>
        </w:rPr>
      </w:pPr>
      <w:hyperlink w:anchor="_Toc497908583" w:history="1">
        <w:r w:rsidR="004703AA" w:rsidRPr="006F28F1">
          <w:rPr>
            <w:rStyle w:val="Hyperlink"/>
            <w14:scene3d>
              <w14:camera w14:prst="orthographicFront"/>
              <w14:lightRig w14:rig="threePt" w14:dir="t">
                <w14:rot w14:lat="0" w14:lon="0" w14:rev="0"/>
              </w14:lightRig>
            </w14:scene3d>
          </w:rPr>
          <w:t>2.1.5</w:t>
        </w:r>
        <w:r w:rsidR="004703AA">
          <w:rPr>
            <w:rFonts w:asciiTheme="minorHAnsi" w:eastAsiaTheme="minorEastAsia" w:hAnsiTheme="minorHAnsi" w:cstheme="minorBidi"/>
            <w:b w:val="0"/>
            <w:sz w:val="22"/>
            <w:szCs w:val="22"/>
          </w:rPr>
          <w:tab/>
        </w:r>
        <w:r w:rsidR="004703AA" w:rsidRPr="006F28F1">
          <w:rPr>
            <w:rStyle w:val="Hyperlink"/>
          </w:rPr>
          <w:t>Geology</w:t>
        </w:r>
        <w:r w:rsidR="004703AA">
          <w:rPr>
            <w:webHidden/>
          </w:rPr>
          <w:tab/>
        </w:r>
        <w:r w:rsidR="004703AA">
          <w:rPr>
            <w:webHidden/>
          </w:rPr>
          <w:fldChar w:fldCharType="begin"/>
        </w:r>
        <w:r w:rsidR="004703AA">
          <w:rPr>
            <w:webHidden/>
          </w:rPr>
          <w:instrText xml:space="preserve"> PAGEREF _Toc497908583 \h </w:instrText>
        </w:r>
        <w:r w:rsidR="004703AA">
          <w:rPr>
            <w:webHidden/>
          </w:rPr>
        </w:r>
        <w:r w:rsidR="004703AA">
          <w:rPr>
            <w:webHidden/>
          </w:rPr>
          <w:fldChar w:fldCharType="separate"/>
        </w:r>
        <w:r w:rsidR="00880B6C">
          <w:rPr>
            <w:webHidden/>
          </w:rPr>
          <w:t>33</w:t>
        </w:r>
        <w:r w:rsidR="004703AA">
          <w:rPr>
            <w:webHidden/>
          </w:rPr>
          <w:fldChar w:fldCharType="end"/>
        </w:r>
      </w:hyperlink>
    </w:p>
    <w:p w14:paraId="0E0991A0" w14:textId="77777777" w:rsidR="004703AA" w:rsidRDefault="00FA2DA6">
      <w:pPr>
        <w:pStyle w:val="TOC4"/>
        <w:rPr>
          <w:rFonts w:asciiTheme="minorHAnsi" w:eastAsiaTheme="minorEastAsia" w:hAnsiTheme="minorHAnsi" w:cstheme="minorBidi"/>
          <w:noProof/>
          <w:color w:val="auto"/>
          <w:sz w:val="22"/>
          <w:szCs w:val="22"/>
        </w:rPr>
      </w:pPr>
      <w:hyperlink w:anchor="_Toc497908584" w:history="1">
        <w:r w:rsidR="004703AA" w:rsidRPr="006F28F1">
          <w:rPr>
            <w:rStyle w:val="Hyperlink"/>
            <w:noProof/>
          </w:rPr>
          <w:t>2.1.5.1</w:t>
        </w:r>
        <w:r w:rsidR="004703AA">
          <w:rPr>
            <w:rFonts w:asciiTheme="minorHAnsi" w:eastAsiaTheme="minorEastAsia" w:hAnsiTheme="minorHAnsi" w:cstheme="minorBidi"/>
            <w:noProof/>
            <w:color w:val="auto"/>
            <w:sz w:val="22"/>
            <w:szCs w:val="22"/>
          </w:rPr>
          <w:tab/>
        </w:r>
        <w:r w:rsidR="004703AA" w:rsidRPr="006F28F1">
          <w:rPr>
            <w:rStyle w:val="Hyperlink"/>
            <w:noProof/>
          </w:rPr>
          <w:t>Methods</w:t>
        </w:r>
        <w:r w:rsidR="004703AA">
          <w:rPr>
            <w:noProof/>
            <w:webHidden/>
          </w:rPr>
          <w:tab/>
        </w:r>
        <w:r w:rsidR="004703AA">
          <w:rPr>
            <w:noProof/>
            <w:webHidden/>
          </w:rPr>
          <w:fldChar w:fldCharType="begin"/>
        </w:r>
        <w:r w:rsidR="004703AA">
          <w:rPr>
            <w:noProof/>
            <w:webHidden/>
          </w:rPr>
          <w:instrText xml:space="preserve"> PAGEREF _Toc497908584 \h </w:instrText>
        </w:r>
        <w:r w:rsidR="004703AA">
          <w:rPr>
            <w:noProof/>
            <w:webHidden/>
          </w:rPr>
        </w:r>
        <w:r w:rsidR="004703AA">
          <w:rPr>
            <w:noProof/>
            <w:webHidden/>
          </w:rPr>
          <w:fldChar w:fldCharType="separate"/>
        </w:r>
        <w:r w:rsidR="00880B6C">
          <w:rPr>
            <w:noProof/>
            <w:webHidden/>
          </w:rPr>
          <w:t>33</w:t>
        </w:r>
        <w:r w:rsidR="004703AA">
          <w:rPr>
            <w:noProof/>
            <w:webHidden/>
          </w:rPr>
          <w:fldChar w:fldCharType="end"/>
        </w:r>
      </w:hyperlink>
    </w:p>
    <w:p w14:paraId="20244FE3" w14:textId="77777777" w:rsidR="004703AA" w:rsidRDefault="00FA2DA6">
      <w:pPr>
        <w:pStyle w:val="TOC4"/>
        <w:rPr>
          <w:rFonts w:asciiTheme="minorHAnsi" w:eastAsiaTheme="minorEastAsia" w:hAnsiTheme="minorHAnsi" w:cstheme="minorBidi"/>
          <w:noProof/>
          <w:color w:val="auto"/>
          <w:sz w:val="22"/>
          <w:szCs w:val="22"/>
        </w:rPr>
      </w:pPr>
      <w:hyperlink w:anchor="_Toc497908585" w:history="1">
        <w:r w:rsidR="004703AA" w:rsidRPr="006F28F1">
          <w:rPr>
            <w:rStyle w:val="Hyperlink"/>
            <w:noProof/>
          </w:rPr>
          <w:t>2.1.5.2</w:t>
        </w:r>
        <w:r w:rsidR="004703AA">
          <w:rPr>
            <w:rFonts w:asciiTheme="minorHAnsi" w:eastAsiaTheme="minorEastAsia" w:hAnsiTheme="minorHAnsi" w:cstheme="minorBidi"/>
            <w:noProof/>
            <w:color w:val="auto"/>
            <w:sz w:val="22"/>
            <w:szCs w:val="22"/>
          </w:rPr>
          <w:tab/>
        </w:r>
        <w:r w:rsidR="004703AA" w:rsidRPr="006F28F1">
          <w:rPr>
            <w:rStyle w:val="Hyperlink"/>
            <w:noProof/>
          </w:rPr>
          <w:t>Observed data</w:t>
        </w:r>
        <w:r w:rsidR="004703AA">
          <w:rPr>
            <w:noProof/>
            <w:webHidden/>
          </w:rPr>
          <w:tab/>
        </w:r>
        <w:r w:rsidR="004703AA">
          <w:rPr>
            <w:noProof/>
            <w:webHidden/>
          </w:rPr>
          <w:fldChar w:fldCharType="begin"/>
        </w:r>
        <w:r w:rsidR="004703AA">
          <w:rPr>
            <w:noProof/>
            <w:webHidden/>
          </w:rPr>
          <w:instrText xml:space="preserve"> PAGEREF _Toc497908585 \h </w:instrText>
        </w:r>
        <w:r w:rsidR="004703AA">
          <w:rPr>
            <w:noProof/>
            <w:webHidden/>
          </w:rPr>
        </w:r>
        <w:r w:rsidR="004703AA">
          <w:rPr>
            <w:noProof/>
            <w:webHidden/>
          </w:rPr>
          <w:fldChar w:fldCharType="separate"/>
        </w:r>
        <w:r w:rsidR="00880B6C">
          <w:rPr>
            <w:noProof/>
            <w:webHidden/>
          </w:rPr>
          <w:t>33</w:t>
        </w:r>
        <w:r w:rsidR="004703AA">
          <w:rPr>
            <w:noProof/>
            <w:webHidden/>
          </w:rPr>
          <w:fldChar w:fldCharType="end"/>
        </w:r>
      </w:hyperlink>
    </w:p>
    <w:p w14:paraId="2C198A1D" w14:textId="77777777" w:rsidR="004703AA" w:rsidRDefault="00FA2DA6">
      <w:pPr>
        <w:pStyle w:val="TOC5"/>
        <w:tabs>
          <w:tab w:val="left" w:pos="1985"/>
        </w:tabs>
        <w:rPr>
          <w:rFonts w:asciiTheme="minorHAnsi" w:eastAsiaTheme="minorEastAsia" w:hAnsiTheme="minorHAnsi" w:cstheme="minorBidi"/>
          <w:noProof/>
          <w:color w:val="auto"/>
          <w:sz w:val="22"/>
          <w:szCs w:val="22"/>
        </w:rPr>
      </w:pPr>
      <w:hyperlink w:anchor="_Toc497908586" w:history="1">
        <w:r w:rsidR="004703AA" w:rsidRPr="006F28F1">
          <w:rPr>
            <w:rStyle w:val="Hyperlink"/>
            <w:noProof/>
          </w:rPr>
          <w:t>2.1.5.2.1</w:t>
        </w:r>
        <w:r w:rsidR="004703AA">
          <w:rPr>
            <w:rFonts w:asciiTheme="minorHAnsi" w:eastAsiaTheme="minorEastAsia" w:hAnsiTheme="minorHAnsi" w:cstheme="minorBidi"/>
            <w:noProof/>
            <w:color w:val="auto"/>
            <w:sz w:val="22"/>
            <w:szCs w:val="22"/>
          </w:rPr>
          <w:tab/>
        </w:r>
        <w:r w:rsidR="004703AA" w:rsidRPr="006F28F1">
          <w:rPr>
            <w:rStyle w:val="Hyperlink"/>
            <w:noProof/>
          </w:rPr>
          <w:t>Deep wells dataset</w:t>
        </w:r>
        <w:r w:rsidR="004703AA">
          <w:rPr>
            <w:noProof/>
            <w:webHidden/>
          </w:rPr>
          <w:tab/>
        </w:r>
        <w:r w:rsidR="004703AA">
          <w:rPr>
            <w:noProof/>
            <w:webHidden/>
          </w:rPr>
          <w:fldChar w:fldCharType="begin"/>
        </w:r>
        <w:r w:rsidR="004703AA">
          <w:rPr>
            <w:noProof/>
            <w:webHidden/>
          </w:rPr>
          <w:instrText xml:space="preserve"> PAGEREF _Toc497908586 \h </w:instrText>
        </w:r>
        <w:r w:rsidR="004703AA">
          <w:rPr>
            <w:noProof/>
            <w:webHidden/>
          </w:rPr>
        </w:r>
        <w:r w:rsidR="004703AA">
          <w:rPr>
            <w:noProof/>
            <w:webHidden/>
          </w:rPr>
          <w:fldChar w:fldCharType="separate"/>
        </w:r>
        <w:r w:rsidR="00880B6C">
          <w:rPr>
            <w:noProof/>
            <w:webHidden/>
          </w:rPr>
          <w:t>34</w:t>
        </w:r>
        <w:r w:rsidR="004703AA">
          <w:rPr>
            <w:noProof/>
            <w:webHidden/>
          </w:rPr>
          <w:fldChar w:fldCharType="end"/>
        </w:r>
      </w:hyperlink>
    </w:p>
    <w:p w14:paraId="6AD43B6C" w14:textId="77777777" w:rsidR="004703AA" w:rsidRDefault="00FA2DA6">
      <w:pPr>
        <w:pStyle w:val="TOC5"/>
        <w:tabs>
          <w:tab w:val="left" w:pos="1985"/>
        </w:tabs>
        <w:rPr>
          <w:rFonts w:asciiTheme="minorHAnsi" w:eastAsiaTheme="minorEastAsia" w:hAnsiTheme="minorHAnsi" w:cstheme="minorBidi"/>
          <w:noProof/>
          <w:color w:val="auto"/>
          <w:sz w:val="22"/>
          <w:szCs w:val="22"/>
        </w:rPr>
      </w:pPr>
      <w:hyperlink w:anchor="_Toc497908587" w:history="1">
        <w:r w:rsidR="004703AA" w:rsidRPr="006F28F1">
          <w:rPr>
            <w:rStyle w:val="Hyperlink"/>
            <w:noProof/>
          </w:rPr>
          <w:t>2.1.5.2.2</w:t>
        </w:r>
        <w:r w:rsidR="004703AA">
          <w:rPr>
            <w:rFonts w:asciiTheme="minorHAnsi" w:eastAsiaTheme="minorEastAsia" w:hAnsiTheme="minorHAnsi" w:cstheme="minorBidi"/>
            <w:noProof/>
            <w:color w:val="auto"/>
            <w:sz w:val="22"/>
            <w:szCs w:val="22"/>
          </w:rPr>
          <w:tab/>
        </w:r>
        <w:r w:rsidR="004703AA" w:rsidRPr="006F28F1">
          <w:rPr>
            <w:rStyle w:val="Hyperlink"/>
            <w:noProof/>
          </w:rPr>
          <w:t>Gravity interpretation</w:t>
        </w:r>
        <w:r w:rsidR="004703AA">
          <w:rPr>
            <w:noProof/>
            <w:webHidden/>
          </w:rPr>
          <w:tab/>
        </w:r>
        <w:r w:rsidR="004703AA">
          <w:rPr>
            <w:noProof/>
            <w:webHidden/>
          </w:rPr>
          <w:fldChar w:fldCharType="begin"/>
        </w:r>
        <w:r w:rsidR="004703AA">
          <w:rPr>
            <w:noProof/>
            <w:webHidden/>
          </w:rPr>
          <w:instrText xml:space="preserve"> PAGEREF _Toc497908587 \h </w:instrText>
        </w:r>
        <w:r w:rsidR="004703AA">
          <w:rPr>
            <w:noProof/>
            <w:webHidden/>
          </w:rPr>
        </w:r>
        <w:r w:rsidR="004703AA">
          <w:rPr>
            <w:noProof/>
            <w:webHidden/>
          </w:rPr>
          <w:fldChar w:fldCharType="separate"/>
        </w:r>
        <w:r w:rsidR="00880B6C">
          <w:rPr>
            <w:noProof/>
            <w:webHidden/>
          </w:rPr>
          <w:t>38</w:t>
        </w:r>
        <w:r w:rsidR="004703AA">
          <w:rPr>
            <w:noProof/>
            <w:webHidden/>
          </w:rPr>
          <w:fldChar w:fldCharType="end"/>
        </w:r>
      </w:hyperlink>
    </w:p>
    <w:p w14:paraId="6AF8839C" w14:textId="77777777" w:rsidR="004703AA" w:rsidRDefault="00FA2DA6">
      <w:pPr>
        <w:pStyle w:val="TOC5"/>
        <w:tabs>
          <w:tab w:val="left" w:pos="1985"/>
        </w:tabs>
        <w:rPr>
          <w:rFonts w:asciiTheme="minorHAnsi" w:eastAsiaTheme="minorEastAsia" w:hAnsiTheme="minorHAnsi" w:cstheme="minorBidi"/>
          <w:noProof/>
          <w:color w:val="auto"/>
          <w:sz w:val="22"/>
          <w:szCs w:val="22"/>
        </w:rPr>
      </w:pPr>
      <w:hyperlink w:anchor="_Toc497908588" w:history="1">
        <w:r w:rsidR="004703AA" w:rsidRPr="006F28F1">
          <w:rPr>
            <w:rStyle w:val="Hyperlink"/>
            <w:noProof/>
          </w:rPr>
          <w:t>2.1.5.2.3</w:t>
        </w:r>
        <w:r w:rsidR="004703AA">
          <w:rPr>
            <w:rFonts w:asciiTheme="minorHAnsi" w:eastAsiaTheme="minorEastAsia" w:hAnsiTheme="minorHAnsi" w:cstheme="minorBidi"/>
            <w:noProof/>
            <w:color w:val="auto"/>
            <w:sz w:val="22"/>
            <w:szCs w:val="22"/>
          </w:rPr>
          <w:tab/>
        </w:r>
        <w:r w:rsidR="004703AA" w:rsidRPr="006F28F1">
          <w:rPr>
            <w:rStyle w:val="Hyperlink"/>
            <w:noProof/>
          </w:rPr>
          <w:t>Seismic stratigraphy</w:t>
        </w:r>
        <w:r w:rsidR="004703AA">
          <w:rPr>
            <w:noProof/>
            <w:webHidden/>
          </w:rPr>
          <w:tab/>
        </w:r>
        <w:r w:rsidR="004703AA">
          <w:rPr>
            <w:noProof/>
            <w:webHidden/>
          </w:rPr>
          <w:fldChar w:fldCharType="begin"/>
        </w:r>
        <w:r w:rsidR="004703AA">
          <w:rPr>
            <w:noProof/>
            <w:webHidden/>
          </w:rPr>
          <w:instrText xml:space="preserve"> PAGEREF _Toc497908588 \h </w:instrText>
        </w:r>
        <w:r w:rsidR="004703AA">
          <w:rPr>
            <w:noProof/>
            <w:webHidden/>
          </w:rPr>
        </w:r>
        <w:r w:rsidR="004703AA">
          <w:rPr>
            <w:noProof/>
            <w:webHidden/>
          </w:rPr>
          <w:fldChar w:fldCharType="separate"/>
        </w:r>
        <w:r w:rsidR="00880B6C">
          <w:rPr>
            <w:noProof/>
            <w:webHidden/>
          </w:rPr>
          <w:t>39</w:t>
        </w:r>
        <w:r w:rsidR="004703AA">
          <w:rPr>
            <w:noProof/>
            <w:webHidden/>
          </w:rPr>
          <w:fldChar w:fldCharType="end"/>
        </w:r>
      </w:hyperlink>
    </w:p>
    <w:p w14:paraId="5ADDEEBB" w14:textId="77777777" w:rsidR="004703AA" w:rsidRDefault="00FA2DA6">
      <w:pPr>
        <w:pStyle w:val="TOC5"/>
        <w:tabs>
          <w:tab w:val="left" w:pos="1985"/>
        </w:tabs>
        <w:rPr>
          <w:rFonts w:asciiTheme="minorHAnsi" w:eastAsiaTheme="minorEastAsia" w:hAnsiTheme="minorHAnsi" w:cstheme="minorBidi"/>
          <w:noProof/>
          <w:color w:val="auto"/>
          <w:sz w:val="22"/>
          <w:szCs w:val="22"/>
        </w:rPr>
      </w:pPr>
      <w:hyperlink w:anchor="_Toc497908589" w:history="1">
        <w:r w:rsidR="004703AA" w:rsidRPr="006F28F1">
          <w:rPr>
            <w:rStyle w:val="Hyperlink"/>
            <w:noProof/>
          </w:rPr>
          <w:t>2.1.5.2.4</w:t>
        </w:r>
        <w:r w:rsidR="004703AA">
          <w:rPr>
            <w:rFonts w:asciiTheme="minorHAnsi" w:eastAsiaTheme="minorEastAsia" w:hAnsiTheme="minorHAnsi" w:cstheme="minorBidi"/>
            <w:noProof/>
            <w:color w:val="auto"/>
            <w:sz w:val="22"/>
            <w:szCs w:val="22"/>
          </w:rPr>
          <w:tab/>
        </w:r>
        <w:r w:rsidR="004703AA" w:rsidRPr="006F28F1">
          <w:rPr>
            <w:rStyle w:val="Hyperlink"/>
            <w:noProof/>
          </w:rPr>
          <w:t>Victorian Aquifer Framework</w:t>
        </w:r>
        <w:r w:rsidR="004703AA">
          <w:rPr>
            <w:noProof/>
            <w:webHidden/>
          </w:rPr>
          <w:tab/>
        </w:r>
        <w:r w:rsidR="004703AA">
          <w:rPr>
            <w:noProof/>
            <w:webHidden/>
          </w:rPr>
          <w:fldChar w:fldCharType="begin"/>
        </w:r>
        <w:r w:rsidR="004703AA">
          <w:rPr>
            <w:noProof/>
            <w:webHidden/>
          </w:rPr>
          <w:instrText xml:space="preserve"> PAGEREF _Toc497908589 \h </w:instrText>
        </w:r>
        <w:r w:rsidR="004703AA">
          <w:rPr>
            <w:noProof/>
            <w:webHidden/>
          </w:rPr>
        </w:r>
        <w:r w:rsidR="004703AA">
          <w:rPr>
            <w:noProof/>
            <w:webHidden/>
          </w:rPr>
          <w:fldChar w:fldCharType="separate"/>
        </w:r>
        <w:r w:rsidR="00880B6C">
          <w:rPr>
            <w:noProof/>
            <w:webHidden/>
          </w:rPr>
          <w:t>39</w:t>
        </w:r>
        <w:r w:rsidR="004703AA">
          <w:rPr>
            <w:noProof/>
            <w:webHidden/>
          </w:rPr>
          <w:fldChar w:fldCharType="end"/>
        </w:r>
      </w:hyperlink>
    </w:p>
    <w:p w14:paraId="0F1C6DE7" w14:textId="77777777" w:rsidR="004703AA" w:rsidRDefault="00FA2DA6">
      <w:pPr>
        <w:pStyle w:val="TOC5"/>
        <w:tabs>
          <w:tab w:val="left" w:pos="1985"/>
        </w:tabs>
        <w:rPr>
          <w:rFonts w:asciiTheme="minorHAnsi" w:eastAsiaTheme="minorEastAsia" w:hAnsiTheme="minorHAnsi" w:cstheme="minorBidi"/>
          <w:noProof/>
          <w:color w:val="auto"/>
          <w:sz w:val="22"/>
          <w:szCs w:val="22"/>
        </w:rPr>
      </w:pPr>
      <w:hyperlink w:anchor="_Toc497908590" w:history="1">
        <w:r w:rsidR="004703AA" w:rsidRPr="006F28F1">
          <w:rPr>
            <w:rStyle w:val="Hyperlink"/>
            <w:noProof/>
          </w:rPr>
          <w:t>2.1.5.2.5</w:t>
        </w:r>
        <w:r w:rsidR="004703AA">
          <w:rPr>
            <w:rFonts w:asciiTheme="minorHAnsi" w:eastAsiaTheme="minorEastAsia" w:hAnsiTheme="minorHAnsi" w:cstheme="minorBidi"/>
            <w:noProof/>
            <w:color w:val="auto"/>
            <w:sz w:val="22"/>
            <w:szCs w:val="22"/>
          </w:rPr>
          <w:tab/>
        </w:r>
        <w:r w:rsidR="004703AA" w:rsidRPr="006F28F1">
          <w:rPr>
            <w:rStyle w:val="Hyperlink"/>
            <w:noProof/>
          </w:rPr>
          <w:t>Latrobe Valley Coal Model</w:t>
        </w:r>
        <w:r w:rsidR="004703AA">
          <w:rPr>
            <w:noProof/>
            <w:webHidden/>
          </w:rPr>
          <w:tab/>
        </w:r>
        <w:r w:rsidR="004703AA">
          <w:rPr>
            <w:noProof/>
            <w:webHidden/>
          </w:rPr>
          <w:fldChar w:fldCharType="begin"/>
        </w:r>
        <w:r w:rsidR="004703AA">
          <w:rPr>
            <w:noProof/>
            <w:webHidden/>
          </w:rPr>
          <w:instrText xml:space="preserve"> PAGEREF _Toc497908590 \h </w:instrText>
        </w:r>
        <w:r w:rsidR="004703AA">
          <w:rPr>
            <w:noProof/>
            <w:webHidden/>
          </w:rPr>
        </w:r>
        <w:r w:rsidR="004703AA">
          <w:rPr>
            <w:noProof/>
            <w:webHidden/>
          </w:rPr>
          <w:fldChar w:fldCharType="separate"/>
        </w:r>
        <w:r w:rsidR="00880B6C">
          <w:rPr>
            <w:noProof/>
            <w:webHidden/>
          </w:rPr>
          <w:t>40</w:t>
        </w:r>
        <w:r w:rsidR="004703AA">
          <w:rPr>
            <w:noProof/>
            <w:webHidden/>
          </w:rPr>
          <w:fldChar w:fldCharType="end"/>
        </w:r>
      </w:hyperlink>
    </w:p>
    <w:p w14:paraId="50B0F4F5" w14:textId="77777777" w:rsidR="004703AA" w:rsidRDefault="00FA2DA6">
      <w:pPr>
        <w:pStyle w:val="TOC5"/>
        <w:tabs>
          <w:tab w:val="left" w:pos="1985"/>
        </w:tabs>
        <w:rPr>
          <w:rFonts w:asciiTheme="minorHAnsi" w:eastAsiaTheme="minorEastAsia" w:hAnsiTheme="minorHAnsi" w:cstheme="minorBidi"/>
          <w:noProof/>
          <w:color w:val="auto"/>
          <w:sz w:val="22"/>
          <w:szCs w:val="22"/>
        </w:rPr>
      </w:pPr>
      <w:hyperlink w:anchor="_Toc497908591" w:history="1">
        <w:r w:rsidR="004703AA" w:rsidRPr="006F28F1">
          <w:rPr>
            <w:rStyle w:val="Hyperlink"/>
            <w:noProof/>
          </w:rPr>
          <w:t>2.1.5.2.6</w:t>
        </w:r>
        <w:r w:rsidR="004703AA">
          <w:rPr>
            <w:rFonts w:asciiTheme="minorHAnsi" w:eastAsiaTheme="minorEastAsia" w:hAnsiTheme="minorHAnsi" w:cstheme="minorBidi"/>
            <w:noProof/>
            <w:color w:val="auto"/>
            <w:sz w:val="22"/>
            <w:szCs w:val="22"/>
          </w:rPr>
          <w:tab/>
        </w:r>
        <w:r w:rsidR="004703AA" w:rsidRPr="006F28F1">
          <w:rPr>
            <w:rStyle w:val="Hyperlink"/>
            <w:noProof/>
          </w:rPr>
          <w:t>Digital Elevation Model</w:t>
        </w:r>
        <w:r w:rsidR="004703AA">
          <w:rPr>
            <w:noProof/>
            <w:webHidden/>
          </w:rPr>
          <w:tab/>
        </w:r>
        <w:r w:rsidR="004703AA">
          <w:rPr>
            <w:noProof/>
            <w:webHidden/>
          </w:rPr>
          <w:fldChar w:fldCharType="begin"/>
        </w:r>
        <w:r w:rsidR="004703AA">
          <w:rPr>
            <w:noProof/>
            <w:webHidden/>
          </w:rPr>
          <w:instrText xml:space="preserve"> PAGEREF _Toc497908591 \h </w:instrText>
        </w:r>
        <w:r w:rsidR="004703AA">
          <w:rPr>
            <w:noProof/>
            <w:webHidden/>
          </w:rPr>
        </w:r>
        <w:r w:rsidR="004703AA">
          <w:rPr>
            <w:noProof/>
            <w:webHidden/>
          </w:rPr>
          <w:fldChar w:fldCharType="separate"/>
        </w:r>
        <w:r w:rsidR="00880B6C">
          <w:rPr>
            <w:noProof/>
            <w:webHidden/>
          </w:rPr>
          <w:t>40</w:t>
        </w:r>
        <w:r w:rsidR="004703AA">
          <w:rPr>
            <w:noProof/>
            <w:webHidden/>
          </w:rPr>
          <w:fldChar w:fldCharType="end"/>
        </w:r>
      </w:hyperlink>
    </w:p>
    <w:p w14:paraId="2FB24421" w14:textId="77777777" w:rsidR="004703AA" w:rsidRDefault="00FA2DA6">
      <w:pPr>
        <w:pStyle w:val="TOC4"/>
        <w:rPr>
          <w:rFonts w:asciiTheme="minorHAnsi" w:eastAsiaTheme="minorEastAsia" w:hAnsiTheme="minorHAnsi" w:cstheme="minorBidi"/>
          <w:noProof/>
          <w:color w:val="auto"/>
          <w:sz w:val="22"/>
          <w:szCs w:val="22"/>
        </w:rPr>
      </w:pPr>
      <w:hyperlink w:anchor="_Toc497908592" w:history="1">
        <w:r w:rsidR="004703AA" w:rsidRPr="006F28F1">
          <w:rPr>
            <w:rStyle w:val="Hyperlink"/>
            <w:noProof/>
          </w:rPr>
          <w:t>2.1.5.3</w:t>
        </w:r>
        <w:r w:rsidR="004703AA">
          <w:rPr>
            <w:rFonts w:asciiTheme="minorHAnsi" w:eastAsiaTheme="minorEastAsia" w:hAnsiTheme="minorHAnsi" w:cstheme="minorBidi"/>
            <w:noProof/>
            <w:color w:val="auto"/>
            <w:sz w:val="22"/>
            <w:szCs w:val="22"/>
          </w:rPr>
          <w:tab/>
        </w:r>
        <w:r w:rsidR="004703AA" w:rsidRPr="006F28F1">
          <w:rPr>
            <w:rStyle w:val="Hyperlink"/>
            <w:noProof/>
          </w:rPr>
          <w:t>Statistical analysis and interpolation</w:t>
        </w:r>
        <w:r w:rsidR="004703AA">
          <w:rPr>
            <w:noProof/>
            <w:webHidden/>
          </w:rPr>
          <w:tab/>
        </w:r>
        <w:r w:rsidR="004703AA">
          <w:rPr>
            <w:noProof/>
            <w:webHidden/>
          </w:rPr>
          <w:fldChar w:fldCharType="begin"/>
        </w:r>
        <w:r w:rsidR="004703AA">
          <w:rPr>
            <w:noProof/>
            <w:webHidden/>
          </w:rPr>
          <w:instrText xml:space="preserve"> PAGEREF _Toc497908592 \h </w:instrText>
        </w:r>
        <w:r w:rsidR="004703AA">
          <w:rPr>
            <w:noProof/>
            <w:webHidden/>
          </w:rPr>
        </w:r>
        <w:r w:rsidR="004703AA">
          <w:rPr>
            <w:noProof/>
            <w:webHidden/>
          </w:rPr>
          <w:fldChar w:fldCharType="separate"/>
        </w:r>
        <w:r w:rsidR="00880B6C">
          <w:rPr>
            <w:noProof/>
            <w:webHidden/>
          </w:rPr>
          <w:t>40</w:t>
        </w:r>
        <w:r w:rsidR="004703AA">
          <w:rPr>
            <w:noProof/>
            <w:webHidden/>
          </w:rPr>
          <w:fldChar w:fldCharType="end"/>
        </w:r>
      </w:hyperlink>
    </w:p>
    <w:p w14:paraId="64EC79C2" w14:textId="77777777" w:rsidR="004703AA" w:rsidRDefault="00FA2DA6">
      <w:pPr>
        <w:pStyle w:val="TOC5"/>
        <w:tabs>
          <w:tab w:val="left" w:pos="1985"/>
        </w:tabs>
        <w:rPr>
          <w:rFonts w:asciiTheme="minorHAnsi" w:eastAsiaTheme="minorEastAsia" w:hAnsiTheme="minorHAnsi" w:cstheme="minorBidi"/>
          <w:noProof/>
          <w:color w:val="auto"/>
          <w:sz w:val="22"/>
          <w:szCs w:val="22"/>
        </w:rPr>
      </w:pPr>
      <w:hyperlink w:anchor="_Toc497908593" w:history="1">
        <w:r w:rsidR="004703AA" w:rsidRPr="006F28F1">
          <w:rPr>
            <w:rStyle w:val="Hyperlink"/>
            <w:rFonts w:eastAsiaTheme="minorHAnsi"/>
            <w:noProof/>
          </w:rPr>
          <w:t>2.1.5.3.1</w:t>
        </w:r>
        <w:r w:rsidR="004703AA">
          <w:rPr>
            <w:rFonts w:asciiTheme="minorHAnsi" w:eastAsiaTheme="minorEastAsia" w:hAnsiTheme="minorHAnsi" w:cstheme="minorBidi"/>
            <w:noProof/>
            <w:color w:val="auto"/>
            <w:sz w:val="22"/>
            <w:szCs w:val="22"/>
          </w:rPr>
          <w:tab/>
        </w:r>
        <w:r w:rsidR="004703AA" w:rsidRPr="006F28F1">
          <w:rPr>
            <w:rStyle w:val="Hyperlink"/>
            <w:rFonts w:eastAsiaTheme="minorHAnsi"/>
            <w:noProof/>
          </w:rPr>
          <w:t>Method</w:t>
        </w:r>
        <w:r w:rsidR="004703AA">
          <w:rPr>
            <w:noProof/>
            <w:webHidden/>
          </w:rPr>
          <w:tab/>
        </w:r>
        <w:r w:rsidR="004703AA">
          <w:rPr>
            <w:noProof/>
            <w:webHidden/>
          </w:rPr>
          <w:fldChar w:fldCharType="begin"/>
        </w:r>
        <w:r w:rsidR="004703AA">
          <w:rPr>
            <w:noProof/>
            <w:webHidden/>
          </w:rPr>
          <w:instrText xml:space="preserve"> PAGEREF _Toc497908593 \h </w:instrText>
        </w:r>
        <w:r w:rsidR="004703AA">
          <w:rPr>
            <w:noProof/>
            <w:webHidden/>
          </w:rPr>
        </w:r>
        <w:r w:rsidR="004703AA">
          <w:rPr>
            <w:noProof/>
            <w:webHidden/>
          </w:rPr>
          <w:fldChar w:fldCharType="separate"/>
        </w:r>
        <w:r w:rsidR="00880B6C">
          <w:rPr>
            <w:noProof/>
            <w:webHidden/>
          </w:rPr>
          <w:t>40</w:t>
        </w:r>
        <w:r w:rsidR="004703AA">
          <w:rPr>
            <w:noProof/>
            <w:webHidden/>
          </w:rPr>
          <w:fldChar w:fldCharType="end"/>
        </w:r>
      </w:hyperlink>
    </w:p>
    <w:p w14:paraId="5F07E429" w14:textId="77777777" w:rsidR="004703AA" w:rsidRDefault="00FA2DA6">
      <w:pPr>
        <w:pStyle w:val="TOC5"/>
        <w:tabs>
          <w:tab w:val="left" w:pos="1985"/>
        </w:tabs>
        <w:rPr>
          <w:rFonts w:asciiTheme="minorHAnsi" w:eastAsiaTheme="minorEastAsia" w:hAnsiTheme="minorHAnsi" w:cstheme="minorBidi"/>
          <w:noProof/>
          <w:color w:val="auto"/>
          <w:sz w:val="22"/>
          <w:szCs w:val="22"/>
        </w:rPr>
      </w:pPr>
      <w:hyperlink w:anchor="_Toc497908594" w:history="1">
        <w:r w:rsidR="004703AA" w:rsidRPr="006F28F1">
          <w:rPr>
            <w:rStyle w:val="Hyperlink"/>
            <w:noProof/>
          </w:rPr>
          <w:t>2.1.5.3.2</w:t>
        </w:r>
        <w:r w:rsidR="004703AA">
          <w:rPr>
            <w:rFonts w:asciiTheme="minorHAnsi" w:eastAsiaTheme="minorEastAsia" w:hAnsiTheme="minorHAnsi" w:cstheme="minorBidi"/>
            <w:noProof/>
            <w:color w:val="auto"/>
            <w:sz w:val="22"/>
            <w:szCs w:val="22"/>
          </w:rPr>
          <w:tab/>
        </w:r>
        <w:r w:rsidR="004703AA" w:rsidRPr="006F28F1">
          <w:rPr>
            <w:rStyle w:val="Hyperlink"/>
            <w:noProof/>
          </w:rPr>
          <w:t>Data selection and processing</w:t>
        </w:r>
        <w:r w:rsidR="004703AA">
          <w:rPr>
            <w:noProof/>
            <w:webHidden/>
          </w:rPr>
          <w:tab/>
        </w:r>
        <w:r w:rsidR="004703AA">
          <w:rPr>
            <w:noProof/>
            <w:webHidden/>
          </w:rPr>
          <w:fldChar w:fldCharType="begin"/>
        </w:r>
        <w:r w:rsidR="004703AA">
          <w:rPr>
            <w:noProof/>
            <w:webHidden/>
          </w:rPr>
          <w:instrText xml:space="preserve"> PAGEREF _Toc497908594 \h </w:instrText>
        </w:r>
        <w:r w:rsidR="004703AA">
          <w:rPr>
            <w:noProof/>
            <w:webHidden/>
          </w:rPr>
        </w:r>
        <w:r w:rsidR="004703AA">
          <w:rPr>
            <w:noProof/>
            <w:webHidden/>
          </w:rPr>
          <w:fldChar w:fldCharType="separate"/>
        </w:r>
        <w:r w:rsidR="00880B6C">
          <w:rPr>
            <w:noProof/>
            <w:webHidden/>
          </w:rPr>
          <w:t>40</w:t>
        </w:r>
        <w:r w:rsidR="004703AA">
          <w:rPr>
            <w:noProof/>
            <w:webHidden/>
          </w:rPr>
          <w:fldChar w:fldCharType="end"/>
        </w:r>
      </w:hyperlink>
    </w:p>
    <w:p w14:paraId="4CC8ED2F" w14:textId="77777777" w:rsidR="004703AA" w:rsidRDefault="00FA2DA6">
      <w:pPr>
        <w:pStyle w:val="TOC3"/>
        <w:rPr>
          <w:rFonts w:asciiTheme="minorHAnsi" w:eastAsiaTheme="minorEastAsia" w:hAnsiTheme="minorHAnsi" w:cstheme="minorBidi"/>
          <w:b w:val="0"/>
          <w:sz w:val="22"/>
          <w:szCs w:val="22"/>
        </w:rPr>
      </w:pPr>
      <w:hyperlink w:anchor="_Toc497908595" w:history="1">
        <w:r w:rsidR="004703AA" w:rsidRPr="006F28F1">
          <w:rPr>
            <w:rStyle w:val="Hyperlink"/>
            <w14:scene3d>
              <w14:camera w14:prst="orthographicFront"/>
              <w14:lightRig w14:rig="threePt" w14:dir="t">
                <w14:rot w14:lat="0" w14:lon="0" w14:rev="0"/>
              </w14:lightRig>
            </w14:scene3d>
          </w:rPr>
          <w:t>2.1.6</w:t>
        </w:r>
        <w:r w:rsidR="004703AA">
          <w:rPr>
            <w:rFonts w:asciiTheme="minorHAnsi" w:eastAsiaTheme="minorEastAsia" w:hAnsiTheme="minorHAnsi" w:cstheme="minorBidi"/>
            <w:b w:val="0"/>
            <w:sz w:val="22"/>
            <w:szCs w:val="22"/>
          </w:rPr>
          <w:tab/>
        </w:r>
        <w:r w:rsidR="004703AA" w:rsidRPr="006F28F1">
          <w:rPr>
            <w:rStyle w:val="Hyperlink"/>
          </w:rPr>
          <w:t>Hydrogeology and groundwater quality</w:t>
        </w:r>
        <w:r w:rsidR="004703AA">
          <w:rPr>
            <w:webHidden/>
          </w:rPr>
          <w:tab/>
        </w:r>
        <w:r w:rsidR="004703AA">
          <w:rPr>
            <w:webHidden/>
          </w:rPr>
          <w:fldChar w:fldCharType="begin"/>
        </w:r>
        <w:r w:rsidR="004703AA">
          <w:rPr>
            <w:webHidden/>
          </w:rPr>
          <w:instrText xml:space="preserve"> PAGEREF _Toc497908595 \h </w:instrText>
        </w:r>
        <w:r w:rsidR="004703AA">
          <w:rPr>
            <w:webHidden/>
          </w:rPr>
        </w:r>
        <w:r w:rsidR="004703AA">
          <w:rPr>
            <w:webHidden/>
          </w:rPr>
          <w:fldChar w:fldCharType="separate"/>
        </w:r>
        <w:r w:rsidR="00880B6C">
          <w:rPr>
            <w:webHidden/>
          </w:rPr>
          <w:t>45</w:t>
        </w:r>
        <w:r w:rsidR="004703AA">
          <w:rPr>
            <w:webHidden/>
          </w:rPr>
          <w:fldChar w:fldCharType="end"/>
        </w:r>
      </w:hyperlink>
    </w:p>
    <w:p w14:paraId="533FFA51" w14:textId="77777777" w:rsidR="004703AA" w:rsidRDefault="00FA2DA6">
      <w:pPr>
        <w:pStyle w:val="TOC4"/>
        <w:rPr>
          <w:rFonts w:asciiTheme="minorHAnsi" w:eastAsiaTheme="minorEastAsia" w:hAnsiTheme="minorHAnsi" w:cstheme="minorBidi"/>
          <w:noProof/>
          <w:color w:val="auto"/>
          <w:sz w:val="22"/>
          <w:szCs w:val="22"/>
        </w:rPr>
      </w:pPr>
      <w:hyperlink w:anchor="_Toc497908596" w:history="1">
        <w:r w:rsidR="004703AA" w:rsidRPr="006F28F1">
          <w:rPr>
            <w:rStyle w:val="Hyperlink"/>
            <w:noProof/>
            <w:lang w:val="en-US"/>
          </w:rPr>
          <w:t>2.1.6.1</w:t>
        </w:r>
        <w:r w:rsidR="004703AA">
          <w:rPr>
            <w:rFonts w:asciiTheme="minorHAnsi" w:eastAsiaTheme="minorEastAsia" w:hAnsiTheme="minorHAnsi" w:cstheme="minorBidi"/>
            <w:noProof/>
            <w:color w:val="auto"/>
            <w:sz w:val="22"/>
            <w:szCs w:val="22"/>
          </w:rPr>
          <w:tab/>
        </w:r>
        <w:r w:rsidR="004703AA" w:rsidRPr="006F28F1">
          <w:rPr>
            <w:rStyle w:val="Hyperlink"/>
            <w:noProof/>
            <w:lang w:val="en-US"/>
          </w:rPr>
          <w:t>Methods</w:t>
        </w:r>
        <w:r w:rsidR="004703AA">
          <w:rPr>
            <w:noProof/>
            <w:webHidden/>
          </w:rPr>
          <w:tab/>
        </w:r>
        <w:r w:rsidR="004703AA">
          <w:rPr>
            <w:noProof/>
            <w:webHidden/>
          </w:rPr>
          <w:fldChar w:fldCharType="begin"/>
        </w:r>
        <w:r w:rsidR="004703AA">
          <w:rPr>
            <w:noProof/>
            <w:webHidden/>
          </w:rPr>
          <w:instrText xml:space="preserve"> PAGEREF _Toc497908596 \h </w:instrText>
        </w:r>
        <w:r w:rsidR="004703AA">
          <w:rPr>
            <w:noProof/>
            <w:webHidden/>
          </w:rPr>
        </w:r>
        <w:r w:rsidR="004703AA">
          <w:rPr>
            <w:noProof/>
            <w:webHidden/>
          </w:rPr>
          <w:fldChar w:fldCharType="separate"/>
        </w:r>
        <w:r w:rsidR="00880B6C">
          <w:rPr>
            <w:noProof/>
            <w:webHidden/>
          </w:rPr>
          <w:t>45</w:t>
        </w:r>
        <w:r w:rsidR="004703AA">
          <w:rPr>
            <w:noProof/>
            <w:webHidden/>
          </w:rPr>
          <w:fldChar w:fldCharType="end"/>
        </w:r>
      </w:hyperlink>
    </w:p>
    <w:p w14:paraId="5872D1E3" w14:textId="77777777" w:rsidR="004703AA" w:rsidRDefault="00FA2DA6">
      <w:pPr>
        <w:pStyle w:val="TOC5"/>
        <w:tabs>
          <w:tab w:val="left" w:pos="1985"/>
        </w:tabs>
        <w:rPr>
          <w:rFonts w:asciiTheme="minorHAnsi" w:eastAsiaTheme="minorEastAsia" w:hAnsiTheme="minorHAnsi" w:cstheme="minorBidi"/>
          <w:noProof/>
          <w:color w:val="auto"/>
          <w:sz w:val="22"/>
          <w:szCs w:val="22"/>
        </w:rPr>
      </w:pPr>
      <w:hyperlink w:anchor="_Toc497908597" w:history="1">
        <w:r w:rsidR="004703AA" w:rsidRPr="006F28F1">
          <w:rPr>
            <w:rStyle w:val="Hyperlink"/>
            <w:noProof/>
            <w:lang w:val="en-US"/>
          </w:rPr>
          <w:t>2.1.6.1.1</w:t>
        </w:r>
        <w:r w:rsidR="004703AA">
          <w:rPr>
            <w:rFonts w:asciiTheme="minorHAnsi" w:eastAsiaTheme="minorEastAsia" w:hAnsiTheme="minorHAnsi" w:cstheme="minorBidi"/>
            <w:noProof/>
            <w:color w:val="auto"/>
            <w:sz w:val="22"/>
            <w:szCs w:val="22"/>
          </w:rPr>
          <w:tab/>
        </w:r>
        <w:r w:rsidR="004703AA" w:rsidRPr="006F28F1">
          <w:rPr>
            <w:rStyle w:val="Hyperlink"/>
            <w:noProof/>
            <w:lang w:val="en-US"/>
          </w:rPr>
          <w:t>Aquifer assignment</w:t>
        </w:r>
        <w:r w:rsidR="004703AA">
          <w:rPr>
            <w:noProof/>
            <w:webHidden/>
          </w:rPr>
          <w:tab/>
        </w:r>
        <w:r w:rsidR="004703AA">
          <w:rPr>
            <w:noProof/>
            <w:webHidden/>
          </w:rPr>
          <w:fldChar w:fldCharType="begin"/>
        </w:r>
        <w:r w:rsidR="004703AA">
          <w:rPr>
            <w:noProof/>
            <w:webHidden/>
          </w:rPr>
          <w:instrText xml:space="preserve"> PAGEREF _Toc497908597 \h </w:instrText>
        </w:r>
        <w:r w:rsidR="004703AA">
          <w:rPr>
            <w:noProof/>
            <w:webHidden/>
          </w:rPr>
        </w:r>
        <w:r w:rsidR="004703AA">
          <w:rPr>
            <w:noProof/>
            <w:webHidden/>
          </w:rPr>
          <w:fldChar w:fldCharType="separate"/>
        </w:r>
        <w:r w:rsidR="00880B6C">
          <w:rPr>
            <w:noProof/>
            <w:webHidden/>
          </w:rPr>
          <w:t>45</w:t>
        </w:r>
        <w:r w:rsidR="004703AA">
          <w:rPr>
            <w:noProof/>
            <w:webHidden/>
          </w:rPr>
          <w:fldChar w:fldCharType="end"/>
        </w:r>
      </w:hyperlink>
    </w:p>
    <w:p w14:paraId="47EAD0D9" w14:textId="77777777" w:rsidR="004703AA" w:rsidRDefault="00FA2DA6">
      <w:pPr>
        <w:pStyle w:val="TOC5"/>
        <w:tabs>
          <w:tab w:val="left" w:pos="1985"/>
        </w:tabs>
        <w:rPr>
          <w:rFonts w:asciiTheme="minorHAnsi" w:eastAsiaTheme="minorEastAsia" w:hAnsiTheme="minorHAnsi" w:cstheme="minorBidi"/>
          <w:noProof/>
          <w:color w:val="auto"/>
          <w:sz w:val="22"/>
          <w:szCs w:val="22"/>
        </w:rPr>
      </w:pPr>
      <w:hyperlink w:anchor="_Toc497908598" w:history="1">
        <w:r w:rsidR="004703AA" w:rsidRPr="006F28F1">
          <w:rPr>
            <w:rStyle w:val="Hyperlink"/>
            <w:noProof/>
            <w:lang w:val="en-US"/>
          </w:rPr>
          <w:t>2.1.6.1.2</w:t>
        </w:r>
        <w:r w:rsidR="004703AA">
          <w:rPr>
            <w:rFonts w:asciiTheme="minorHAnsi" w:eastAsiaTheme="minorEastAsia" w:hAnsiTheme="minorHAnsi" w:cstheme="minorBidi"/>
            <w:noProof/>
            <w:color w:val="auto"/>
            <w:sz w:val="22"/>
            <w:szCs w:val="22"/>
          </w:rPr>
          <w:tab/>
        </w:r>
        <w:r w:rsidR="004703AA" w:rsidRPr="006F28F1">
          <w:rPr>
            <w:rStyle w:val="Hyperlink"/>
            <w:noProof/>
            <w:lang w:val="en-US"/>
          </w:rPr>
          <w:t>Water levels</w:t>
        </w:r>
        <w:r w:rsidR="004703AA">
          <w:rPr>
            <w:noProof/>
            <w:webHidden/>
          </w:rPr>
          <w:tab/>
        </w:r>
        <w:r w:rsidR="004703AA">
          <w:rPr>
            <w:noProof/>
            <w:webHidden/>
          </w:rPr>
          <w:fldChar w:fldCharType="begin"/>
        </w:r>
        <w:r w:rsidR="004703AA">
          <w:rPr>
            <w:noProof/>
            <w:webHidden/>
          </w:rPr>
          <w:instrText xml:space="preserve"> PAGEREF _Toc497908598 \h </w:instrText>
        </w:r>
        <w:r w:rsidR="004703AA">
          <w:rPr>
            <w:noProof/>
            <w:webHidden/>
          </w:rPr>
        </w:r>
        <w:r w:rsidR="004703AA">
          <w:rPr>
            <w:noProof/>
            <w:webHidden/>
          </w:rPr>
          <w:fldChar w:fldCharType="separate"/>
        </w:r>
        <w:r w:rsidR="00880B6C">
          <w:rPr>
            <w:noProof/>
            <w:webHidden/>
          </w:rPr>
          <w:t>45</w:t>
        </w:r>
        <w:r w:rsidR="004703AA">
          <w:rPr>
            <w:noProof/>
            <w:webHidden/>
          </w:rPr>
          <w:fldChar w:fldCharType="end"/>
        </w:r>
      </w:hyperlink>
    </w:p>
    <w:p w14:paraId="165AF771" w14:textId="77777777" w:rsidR="004703AA" w:rsidRDefault="00FA2DA6">
      <w:pPr>
        <w:pStyle w:val="TOC5"/>
        <w:tabs>
          <w:tab w:val="left" w:pos="1985"/>
        </w:tabs>
        <w:rPr>
          <w:rFonts w:asciiTheme="minorHAnsi" w:eastAsiaTheme="minorEastAsia" w:hAnsiTheme="minorHAnsi" w:cstheme="minorBidi"/>
          <w:noProof/>
          <w:color w:val="auto"/>
          <w:sz w:val="22"/>
          <w:szCs w:val="22"/>
        </w:rPr>
      </w:pPr>
      <w:hyperlink w:anchor="_Toc497908599" w:history="1">
        <w:r w:rsidR="004703AA" w:rsidRPr="006F28F1">
          <w:rPr>
            <w:rStyle w:val="Hyperlink"/>
            <w:noProof/>
            <w:lang w:val="en-US"/>
          </w:rPr>
          <w:t>2.1.6.1.3</w:t>
        </w:r>
        <w:r w:rsidR="004703AA">
          <w:rPr>
            <w:rFonts w:asciiTheme="minorHAnsi" w:eastAsiaTheme="minorEastAsia" w:hAnsiTheme="minorHAnsi" w:cstheme="minorBidi"/>
            <w:noProof/>
            <w:color w:val="auto"/>
            <w:sz w:val="22"/>
            <w:szCs w:val="22"/>
          </w:rPr>
          <w:tab/>
        </w:r>
        <w:r w:rsidR="004703AA" w:rsidRPr="006F28F1">
          <w:rPr>
            <w:rStyle w:val="Hyperlink"/>
            <w:noProof/>
            <w:lang w:val="en-US"/>
          </w:rPr>
          <w:t>Hydraulic parameters</w:t>
        </w:r>
        <w:r w:rsidR="004703AA">
          <w:rPr>
            <w:noProof/>
            <w:webHidden/>
          </w:rPr>
          <w:tab/>
        </w:r>
        <w:r w:rsidR="004703AA">
          <w:rPr>
            <w:noProof/>
            <w:webHidden/>
          </w:rPr>
          <w:fldChar w:fldCharType="begin"/>
        </w:r>
        <w:r w:rsidR="004703AA">
          <w:rPr>
            <w:noProof/>
            <w:webHidden/>
          </w:rPr>
          <w:instrText xml:space="preserve"> PAGEREF _Toc497908599 \h </w:instrText>
        </w:r>
        <w:r w:rsidR="004703AA">
          <w:rPr>
            <w:noProof/>
            <w:webHidden/>
          </w:rPr>
        </w:r>
        <w:r w:rsidR="004703AA">
          <w:rPr>
            <w:noProof/>
            <w:webHidden/>
          </w:rPr>
          <w:fldChar w:fldCharType="separate"/>
        </w:r>
        <w:r w:rsidR="00880B6C">
          <w:rPr>
            <w:noProof/>
            <w:webHidden/>
          </w:rPr>
          <w:t>46</w:t>
        </w:r>
        <w:r w:rsidR="004703AA">
          <w:rPr>
            <w:noProof/>
            <w:webHidden/>
          </w:rPr>
          <w:fldChar w:fldCharType="end"/>
        </w:r>
      </w:hyperlink>
    </w:p>
    <w:p w14:paraId="3AD35F07" w14:textId="77777777" w:rsidR="004703AA" w:rsidRDefault="00FA2DA6">
      <w:pPr>
        <w:pStyle w:val="TOC5"/>
        <w:tabs>
          <w:tab w:val="left" w:pos="1985"/>
        </w:tabs>
        <w:rPr>
          <w:rFonts w:asciiTheme="minorHAnsi" w:eastAsiaTheme="minorEastAsia" w:hAnsiTheme="minorHAnsi" w:cstheme="minorBidi"/>
          <w:noProof/>
          <w:color w:val="auto"/>
          <w:sz w:val="22"/>
          <w:szCs w:val="22"/>
        </w:rPr>
      </w:pPr>
      <w:hyperlink w:anchor="_Toc497908600" w:history="1">
        <w:r w:rsidR="004703AA" w:rsidRPr="006F28F1">
          <w:rPr>
            <w:rStyle w:val="Hyperlink"/>
            <w:noProof/>
            <w:lang w:val="en-US"/>
          </w:rPr>
          <w:t>2.1.6.1.4</w:t>
        </w:r>
        <w:r w:rsidR="004703AA">
          <w:rPr>
            <w:rFonts w:asciiTheme="minorHAnsi" w:eastAsiaTheme="minorEastAsia" w:hAnsiTheme="minorHAnsi" w:cstheme="minorBidi"/>
            <w:noProof/>
            <w:color w:val="auto"/>
            <w:sz w:val="22"/>
            <w:szCs w:val="22"/>
          </w:rPr>
          <w:tab/>
        </w:r>
        <w:r w:rsidR="004703AA" w:rsidRPr="006F28F1">
          <w:rPr>
            <w:rStyle w:val="Hyperlink"/>
            <w:noProof/>
            <w:lang w:val="en-US"/>
          </w:rPr>
          <w:t>Groundwater quality</w:t>
        </w:r>
        <w:r w:rsidR="004703AA">
          <w:rPr>
            <w:noProof/>
            <w:webHidden/>
          </w:rPr>
          <w:tab/>
        </w:r>
        <w:r w:rsidR="004703AA">
          <w:rPr>
            <w:noProof/>
            <w:webHidden/>
          </w:rPr>
          <w:fldChar w:fldCharType="begin"/>
        </w:r>
        <w:r w:rsidR="004703AA">
          <w:rPr>
            <w:noProof/>
            <w:webHidden/>
          </w:rPr>
          <w:instrText xml:space="preserve"> PAGEREF _Toc497908600 \h </w:instrText>
        </w:r>
        <w:r w:rsidR="004703AA">
          <w:rPr>
            <w:noProof/>
            <w:webHidden/>
          </w:rPr>
        </w:r>
        <w:r w:rsidR="004703AA">
          <w:rPr>
            <w:noProof/>
            <w:webHidden/>
          </w:rPr>
          <w:fldChar w:fldCharType="separate"/>
        </w:r>
        <w:r w:rsidR="00880B6C">
          <w:rPr>
            <w:noProof/>
            <w:webHidden/>
          </w:rPr>
          <w:t>46</w:t>
        </w:r>
        <w:r w:rsidR="004703AA">
          <w:rPr>
            <w:noProof/>
            <w:webHidden/>
          </w:rPr>
          <w:fldChar w:fldCharType="end"/>
        </w:r>
      </w:hyperlink>
    </w:p>
    <w:p w14:paraId="59F15321" w14:textId="77777777" w:rsidR="004703AA" w:rsidRDefault="00FA2DA6">
      <w:pPr>
        <w:pStyle w:val="TOC4"/>
        <w:rPr>
          <w:rFonts w:asciiTheme="minorHAnsi" w:eastAsiaTheme="minorEastAsia" w:hAnsiTheme="minorHAnsi" w:cstheme="minorBidi"/>
          <w:noProof/>
          <w:color w:val="auto"/>
          <w:sz w:val="22"/>
          <w:szCs w:val="22"/>
        </w:rPr>
      </w:pPr>
      <w:hyperlink w:anchor="_Toc497908601" w:history="1">
        <w:r w:rsidR="004703AA" w:rsidRPr="006F28F1">
          <w:rPr>
            <w:rStyle w:val="Hyperlink"/>
            <w:noProof/>
            <w:lang w:val="en-US"/>
          </w:rPr>
          <w:t>2.1.6.2</w:t>
        </w:r>
        <w:r w:rsidR="004703AA">
          <w:rPr>
            <w:rFonts w:asciiTheme="minorHAnsi" w:eastAsiaTheme="minorEastAsia" w:hAnsiTheme="minorHAnsi" w:cstheme="minorBidi"/>
            <w:noProof/>
            <w:color w:val="auto"/>
            <w:sz w:val="22"/>
            <w:szCs w:val="22"/>
          </w:rPr>
          <w:tab/>
        </w:r>
        <w:r w:rsidR="004703AA" w:rsidRPr="006F28F1">
          <w:rPr>
            <w:rStyle w:val="Hyperlink"/>
            <w:noProof/>
            <w:lang w:val="en-US"/>
          </w:rPr>
          <w:t>Observed data</w:t>
        </w:r>
        <w:r w:rsidR="004703AA">
          <w:rPr>
            <w:noProof/>
            <w:webHidden/>
          </w:rPr>
          <w:tab/>
        </w:r>
        <w:r w:rsidR="004703AA">
          <w:rPr>
            <w:noProof/>
            <w:webHidden/>
          </w:rPr>
          <w:fldChar w:fldCharType="begin"/>
        </w:r>
        <w:r w:rsidR="004703AA">
          <w:rPr>
            <w:noProof/>
            <w:webHidden/>
          </w:rPr>
          <w:instrText xml:space="preserve"> PAGEREF _Toc497908601 \h </w:instrText>
        </w:r>
        <w:r w:rsidR="004703AA">
          <w:rPr>
            <w:noProof/>
            <w:webHidden/>
          </w:rPr>
        </w:r>
        <w:r w:rsidR="004703AA">
          <w:rPr>
            <w:noProof/>
            <w:webHidden/>
          </w:rPr>
          <w:fldChar w:fldCharType="separate"/>
        </w:r>
        <w:r w:rsidR="00880B6C">
          <w:rPr>
            <w:noProof/>
            <w:webHidden/>
          </w:rPr>
          <w:t>46</w:t>
        </w:r>
        <w:r w:rsidR="004703AA">
          <w:rPr>
            <w:noProof/>
            <w:webHidden/>
          </w:rPr>
          <w:fldChar w:fldCharType="end"/>
        </w:r>
      </w:hyperlink>
    </w:p>
    <w:p w14:paraId="1A0EECB0" w14:textId="77777777" w:rsidR="004703AA" w:rsidRDefault="00FA2DA6">
      <w:pPr>
        <w:pStyle w:val="TOC4"/>
        <w:rPr>
          <w:rFonts w:asciiTheme="minorHAnsi" w:eastAsiaTheme="minorEastAsia" w:hAnsiTheme="minorHAnsi" w:cstheme="minorBidi"/>
          <w:noProof/>
          <w:color w:val="auto"/>
          <w:sz w:val="22"/>
          <w:szCs w:val="22"/>
        </w:rPr>
      </w:pPr>
      <w:hyperlink w:anchor="_Toc497908602" w:history="1">
        <w:r w:rsidR="004703AA" w:rsidRPr="006F28F1">
          <w:rPr>
            <w:rStyle w:val="Hyperlink"/>
            <w:noProof/>
            <w:lang w:val="en-US"/>
          </w:rPr>
          <w:t>2.1.6.3</w:t>
        </w:r>
        <w:r w:rsidR="004703AA">
          <w:rPr>
            <w:rFonts w:asciiTheme="minorHAnsi" w:eastAsiaTheme="minorEastAsia" w:hAnsiTheme="minorHAnsi" w:cstheme="minorBidi"/>
            <w:noProof/>
            <w:color w:val="auto"/>
            <w:sz w:val="22"/>
            <w:szCs w:val="22"/>
          </w:rPr>
          <w:tab/>
        </w:r>
        <w:r w:rsidR="004703AA" w:rsidRPr="006F28F1">
          <w:rPr>
            <w:rStyle w:val="Hyperlink"/>
            <w:noProof/>
            <w:lang w:val="en-US"/>
          </w:rPr>
          <w:t>Statistical analysis and interpolation</w:t>
        </w:r>
        <w:r w:rsidR="004703AA">
          <w:rPr>
            <w:noProof/>
            <w:webHidden/>
          </w:rPr>
          <w:tab/>
        </w:r>
        <w:r w:rsidR="004703AA">
          <w:rPr>
            <w:noProof/>
            <w:webHidden/>
          </w:rPr>
          <w:fldChar w:fldCharType="begin"/>
        </w:r>
        <w:r w:rsidR="004703AA">
          <w:rPr>
            <w:noProof/>
            <w:webHidden/>
          </w:rPr>
          <w:instrText xml:space="preserve"> PAGEREF _Toc497908602 \h </w:instrText>
        </w:r>
        <w:r w:rsidR="004703AA">
          <w:rPr>
            <w:noProof/>
            <w:webHidden/>
          </w:rPr>
        </w:r>
        <w:r w:rsidR="004703AA">
          <w:rPr>
            <w:noProof/>
            <w:webHidden/>
          </w:rPr>
          <w:fldChar w:fldCharType="separate"/>
        </w:r>
        <w:r w:rsidR="00880B6C">
          <w:rPr>
            <w:noProof/>
            <w:webHidden/>
          </w:rPr>
          <w:t>49</w:t>
        </w:r>
        <w:r w:rsidR="004703AA">
          <w:rPr>
            <w:noProof/>
            <w:webHidden/>
          </w:rPr>
          <w:fldChar w:fldCharType="end"/>
        </w:r>
      </w:hyperlink>
    </w:p>
    <w:p w14:paraId="499ACB4B" w14:textId="77777777" w:rsidR="004703AA" w:rsidRDefault="00FA2DA6">
      <w:pPr>
        <w:pStyle w:val="TOC5"/>
        <w:tabs>
          <w:tab w:val="left" w:pos="1985"/>
        </w:tabs>
        <w:rPr>
          <w:rFonts w:asciiTheme="minorHAnsi" w:eastAsiaTheme="minorEastAsia" w:hAnsiTheme="minorHAnsi" w:cstheme="minorBidi"/>
          <w:noProof/>
          <w:color w:val="auto"/>
          <w:sz w:val="22"/>
          <w:szCs w:val="22"/>
        </w:rPr>
      </w:pPr>
      <w:hyperlink w:anchor="_Toc497908603" w:history="1">
        <w:r w:rsidR="004703AA" w:rsidRPr="006F28F1">
          <w:rPr>
            <w:rStyle w:val="Hyperlink"/>
            <w:noProof/>
          </w:rPr>
          <w:t>2.1.6.3.1</w:t>
        </w:r>
        <w:r w:rsidR="004703AA">
          <w:rPr>
            <w:rFonts w:asciiTheme="minorHAnsi" w:eastAsiaTheme="minorEastAsia" w:hAnsiTheme="minorHAnsi" w:cstheme="minorBidi"/>
            <w:noProof/>
            <w:color w:val="auto"/>
            <w:sz w:val="22"/>
            <w:szCs w:val="22"/>
          </w:rPr>
          <w:tab/>
        </w:r>
        <w:r w:rsidR="004703AA" w:rsidRPr="006F28F1">
          <w:rPr>
            <w:rStyle w:val="Hyperlink"/>
            <w:noProof/>
          </w:rPr>
          <w:t>Groundwater level</w:t>
        </w:r>
        <w:r w:rsidR="004703AA">
          <w:rPr>
            <w:noProof/>
            <w:webHidden/>
          </w:rPr>
          <w:tab/>
        </w:r>
        <w:r w:rsidR="004703AA">
          <w:rPr>
            <w:noProof/>
            <w:webHidden/>
          </w:rPr>
          <w:fldChar w:fldCharType="begin"/>
        </w:r>
        <w:r w:rsidR="004703AA">
          <w:rPr>
            <w:noProof/>
            <w:webHidden/>
          </w:rPr>
          <w:instrText xml:space="preserve"> PAGEREF _Toc497908603 \h </w:instrText>
        </w:r>
        <w:r w:rsidR="004703AA">
          <w:rPr>
            <w:noProof/>
            <w:webHidden/>
          </w:rPr>
        </w:r>
        <w:r w:rsidR="004703AA">
          <w:rPr>
            <w:noProof/>
            <w:webHidden/>
          </w:rPr>
          <w:fldChar w:fldCharType="separate"/>
        </w:r>
        <w:r w:rsidR="00880B6C">
          <w:rPr>
            <w:noProof/>
            <w:webHidden/>
          </w:rPr>
          <w:t>49</w:t>
        </w:r>
        <w:r w:rsidR="004703AA">
          <w:rPr>
            <w:noProof/>
            <w:webHidden/>
          </w:rPr>
          <w:fldChar w:fldCharType="end"/>
        </w:r>
      </w:hyperlink>
    </w:p>
    <w:p w14:paraId="5275CE4B" w14:textId="77777777" w:rsidR="004703AA" w:rsidRDefault="00FA2DA6">
      <w:pPr>
        <w:pStyle w:val="TOC5"/>
        <w:tabs>
          <w:tab w:val="left" w:pos="1985"/>
        </w:tabs>
        <w:rPr>
          <w:rFonts w:asciiTheme="minorHAnsi" w:eastAsiaTheme="minorEastAsia" w:hAnsiTheme="minorHAnsi" w:cstheme="minorBidi"/>
          <w:noProof/>
          <w:color w:val="auto"/>
          <w:sz w:val="22"/>
          <w:szCs w:val="22"/>
        </w:rPr>
      </w:pPr>
      <w:hyperlink w:anchor="_Toc497908604" w:history="1">
        <w:r w:rsidR="004703AA" w:rsidRPr="006F28F1">
          <w:rPr>
            <w:rStyle w:val="Hyperlink"/>
            <w:noProof/>
          </w:rPr>
          <w:t>2.1.6.3.2</w:t>
        </w:r>
        <w:r w:rsidR="004703AA">
          <w:rPr>
            <w:rFonts w:asciiTheme="minorHAnsi" w:eastAsiaTheme="minorEastAsia" w:hAnsiTheme="minorHAnsi" w:cstheme="minorBidi"/>
            <w:noProof/>
            <w:color w:val="auto"/>
            <w:sz w:val="22"/>
            <w:szCs w:val="22"/>
          </w:rPr>
          <w:tab/>
        </w:r>
        <w:r w:rsidR="004703AA" w:rsidRPr="006F28F1">
          <w:rPr>
            <w:rStyle w:val="Hyperlink"/>
            <w:noProof/>
          </w:rPr>
          <w:t>Hydraulic parameters</w:t>
        </w:r>
        <w:r w:rsidR="004703AA">
          <w:rPr>
            <w:noProof/>
            <w:webHidden/>
          </w:rPr>
          <w:tab/>
        </w:r>
        <w:r w:rsidR="004703AA">
          <w:rPr>
            <w:noProof/>
            <w:webHidden/>
          </w:rPr>
          <w:fldChar w:fldCharType="begin"/>
        </w:r>
        <w:r w:rsidR="004703AA">
          <w:rPr>
            <w:noProof/>
            <w:webHidden/>
          </w:rPr>
          <w:instrText xml:space="preserve"> PAGEREF _Toc497908604 \h </w:instrText>
        </w:r>
        <w:r w:rsidR="004703AA">
          <w:rPr>
            <w:noProof/>
            <w:webHidden/>
          </w:rPr>
        </w:r>
        <w:r w:rsidR="004703AA">
          <w:rPr>
            <w:noProof/>
            <w:webHidden/>
          </w:rPr>
          <w:fldChar w:fldCharType="separate"/>
        </w:r>
        <w:r w:rsidR="00880B6C">
          <w:rPr>
            <w:noProof/>
            <w:webHidden/>
          </w:rPr>
          <w:t>50</w:t>
        </w:r>
        <w:r w:rsidR="004703AA">
          <w:rPr>
            <w:noProof/>
            <w:webHidden/>
          </w:rPr>
          <w:fldChar w:fldCharType="end"/>
        </w:r>
      </w:hyperlink>
    </w:p>
    <w:p w14:paraId="0C77E91E" w14:textId="77777777" w:rsidR="004703AA" w:rsidRDefault="00FA2DA6">
      <w:pPr>
        <w:pStyle w:val="TOC5"/>
        <w:tabs>
          <w:tab w:val="left" w:pos="1985"/>
        </w:tabs>
        <w:rPr>
          <w:rFonts w:asciiTheme="minorHAnsi" w:eastAsiaTheme="minorEastAsia" w:hAnsiTheme="minorHAnsi" w:cstheme="minorBidi"/>
          <w:noProof/>
          <w:color w:val="auto"/>
          <w:sz w:val="22"/>
          <w:szCs w:val="22"/>
        </w:rPr>
      </w:pPr>
      <w:hyperlink w:anchor="_Toc497908605" w:history="1">
        <w:r w:rsidR="004703AA" w:rsidRPr="006F28F1">
          <w:rPr>
            <w:rStyle w:val="Hyperlink"/>
            <w:noProof/>
          </w:rPr>
          <w:t>2.1.6.3.3</w:t>
        </w:r>
        <w:r w:rsidR="004703AA">
          <w:rPr>
            <w:rFonts w:asciiTheme="minorHAnsi" w:eastAsiaTheme="minorEastAsia" w:hAnsiTheme="minorHAnsi" w:cstheme="minorBidi"/>
            <w:noProof/>
            <w:color w:val="auto"/>
            <w:sz w:val="22"/>
            <w:szCs w:val="22"/>
          </w:rPr>
          <w:tab/>
        </w:r>
        <w:r w:rsidR="004703AA" w:rsidRPr="006F28F1">
          <w:rPr>
            <w:rStyle w:val="Hyperlink"/>
            <w:noProof/>
          </w:rPr>
          <w:t>Groundwater quality</w:t>
        </w:r>
        <w:r w:rsidR="004703AA">
          <w:rPr>
            <w:noProof/>
            <w:webHidden/>
          </w:rPr>
          <w:tab/>
        </w:r>
        <w:r w:rsidR="004703AA">
          <w:rPr>
            <w:noProof/>
            <w:webHidden/>
          </w:rPr>
          <w:fldChar w:fldCharType="begin"/>
        </w:r>
        <w:r w:rsidR="004703AA">
          <w:rPr>
            <w:noProof/>
            <w:webHidden/>
          </w:rPr>
          <w:instrText xml:space="preserve"> PAGEREF _Toc497908605 \h </w:instrText>
        </w:r>
        <w:r w:rsidR="004703AA">
          <w:rPr>
            <w:noProof/>
            <w:webHidden/>
          </w:rPr>
        </w:r>
        <w:r w:rsidR="004703AA">
          <w:rPr>
            <w:noProof/>
            <w:webHidden/>
          </w:rPr>
          <w:fldChar w:fldCharType="separate"/>
        </w:r>
        <w:r w:rsidR="00880B6C">
          <w:rPr>
            <w:noProof/>
            <w:webHidden/>
          </w:rPr>
          <w:t>51</w:t>
        </w:r>
        <w:r w:rsidR="004703AA">
          <w:rPr>
            <w:noProof/>
            <w:webHidden/>
          </w:rPr>
          <w:fldChar w:fldCharType="end"/>
        </w:r>
      </w:hyperlink>
    </w:p>
    <w:p w14:paraId="6F36DD84" w14:textId="77777777" w:rsidR="004703AA" w:rsidRDefault="00FA2DA6">
      <w:pPr>
        <w:pStyle w:val="TOC5"/>
        <w:tabs>
          <w:tab w:val="left" w:pos="1985"/>
        </w:tabs>
        <w:rPr>
          <w:rFonts w:asciiTheme="minorHAnsi" w:eastAsiaTheme="minorEastAsia" w:hAnsiTheme="minorHAnsi" w:cstheme="minorBidi"/>
          <w:noProof/>
          <w:color w:val="auto"/>
          <w:sz w:val="22"/>
          <w:szCs w:val="22"/>
        </w:rPr>
      </w:pPr>
      <w:hyperlink w:anchor="_Toc497908606" w:history="1">
        <w:r w:rsidR="004703AA" w:rsidRPr="006F28F1">
          <w:rPr>
            <w:rStyle w:val="Hyperlink"/>
            <w:noProof/>
          </w:rPr>
          <w:t>2.1.6.3.4</w:t>
        </w:r>
        <w:r w:rsidR="004703AA">
          <w:rPr>
            <w:rFonts w:asciiTheme="minorHAnsi" w:eastAsiaTheme="minorEastAsia" w:hAnsiTheme="minorHAnsi" w:cstheme="minorBidi"/>
            <w:noProof/>
            <w:color w:val="auto"/>
            <w:sz w:val="22"/>
            <w:szCs w:val="22"/>
          </w:rPr>
          <w:tab/>
        </w:r>
        <w:r w:rsidR="004703AA" w:rsidRPr="006F28F1">
          <w:rPr>
            <w:rStyle w:val="Hyperlink"/>
            <w:noProof/>
          </w:rPr>
          <w:t>Licensed extraction volume</w:t>
        </w:r>
        <w:r w:rsidR="004703AA">
          <w:rPr>
            <w:noProof/>
            <w:webHidden/>
          </w:rPr>
          <w:tab/>
        </w:r>
        <w:r w:rsidR="004703AA">
          <w:rPr>
            <w:noProof/>
            <w:webHidden/>
          </w:rPr>
          <w:fldChar w:fldCharType="begin"/>
        </w:r>
        <w:r w:rsidR="004703AA">
          <w:rPr>
            <w:noProof/>
            <w:webHidden/>
          </w:rPr>
          <w:instrText xml:space="preserve"> PAGEREF _Toc497908606 \h </w:instrText>
        </w:r>
        <w:r w:rsidR="004703AA">
          <w:rPr>
            <w:noProof/>
            <w:webHidden/>
          </w:rPr>
        </w:r>
        <w:r w:rsidR="004703AA">
          <w:rPr>
            <w:noProof/>
            <w:webHidden/>
          </w:rPr>
          <w:fldChar w:fldCharType="separate"/>
        </w:r>
        <w:r w:rsidR="00880B6C">
          <w:rPr>
            <w:noProof/>
            <w:webHidden/>
          </w:rPr>
          <w:t>51</w:t>
        </w:r>
        <w:r w:rsidR="004703AA">
          <w:rPr>
            <w:noProof/>
            <w:webHidden/>
          </w:rPr>
          <w:fldChar w:fldCharType="end"/>
        </w:r>
      </w:hyperlink>
    </w:p>
    <w:p w14:paraId="26DD04F2" w14:textId="77777777" w:rsidR="004703AA" w:rsidRDefault="00FA2DA6">
      <w:pPr>
        <w:pStyle w:val="TOC4"/>
        <w:rPr>
          <w:rFonts w:asciiTheme="minorHAnsi" w:eastAsiaTheme="minorEastAsia" w:hAnsiTheme="minorHAnsi" w:cstheme="minorBidi"/>
          <w:noProof/>
          <w:color w:val="auto"/>
          <w:sz w:val="22"/>
          <w:szCs w:val="22"/>
        </w:rPr>
      </w:pPr>
      <w:hyperlink w:anchor="_Toc497908607" w:history="1">
        <w:r w:rsidR="004703AA" w:rsidRPr="006F28F1">
          <w:rPr>
            <w:rStyle w:val="Hyperlink"/>
            <w:noProof/>
            <w:lang w:val="en-US"/>
          </w:rPr>
          <w:t>2.1.6.4</w:t>
        </w:r>
        <w:r w:rsidR="004703AA">
          <w:rPr>
            <w:rFonts w:asciiTheme="minorHAnsi" w:eastAsiaTheme="minorEastAsia" w:hAnsiTheme="minorHAnsi" w:cstheme="minorBidi"/>
            <w:noProof/>
            <w:color w:val="auto"/>
            <w:sz w:val="22"/>
            <w:szCs w:val="22"/>
          </w:rPr>
          <w:tab/>
        </w:r>
        <w:r w:rsidR="004703AA" w:rsidRPr="006F28F1">
          <w:rPr>
            <w:rStyle w:val="Hyperlink"/>
            <w:noProof/>
            <w:lang w:val="en-US"/>
          </w:rPr>
          <w:t>Gaps</w:t>
        </w:r>
        <w:r w:rsidR="004703AA">
          <w:rPr>
            <w:noProof/>
            <w:webHidden/>
          </w:rPr>
          <w:tab/>
        </w:r>
        <w:r w:rsidR="004703AA">
          <w:rPr>
            <w:noProof/>
            <w:webHidden/>
          </w:rPr>
          <w:fldChar w:fldCharType="begin"/>
        </w:r>
        <w:r w:rsidR="004703AA">
          <w:rPr>
            <w:noProof/>
            <w:webHidden/>
          </w:rPr>
          <w:instrText xml:space="preserve"> PAGEREF _Toc497908607 \h </w:instrText>
        </w:r>
        <w:r w:rsidR="004703AA">
          <w:rPr>
            <w:noProof/>
            <w:webHidden/>
          </w:rPr>
        </w:r>
        <w:r w:rsidR="004703AA">
          <w:rPr>
            <w:noProof/>
            <w:webHidden/>
          </w:rPr>
          <w:fldChar w:fldCharType="separate"/>
        </w:r>
        <w:r w:rsidR="00880B6C">
          <w:rPr>
            <w:noProof/>
            <w:webHidden/>
          </w:rPr>
          <w:t>53</w:t>
        </w:r>
        <w:r w:rsidR="004703AA">
          <w:rPr>
            <w:noProof/>
            <w:webHidden/>
          </w:rPr>
          <w:fldChar w:fldCharType="end"/>
        </w:r>
      </w:hyperlink>
    </w:p>
    <w:p w14:paraId="08137249" w14:textId="77777777" w:rsidR="004703AA" w:rsidRDefault="00FA2DA6">
      <w:pPr>
        <w:pStyle w:val="TOC3"/>
        <w:rPr>
          <w:rFonts w:asciiTheme="minorHAnsi" w:eastAsiaTheme="minorEastAsia" w:hAnsiTheme="minorHAnsi" w:cstheme="minorBidi"/>
          <w:b w:val="0"/>
          <w:sz w:val="22"/>
          <w:szCs w:val="22"/>
        </w:rPr>
      </w:pPr>
      <w:hyperlink w:anchor="_Toc497908608" w:history="1">
        <w:r w:rsidR="004703AA" w:rsidRPr="006F28F1">
          <w:rPr>
            <w:rStyle w:val="Hyperlink"/>
            <w14:scene3d>
              <w14:camera w14:prst="orthographicFront"/>
              <w14:lightRig w14:rig="threePt" w14:dir="t">
                <w14:rot w14:lat="0" w14:lon="0" w14:rev="0"/>
              </w14:lightRig>
            </w14:scene3d>
          </w:rPr>
          <w:t>2.1.7</w:t>
        </w:r>
        <w:r w:rsidR="004703AA">
          <w:rPr>
            <w:rFonts w:asciiTheme="minorHAnsi" w:eastAsiaTheme="minorEastAsia" w:hAnsiTheme="minorHAnsi" w:cstheme="minorBidi"/>
            <w:b w:val="0"/>
            <w:sz w:val="22"/>
            <w:szCs w:val="22"/>
          </w:rPr>
          <w:tab/>
        </w:r>
        <w:r w:rsidR="004703AA" w:rsidRPr="006F28F1">
          <w:rPr>
            <w:rStyle w:val="Hyperlink"/>
          </w:rPr>
          <w:t>Surface water hydrology and water quality</w:t>
        </w:r>
        <w:r w:rsidR="004703AA">
          <w:rPr>
            <w:webHidden/>
          </w:rPr>
          <w:tab/>
        </w:r>
        <w:r w:rsidR="004703AA">
          <w:rPr>
            <w:webHidden/>
          </w:rPr>
          <w:fldChar w:fldCharType="begin"/>
        </w:r>
        <w:r w:rsidR="004703AA">
          <w:rPr>
            <w:webHidden/>
          </w:rPr>
          <w:instrText xml:space="preserve"> PAGEREF _Toc497908608 \h </w:instrText>
        </w:r>
        <w:r w:rsidR="004703AA">
          <w:rPr>
            <w:webHidden/>
          </w:rPr>
        </w:r>
        <w:r w:rsidR="004703AA">
          <w:rPr>
            <w:webHidden/>
          </w:rPr>
          <w:fldChar w:fldCharType="separate"/>
        </w:r>
        <w:r w:rsidR="00880B6C">
          <w:rPr>
            <w:webHidden/>
          </w:rPr>
          <w:t>55</w:t>
        </w:r>
        <w:r w:rsidR="004703AA">
          <w:rPr>
            <w:webHidden/>
          </w:rPr>
          <w:fldChar w:fldCharType="end"/>
        </w:r>
      </w:hyperlink>
    </w:p>
    <w:p w14:paraId="6D142119" w14:textId="77777777" w:rsidR="004703AA" w:rsidRDefault="00FA2DA6">
      <w:pPr>
        <w:pStyle w:val="TOC4"/>
        <w:rPr>
          <w:rFonts w:asciiTheme="minorHAnsi" w:eastAsiaTheme="minorEastAsia" w:hAnsiTheme="minorHAnsi" w:cstheme="minorBidi"/>
          <w:noProof/>
          <w:color w:val="auto"/>
          <w:sz w:val="22"/>
          <w:szCs w:val="22"/>
        </w:rPr>
      </w:pPr>
      <w:hyperlink w:anchor="_Toc497908609" w:history="1">
        <w:r w:rsidR="004703AA" w:rsidRPr="006F28F1">
          <w:rPr>
            <w:rStyle w:val="Hyperlink"/>
            <w:noProof/>
            <w:lang w:val="en-US"/>
          </w:rPr>
          <w:t>2.1.7.1</w:t>
        </w:r>
        <w:r w:rsidR="004703AA">
          <w:rPr>
            <w:rFonts w:asciiTheme="minorHAnsi" w:eastAsiaTheme="minorEastAsia" w:hAnsiTheme="minorHAnsi" w:cstheme="minorBidi"/>
            <w:noProof/>
            <w:color w:val="auto"/>
            <w:sz w:val="22"/>
            <w:szCs w:val="22"/>
          </w:rPr>
          <w:tab/>
        </w:r>
        <w:r w:rsidR="004703AA" w:rsidRPr="006F28F1">
          <w:rPr>
            <w:rStyle w:val="Hyperlink"/>
            <w:noProof/>
            <w:lang w:val="en-US"/>
          </w:rPr>
          <w:t>Methods</w:t>
        </w:r>
        <w:r w:rsidR="004703AA">
          <w:rPr>
            <w:noProof/>
            <w:webHidden/>
          </w:rPr>
          <w:tab/>
        </w:r>
        <w:r w:rsidR="004703AA">
          <w:rPr>
            <w:noProof/>
            <w:webHidden/>
          </w:rPr>
          <w:fldChar w:fldCharType="begin"/>
        </w:r>
        <w:r w:rsidR="004703AA">
          <w:rPr>
            <w:noProof/>
            <w:webHidden/>
          </w:rPr>
          <w:instrText xml:space="preserve"> PAGEREF _Toc497908609 \h </w:instrText>
        </w:r>
        <w:r w:rsidR="004703AA">
          <w:rPr>
            <w:noProof/>
            <w:webHidden/>
          </w:rPr>
        </w:r>
        <w:r w:rsidR="004703AA">
          <w:rPr>
            <w:noProof/>
            <w:webHidden/>
          </w:rPr>
          <w:fldChar w:fldCharType="separate"/>
        </w:r>
        <w:r w:rsidR="00880B6C">
          <w:rPr>
            <w:noProof/>
            <w:webHidden/>
          </w:rPr>
          <w:t>55</w:t>
        </w:r>
        <w:r w:rsidR="004703AA">
          <w:rPr>
            <w:noProof/>
            <w:webHidden/>
          </w:rPr>
          <w:fldChar w:fldCharType="end"/>
        </w:r>
      </w:hyperlink>
    </w:p>
    <w:p w14:paraId="3846C055" w14:textId="77777777" w:rsidR="004703AA" w:rsidRDefault="00FA2DA6">
      <w:pPr>
        <w:pStyle w:val="TOC5"/>
        <w:tabs>
          <w:tab w:val="left" w:pos="1985"/>
        </w:tabs>
        <w:rPr>
          <w:rFonts w:asciiTheme="minorHAnsi" w:eastAsiaTheme="minorEastAsia" w:hAnsiTheme="minorHAnsi" w:cstheme="minorBidi"/>
          <w:noProof/>
          <w:color w:val="auto"/>
          <w:sz w:val="22"/>
          <w:szCs w:val="22"/>
        </w:rPr>
      </w:pPr>
      <w:hyperlink w:anchor="_Toc497908610" w:history="1">
        <w:r w:rsidR="004703AA" w:rsidRPr="006F28F1">
          <w:rPr>
            <w:rStyle w:val="Hyperlink"/>
            <w:noProof/>
          </w:rPr>
          <w:t>2.1.7.1.1</w:t>
        </w:r>
        <w:r w:rsidR="004703AA">
          <w:rPr>
            <w:rFonts w:asciiTheme="minorHAnsi" w:eastAsiaTheme="minorEastAsia" w:hAnsiTheme="minorHAnsi" w:cstheme="minorBidi"/>
            <w:noProof/>
            <w:color w:val="auto"/>
            <w:sz w:val="22"/>
            <w:szCs w:val="22"/>
          </w:rPr>
          <w:tab/>
        </w:r>
        <w:r w:rsidR="004703AA" w:rsidRPr="006F28F1">
          <w:rPr>
            <w:rStyle w:val="Hyperlink"/>
            <w:noProof/>
          </w:rPr>
          <w:t>Latrobe River</w:t>
        </w:r>
        <w:r w:rsidR="004703AA">
          <w:rPr>
            <w:noProof/>
            <w:webHidden/>
          </w:rPr>
          <w:tab/>
        </w:r>
        <w:r w:rsidR="004703AA">
          <w:rPr>
            <w:noProof/>
            <w:webHidden/>
          </w:rPr>
          <w:fldChar w:fldCharType="begin"/>
        </w:r>
        <w:r w:rsidR="004703AA">
          <w:rPr>
            <w:noProof/>
            <w:webHidden/>
          </w:rPr>
          <w:instrText xml:space="preserve"> PAGEREF _Toc497908610 \h </w:instrText>
        </w:r>
        <w:r w:rsidR="004703AA">
          <w:rPr>
            <w:noProof/>
            <w:webHidden/>
          </w:rPr>
        </w:r>
        <w:r w:rsidR="004703AA">
          <w:rPr>
            <w:noProof/>
            <w:webHidden/>
          </w:rPr>
          <w:fldChar w:fldCharType="separate"/>
        </w:r>
        <w:r w:rsidR="00880B6C">
          <w:rPr>
            <w:noProof/>
            <w:webHidden/>
          </w:rPr>
          <w:t>55</w:t>
        </w:r>
        <w:r w:rsidR="004703AA">
          <w:rPr>
            <w:noProof/>
            <w:webHidden/>
          </w:rPr>
          <w:fldChar w:fldCharType="end"/>
        </w:r>
      </w:hyperlink>
    </w:p>
    <w:p w14:paraId="0D4D4749" w14:textId="77777777" w:rsidR="004703AA" w:rsidRDefault="00FA2DA6">
      <w:pPr>
        <w:pStyle w:val="TOC5"/>
        <w:tabs>
          <w:tab w:val="left" w:pos="1985"/>
        </w:tabs>
        <w:rPr>
          <w:rFonts w:asciiTheme="minorHAnsi" w:eastAsiaTheme="minorEastAsia" w:hAnsiTheme="minorHAnsi" w:cstheme="minorBidi"/>
          <w:noProof/>
          <w:color w:val="auto"/>
          <w:sz w:val="22"/>
          <w:szCs w:val="22"/>
        </w:rPr>
      </w:pPr>
      <w:hyperlink w:anchor="_Toc497908611" w:history="1">
        <w:r w:rsidR="004703AA" w:rsidRPr="006F28F1">
          <w:rPr>
            <w:rStyle w:val="Hyperlink"/>
            <w:noProof/>
          </w:rPr>
          <w:t>2.1.7.1.2</w:t>
        </w:r>
        <w:r w:rsidR="004703AA">
          <w:rPr>
            <w:rFonts w:asciiTheme="minorHAnsi" w:eastAsiaTheme="minorEastAsia" w:hAnsiTheme="minorHAnsi" w:cstheme="minorBidi"/>
            <w:noProof/>
            <w:color w:val="auto"/>
            <w:sz w:val="22"/>
            <w:szCs w:val="22"/>
          </w:rPr>
          <w:tab/>
        </w:r>
        <w:r w:rsidR="004703AA" w:rsidRPr="006F28F1">
          <w:rPr>
            <w:rStyle w:val="Hyperlink"/>
            <w:noProof/>
          </w:rPr>
          <w:t>Mitchell River</w:t>
        </w:r>
        <w:r w:rsidR="004703AA">
          <w:rPr>
            <w:noProof/>
            <w:webHidden/>
          </w:rPr>
          <w:tab/>
        </w:r>
        <w:r w:rsidR="004703AA">
          <w:rPr>
            <w:noProof/>
            <w:webHidden/>
          </w:rPr>
          <w:fldChar w:fldCharType="begin"/>
        </w:r>
        <w:r w:rsidR="004703AA">
          <w:rPr>
            <w:noProof/>
            <w:webHidden/>
          </w:rPr>
          <w:instrText xml:space="preserve"> PAGEREF _Toc497908611 \h </w:instrText>
        </w:r>
        <w:r w:rsidR="004703AA">
          <w:rPr>
            <w:noProof/>
            <w:webHidden/>
          </w:rPr>
        </w:r>
        <w:r w:rsidR="004703AA">
          <w:rPr>
            <w:noProof/>
            <w:webHidden/>
          </w:rPr>
          <w:fldChar w:fldCharType="separate"/>
        </w:r>
        <w:r w:rsidR="00880B6C">
          <w:rPr>
            <w:noProof/>
            <w:webHidden/>
          </w:rPr>
          <w:t>56</w:t>
        </w:r>
        <w:r w:rsidR="004703AA">
          <w:rPr>
            <w:noProof/>
            <w:webHidden/>
          </w:rPr>
          <w:fldChar w:fldCharType="end"/>
        </w:r>
      </w:hyperlink>
    </w:p>
    <w:p w14:paraId="68B47D28" w14:textId="77777777" w:rsidR="004703AA" w:rsidRDefault="00FA2DA6">
      <w:pPr>
        <w:pStyle w:val="TOC5"/>
        <w:tabs>
          <w:tab w:val="left" w:pos="1985"/>
        </w:tabs>
        <w:rPr>
          <w:rFonts w:asciiTheme="minorHAnsi" w:eastAsiaTheme="minorEastAsia" w:hAnsiTheme="minorHAnsi" w:cstheme="minorBidi"/>
          <w:noProof/>
          <w:color w:val="auto"/>
          <w:sz w:val="22"/>
          <w:szCs w:val="22"/>
        </w:rPr>
      </w:pPr>
      <w:hyperlink w:anchor="_Toc497908612" w:history="1">
        <w:r w:rsidR="004703AA" w:rsidRPr="006F28F1">
          <w:rPr>
            <w:rStyle w:val="Hyperlink"/>
            <w:noProof/>
          </w:rPr>
          <w:t>2.1.7.1.3</w:t>
        </w:r>
        <w:r w:rsidR="004703AA">
          <w:rPr>
            <w:rFonts w:asciiTheme="minorHAnsi" w:eastAsiaTheme="minorEastAsia" w:hAnsiTheme="minorHAnsi" w:cstheme="minorBidi"/>
            <w:noProof/>
            <w:color w:val="auto"/>
            <w:sz w:val="22"/>
            <w:szCs w:val="22"/>
          </w:rPr>
          <w:tab/>
        </w:r>
        <w:r w:rsidR="004703AA" w:rsidRPr="006F28F1">
          <w:rPr>
            <w:rStyle w:val="Hyperlink"/>
            <w:noProof/>
          </w:rPr>
          <w:t>Thomson/Macalister rivers</w:t>
        </w:r>
        <w:r w:rsidR="004703AA">
          <w:rPr>
            <w:noProof/>
            <w:webHidden/>
          </w:rPr>
          <w:tab/>
        </w:r>
        <w:r w:rsidR="004703AA">
          <w:rPr>
            <w:noProof/>
            <w:webHidden/>
          </w:rPr>
          <w:fldChar w:fldCharType="begin"/>
        </w:r>
        <w:r w:rsidR="004703AA">
          <w:rPr>
            <w:noProof/>
            <w:webHidden/>
          </w:rPr>
          <w:instrText xml:space="preserve"> PAGEREF _Toc497908612 \h </w:instrText>
        </w:r>
        <w:r w:rsidR="004703AA">
          <w:rPr>
            <w:noProof/>
            <w:webHidden/>
          </w:rPr>
        </w:r>
        <w:r w:rsidR="004703AA">
          <w:rPr>
            <w:noProof/>
            <w:webHidden/>
          </w:rPr>
          <w:fldChar w:fldCharType="separate"/>
        </w:r>
        <w:r w:rsidR="00880B6C">
          <w:rPr>
            <w:noProof/>
            <w:webHidden/>
          </w:rPr>
          <w:t>56</w:t>
        </w:r>
        <w:r w:rsidR="004703AA">
          <w:rPr>
            <w:noProof/>
            <w:webHidden/>
          </w:rPr>
          <w:fldChar w:fldCharType="end"/>
        </w:r>
      </w:hyperlink>
    </w:p>
    <w:p w14:paraId="6F3245DD" w14:textId="77777777" w:rsidR="004703AA" w:rsidRDefault="00FA2DA6">
      <w:pPr>
        <w:pStyle w:val="TOC5"/>
        <w:tabs>
          <w:tab w:val="left" w:pos="1985"/>
        </w:tabs>
        <w:rPr>
          <w:rFonts w:asciiTheme="minorHAnsi" w:eastAsiaTheme="minorEastAsia" w:hAnsiTheme="minorHAnsi" w:cstheme="minorBidi"/>
          <w:noProof/>
          <w:color w:val="auto"/>
          <w:sz w:val="22"/>
          <w:szCs w:val="22"/>
        </w:rPr>
      </w:pPr>
      <w:hyperlink w:anchor="_Toc497908613" w:history="1">
        <w:r w:rsidR="004703AA" w:rsidRPr="006F28F1">
          <w:rPr>
            <w:rStyle w:val="Hyperlink"/>
            <w:noProof/>
          </w:rPr>
          <w:t>2.1.7.1.4</w:t>
        </w:r>
        <w:r w:rsidR="004703AA">
          <w:rPr>
            <w:rFonts w:asciiTheme="minorHAnsi" w:eastAsiaTheme="minorEastAsia" w:hAnsiTheme="minorHAnsi" w:cstheme="minorBidi"/>
            <w:noProof/>
            <w:color w:val="auto"/>
            <w:sz w:val="22"/>
            <w:szCs w:val="22"/>
          </w:rPr>
          <w:tab/>
        </w:r>
        <w:r w:rsidR="004703AA" w:rsidRPr="006F28F1">
          <w:rPr>
            <w:rStyle w:val="Hyperlink"/>
            <w:noProof/>
          </w:rPr>
          <w:t>Avon River</w:t>
        </w:r>
        <w:r w:rsidR="004703AA">
          <w:rPr>
            <w:noProof/>
            <w:webHidden/>
          </w:rPr>
          <w:tab/>
        </w:r>
        <w:r w:rsidR="004703AA">
          <w:rPr>
            <w:noProof/>
            <w:webHidden/>
          </w:rPr>
          <w:fldChar w:fldCharType="begin"/>
        </w:r>
        <w:r w:rsidR="004703AA">
          <w:rPr>
            <w:noProof/>
            <w:webHidden/>
          </w:rPr>
          <w:instrText xml:space="preserve"> PAGEREF _Toc497908613 \h </w:instrText>
        </w:r>
        <w:r w:rsidR="004703AA">
          <w:rPr>
            <w:noProof/>
            <w:webHidden/>
          </w:rPr>
        </w:r>
        <w:r w:rsidR="004703AA">
          <w:rPr>
            <w:noProof/>
            <w:webHidden/>
          </w:rPr>
          <w:fldChar w:fldCharType="separate"/>
        </w:r>
        <w:r w:rsidR="00880B6C">
          <w:rPr>
            <w:noProof/>
            <w:webHidden/>
          </w:rPr>
          <w:t>57</w:t>
        </w:r>
        <w:r w:rsidR="004703AA">
          <w:rPr>
            <w:noProof/>
            <w:webHidden/>
          </w:rPr>
          <w:fldChar w:fldCharType="end"/>
        </w:r>
      </w:hyperlink>
    </w:p>
    <w:p w14:paraId="76AF236C" w14:textId="77777777" w:rsidR="004703AA" w:rsidRDefault="00FA2DA6">
      <w:pPr>
        <w:pStyle w:val="TOC5"/>
        <w:tabs>
          <w:tab w:val="left" w:pos="1985"/>
        </w:tabs>
        <w:rPr>
          <w:rFonts w:asciiTheme="minorHAnsi" w:eastAsiaTheme="minorEastAsia" w:hAnsiTheme="minorHAnsi" w:cstheme="minorBidi"/>
          <w:noProof/>
          <w:color w:val="auto"/>
          <w:sz w:val="22"/>
          <w:szCs w:val="22"/>
        </w:rPr>
      </w:pPr>
      <w:hyperlink w:anchor="_Toc497908614" w:history="1">
        <w:r w:rsidR="004703AA" w:rsidRPr="006F28F1">
          <w:rPr>
            <w:rStyle w:val="Hyperlink"/>
            <w:noProof/>
          </w:rPr>
          <w:t>2.1.7.1.5</w:t>
        </w:r>
        <w:r w:rsidR="004703AA">
          <w:rPr>
            <w:rFonts w:asciiTheme="minorHAnsi" w:eastAsiaTheme="minorEastAsia" w:hAnsiTheme="minorHAnsi" w:cstheme="minorBidi"/>
            <w:noProof/>
            <w:color w:val="auto"/>
            <w:sz w:val="22"/>
            <w:szCs w:val="22"/>
          </w:rPr>
          <w:tab/>
        </w:r>
        <w:r w:rsidR="004703AA" w:rsidRPr="006F28F1">
          <w:rPr>
            <w:rStyle w:val="Hyperlink"/>
            <w:noProof/>
          </w:rPr>
          <w:t>Snowy River</w:t>
        </w:r>
        <w:r w:rsidR="004703AA">
          <w:rPr>
            <w:noProof/>
            <w:webHidden/>
          </w:rPr>
          <w:tab/>
        </w:r>
        <w:r w:rsidR="004703AA">
          <w:rPr>
            <w:noProof/>
            <w:webHidden/>
          </w:rPr>
          <w:fldChar w:fldCharType="begin"/>
        </w:r>
        <w:r w:rsidR="004703AA">
          <w:rPr>
            <w:noProof/>
            <w:webHidden/>
          </w:rPr>
          <w:instrText xml:space="preserve"> PAGEREF _Toc497908614 \h </w:instrText>
        </w:r>
        <w:r w:rsidR="004703AA">
          <w:rPr>
            <w:noProof/>
            <w:webHidden/>
          </w:rPr>
        </w:r>
        <w:r w:rsidR="004703AA">
          <w:rPr>
            <w:noProof/>
            <w:webHidden/>
          </w:rPr>
          <w:fldChar w:fldCharType="separate"/>
        </w:r>
        <w:r w:rsidR="00880B6C">
          <w:rPr>
            <w:noProof/>
            <w:webHidden/>
          </w:rPr>
          <w:t>57</w:t>
        </w:r>
        <w:r w:rsidR="004703AA">
          <w:rPr>
            <w:noProof/>
            <w:webHidden/>
          </w:rPr>
          <w:fldChar w:fldCharType="end"/>
        </w:r>
      </w:hyperlink>
    </w:p>
    <w:p w14:paraId="37EED50E" w14:textId="77777777" w:rsidR="004703AA" w:rsidRDefault="00FA2DA6">
      <w:pPr>
        <w:pStyle w:val="TOC5"/>
        <w:tabs>
          <w:tab w:val="left" w:pos="1985"/>
        </w:tabs>
        <w:rPr>
          <w:rFonts w:asciiTheme="minorHAnsi" w:eastAsiaTheme="minorEastAsia" w:hAnsiTheme="minorHAnsi" w:cstheme="minorBidi"/>
          <w:noProof/>
          <w:color w:val="auto"/>
          <w:sz w:val="22"/>
          <w:szCs w:val="22"/>
        </w:rPr>
      </w:pPr>
      <w:hyperlink w:anchor="_Toc497908615" w:history="1">
        <w:r w:rsidR="004703AA" w:rsidRPr="006F28F1">
          <w:rPr>
            <w:rStyle w:val="Hyperlink"/>
            <w:noProof/>
          </w:rPr>
          <w:t>2.1.7.1.6</w:t>
        </w:r>
        <w:r w:rsidR="004703AA">
          <w:rPr>
            <w:rFonts w:asciiTheme="minorHAnsi" w:eastAsiaTheme="minorEastAsia" w:hAnsiTheme="minorHAnsi" w:cstheme="minorBidi"/>
            <w:noProof/>
            <w:color w:val="auto"/>
            <w:sz w:val="22"/>
            <w:szCs w:val="22"/>
          </w:rPr>
          <w:tab/>
        </w:r>
        <w:r w:rsidR="004703AA" w:rsidRPr="006F28F1">
          <w:rPr>
            <w:rStyle w:val="Hyperlink"/>
            <w:noProof/>
          </w:rPr>
          <w:t>Flooding</w:t>
        </w:r>
        <w:r w:rsidR="004703AA">
          <w:rPr>
            <w:noProof/>
            <w:webHidden/>
          </w:rPr>
          <w:tab/>
        </w:r>
        <w:r w:rsidR="004703AA">
          <w:rPr>
            <w:noProof/>
            <w:webHidden/>
          </w:rPr>
          <w:fldChar w:fldCharType="begin"/>
        </w:r>
        <w:r w:rsidR="004703AA">
          <w:rPr>
            <w:noProof/>
            <w:webHidden/>
          </w:rPr>
          <w:instrText xml:space="preserve"> PAGEREF _Toc497908615 \h </w:instrText>
        </w:r>
        <w:r w:rsidR="004703AA">
          <w:rPr>
            <w:noProof/>
            <w:webHidden/>
          </w:rPr>
        </w:r>
        <w:r w:rsidR="004703AA">
          <w:rPr>
            <w:noProof/>
            <w:webHidden/>
          </w:rPr>
          <w:fldChar w:fldCharType="separate"/>
        </w:r>
        <w:r w:rsidR="00880B6C">
          <w:rPr>
            <w:noProof/>
            <w:webHidden/>
          </w:rPr>
          <w:t>58</w:t>
        </w:r>
        <w:r w:rsidR="004703AA">
          <w:rPr>
            <w:noProof/>
            <w:webHidden/>
          </w:rPr>
          <w:fldChar w:fldCharType="end"/>
        </w:r>
      </w:hyperlink>
    </w:p>
    <w:p w14:paraId="60704670" w14:textId="77777777" w:rsidR="004703AA" w:rsidRDefault="00FA2DA6">
      <w:pPr>
        <w:pStyle w:val="TOC4"/>
        <w:rPr>
          <w:rFonts w:asciiTheme="minorHAnsi" w:eastAsiaTheme="minorEastAsia" w:hAnsiTheme="minorHAnsi" w:cstheme="minorBidi"/>
          <w:noProof/>
          <w:color w:val="auto"/>
          <w:sz w:val="22"/>
          <w:szCs w:val="22"/>
        </w:rPr>
      </w:pPr>
      <w:hyperlink w:anchor="_Toc497908616" w:history="1">
        <w:r w:rsidR="004703AA" w:rsidRPr="006F28F1">
          <w:rPr>
            <w:rStyle w:val="Hyperlink"/>
            <w:noProof/>
            <w:lang w:val="en-US"/>
          </w:rPr>
          <w:t>2.1.7.2</w:t>
        </w:r>
        <w:r w:rsidR="004703AA">
          <w:rPr>
            <w:rFonts w:asciiTheme="minorHAnsi" w:eastAsiaTheme="minorEastAsia" w:hAnsiTheme="minorHAnsi" w:cstheme="minorBidi"/>
            <w:noProof/>
            <w:color w:val="auto"/>
            <w:sz w:val="22"/>
            <w:szCs w:val="22"/>
          </w:rPr>
          <w:tab/>
        </w:r>
        <w:r w:rsidR="004703AA" w:rsidRPr="006F28F1">
          <w:rPr>
            <w:rStyle w:val="Hyperlink"/>
            <w:noProof/>
            <w:lang w:val="en-US"/>
          </w:rPr>
          <w:t>Observed data</w:t>
        </w:r>
        <w:r w:rsidR="004703AA">
          <w:rPr>
            <w:noProof/>
            <w:webHidden/>
          </w:rPr>
          <w:tab/>
        </w:r>
        <w:r w:rsidR="004703AA">
          <w:rPr>
            <w:noProof/>
            <w:webHidden/>
          </w:rPr>
          <w:fldChar w:fldCharType="begin"/>
        </w:r>
        <w:r w:rsidR="004703AA">
          <w:rPr>
            <w:noProof/>
            <w:webHidden/>
          </w:rPr>
          <w:instrText xml:space="preserve"> PAGEREF _Toc497908616 \h </w:instrText>
        </w:r>
        <w:r w:rsidR="004703AA">
          <w:rPr>
            <w:noProof/>
            <w:webHidden/>
          </w:rPr>
        </w:r>
        <w:r w:rsidR="004703AA">
          <w:rPr>
            <w:noProof/>
            <w:webHidden/>
          </w:rPr>
          <w:fldChar w:fldCharType="separate"/>
        </w:r>
        <w:r w:rsidR="00880B6C">
          <w:rPr>
            <w:noProof/>
            <w:webHidden/>
          </w:rPr>
          <w:t>61</w:t>
        </w:r>
        <w:r w:rsidR="004703AA">
          <w:rPr>
            <w:noProof/>
            <w:webHidden/>
          </w:rPr>
          <w:fldChar w:fldCharType="end"/>
        </w:r>
      </w:hyperlink>
    </w:p>
    <w:p w14:paraId="4E4B140C" w14:textId="77777777" w:rsidR="004703AA" w:rsidRDefault="00FA2DA6">
      <w:pPr>
        <w:pStyle w:val="TOC4"/>
        <w:rPr>
          <w:rFonts w:asciiTheme="minorHAnsi" w:eastAsiaTheme="minorEastAsia" w:hAnsiTheme="minorHAnsi" w:cstheme="minorBidi"/>
          <w:noProof/>
          <w:color w:val="auto"/>
          <w:sz w:val="22"/>
          <w:szCs w:val="22"/>
        </w:rPr>
      </w:pPr>
      <w:hyperlink w:anchor="_Toc497908617" w:history="1">
        <w:r w:rsidR="004703AA" w:rsidRPr="006F28F1">
          <w:rPr>
            <w:rStyle w:val="Hyperlink"/>
            <w:noProof/>
            <w:lang w:val="en-US"/>
          </w:rPr>
          <w:t>2.1.7.3</w:t>
        </w:r>
        <w:r w:rsidR="004703AA">
          <w:rPr>
            <w:rFonts w:asciiTheme="minorHAnsi" w:eastAsiaTheme="minorEastAsia" w:hAnsiTheme="minorHAnsi" w:cstheme="minorBidi"/>
            <w:noProof/>
            <w:color w:val="auto"/>
            <w:sz w:val="22"/>
            <w:szCs w:val="22"/>
          </w:rPr>
          <w:tab/>
        </w:r>
        <w:r w:rsidR="004703AA" w:rsidRPr="006F28F1">
          <w:rPr>
            <w:rStyle w:val="Hyperlink"/>
            <w:noProof/>
            <w:lang w:val="en-US"/>
          </w:rPr>
          <w:t>Statistical analysis and interpolation</w:t>
        </w:r>
        <w:r w:rsidR="004703AA">
          <w:rPr>
            <w:noProof/>
            <w:webHidden/>
          </w:rPr>
          <w:tab/>
        </w:r>
        <w:r w:rsidR="004703AA">
          <w:rPr>
            <w:noProof/>
            <w:webHidden/>
          </w:rPr>
          <w:fldChar w:fldCharType="begin"/>
        </w:r>
        <w:r w:rsidR="004703AA">
          <w:rPr>
            <w:noProof/>
            <w:webHidden/>
          </w:rPr>
          <w:instrText xml:space="preserve"> PAGEREF _Toc497908617 \h </w:instrText>
        </w:r>
        <w:r w:rsidR="004703AA">
          <w:rPr>
            <w:noProof/>
            <w:webHidden/>
          </w:rPr>
        </w:r>
        <w:r w:rsidR="004703AA">
          <w:rPr>
            <w:noProof/>
            <w:webHidden/>
          </w:rPr>
          <w:fldChar w:fldCharType="separate"/>
        </w:r>
        <w:r w:rsidR="00880B6C">
          <w:rPr>
            <w:noProof/>
            <w:webHidden/>
          </w:rPr>
          <w:t>71</w:t>
        </w:r>
        <w:r w:rsidR="004703AA">
          <w:rPr>
            <w:noProof/>
            <w:webHidden/>
          </w:rPr>
          <w:fldChar w:fldCharType="end"/>
        </w:r>
      </w:hyperlink>
    </w:p>
    <w:p w14:paraId="314CF6A3" w14:textId="77777777" w:rsidR="004703AA" w:rsidRDefault="00FA2DA6">
      <w:pPr>
        <w:pStyle w:val="TOC4"/>
        <w:rPr>
          <w:rFonts w:asciiTheme="minorHAnsi" w:eastAsiaTheme="minorEastAsia" w:hAnsiTheme="minorHAnsi" w:cstheme="minorBidi"/>
          <w:noProof/>
          <w:color w:val="auto"/>
          <w:sz w:val="22"/>
          <w:szCs w:val="22"/>
        </w:rPr>
      </w:pPr>
      <w:hyperlink w:anchor="_Toc497908618" w:history="1">
        <w:r w:rsidR="004703AA" w:rsidRPr="006F28F1">
          <w:rPr>
            <w:rStyle w:val="Hyperlink"/>
            <w:noProof/>
            <w:lang w:val="en-US"/>
          </w:rPr>
          <w:t>2.1.7.4</w:t>
        </w:r>
        <w:r w:rsidR="004703AA">
          <w:rPr>
            <w:rFonts w:asciiTheme="minorHAnsi" w:eastAsiaTheme="minorEastAsia" w:hAnsiTheme="minorHAnsi" w:cstheme="minorBidi"/>
            <w:noProof/>
            <w:color w:val="auto"/>
            <w:sz w:val="22"/>
            <w:szCs w:val="22"/>
          </w:rPr>
          <w:tab/>
        </w:r>
        <w:r w:rsidR="004703AA" w:rsidRPr="006F28F1">
          <w:rPr>
            <w:rStyle w:val="Hyperlink"/>
            <w:noProof/>
            <w:lang w:val="en-US"/>
          </w:rPr>
          <w:t>Gaps</w:t>
        </w:r>
        <w:r w:rsidR="004703AA">
          <w:rPr>
            <w:noProof/>
            <w:webHidden/>
          </w:rPr>
          <w:tab/>
        </w:r>
        <w:r w:rsidR="004703AA">
          <w:rPr>
            <w:noProof/>
            <w:webHidden/>
          </w:rPr>
          <w:fldChar w:fldCharType="begin"/>
        </w:r>
        <w:r w:rsidR="004703AA">
          <w:rPr>
            <w:noProof/>
            <w:webHidden/>
          </w:rPr>
          <w:instrText xml:space="preserve"> PAGEREF _Toc497908618 \h </w:instrText>
        </w:r>
        <w:r w:rsidR="004703AA">
          <w:rPr>
            <w:noProof/>
            <w:webHidden/>
          </w:rPr>
        </w:r>
        <w:r w:rsidR="004703AA">
          <w:rPr>
            <w:noProof/>
            <w:webHidden/>
          </w:rPr>
          <w:fldChar w:fldCharType="separate"/>
        </w:r>
        <w:r w:rsidR="00880B6C">
          <w:rPr>
            <w:noProof/>
            <w:webHidden/>
          </w:rPr>
          <w:t>80</w:t>
        </w:r>
        <w:r w:rsidR="004703AA">
          <w:rPr>
            <w:noProof/>
            <w:webHidden/>
          </w:rPr>
          <w:fldChar w:fldCharType="end"/>
        </w:r>
      </w:hyperlink>
    </w:p>
    <w:p w14:paraId="709EA2BA" w14:textId="77777777" w:rsidR="004703AA" w:rsidRDefault="00FA2DA6">
      <w:pPr>
        <w:pStyle w:val="TOC3"/>
        <w:rPr>
          <w:rFonts w:asciiTheme="minorHAnsi" w:eastAsiaTheme="minorEastAsia" w:hAnsiTheme="minorHAnsi" w:cstheme="minorBidi"/>
          <w:b w:val="0"/>
          <w:sz w:val="22"/>
          <w:szCs w:val="22"/>
        </w:rPr>
      </w:pPr>
      <w:hyperlink w:anchor="_Toc497908619" w:history="1">
        <w:r w:rsidR="004703AA" w:rsidRPr="006F28F1">
          <w:rPr>
            <w:rStyle w:val="Hyperlink"/>
            <w14:scene3d>
              <w14:camera w14:prst="orthographicFront"/>
              <w14:lightRig w14:rig="threePt" w14:dir="t">
                <w14:rot w14:lat="0" w14:lon="0" w14:rev="0"/>
              </w14:lightRig>
            </w14:scene3d>
          </w:rPr>
          <w:t>2.1.8</w:t>
        </w:r>
        <w:r w:rsidR="004703AA">
          <w:rPr>
            <w:rFonts w:asciiTheme="minorHAnsi" w:eastAsiaTheme="minorEastAsia" w:hAnsiTheme="minorHAnsi" w:cstheme="minorBidi"/>
            <w:b w:val="0"/>
            <w:sz w:val="22"/>
            <w:szCs w:val="22"/>
          </w:rPr>
          <w:tab/>
        </w:r>
        <w:r w:rsidR="004703AA" w:rsidRPr="006F28F1">
          <w:rPr>
            <w:rStyle w:val="Hyperlink"/>
          </w:rPr>
          <w:t>Surface water – groundwater interactions</w:t>
        </w:r>
        <w:r w:rsidR="004703AA">
          <w:rPr>
            <w:webHidden/>
          </w:rPr>
          <w:tab/>
        </w:r>
        <w:r w:rsidR="004703AA">
          <w:rPr>
            <w:webHidden/>
          </w:rPr>
          <w:fldChar w:fldCharType="begin"/>
        </w:r>
        <w:r w:rsidR="004703AA">
          <w:rPr>
            <w:webHidden/>
          </w:rPr>
          <w:instrText xml:space="preserve"> PAGEREF _Toc497908619 \h </w:instrText>
        </w:r>
        <w:r w:rsidR="004703AA">
          <w:rPr>
            <w:webHidden/>
          </w:rPr>
        </w:r>
        <w:r w:rsidR="004703AA">
          <w:rPr>
            <w:webHidden/>
          </w:rPr>
          <w:fldChar w:fldCharType="separate"/>
        </w:r>
        <w:r w:rsidR="00880B6C">
          <w:rPr>
            <w:webHidden/>
          </w:rPr>
          <w:t>81</w:t>
        </w:r>
        <w:r w:rsidR="004703AA">
          <w:rPr>
            <w:webHidden/>
          </w:rPr>
          <w:fldChar w:fldCharType="end"/>
        </w:r>
      </w:hyperlink>
    </w:p>
    <w:p w14:paraId="10D5BFC5" w14:textId="77777777" w:rsidR="004703AA" w:rsidRDefault="00FA2DA6">
      <w:pPr>
        <w:pStyle w:val="TOC4"/>
        <w:rPr>
          <w:rFonts w:asciiTheme="minorHAnsi" w:eastAsiaTheme="minorEastAsia" w:hAnsiTheme="minorHAnsi" w:cstheme="minorBidi"/>
          <w:noProof/>
          <w:color w:val="auto"/>
          <w:sz w:val="22"/>
          <w:szCs w:val="22"/>
        </w:rPr>
      </w:pPr>
      <w:hyperlink w:anchor="_Toc497908620" w:history="1">
        <w:r w:rsidR="004703AA" w:rsidRPr="006F28F1">
          <w:rPr>
            <w:rStyle w:val="Hyperlink"/>
            <w:noProof/>
            <w:lang w:val="en-US"/>
          </w:rPr>
          <w:t>2.1.8.1</w:t>
        </w:r>
        <w:r w:rsidR="004703AA">
          <w:rPr>
            <w:rFonts w:asciiTheme="minorHAnsi" w:eastAsiaTheme="minorEastAsia" w:hAnsiTheme="minorHAnsi" w:cstheme="minorBidi"/>
            <w:noProof/>
            <w:color w:val="auto"/>
            <w:sz w:val="22"/>
            <w:szCs w:val="22"/>
          </w:rPr>
          <w:tab/>
        </w:r>
        <w:r w:rsidR="004703AA" w:rsidRPr="006F28F1">
          <w:rPr>
            <w:rStyle w:val="Hyperlink"/>
            <w:noProof/>
            <w:lang w:val="en-US"/>
          </w:rPr>
          <w:t>Methods</w:t>
        </w:r>
        <w:r w:rsidR="004703AA">
          <w:rPr>
            <w:noProof/>
            <w:webHidden/>
          </w:rPr>
          <w:tab/>
        </w:r>
        <w:r w:rsidR="004703AA">
          <w:rPr>
            <w:noProof/>
            <w:webHidden/>
          </w:rPr>
          <w:fldChar w:fldCharType="begin"/>
        </w:r>
        <w:r w:rsidR="004703AA">
          <w:rPr>
            <w:noProof/>
            <w:webHidden/>
          </w:rPr>
          <w:instrText xml:space="preserve"> PAGEREF _Toc497908620 \h </w:instrText>
        </w:r>
        <w:r w:rsidR="004703AA">
          <w:rPr>
            <w:noProof/>
            <w:webHidden/>
          </w:rPr>
        </w:r>
        <w:r w:rsidR="004703AA">
          <w:rPr>
            <w:noProof/>
            <w:webHidden/>
          </w:rPr>
          <w:fldChar w:fldCharType="separate"/>
        </w:r>
        <w:r w:rsidR="00880B6C">
          <w:rPr>
            <w:noProof/>
            <w:webHidden/>
          </w:rPr>
          <w:t>81</w:t>
        </w:r>
        <w:r w:rsidR="004703AA">
          <w:rPr>
            <w:noProof/>
            <w:webHidden/>
          </w:rPr>
          <w:fldChar w:fldCharType="end"/>
        </w:r>
      </w:hyperlink>
    </w:p>
    <w:p w14:paraId="732AA854" w14:textId="77777777" w:rsidR="004703AA" w:rsidRDefault="00FA2DA6">
      <w:pPr>
        <w:pStyle w:val="TOC4"/>
        <w:rPr>
          <w:rFonts w:asciiTheme="minorHAnsi" w:eastAsiaTheme="minorEastAsia" w:hAnsiTheme="minorHAnsi" w:cstheme="minorBidi"/>
          <w:noProof/>
          <w:color w:val="auto"/>
          <w:sz w:val="22"/>
          <w:szCs w:val="22"/>
        </w:rPr>
      </w:pPr>
      <w:hyperlink w:anchor="_Toc497908621" w:history="1">
        <w:r w:rsidR="004703AA" w:rsidRPr="006F28F1">
          <w:rPr>
            <w:rStyle w:val="Hyperlink"/>
            <w:noProof/>
            <w:lang w:val="en-US"/>
          </w:rPr>
          <w:t>2.1.8.2</w:t>
        </w:r>
        <w:r w:rsidR="004703AA">
          <w:rPr>
            <w:rFonts w:asciiTheme="minorHAnsi" w:eastAsiaTheme="minorEastAsia" w:hAnsiTheme="minorHAnsi" w:cstheme="minorBidi"/>
            <w:noProof/>
            <w:color w:val="auto"/>
            <w:sz w:val="22"/>
            <w:szCs w:val="22"/>
          </w:rPr>
          <w:tab/>
        </w:r>
        <w:r w:rsidR="004703AA" w:rsidRPr="006F28F1">
          <w:rPr>
            <w:rStyle w:val="Hyperlink"/>
            <w:noProof/>
            <w:lang w:val="en-US"/>
          </w:rPr>
          <w:t>Observed stream and bore water level data</w:t>
        </w:r>
        <w:r w:rsidR="004703AA">
          <w:rPr>
            <w:noProof/>
            <w:webHidden/>
          </w:rPr>
          <w:tab/>
        </w:r>
        <w:r w:rsidR="004703AA">
          <w:rPr>
            <w:noProof/>
            <w:webHidden/>
          </w:rPr>
          <w:fldChar w:fldCharType="begin"/>
        </w:r>
        <w:r w:rsidR="004703AA">
          <w:rPr>
            <w:noProof/>
            <w:webHidden/>
          </w:rPr>
          <w:instrText xml:space="preserve"> PAGEREF _Toc497908621 \h </w:instrText>
        </w:r>
        <w:r w:rsidR="004703AA">
          <w:rPr>
            <w:noProof/>
            <w:webHidden/>
          </w:rPr>
        </w:r>
        <w:r w:rsidR="004703AA">
          <w:rPr>
            <w:noProof/>
            <w:webHidden/>
          </w:rPr>
          <w:fldChar w:fldCharType="separate"/>
        </w:r>
        <w:r w:rsidR="00880B6C">
          <w:rPr>
            <w:noProof/>
            <w:webHidden/>
          </w:rPr>
          <w:t>82</w:t>
        </w:r>
        <w:r w:rsidR="004703AA">
          <w:rPr>
            <w:noProof/>
            <w:webHidden/>
          </w:rPr>
          <w:fldChar w:fldCharType="end"/>
        </w:r>
      </w:hyperlink>
    </w:p>
    <w:p w14:paraId="46888E75" w14:textId="77777777" w:rsidR="004703AA" w:rsidRDefault="00FA2DA6">
      <w:pPr>
        <w:pStyle w:val="TOC4"/>
        <w:rPr>
          <w:rFonts w:asciiTheme="minorHAnsi" w:eastAsiaTheme="minorEastAsia" w:hAnsiTheme="minorHAnsi" w:cstheme="minorBidi"/>
          <w:noProof/>
          <w:color w:val="auto"/>
          <w:sz w:val="22"/>
          <w:szCs w:val="22"/>
        </w:rPr>
      </w:pPr>
      <w:hyperlink w:anchor="_Toc497908622" w:history="1">
        <w:r w:rsidR="004703AA" w:rsidRPr="006F28F1">
          <w:rPr>
            <w:rStyle w:val="Hyperlink"/>
            <w:noProof/>
            <w:lang w:val="en-US"/>
          </w:rPr>
          <w:t>2.1.8.3</w:t>
        </w:r>
        <w:r w:rsidR="004703AA">
          <w:rPr>
            <w:rFonts w:asciiTheme="minorHAnsi" w:eastAsiaTheme="minorEastAsia" w:hAnsiTheme="minorHAnsi" w:cstheme="minorBidi"/>
            <w:noProof/>
            <w:color w:val="auto"/>
            <w:sz w:val="22"/>
            <w:szCs w:val="22"/>
          </w:rPr>
          <w:tab/>
        </w:r>
        <w:r w:rsidR="004703AA" w:rsidRPr="006F28F1">
          <w:rPr>
            <w:rStyle w:val="Hyperlink"/>
            <w:noProof/>
            <w:lang w:val="en-US"/>
          </w:rPr>
          <w:t>Statistical analysis and interpolation</w:t>
        </w:r>
        <w:r w:rsidR="004703AA">
          <w:rPr>
            <w:noProof/>
            <w:webHidden/>
          </w:rPr>
          <w:tab/>
        </w:r>
        <w:r w:rsidR="004703AA">
          <w:rPr>
            <w:noProof/>
            <w:webHidden/>
          </w:rPr>
          <w:fldChar w:fldCharType="begin"/>
        </w:r>
        <w:r w:rsidR="004703AA">
          <w:rPr>
            <w:noProof/>
            <w:webHidden/>
          </w:rPr>
          <w:instrText xml:space="preserve"> PAGEREF _Toc497908622 \h </w:instrText>
        </w:r>
        <w:r w:rsidR="004703AA">
          <w:rPr>
            <w:noProof/>
            <w:webHidden/>
          </w:rPr>
        </w:r>
        <w:r w:rsidR="004703AA">
          <w:rPr>
            <w:noProof/>
            <w:webHidden/>
          </w:rPr>
          <w:fldChar w:fldCharType="separate"/>
        </w:r>
        <w:r w:rsidR="00880B6C">
          <w:rPr>
            <w:noProof/>
            <w:webHidden/>
          </w:rPr>
          <w:t>84</w:t>
        </w:r>
        <w:r w:rsidR="004703AA">
          <w:rPr>
            <w:noProof/>
            <w:webHidden/>
          </w:rPr>
          <w:fldChar w:fldCharType="end"/>
        </w:r>
      </w:hyperlink>
    </w:p>
    <w:p w14:paraId="7FCE06BA" w14:textId="77777777" w:rsidR="004703AA" w:rsidRDefault="00FA2DA6">
      <w:pPr>
        <w:pStyle w:val="TOC4"/>
        <w:rPr>
          <w:rFonts w:asciiTheme="minorHAnsi" w:eastAsiaTheme="minorEastAsia" w:hAnsiTheme="minorHAnsi" w:cstheme="minorBidi"/>
          <w:noProof/>
          <w:color w:val="auto"/>
          <w:sz w:val="22"/>
          <w:szCs w:val="22"/>
        </w:rPr>
      </w:pPr>
      <w:hyperlink w:anchor="_Toc497908623" w:history="1">
        <w:r w:rsidR="004703AA" w:rsidRPr="006F28F1">
          <w:rPr>
            <w:rStyle w:val="Hyperlink"/>
            <w:noProof/>
            <w:lang w:val="en-US"/>
          </w:rPr>
          <w:t>2.1.8.4</w:t>
        </w:r>
        <w:r w:rsidR="004703AA">
          <w:rPr>
            <w:rFonts w:asciiTheme="minorHAnsi" w:eastAsiaTheme="minorEastAsia" w:hAnsiTheme="minorHAnsi" w:cstheme="minorBidi"/>
            <w:noProof/>
            <w:color w:val="auto"/>
            <w:sz w:val="22"/>
            <w:szCs w:val="22"/>
          </w:rPr>
          <w:tab/>
        </w:r>
        <w:r w:rsidR="004703AA" w:rsidRPr="006F28F1">
          <w:rPr>
            <w:rStyle w:val="Hyperlink"/>
            <w:noProof/>
            <w:lang w:val="en-US"/>
          </w:rPr>
          <w:t>Gaps</w:t>
        </w:r>
        <w:r w:rsidR="004703AA">
          <w:rPr>
            <w:noProof/>
            <w:webHidden/>
          </w:rPr>
          <w:tab/>
        </w:r>
        <w:r w:rsidR="004703AA">
          <w:rPr>
            <w:noProof/>
            <w:webHidden/>
          </w:rPr>
          <w:fldChar w:fldCharType="begin"/>
        </w:r>
        <w:r w:rsidR="004703AA">
          <w:rPr>
            <w:noProof/>
            <w:webHidden/>
          </w:rPr>
          <w:instrText xml:space="preserve"> PAGEREF _Toc497908623 \h </w:instrText>
        </w:r>
        <w:r w:rsidR="004703AA">
          <w:rPr>
            <w:noProof/>
            <w:webHidden/>
          </w:rPr>
        </w:r>
        <w:r w:rsidR="004703AA">
          <w:rPr>
            <w:noProof/>
            <w:webHidden/>
          </w:rPr>
          <w:fldChar w:fldCharType="separate"/>
        </w:r>
        <w:r w:rsidR="00880B6C">
          <w:rPr>
            <w:noProof/>
            <w:webHidden/>
          </w:rPr>
          <w:t>92</w:t>
        </w:r>
        <w:r w:rsidR="004703AA">
          <w:rPr>
            <w:noProof/>
            <w:webHidden/>
          </w:rPr>
          <w:fldChar w:fldCharType="end"/>
        </w:r>
      </w:hyperlink>
    </w:p>
    <w:p w14:paraId="1DE500D0" w14:textId="77777777" w:rsidR="004703AA" w:rsidRDefault="00FA2DA6">
      <w:pPr>
        <w:pStyle w:val="TOC2"/>
        <w:rPr>
          <w:rFonts w:asciiTheme="minorHAnsi" w:eastAsiaTheme="minorEastAsia" w:hAnsiTheme="minorHAnsi" w:cstheme="minorBidi"/>
          <w:b w:val="0"/>
          <w:color w:val="auto"/>
          <w:sz w:val="22"/>
          <w:szCs w:val="22"/>
        </w:rPr>
      </w:pPr>
      <w:hyperlink w:anchor="_Toc497908624" w:history="1">
        <w:r w:rsidR="004703AA" w:rsidRPr="006F28F1">
          <w:rPr>
            <w:rStyle w:val="Hyperlink"/>
          </w:rPr>
          <w:t>References</w:t>
        </w:r>
        <w:r w:rsidR="004703AA">
          <w:rPr>
            <w:webHidden/>
          </w:rPr>
          <w:tab/>
        </w:r>
        <w:r w:rsidR="004703AA">
          <w:rPr>
            <w:webHidden/>
          </w:rPr>
          <w:fldChar w:fldCharType="begin"/>
        </w:r>
        <w:r w:rsidR="004703AA">
          <w:rPr>
            <w:webHidden/>
          </w:rPr>
          <w:instrText xml:space="preserve"> PAGEREF _Toc497908624 \h </w:instrText>
        </w:r>
        <w:r w:rsidR="004703AA">
          <w:rPr>
            <w:webHidden/>
          </w:rPr>
        </w:r>
        <w:r w:rsidR="004703AA">
          <w:rPr>
            <w:webHidden/>
          </w:rPr>
          <w:fldChar w:fldCharType="separate"/>
        </w:r>
        <w:r w:rsidR="00880B6C">
          <w:rPr>
            <w:webHidden/>
          </w:rPr>
          <w:t>93</w:t>
        </w:r>
        <w:r w:rsidR="004703AA">
          <w:rPr>
            <w:webHidden/>
          </w:rPr>
          <w:fldChar w:fldCharType="end"/>
        </w:r>
      </w:hyperlink>
    </w:p>
    <w:p w14:paraId="755CED1F" w14:textId="77777777" w:rsidR="004703AA" w:rsidRDefault="00FA2DA6">
      <w:pPr>
        <w:pStyle w:val="TOC2"/>
        <w:rPr>
          <w:rFonts w:asciiTheme="minorHAnsi" w:eastAsiaTheme="minorEastAsia" w:hAnsiTheme="minorHAnsi" w:cstheme="minorBidi"/>
          <w:b w:val="0"/>
          <w:color w:val="auto"/>
          <w:sz w:val="22"/>
          <w:szCs w:val="22"/>
        </w:rPr>
      </w:pPr>
      <w:hyperlink w:anchor="_Toc497908625" w:history="1">
        <w:r w:rsidR="004703AA" w:rsidRPr="006F28F1">
          <w:rPr>
            <w:rStyle w:val="Hyperlink"/>
          </w:rPr>
          <w:t>Datasets</w:t>
        </w:r>
        <w:r w:rsidR="004703AA">
          <w:rPr>
            <w:webHidden/>
          </w:rPr>
          <w:tab/>
        </w:r>
        <w:r w:rsidR="004703AA">
          <w:rPr>
            <w:webHidden/>
          </w:rPr>
          <w:fldChar w:fldCharType="begin"/>
        </w:r>
        <w:r w:rsidR="004703AA">
          <w:rPr>
            <w:webHidden/>
          </w:rPr>
          <w:instrText xml:space="preserve"> PAGEREF _Toc497908625 \h </w:instrText>
        </w:r>
        <w:r w:rsidR="004703AA">
          <w:rPr>
            <w:webHidden/>
          </w:rPr>
        </w:r>
        <w:r w:rsidR="004703AA">
          <w:rPr>
            <w:webHidden/>
          </w:rPr>
          <w:fldChar w:fldCharType="separate"/>
        </w:r>
        <w:r w:rsidR="00880B6C">
          <w:rPr>
            <w:webHidden/>
          </w:rPr>
          <w:t>96</w:t>
        </w:r>
        <w:r w:rsidR="004703AA">
          <w:rPr>
            <w:webHidden/>
          </w:rPr>
          <w:fldChar w:fldCharType="end"/>
        </w:r>
      </w:hyperlink>
    </w:p>
    <w:p w14:paraId="31B37AC8" w14:textId="53C6A5E9" w:rsidR="003053C7" w:rsidRPr="0013472C" w:rsidRDefault="00FE5CBF" w:rsidP="0013472C">
      <w:r>
        <w:rPr>
          <w:b/>
          <w:noProof/>
          <w:color w:val="146692" w:themeColor="text2"/>
        </w:rPr>
        <w:fldChar w:fldCharType="end"/>
      </w:r>
      <w:r w:rsidR="003053C7">
        <w:br w:type="page"/>
      </w:r>
    </w:p>
    <w:p w14:paraId="31B37AC9" w14:textId="77777777" w:rsidR="00A943B2" w:rsidRDefault="004D139E" w:rsidP="00EE62F5">
      <w:pPr>
        <w:pStyle w:val="TOCHeading"/>
      </w:pPr>
      <w:r w:rsidRPr="007A56F9">
        <w:lastRenderedPageBreak/>
        <w:t>F</w:t>
      </w:r>
      <w:r w:rsidR="00A943B2" w:rsidRPr="007A56F9">
        <w:t>igures</w:t>
      </w:r>
    </w:p>
    <w:p w14:paraId="5790A4EE" w14:textId="67F56F08" w:rsidR="00CD7F5E" w:rsidRDefault="00CD7F5E">
      <w:pPr>
        <w:pStyle w:val="TableofFigures"/>
        <w:rPr>
          <w:rFonts w:asciiTheme="minorHAnsi" w:eastAsiaTheme="minorEastAsia" w:hAnsiTheme="minorHAnsi" w:cstheme="minorBidi"/>
          <w:noProof/>
          <w:color w:val="auto"/>
          <w:sz w:val="22"/>
          <w:szCs w:val="22"/>
        </w:rPr>
      </w:pPr>
      <w:r>
        <w:fldChar w:fldCharType="begin"/>
      </w:r>
      <w:r>
        <w:instrText xml:space="preserve"> TOC \h \z \c "Figure" </w:instrText>
      </w:r>
      <w:r>
        <w:fldChar w:fldCharType="separate"/>
      </w:r>
      <w:hyperlink w:anchor="_Toc483859412" w:history="1">
        <w:r w:rsidRPr="00B22E29">
          <w:rPr>
            <w:rStyle w:val="Hyperlink"/>
            <w:noProof/>
          </w:rPr>
          <w:t>Figure 1</w:t>
        </w:r>
        <w:r>
          <w:rPr>
            <w:rFonts w:asciiTheme="minorHAnsi" w:eastAsiaTheme="minorEastAsia" w:hAnsiTheme="minorHAnsi" w:cstheme="minorBidi"/>
            <w:noProof/>
            <w:color w:val="auto"/>
            <w:sz w:val="22"/>
            <w:szCs w:val="22"/>
          </w:rPr>
          <w:tab/>
        </w:r>
        <w:r w:rsidRPr="00B22E29">
          <w:rPr>
            <w:rStyle w:val="Hyperlink"/>
            <w:noProof/>
          </w:rPr>
          <w:t>Elevation of ground surface (mAHD) based on the 1 second digital elevation model (Gallant et al., 2011)</w:t>
        </w:r>
        <w:r>
          <w:rPr>
            <w:noProof/>
            <w:webHidden/>
          </w:rPr>
          <w:tab/>
        </w:r>
        <w:r>
          <w:rPr>
            <w:noProof/>
            <w:webHidden/>
          </w:rPr>
          <w:fldChar w:fldCharType="begin"/>
        </w:r>
        <w:r>
          <w:rPr>
            <w:noProof/>
            <w:webHidden/>
          </w:rPr>
          <w:instrText xml:space="preserve"> PAGEREF _Toc483859412 \h </w:instrText>
        </w:r>
        <w:r>
          <w:rPr>
            <w:noProof/>
            <w:webHidden/>
          </w:rPr>
        </w:r>
        <w:r>
          <w:rPr>
            <w:noProof/>
            <w:webHidden/>
          </w:rPr>
          <w:fldChar w:fldCharType="separate"/>
        </w:r>
        <w:r w:rsidR="00880B6C">
          <w:rPr>
            <w:noProof/>
            <w:webHidden/>
          </w:rPr>
          <w:t>14</w:t>
        </w:r>
        <w:r>
          <w:rPr>
            <w:noProof/>
            <w:webHidden/>
          </w:rPr>
          <w:fldChar w:fldCharType="end"/>
        </w:r>
      </w:hyperlink>
    </w:p>
    <w:p w14:paraId="63141779" w14:textId="67023618" w:rsidR="00CD7F5E" w:rsidRDefault="00FA2DA6">
      <w:pPr>
        <w:pStyle w:val="TableofFigures"/>
        <w:rPr>
          <w:rFonts w:asciiTheme="minorHAnsi" w:eastAsiaTheme="minorEastAsia" w:hAnsiTheme="minorHAnsi" w:cstheme="minorBidi"/>
          <w:noProof/>
          <w:color w:val="auto"/>
          <w:sz w:val="22"/>
          <w:szCs w:val="22"/>
        </w:rPr>
      </w:pPr>
      <w:hyperlink w:anchor="_Toc483859413" w:history="1">
        <w:r w:rsidR="00CD7F5E" w:rsidRPr="00B22E29">
          <w:rPr>
            <w:rStyle w:val="Hyperlink"/>
            <w:noProof/>
          </w:rPr>
          <w:t xml:space="preserve">Figure 2 </w:t>
        </w:r>
        <w:r w:rsidR="00CD7F5E">
          <w:rPr>
            <w:rFonts w:asciiTheme="minorHAnsi" w:eastAsiaTheme="minorEastAsia" w:hAnsiTheme="minorHAnsi" w:cstheme="minorBidi"/>
            <w:noProof/>
            <w:color w:val="auto"/>
            <w:sz w:val="22"/>
            <w:szCs w:val="22"/>
          </w:rPr>
          <w:tab/>
        </w:r>
        <w:r w:rsidR="00CD7F5E" w:rsidRPr="00B22E29">
          <w:rPr>
            <w:rStyle w:val="Hyperlink"/>
            <w:noProof/>
          </w:rPr>
          <w:t>Aspect derived from the 1 second digital elevation model. Aspect is reported as the angle in degrees from north</w:t>
        </w:r>
        <w:r w:rsidR="00CD7F5E">
          <w:rPr>
            <w:noProof/>
            <w:webHidden/>
          </w:rPr>
          <w:tab/>
        </w:r>
        <w:r w:rsidR="00CD7F5E">
          <w:rPr>
            <w:noProof/>
            <w:webHidden/>
          </w:rPr>
          <w:fldChar w:fldCharType="begin"/>
        </w:r>
        <w:r w:rsidR="00CD7F5E">
          <w:rPr>
            <w:noProof/>
            <w:webHidden/>
          </w:rPr>
          <w:instrText xml:space="preserve"> PAGEREF _Toc483859413 \h </w:instrText>
        </w:r>
        <w:r w:rsidR="00CD7F5E">
          <w:rPr>
            <w:noProof/>
            <w:webHidden/>
          </w:rPr>
        </w:r>
        <w:r w:rsidR="00CD7F5E">
          <w:rPr>
            <w:noProof/>
            <w:webHidden/>
          </w:rPr>
          <w:fldChar w:fldCharType="separate"/>
        </w:r>
        <w:r w:rsidR="00880B6C">
          <w:rPr>
            <w:noProof/>
            <w:webHidden/>
          </w:rPr>
          <w:t>15</w:t>
        </w:r>
        <w:r w:rsidR="00CD7F5E">
          <w:rPr>
            <w:noProof/>
            <w:webHidden/>
          </w:rPr>
          <w:fldChar w:fldCharType="end"/>
        </w:r>
      </w:hyperlink>
    </w:p>
    <w:p w14:paraId="14D57512" w14:textId="5189C71F" w:rsidR="00CD7F5E" w:rsidRDefault="00FA2DA6">
      <w:pPr>
        <w:pStyle w:val="TableofFigures"/>
        <w:rPr>
          <w:rFonts w:asciiTheme="minorHAnsi" w:eastAsiaTheme="minorEastAsia" w:hAnsiTheme="minorHAnsi" w:cstheme="minorBidi"/>
          <w:noProof/>
          <w:color w:val="auto"/>
          <w:sz w:val="22"/>
          <w:szCs w:val="22"/>
        </w:rPr>
      </w:pPr>
      <w:hyperlink w:anchor="_Toc483859414" w:history="1">
        <w:r w:rsidR="00CD7F5E" w:rsidRPr="00B22E29">
          <w:rPr>
            <w:rStyle w:val="Hyperlink"/>
            <w:noProof/>
          </w:rPr>
          <w:t>Figure 3</w:t>
        </w:r>
        <w:r w:rsidR="00CD7F5E">
          <w:rPr>
            <w:rFonts w:asciiTheme="minorHAnsi" w:eastAsiaTheme="minorEastAsia" w:hAnsiTheme="minorHAnsi" w:cstheme="minorBidi"/>
            <w:noProof/>
            <w:color w:val="auto"/>
            <w:sz w:val="22"/>
            <w:szCs w:val="22"/>
          </w:rPr>
          <w:tab/>
        </w:r>
        <w:r w:rsidR="00CD7F5E" w:rsidRPr="00B22E29">
          <w:rPr>
            <w:rStyle w:val="Hyperlink"/>
            <w:noProof/>
          </w:rPr>
          <w:t>Slope derived from the 1 second digital elevation model</w:t>
        </w:r>
        <w:r w:rsidR="00CD7F5E">
          <w:rPr>
            <w:noProof/>
            <w:webHidden/>
          </w:rPr>
          <w:tab/>
        </w:r>
        <w:r w:rsidR="00CD7F5E">
          <w:rPr>
            <w:noProof/>
            <w:webHidden/>
          </w:rPr>
          <w:fldChar w:fldCharType="begin"/>
        </w:r>
        <w:r w:rsidR="00CD7F5E">
          <w:rPr>
            <w:noProof/>
            <w:webHidden/>
          </w:rPr>
          <w:instrText xml:space="preserve"> PAGEREF _Toc483859414 \h </w:instrText>
        </w:r>
        <w:r w:rsidR="00CD7F5E">
          <w:rPr>
            <w:noProof/>
            <w:webHidden/>
          </w:rPr>
        </w:r>
        <w:r w:rsidR="00CD7F5E">
          <w:rPr>
            <w:noProof/>
            <w:webHidden/>
          </w:rPr>
          <w:fldChar w:fldCharType="separate"/>
        </w:r>
        <w:r w:rsidR="00880B6C">
          <w:rPr>
            <w:noProof/>
            <w:webHidden/>
          </w:rPr>
          <w:t>16</w:t>
        </w:r>
        <w:r w:rsidR="00CD7F5E">
          <w:rPr>
            <w:noProof/>
            <w:webHidden/>
          </w:rPr>
          <w:fldChar w:fldCharType="end"/>
        </w:r>
      </w:hyperlink>
    </w:p>
    <w:p w14:paraId="5BF8ED88" w14:textId="7A4E6E6D" w:rsidR="00CD7F5E" w:rsidRDefault="00FA2DA6">
      <w:pPr>
        <w:pStyle w:val="TableofFigures"/>
        <w:rPr>
          <w:rFonts w:asciiTheme="minorHAnsi" w:eastAsiaTheme="minorEastAsia" w:hAnsiTheme="minorHAnsi" w:cstheme="minorBidi"/>
          <w:noProof/>
          <w:color w:val="auto"/>
          <w:sz w:val="22"/>
          <w:szCs w:val="22"/>
        </w:rPr>
      </w:pPr>
      <w:hyperlink w:anchor="_Toc483859415" w:history="1">
        <w:r w:rsidR="00CD7F5E" w:rsidRPr="00B22E29">
          <w:rPr>
            <w:rStyle w:val="Hyperlink"/>
            <w:noProof/>
          </w:rPr>
          <w:t>Figure 4</w:t>
        </w:r>
        <w:r w:rsidR="00CD7F5E">
          <w:rPr>
            <w:rFonts w:asciiTheme="minorHAnsi" w:eastAsiaTheme="minorEastAsia" w:hAnsiTheme="minorHAnsi" w:cstheme="minorBidi"/>
            <w:noProof/>
            <w:color w:val="auto"/>
            <w:sz w:val="22"/>
            <w:szCs w:val="22"/>
          </w:rPr>
          <w:tab/>
        </w:r>
        <w:r w:rsidR="00CD7F5E" w:rsidRPr="00B22E29">
          <w:rPr>
            <w:rStyle w:val="Hyperlink"/>
            <w:noProof/>
          </w:rPr>
          <w:t>Spatial pattern of the key soil classifications in the Gippsland region</w:t>
        </w:r>
        <w:r w:rsidR="00CD7F5E">
          <w:rPr>
            <w:noProof/>
            <w:webHidden/>
          </w:rPr>
          <w:tab/>
        </w:r>
        <w:r w:rsidR="00CD7F5E">
          <w:rPr>
            <w:noProof/>
            <w:webHidden/>
          </w:rPr>
          <w:fldChar w:fldCharType="begin"/>
        </w:r>
        <w:r w:rsidR="00CD7F5E">
          <w:rPr>
            <w:noProof/>
            <w:webHidden/>
          </w:rPr>
          <w:instrText xml:space="preserve"> PAGEREF _Toc483859415 \h </w:instrText>
        </w:r>
        <w:r w:rsidR="00CD7F5E">
          <w:rPr>
            <w:noProof/>
            <w:webHidden/>
          </w:rPr>
        </w:r>
        <w:r w:rsidR="00CD7F5E">
          <w:rPr>
            <w:noProof/>
            <w:webHidden/>
          </w:rPr>
          <w:fldChar w:fldCharType="separate"/>
        </w:r>
        <w:r w:rsidR="00880B6C">
          <w:rPr>
            <w:noProof/>
            <w:webHidden/>
          </w:rPr>
          <w:t>18</w:t>
        </w:r>
        <w:r w:rsidR="00CD7F5E">
          <w:rPr>
            <w:noProof/>
            <w:webHidden/>
          </w:rPr>
          <w:fldChar w:fldCharType="end"/>
        </w:r>
      </w:hyperlink>
    </w:p>
    <w:p w14:paraId="77BD6ADF" w14:textId="54B86E40" w:rsidR="00CD7F5E" w:rsidRDefault="00FA2DA6">
      <w:pPr>
        <w:pStyle w:val="TableofFigures"/>
        <w:rPr>
          <w:rFonts w:asciiTheme="minorHAnsi" w:eastAsiaTheme="minorEastAsia" w:hAnsiTheme="minorHAnsi" w:cstheme="minorBidi"/>
          <w:noProof/>
          <w:color w:val="auto"/>
          <w:sz w:val="22"/>
          <w:szCs w:val="22"/>
        </w:rPr>
      </w:pPr>
      <w:hyperlink w:anchor="_Toc483859416" w:history="1">
        <w:r w:rsidR="00CD7F5E" w:rsidRPr="00B22E29">
          <w:rPr>
            <w:rStyle w:val="Hyperlink"/>
            <w:noProof/>
          </w:rPr>
          <w:t>Figure 5</w:t>
        </w:r>
        <w:r w:rsidR="00CD7F5E">
          <w:rPr>
            <w:rFonts w:asciiTheme="minorHAnsi" w:eastAsiaTheme="minorEastAsia" w:hAnsiTheme="minorHAnsi" w:cstheme="minorBidi"/>
            <w:noProof/>
            <w:color w:val="auto"/>
            <w:sz w:val="22"/>
            <w:szCs w:val="22"/>
          </w:rPr>
          <w:tab/>
        </w:r>
        <w:r w:rsidR="00CD7F5E" w:rsidRPr="00B22E29">
          <w:rPr>
            <w:rStyle w:val="Hyperlink"/>
            <w:noProof/>
          </w:rPr>
          <w:t>Land use classified into broad grouping</w:t>
        </w:r>
        <w:r w:rsidR="00CD7F5E">
          <w:rPr>
            <w:noProof/>
            <w:webHidden/>
          </w:rPr>
          <w:tab/>
        </w:r>
        <w:r w:rsidR="00CD7F5E">
          <w:rPr>
            <w:noProof/>
            <w:webHidden/>
          </w:rPr>
          <w:fldChar w:fldCharType="begin"/>
        </w:r>
        <w:r w:rsidR="00CD7F5E">
          <w:rPr>
            <w:noProof/>
            <w:webHidden/>
          </w:rPr>
          <w:instrText xml:space="preserve"> PAGEREF _Toc483859416 \h </w:instrText>
        </w:r>
        <w:r w:rsidR="00CD7F5E">
          <w:rPr>
            <w:noProof/>
            <w:webHidden/>
          </w:rPr>
        </w:r>
        <w:r w:rsidR="00CD7F5E">
          <w:rPr>
            <w:noProof/>
            <w:webHidden/>
          </w:rPr>
          <w:fldChar w:fldCharType="separate"/>
        </w:r>
        <w:r w:rsidR="00880B6C">
          <w:rPr>
            <w:noProof/>
            <w:webHidden/>
          </w:rPr>
          <w:t>20</w:t>
        </w:r>
        <w:r w:rsidR="00CD7F5E">
          <w:rPr>
            <w:noProof/>
            <w:webHidden/>
          </w:rPr>
          <w:fldChar w:fldCharType="end"/>
        </w:r>
      </w:hyperlink>
    </w:p>
    <w:p w14:paraId="38B9DF81" w14:textId="447F23A9" w:rsidR="00CD7F5E" w:rsidRDefault="00FA2DA6">
      <w:pPr>
        <w:pStyle w:val="TableofFigures"/>
        <w:rPr>
          <w:rFonts w:asciiTheme="minorHAnsi" w:eastAsiaTheme="minorEastAsia" w:hAnsiTheme="minorHAnsi" w:cstheme="minorBidi"/>
          <w:noProof/>
          <w:color w:val="auto"/>
          <w:sz w:val="22"/>
          <w:szCs w:val="22"/>
        </w:rPr>
      </w:pPr>
      <w:hyperlink w:anchor="_Toc483859417" w:history="1">
        <w:r w:rsidR="00CD7F5E" w:rsidRPr="00B22E29">
          <w:rPr>
            <w:rStyle w:val="Hyperlink"/>
            <w:noProof/>
          </w:rPr>
          <w:t>Figure 6</w:t>
        </w:r>
        <w:r w:rsidR="00CD7F5E">
          <w:rPr>
            <w:rFonts w:asciiTheme="minorHAnsi" w:eastAsiaTheme="minorEastAsia" w:hAnsiTheme="minorHAnsi" w:cstheme="minorBidi"/>
            <w:noProof/>
            <w:color w:val="auto"/>
            <w:sz w:val="22"/>
            <w:szCs w:val="22"/>
          </w:rPr>
          <w:tab/>
        </w:r>
        <w:r w:rsidR="00CD7F5E" w:rsidRPr="00B22E29">
          <w:rPr>
            <w:rStyle w:val="Hyperlink"/>
            <w:noProof/>
          </w:rPr>
          <w:t>Zones of influence attributed to climate stations within the study area</w:t>
        </w:r>
        <w:r w:rsidR="00CD7F5E">
          <w:rPr>
            <w:noProof/>
            <w:webHidden/>
          </w:rPr>
          <w:tab/>
        </w:r>
        <w:r w:rsidR="00CD7F5E">
          <w:rPr>
            <w:noProof/>
            <w:webHidden/>
          </w:rPr>
          <w:fldChar w:fldCharType="begin"/>
        </w:r>
        <w:r w:rsidR="00CD7F5E">
          <w:rPr>
            <w:noProof/>
            <w:webHidden/>
          </w:rPr>
          <w:instrText xml:space="preserve"> PAGEREF _Toc483859417 \h </w:instrText>
        </w:r>
        <w:r w:rsidR="00CD7F5E">
          <w:rPr>
            <w:noProof/>
            <w:webHidden/>
          </w:rPr>
        </w:r>
        <w:r w:rsidR="00CD7F5E">
          <w:rPr>
            <w:noProof/>
            <w:webHidden/>
          </w:rPr>
          <w:fldChar w:fldCharType="separate"/>
        </w:r>
        <w:r w:rsidR="00880B6C">
          <w:rPr>
            <w:noProof/>
            <w:webHidden/>
          </w:rPr>
          <w:t>21</w:t>
        </w:r>
        <w:r w:rsidR="00CD7F5E">
          <w:rPr>
            <w:noProof/>
            <w:webHidden/>
          </w:rPr>
          <w:fldChar w:fldCharType="end"/>
        </w:r>
      </w:hyperlink>
    </w:p>
    <w:p w14:paraId="4DC02052" w14:textId="3449F390" w:rsidR="00CD7F5E" w:rsidRDefault="00FA2DA6">
      <w:pPr>
        <w:pStyle w:val="TableofFigures"/>
        <w:rPr>
          <w:rFonts w:asciiTheme="minorHAnsi" w:eastAsiaTheme="minorEastAsia" w:hAnsiTheme="minorHAnsi" w:cstheme="minorBidi"/>
          <w:noProof/>
          <w:color w:val="auto"/>
          <w:sz w:val="22"/>
          <w:szCs w:val="22"/>
        </w:rPr>
      </w:pPr>
      <w:hyperlink w:anchor="_Toc483859418" w:history="1">
        <w:r w:rsidR="00CD7F5E" w:rsidRPr="00B22E29">
          <w:rPr>
            <w:rStyle w:val="Hyperlink"/>
            <w:noProof/>
          </w:rPr>
          <w:t>Figure 7</w:t>
        </w:r>
        <w:r w:rsidR="00CD7F5E">
          <w:rPr>
            <w:rFonts w:asciiTheme="minorHAnsi" w:eastAsiaTheme="minorEastAsia" w:hAnsiTheme="minorHAnsi" w:cstheme="minorBidi"/>
            <w:noProof/>
            <w:color w:val="auto"/>
            <w:sz w:val="22"/>
            <w:szCs w:val="22"/>
          </w:rPr>
          <w:tab/>
        </w:r>
        <w:r w:rsidR="00CD7F5E" w:rsidRPr="00B22E29">
          <w:rPr>
            <w:rStyle w:val="Hyperlink"/>
            <w:noProof/>
          </w:rPr>
          <w:t>Interpolated mean annual rainfall (mm/yr) for the period 1957</w:t>
        </w:r>
        <w:r w:rsidR="00CD7F5E" w:rsidRPr="00B22E29">
          <w:rPr>
            <w:rStyle w:val="Hyperlink"/>
            <w:rFonts w:ascii="Engravers MT" w:hAnsi="Engravers MT"/>
            <w:noProof/>
          </w:rPr>
          <w:t>–</w:t>
        </w:r>
        <w:r w:rsidR="00CD7F5E" w:rsidRPr="00B22E29">
          <w:rPr>
            <w:rStyle w:val="Hyperlink"/>
            <w:noProof/>
          </w:rPr>
          <w:t>2012</w:t>
        </w:r>
        <w:r w:rsidR="00CD7F5E">
          <w:rPr>
            <w:noProof/>
            <w:webHidden/>
          </w:rPr>
          <w:tab/>
        </w:r>
        <w:r w:rsidR="00CD7F5E">
          <w:rPr>
            <w:noProof/>
            <w:webHidden/>
          </w:rPr>
          <w:fldChar w:fldCharType="begin"/>
        </w:r>
        <w:r w:rsidR="00CD7F5E">
          <w:rPr>
            <w:noProof/>
            <w:webHidden/>
          </w:rPr>
          <w:instrText xml:space="preserve"> PAGEREF _Toc483859418 \h </w:instrText>
        </w:r>
        <w:r w:rsidR="00CD7F5E">
          <w:rPr>
            <w:noProof/>
            <w:webHidden/>
          </w:rPr>
        </w:r>
        <w:r w:rsidR="00CD7F5E">
          <w:rPr>
            <w:noProof/>
            <w:webHidden/>
          </w:rPr>
          <w:fldChar w:fldCharType="separate"/>
        </w:r>
        <w:r w:rsidR="00880B6C">
          <w:rPr>
            <w:noProof/>
            <w:webHidden/>
          </w:rPr>
          <w:t>22</w:t>
        </w:r>
        <w:r w:rsidR="00CD7F5E">
          <w:rPr>
            <w:noProof/>
            <w:webHidden/>
          </w:rPr>
          <w:fldChar w:fldCharType="end"/>
        </w:r>
      </w:hyperlink>
    </w:p>
    <w:p w14:paraId="5EA4B611" w14:textId="0C5BE329" w:rsidR="00CD7F5E" w:rsidRDefault="00FA2DA6">
      <w:pPr>
        <w:pStyle w:val="TableofFigures"/>
        <w:rPr>
          <w:rFonts w:asciiTheme="minorHAnsi" w:eastAsiaTheme="minorEastAsia" w:hAnsiTheme="minorHAnsi" w:cstheme="minorBidi"/>
          <w:noProof/>
          <w:color w:val="auto"/>
          <w:sz w:val="22"/>
          <w:szCs w:val="22"/>
        </w:rPr>
      </w:pPr>
      <w:hyperlink w:anchor="_Toc483859419" w:history="1">
        <w:r w:rsidR="00CD7F5E" w:rsidRPr="00B22E29">
          <w:rPr>
            <w:rStyle w:val="Hyperlink"/>
            <w:noProof/>
          </w:rPr>
          <w:t xml:space="preserve">Figure 8  </w:t>
        </w:r>
        <w:r w:rsidR="00E83597">
          <w:rPr>
            <w:rStyle w:val="Hyperlink"/>
            <w:noProof/>
          </w:rPr>
          <w:tab/>
        </w:r>
        <w:r w:rsidR="00CD7F5E" w:rsidRPr="00B22E29">
          <w:rPr>
            <w:rStyle w:val="Hyperlink"/>
            <w:noProof/>
          </w:rPr>
          <w:t>Interpolated average daily minimum temperature (ºC) for the period 1957</w:t>
        </w:r>
        <w:r w:rsidR="00CD7F5E" w:rsidRPr="00B22E29">
          <w:rPr>
            <w:rStyle w:val="Hyperlink"/>
            <w:rFonts w:ascii="Engravers MT" w:hAnsi="Engravers MT"/>
            <w:noProof/>
          </w:rPr>
          <w:t>–</w:t>
        </w:r>
        <w:r w:rsidR="00CD7F5E" w:rsidRPr="00B22E29">
          <w:rPr>
            <w:rStyle w:val="Hyperlink"/>
            <w:noProof/>
          </w:rPr>
          <w:t>2012</w:t>
        </w:r>
        <w:r w:rsidR="00CD7F5E">
          <w:rPr>
            <w:noProof/>
            <w:webHidden/>
          </w:rPr>
          <w:tab/>
        </w:r>
        <w:r w:rsidR="00CD7F5E">
          <w:rPr>
            <w:noProof/>
            <w:webHidden/>
          </w:rPr>
          <w:fldChar w:fldCharType="begin"/>
        </w:r>
        <w:r w:rsidR="00CD7F5E">
          <w:rPr>
            <w:noProof/>
            <w:webHidden/>
          </w:rPr>
          <w:instrText xml:space="preserve"> PAGEREF _Toc483859419 \h </w:instrText>
        </w:r>
        <w:r w:rsidR="00CD7F5E">
          <w:rPr>
            <w:noProof/>
            <w:webHidden/>
          </w:rPr>
        </w:r>
        <w:r w:rsidR="00CD7F5E">
          <w:rPr>
            <w:noProof/>
            <w:webHidden/>
          </w:rPr>
          <w:fldChar w:fldCharType="separate"/>
        </w:r>
        <w:r w:rsidR="00880B6C">
          <w:rPr>
            <w:noProof/>
            <w:webHidden/>
          </w:rPr>
          <w:t>23</w:t>
        </w:r>
        <w:r w:rsidR="00CD7F5E">
          <w:rPr>
            <w:noProof/>
            <w:webHidden/>
          </w:rPr>
          <w:fldChar w:fldCharType="end"/>
        </w:r>
      </w:hyperlink>
    </w:p>
    <w:p w14:paraId="6FE98091" w14:textId="7D237662" w:rsidR="00CD7F5E" w:rsidRDefault="00FA2DA6">
      <w:pPr>
        <w:pStyle w:val="TableofFigures"/>
        <w:rPr>
          <w:rFonts w:asciiTheme="minorHAnsi" w:eastAsiaTheme="minorEastAsia" w:hAnsiTheme="minorHAnsi" w:cstheme="minorBidi"/>
          <w:noProof/>
          <w:color w:val="auto"/>
          <w:sz w:val="22"/>
          <w:szCs w:val="22"/>
        </w:rPr>
      </w:pPr>
      <w:hyperlink w:anchor="_Toc483859420" w:history="1">
        <w:r w:rsidR="00CD7F5E" w:rsidRPr="00B22E29">
          <w:rPr>
            <w:rStyle w:val="Hyperlink"/>
            <w:noProof/>
          </w:rPr>
          <w:t>Figure 9</w:t>
        </w:r>
        <w:r w:rsidR="00CD7F5E">
          <w:rPr>
            <w:rFonts w:asciiTheme="minorHAnsi" w:eastAsiaTheme="minorEastAsia" w:hAnsiTheme="minorHAnsi" w:cstheme="minorBidi"/>
            <w:noProof/>
            <w:color w:val="auto"/>
            <w:sz w:val="22"/>
            <w:szCs w:val="22"/>
          </w:rPr>
          <w:tab/>
        </w:r>
        <w:r w:rsidR="00CD7F5E" w:rsidRPr="00B22E29">
          <w:rPr>
            <w:rStyle w:val="Hyperlink"/>
            <w:noProof/>
          </w:rPr>
          <w:t>Interpolated average daily maximum temperature (ºC) for the period 1957</w:t>
        </w:r>
        <w:r w:rsidR="00CD7F5E" w:rsidRPr="00B22E29">
          <w:rPr>
            <w:rStyle w:val="Hyperlink"/>
            <w:rFonts w:ascii="Engravers MT" w:hAnsi="Engravers MT"/>
            <w:noProof/>
          </w:rPr>
          <w:t>–</w:t>
        </w:r>
        <w:r w:rsidR="00CD7F5E" w:rsidRPr="00B22E29">
          <w:rPr>
            <w:rStyle w:val="Hyperlink"/>
            <w:noProof/>
          </w:rPr>
          <w:t>2012</w:t>
        </w:r>
        <w:r w:rsidR="00CD7F5E">
          <w:rPr>
            <w:noProof/>
            <w:webHidden/>
          </w:rPr>
          <w:tab/>
        </w:r>
        <w:r w:rsidR="00CD7F5E">
          <w:rPr>
            <w:noProof/>
            <w:webHidden/>
          </w:rPr>
          <w:fldChar w:fldCharType="begin"/>
        </w:r>
        <w:r w:rsidR="00CD7F5E">
          <w:rPr>
            <w:noProof/>
            <w:webHidden/>
          </w:rPr>
          <w:instrText xml:space="preserve"> PAGEREF _Toc483859420 \h </w:instrText>
        </w:r>
        <w:r w:rsidR="00CD7F5E">
          <w:rPr>
            <w:noProof/>
            <w:webHidden/>
          </w:rPr>
        </w:r>
        <w:r w:rsidR="00CD7F5E">
          <w:rPr>
            <w:noProof/>
            <w:webHidden/>
          </w:rPr>
          <w:fldChar w:fldCharType="separate"/>
        </w:r>
        <w:r w:rsidR="00880B6C">
          <w:rPr>
            <w:noProof/>
            <w:webHidden/>
          </w:rPr>
          <w:t>24</w:t>
        </w:r>
        <w:r w:rsidR="00CD7F5E">
          <w:rPr>
            <w:noProof/>
            <w:webHidden/>
          </w:rPr>
          <w:fldChar w:fldCharType="end"/>
        </w:r>
      </w:hyperlink>
    </w:p>
    <w:p w14:paraId="6BF62512" w14:textId="78F66D28" w:rsidR="00CD7F5E" w:rsidRDefault="00FA2DA6">
      <w:pPr>
        <w:pStyle w:val="TableofFigures"/>
        <w:rPr>
          <w:rFonts w:asciiTheme="minorHAnsi" w:eastAsiaTheme="minorEastAsia" w:hAnsiTheme="minorHAnsi" w:cstheme="minorBidi"/>
          <w:noProof/>
          <w:color w:val="auto"/>
          <w:sz w:val="22"/>
          <w:szCs w:val="22"/>
        </w:rPr>
      </w:pPr>
      <w:hyperlink w:anchor="_Toc483859421" w:history="1">
        <w:r w:rsidR="00CD7F5E" w:rsidRPr="00B22E29">
          <w:rPr>
            <w:rStyle w:val="Hyperlink"/>
            <w:noProof/>
          </w:rPr>
          <w:t>Figure 10</w:t>
        </w:r>
        <w:r w:rsidR="00CD7F5E">
          <w:rPr>
            <w:rFonts w:asciiTheme="minorHAnsi" w:eastAsiaTheme="minorEastAsia" w:hAnsiTheme="minorHAnsi" w:cstheme="minorBidi"/>
            <w:noProof/>
            <w:color w:val="auto"/>
            <w:sz w:val="22"/>
            <w:szCs w:val="22"/>
          </w:rPr>
          <w:tab/>
        </w:r>
        <w:r w:rsidR="00CD7F5E" w:rsidRPr="00B22E29">
          <w:rPr>
            <w:rStyle w:val="Hyperlink"/>
            <w:noProof/>
          </w:rPr>
          <w:t>Interpolated average daily solar radiation (MJ/m2) for the period 1957</w:t>
        </w:r>
        <w:r w:rsidR="00CD7F5E" w:rsidRPr="00B22E29">
          <w:rPr>
            <w:rStyle w:val="Hyperlink"/>
            <w:rFonts w:ascii="Engravers MT" w:hAnsi="Engravers MT"/>
            <w:noProof/>
          </w:rPr>
          <w:t>–</w:t>
        </w:r>
        <w:r w:rsidR="00CD7F5E" w:rsidRPr="00B22E29">
          <w:rPr>
            <w:rStyle w:val="Hyperlink"/>
            <w:noProof/>
          </w:rPr>
          <w:t>2012</w:t>
        </w:r>
        <w:r w:rsidR="00CD7F5E">
          <w:rPr>
            <w:noProof/>
            <w:webHidden/>
          </w:rPr>
          <w:tab/>
        </w:r>
        <w:r w:rsidR="00CD7F5E">
          <w:rPr>
            <w:noProof/>
            <w:webHidden/>
          </w:rPr>
          <w:fldChar w:fldCharType="begin"/>
        </w:r>
        <w:r w:rsidR="00CD7F5E">
          <w:rPr>
            <w:noProof/>
            <w:webHidden/>
          </w:rPr>
          <w:instrText xml:space="preserve"> PAGEREF _Toc483859421 \h </w:instrText>
        </w:r>
        <w:r w:rsidR="00CD7F5E">
          <w:rPr>
            <w:noProof/>
            <w:webHidden/>
          </w:rPr>
        </w:r>
        <w:r w:rsidR="00CD7F5E">
          <w:rPr>
            <w:noProof/>
            <w:webHidden/>
          </w:rPr>
          <w:fldChar w:fldCharType="separate"/>
        </w:r>
        <w:r w:rsidR="00880B6C">
          <w:rPr>
            <w:noProof/>
            <w:webHidden/>
          </w:rPr>
          <w:t>25</w:t>
        </w:r>
        <w:r w:rsidR="00CD7F5E">
          <w:rPr>
            <w:noProof/>
            <w:webHidden/>
          </w:rPr>
          <w:fldChar w:fldCharType="end"/>
        </w:r>
      </w:hyperlink>
    </w:p>
    <w:p w14:paraId="5CF9210B" w14:textId="5FA5E673" w:rsidR="00CD7F5E" w:rsidRDefault="00FA2DA6">
      <w:pPr>
        <w:pStyle w:val="TableofFigures"/>
        <w:rPr>
          <w:rFonts w:asciiTheme="minorHAnsi" w:eastAsiaTheme="minorEastAsia" w:hAnsiTheme="minorHAnsi" w:cstheme="minorBidi"/>
          <w:noProof/>
          <w:color w:val="auto"/>
          <w:sz w:val="22"/>
          <w:szCs w:val="22"/>
        </w:rPr>
      </w:pPr>
      <w:hyperlink w:anchor="_Toc483859422" w:history="1">
        <w:r w:rsidR="00CD7F5E" w:rsidRPr="00B22E29">
          <w:rPr>
            <w:rStyle w:val="Hyperlink"/>
            <w:noProof/>
          </w:rPr>
          <w:t>Figure 11</w:t>
        </w:r>
        <w:r w:rsidR="00CD7F5E">
          <w:rPr>
            <w:rFonts w:asciiTheme="minorHAnsi" w:eastAsiaTheme="minorEastAsia" w:hAnsiTheme="minorHAnsi" w:cstheme="minorBidi"/>
            <w:noProof/>
            <w:color w:val="auto"/>
            <w:sz w:val="22"/>
            <w:szCs w:val="22"/>
          </w:rPr>
          <w:tab/>
        </w:r>
        <w:r w:rsidR="00CD7F5E" w:rsidRPr="00B22E29">
          <w:rPr>
            <w:rStyle w:val="Hyperlink"/>
            <w:noProof/>
          </w:rPr>
          <w:t>Potential mean annual evaporation (mm/yr)</w:t>
        </w:r>
        <w:r w:rsidR="00CD7F5E">
          <w:rPr>
            <w:noProof/>
            <w:webHidden/>
          </w:rPr>
          <w:tab/>
        </w:r>
        <w:r w:rsidR="00CD7F5E">
          <w:rPr>
            <w:noProof/>
            <w:webHidden/>
          </w:rPr>
          <w:fldChar w:fldCharType="begin"/>
        </w:r>
        <w:r w:rsidR="00CD7F5E">
          <w:rPr>
            <w:noProof/>
            <w:webHidden/>
          </w:rPr>
          <w:instrText xml:space="preserve"> PAGEREF _Toc483859422 \h </w:instrText>
        </w:r>
        <w:r w:rsidR="00CD7F5E">
          <w:rPr>
            <w:noProof/>
            <w:webHidden/>
          </w:rPr>
        </w:r>
        <w:r w:rsidR="00CD7F5E">
          <w:rPr>
            <w:noProof/>
            <w:webHidden/>
          </w:rPr>
          <w:fldChar w:fldCharType="separate"/>
        </w:r>
        <w:r w:rsidR="00880B6C">
          <w:rPr>
            <w:noProof/>
            <w:webHidden/>
          </w:rPr>
          <w:t>26</w:t>
        </w:r>
        <w:r w:rsidR="00CD7F5E">
          <w:rPr>
            <w:noProof/>
            <w:webHidden/>
          </w:rPr>
          <w:fldChar w:fldCharType="end"/>
        </w:r>
      </w:hyperlink>
    </w:p>
    <w:p w14:paraId="5C75866D" w14:textId="69DEFB7D" w:rsidR="00CD7F5E" w:rsidRDefault="00FA2DA6">
      <w:pPr>
        <w:pStyle w:val="TableofFigures"/>
        <w:rPr>
          <w:rFonts w:asciiTheme="minorHAnsi" w:eastAsiaTheme="minorEastAsia" w:hAnsiTheme="minorHAnsi" w:cstheme="minorBidi"/>
          <w:noProof/>
          <w:color w:val="auto"/>
          <w:sz w:val="22"/>
          <w:szCs w:val="22"/>
        </w:rPr>
      </w:pPr>
      <w:hyperlink w:anchor="_Toc483859423" w:history="1">
        <w:r w:rsidR="00CD7F5E" w:rsidRPr="00B22E29">
          <w:rPr>
            <w:rStyle w:val="Hyperlink"/>
            <w:noProof/>
          </w:rPr>
          <w:t xml:space="preserve">Figure 12 </w:t>
        </w:r>
        <w:r w:rsidR="00CD7F5E">
          <w:rPr>
            <w:rFonts w:asciiTheme="minorHAnsi" w:eastAsiaTheme="minorEastAsia" w:hAnsiTheme="minorHAnsi" w:cstheme="minorBidi"/>
            <w:noProof/>
            <w:color w:val="auto"/>
            <w:sz w:val="22"/>
            <w:szCs w:val="22"/>
          </w:rPr>
          <w:tab/>
        </w:r>
        <w:r w:rsidR="00CD7F5E" w:rsidRPr="00B22E29">
          <w:rPr>
            <w:rStyle w:val="Hyperlink"/>
            <w:noProof/>
            <w:lang w:val="en-US"/>
          </w:rPr>
          <w:t>Comparative histograms derived from the SILO climate station data and the interpolated ANUClim for mean annual (left) and corresponding probability of exceedance curve of the percent variation (right) (Dataset 12)</w:t>
        </w:r>
        <w:r w:rsidR="00CD7F5E">
          <w:rPr>
            <w:noProof/>
            <w:webHidden/>
          </w:rPr>
          <w:tab/>
        </w:r>
        <w:r w:rsidR="00CD7F5E">
          <w:rPr>
            <w:noProof/>
            <w:webHidden/>
          </w:rPr>
          <w:fldChar w:fldCharType="begin"/>
        </w:r>
        <w:r w:rsidR="00CD7F5E">
          <w:rPr>
            <w:noProof/>
            <w:webHidden/>
          </w:rPr>
          <w:instrText xml:space="preserve"> PAGEREF _Toc483859423 \h </w:instrText>
        </w:r>
        <w:r w:rsidR="00CD7F5E">
          <w:rPr>
            <w:noProof/>
            <w:webHidden/>
          </w:rPr>
        </w:r>
        <w:r w:rsidR="00CD7F5E">
          <w:rPr>
            <w:noProof/>
            <w:webHidden/>
          </w:rPr>
          <w:fldChar w:fldCharType="separate"/>
        </w:r>
        <w:r w:rsidR="00880B6C">
          <w:rPr>
            <w:noProof/>
            <w:webHidden/>
          </w:rPr>
          <w:t>29</w:t>
        </w:r>
        <w:r w:rsidR="00CD7F5E">
          <w:rPr>
            <w:noProof/>
            <w:webHidden/>
          </w:rPr>
          <w:fldChar w:fldCharType="end"/>
        </w:r>
      </w:hyperlink>
    </w:p>
    <w:p w14:paraId="23B2DEDD" w14:textId="5587C252" w:rsidR="00CD7F5E" w:rsidRDefault="00FA2DA6">
      <w:pPr>
        <w:pStyle w:val="TableofFigures"/>
        <w:rPr>
          <w:rFonts w:asciiTheme="minorHAnsi" w:eastAsiaTheme="minorEastAsia" w:hAnsiTheme="minorHAnsi" w:cstheme="minorBidi"/>
          <w:noProof/>
          <w:color w:val="auto"/>
          <w:sz w:val="22"/>
          <w:szCs w:val="22"/>
        </w:rPr>
      </w:pPr>
      <w:hyperlink w:anchor="_Toc483859424" w:history="1">
        <w:r w:rsidR="00CD7F5E" w:rsidRPr="00B22E29">
          <w:rPr>
            <w:rStyle w:val="Hyperlink"/>
            <w:noProof/>
          </w:rPr>
          <w:t>Figure 13</w:t>
        </w:r>
        <w:r w:rsidR="00CD7F5E">
          <w:rPr>
            <w:rFonts w:asciiTheme="minorHAnsi" w:eastAsiaTheme="minorEastAsia" w:hAnsiTheme="minorHAnsi" w:cstheme="minorBidi"/>
            <w:noProof/>
            <w:color w:val="auto"/>
            <w:sz w:val="22"/>
            <w:szCs w:val="22"/>
          </w:rPr>
          <w:tab/>
        </w:r>
        <w:r w:rsidR="00CD7F5E" w:rsidRPr="00B22E29">
          <w:rPr>
            <w:rStyle w:val="Hyperlink"/>
            <w:noProof/>
            <w:lang w:val="en-US"/>
          </w:rPr>
          <w:t>Comparative histograms derived from the SILO climate station data and the interpolated ANUClim for average daily minimum temperature (left) and corresponding probability of exceedance curve of the percent variation (right) (Dataset 12)</w:t>
        </w:r>
        <w:r w:rsidR="00CD7F5E">
          <w:rPr>
            <w:noProof/>
            <w:webHidden/>
          </w:rPr>
          <w:tab/>
        </w:r>
        <w:r w:rsidR="00CD7F5E">
          <w:rPr>
            <w:noProof/>
            <w:webHidden/>
          </w:rPr>
          <w:fldChar w:fldCharType="begin"/>
        </w:r>
        <w:r w:rsidR="00CD7F5E">
          <w:rPr>
            <w:noProof/>
            <w:webHidden/>
          </w:rPr>
          <w:instrText xml:space="preserve"> PAGEREF _Toc483859424 \h </w:instrText>
        </w:r>
        <w:r w:rsidR="00CD7F5E">
          <w:rPr>
            <w:noProof/>
            <w:webHidden/>
          </w:rPr>
        </w:r>
        <w:r w:rsidR="00CD7F5E">
          <w:rPr>
            <w:noProof/>
            <w:webHidden/>
          </w:rPr>
          <w:fldChar w:fldCharType="separate"/>
        </w:r>
        <w:r w:rsidR="00880B6C">
          <w:rPr>
            <w:noProof/>
            <w:webHidden/>
          </w:rPr>
          <w:t>30</w:t>
        </w:r>
        <w:r w:rsidR="00CD7F5E">
          <w:rPr>
            <w:noProof/>
            <w:webHidden/>
          </w:rPr>
          <w:fldChar w:fldCharType="end"/>
        </w:r>
      </w:hyperlink>
    </w:p>
    <w:p w14:paraId="201C80E8" w14:textId="6A96AE34" w:rsidR="00CD7F5E" w:rsidRDefault="00FA2DA6">
      <w:pPr>
        <w:pStyle w:val="TableofFigures"/>
        <w:rPr>
          <w:rFonts w:asciiTheme="minorHAnsi" w:eastAsiaTheme="minorEastAsia" w:hAnsiTheme="minorHAnsi" w:cstheme="minorBidi"/>
          <w:noProof/>
          <w:color w:val="auto"/>
          <w:sz w:val="22"/>
          <w:szCs w:val="22"/>
        </w:rPr>
      </w:pPr>
      <w:hyperlink w:anchor="_Toc483859425" w:history="1">
        <w:r w:rsidR="00CD7F5E" w:rsidRPr="00B22E29">
          <w:rPr>
            <w:rStyle w:val="Hyperlink"/>
            <w:noProof/>
          </w:rPr>
          <w:t>Figure 14</w:t>
        </w:r>
        <w:r w:rsidR="00CD7F5E">
          <w:rPr>
            <w:rFonts w:asciiTheme="minorHAnsi" w:eastAsiaTheme="minorEastAsia" w:hAnsiTheme="minorHAnsi" w:cstheme="minorBidi"/>
            <w:noProof/>
            <w:color w:val="auto"/>
            <w:sz w:val="22"/>
            <w:szCs w:val="22"/>
          </w:rPr>
          <w:tab/>
        </w:r>
        <w:r w:rsidR="00CD7F5E" w:rsidRPr="00B22E29">
          <w:rPr>
            <w:rStyle w:val="Hyperlink"/>
            <w:noProof/>
            <w:lang w:val="en-US"/>
          </w:rPr>
          <w:t>Comparative histograms derived from the SILO climate station data and the interpolated ANUClim for average daily maximum temperature (left) and corresponding probability of exceedance curve of the %  variation (right) (Dataset 12)</w:t>
        </w:r>
        <w:r w:rsidR="00CD7F5E">
          <w:rPr>
            <w:noProof/>
            <w:webHidden/>
          </w:rPr>
          <w:tab/>
        </w:r>
        <w:r w:rsidR="00CD7F5E">
          <w:rPr>
            <w:noProof/>
            <w:webHidden/>
          </w:rPr>
          <w:fldChar w:fldCharType="begin"/>
        </w:r>
        <w:r w:rsidR="00CD7F5E">
          <w:rPr>
            <w:noProof/>
            <w:webHidden/>
          </w:rPr>
          <w:instrText xml:space="preserve"> PAGEREF _Toc483859425 \h </w:instrText>
        </w:r>
        <w:r w:rsidR="00CD7F5E">
          <w:rPr>
            <w:noProof/>
            <w:webHidden/>
          </w:rPr>
        </w:r>
        <w:r w:rsidR="00CD7F5E">
          <w:rPr>
            <w:noProof/>
            <w:webHidden/>
          </w:rPr>
          <w:fldChar w:fldCharType="separate"/>
        </w:r>
        <w:r w:rsidR="00880B6C">
          <w:rPr>
            <w:noProof/>
            <w:webHidden/>
          </w:rPr>
          <w:t>30</w:t>
        </w:r>
        <w:r w:rsidR="00CD7F5E">
          <w:rPr>
            <w:noProof/>
            <w:webHidden/>
          </w:rPr>
          <w:fldChar w:fldCharType="end"/>
        </w:r>
      </w:hyperlink>
    </w:p>
    <w:p w14:paraId="0089F5BD" w14:textId="09ECF27D" w:rsidR="00CD7F5E" w:rsidRDefault="00FA2DA6">
      <w:pPr>
        <w:pStyle w:val="TableofFigures"/>
        <w:rPr>
          <w:rFonts w:asciiTheme="minorHAnsi" w:eastAsiaTheme="minorEastAsia" w:hAnsiTheme="minorHAnsi" w:cstheme="minorBidi"/>
          <w:noProof/>
          <w:color w:val="auto"/>
          <w:sz w:val="22"/>
          <w:szCs w:val="22"/>
        </w:rPr>
      </w:pPr>
      <w:hyperlink w:anchor="_Toc483859426" w:history="1">
        <w:r w:rsidR="00CD7F5E" w:rsidRPr="00B22E29">
          <w:rPr>
            <w:rStyle w:val="Hyperlink"/>
            <w:noProof/>
          </w:rPr>
          <w:t>Figure 15</w:t>
        </w:r>
        <w:r w:rsidR="00CD7F5E">
          <w:rPr>
            <w:rFonts w:asciiTheme="minorHAnsi" w:eastAsiaTheme="minorEastAsia" w:hAnsiTheme="minorHAnsi" w:cstheme="minorBidi"/>
            <w:noProof/>
            <w:color w:val="auto"/>
            <w:sz w:val="22"/>
            <w:szCs w:val="22"/>
          </w:rPr>
          <w:tab/>
        </w:r>
        <w:r w:rsidR="00CD7F5E" w:rsidRPr="00B22E29">
          <w:rPr>
            <w:rStyle w:val="Hyperlink"/>
            <w:noProof/>
            <w:lang w:val="en-US"/>
          </w:rPr>
          <w:t>Comparative histograms derived from the SILO climate station data and the interpolated ANUClim for average potential evaporation (left) and corresponding probability of exceedance curve of the percent variation (right) (Dataset 12)</w:t>
        </w:r>
        <w:r w:rsidR="00CD7F5E">
          <w:rPr>
            <w:noProof/>
            <w:webHidden/>
          </w:rPr>
          <w:tab/>
        </w:r>
        <w:r w:rsidR="00CD7F5E">
          <w:rPr>
            <w:noProof/>
            <w:webHidden/>
          </w:rPr>
          <w:fldChar w:fldCharType="begin"/>
        </w:r>
        <w:r w:rsidR="00CD7F5E">
          <w:rPr>
            <w:noProof/>
            <w:webHidden/>
          </w:rPr>
          <w:instrText xml:space="preserve"> PAGEREF _Toc483859426 \h </w:instrText>
        </w:r>
        <w:r w:rsidR="00CD7F5E">
          <w:rPr>
            <w:noProof/>
            <w:webHidden/>
          </w:rPr>
        </w:r>
        <w:r w:rsidR="00CD7F5E">
          <w:rPr>
            <w:noProof/>
            <w:webHidden/>
          </w:rPr>
          <w:fldChar w:fldCharType="separate"/>
        </w:r>
        <w:r w:rsidR="00880B6C">
          <w:rPr>
            <w:noProof/>
            <w:webHidden/>
          </w:rPr>
          <w:t>30</w:t>
        </w:r>
        <w:r w:rsidR="00CD7F5E">
          <w:rPr>
            <w:noProof/>
            <w:webHidden/>
          </w:rPr>
          <w:fldChar w:fldCharType="end"/>
        </w:r>
      </w:hyperlink>
    </w:p>
    <w:p w14:paraId="47A502A4" w14:textId="41B41958" w:rsidR="00CD7F5E" w:rsidRDefault="00FA2DA6">
      <w:pPr>
        <w:pStyle w:val="TableofFigures"/>
        <w:rPr>
          <w:rFonts w:asciiTheme="minorHAnsi" w:eastAsiaTheme="minorEastAsia" w:hAnsiTheme="minorHAnsi" w:cstheme="minorBidi"/>
          <w:noProof/>
          <w:color w:val="auto"/>
          <w:sz w:val="22"/>
          <w:szCs w:val="22"/>
        </w:rPr>
      </w:pPr>
      <w:hyperlink w:anchor="_Toc483859427" w:history="1">
        <w:r w:rsidR="00CD7F5E" w:rsidRPr="00B22E29">
          <w:rPr>
            <w:rStyle w:val="Hyperlink"/>
            <w:noProof/>
          </w:rPr>
          <w:t>Figure 16</w:t>
        </w:r>
        <w:r w:rsidR="00CD7F5E">
          <w:rPr>
            <w:rFonts w:asciiTheme="minorHAnsi" w:eastAsiaTheme="minorEastAsia" w:hAnsiTheme="minorHAnsi" w:cstheme="minorBidi"/>
            <w:noProof/>
            <w:color w:val="auto"/>
            <w:sz w:val="22"/>
            <w:szCs w:val="22"/>
          </w:rPr>
          <w:tab/>
        </w:r>
        <w:r w:rsidR="00CD7F5E" w:rsidRPr="00B22E29">
          <w:rPr>
            <w:rStyle w:val="Hyperlink"/>
            <w:noProof/>
            <w:lang w:val="en-US"/>
          </w:rPr>
          <w:t>Comparative histograms derived from the SILO climate station data and the interpolated ANUClim for average daily solar radiation (left) and corresponding probability of exceedance curve of the percent variation (right) (Dataset 12)</w:t>
        </w:r>
        <w:r w:rsidR="00CD7F5E">
          <w:rPr>
            <w:noProof/>
            <w:webHidden/>
          </w:rPr>
          <w:tab/>
        </w:r>
        <w:r w:rsidR="00CD7F5E">
          <w:rPr>
            <w:noProof/>
            <w:webHidden/>
          </w:rPr>
          <w:fldChar w:fldCharType="begin"/>
        </w:r>
        <w:r w:rsidR="00CD7F5E">
          <w:rPr>
            <w:noProof/>
            <w:webHidden/>
          </w:rPr>
          <w:instrText xml:space="preserve"> PAGEREF _Toc483859427 \h </w:instrText>
        </w:r>
        <w:r w:rsidR="00CD7F5E">
          <w:rPr>
            <w:noProof/>
            <w:webHidden/>
          </w:rPr>
        </w:r>
        <w:r w:rsidR="00CD7F5E">
          <w:rPr>
            <w:noProof/>
            <w:webHidden/>
          </w:rPr>
          <w:fldChar w:fldCharType="separate"/>
        </w:r>
        <w:r w:rsidR="00880B6C">
          <w:rPr>
            <w:noProof/>
            <w:webHidden/>
          </w:rPr>
          <w:t>31</w:t>
        </w:r>
        <w:r w:rsidR="00CD7F5E">
          <w:rPr>
            <w:noProof/>
            <w:webHidden/>
          </w:rPr>
          <w:fldChar w:fldCharType="end"/>
        </w:r>
      </w:hyperlink>
    </w:p>
    <w:p w14:paraId="20632326" w14:textId="21DDC968" w:rsidR="00CD7F5E" w:rsidRDefault="00FA2DA6">
      <w:pPr>
        <w:pStyle w:val="TableofFigures"/>
        <w:rPr>
          <w:rFonts w:asciiTheme="minorHAnsi" w:eastAsiaTheme="minorEastAsia" w:hAnsiTheme="minorHAnsi" w:cstheme="minorBidi"/>
          <w:noProof/>
          <w:color w:val="auto"/>
          <w:sz w:val="22"/>
          <w:szCs w:val="22"/>
        </w:rPr>
      </w:pPr>
      <w:hyperlink w:anchor="_Toc483859428" w:history="1">
        <w:r w:rsidR="00CD7F5E" w:rsidRPr="00B22E29">
          <w:rPr>
            <w:rStyle w:val="Hyperlink"/>
            <w:noProof/>
          </w:rPr>
          <w:t xml:space="preserve">Figure 17  </w:t>
        </w:r>
        <w:r w:rsidR="00CD7F5E">
          <w:rPr>
            <w:rStyle w:val="Hyperlink"/>
            <w:noProof/>
          </w:rPr>
          <w:tab/>
        </w:r>
        <w:r w:rsidR="00CD7F5E" w:rsidRPr="00B22E29">
          <w:rPr>
            <w:rStyle w:val="Hyperlink"/>
            <w:noProof/>
          </w:rPr>
          <w:t>Stratigraphic units of the Gippsland study area (source; Schaeffer 2008), Dataset 1</w:t>
        </w:r>
        <w:r w:rsidR="00CD7F5E">
          <w:rPr>
            <w:noProof/>
            <w:webHidden/>
          </w:rPr>
          <w:tab/>
        </w:r>
        <w:r w:rsidR="00CD7F5E">
          <w:rPr>
            <w:noProof/>
            <w:webHidden/>
          </w:rPr>
          <w:fldChar w:fldCharType="begin"/>
        </w:r>
        <w:r w:rsidR="00CD7F5E">
          <w:rPr>
            <w:noProof/>
            <w:webHidden/>
          </w:rPr>
          <w:instrText xml:space="preserve"> PAGEREF _Toc483859428 \h </w:instrText>
        </w:r>
        <w:r w:rsidR="00CD7F5E">
          <w:rPr>
            <w:noProof/>
            <w:webHidden/>
          </w:rPr>
        </w:r>
        <w:r w:rsidR="00CD7F5E">
          <w:rPr>
            <w:noProof/>
            <w:webHidden/>
          </w:rPr>
          <w:fldChar w:fldCharType="separate"/>
        </w:r>
        <w:r w:rsidR="00880B6C">
          <w:rPr>
            <w:noProof/>
            <w:webHidden/>
          </w:rPr>
          <w:t>34</w:t>
        </w:r>
        <w:r w:rsidR="00CD7F5E">
          <w:rPr>
            <w:noProof/>
            <w:webHidden/>
          </w:rPr>
          <w:fldChar w:fldCharType="end"/>
        </w:r>
      </w:hyperlink>
    </w:p>
    <w:p w14:paraId="16483862" w14:textId="75EE4618" w:rsidR="00CD7F5E" w:rsidRDefault="00FA2DA6">
      <w:pPr>
        <w:pStyle w:val="TableofFigures"/>
        <w:rPr>
          <w:rFonts w:asciiTheme="minorHAnsi" w:eastAsiaTheme="minorEastAsia" w:hAnsiTheme="minorHAnsi" w:cstheme="minorBidi"/>
          <w:noProof/>
          <w:color w:val="auto"/>
          <w:sz w:val="22"/>
          <w:szCs w:val="22"/>
        </w:rPr>
      </w:pPr>
      <w:hyperlink w:anchor="_Toc483859429" w:history="1">
        <w:r w:rsidR="00CD7F5E" w:rsidRPr="00B22E29">
          <w:rPr>
            <w:rStyle w:val="Hyperlink"/>
            <w:noProof/>
          </w:rPr>
          <w:t xml:space="preserve">Figure 18  </w:t>
        </w:r>
        <w:r w:rsidR="00CD7F5E">
          <w:rPr>
            <w:rStyle w:val="Hyperlink"/>
            <w:noProof/>
          </w:rPr>
          <w:tab/>
        </w:r>
        <w:r w:rsidR="00CD7F5E" w:rsidRPr="00B22E29">
          <w:rPr>
            <w:rStyle w:val="Hyperlink"/>
            <w:noProof/>
          </w:rPr>
          <w:t>Location of petroleum wells used (Dataset 3)</w:t>
        </w:r>
        <w:r w:rsidR="00CD7F5E">
          <w:rPr>
            <w:noProof/>
            <w:webHidden/>
          </w:rPr>
          <w:tab/>
        </w:r>
        <w:r w:rsidR="00CD7F5E">
          <w:rPr>
            <w:noProof/>
            <w:webHidden/>
          </w:rPr>
          <w:fldChar w:fldCharType="begin"/>
        </w:r>
        <w:r w:rsidR="00CD7F5E">
          <w:rPr>
            <w:noProof/>
            <w:webHidden/>
          </w:rPr>
          <w:instrText xml:space="preserve"> PAGEREF _Toc483859429 \h </w:instrText>
        </w:r>
        <w:r w:rsidR="00CD7F5E">
          <w:rPr>
            <w:noProof/>
            <w:webHidden/>
          </w:rPr>
        </w:r>
        <w:r w:rsidR="00CD7F5E">
          <w:rPr>
            <w:noProof/>
            <w:webHidden/>
          </w:rPr>
          <w:fldChar w:fldCharType="separate"/>
        </w:r>
        <w:r w:rsidR="00880B6C">
          <w:rPr>
            <w:noProof/>
            <w:webHidden/>
          </w:rPr>
          <w:t>38</w:t>
        </w:r>
        <w:r w:rsidR="00CD7F5E">
          <w:rPr>
            <w:noProof/>
            <w:webHidden/>
          </w:rPr>
          <w:fldChar w:fldCharType="end"/>
        </w:r>
      </w:hyperlink>
    </w:p>
    <w:p w14:paraId="6BA7B754" w14:textId="78949D85" w:rsidR="00CD7F5E" w:rsidRDefault="00FA2DA6">
      <w:pPr>
        <w:pStyle w:val="TableofFigures"/>
        <w:rPr>
          <w:rFonts w:asciiTheme="minorHAnsi" w:eastAsiaTheme="minorEastAsia" w:hAnsiTheme="minorHAnsi" w:cstheme="minorBidi"/>
          <w:noProof/>
          <w:color w:val="auto"/>
          <w:sz w:val="22"/>
          <w:szCs w:val="22"/>
        </w:rPr>
      </w:pPr>
      <w:hyperlink w:anchor="_Toc483859430" w:history="1">
        <w:r w:rsidR="00CD7F5E" w:rsidRPr="00B22E29">
          <w:rPr>
            <w:rStyle w:val="Hyperlink"/>
            <w:noProof/>
          </w:rPr>
          <w:t xml:space="preserve">Figure 19 </w:t>
        </w:r>
        <w:r w:rsidR="00CD7F5E">
          <w:rPr>
            <w:rStyle w:val="Hyperlink"/>
            <w:noProof/>
          </w:rPr>
          <w:tab/>
        </w:r>
        <w:r w:rsidR="00CD7F5E" w:rsidRPr="00B22E29">
          <w:rPr>
            <w:rStyle w:val="Hyperlink"/>
            <w:noProof/>
          </w:rPr>
          <w:t>Isostatically corrected Bouguer Gravity image for the Gippsland Basin (Fitzgerald et al., 2009). (Dataset 4)</w:t>
        </w:r>
        <w:r w:rsidR="00CD7F5E">
          <w:rPr>
            <w:noProof/>
            <w:webHidden/>
          </w:rPr>
          <w:tab/>
        </w:r>
        <w:r w:rsidR="00CD7F5E">
          <w:rPr>
            <w:noProof/>
            <w:webHidden/>
          </w:rPr>
          <w:fldChar w:fldCharType="begin"/>
        </w:r>
        <w:r w:rsidR="00CD7F5E">
          <w:rPr>
            <w:noProof/>
            <w:webHidden/>
          </w:rPr>
          <w:instrText xml:space="preserve"> PAGEREF _Toc483859430 \h </w:instrText>
        </w:r>
        <w:r w:rsidR="00CD7F5E">
          <w:rPr>
            <w:noProof/>
            <w:webHidden/>
          </w:rPr>
        </w:r>
        <w:r w:rsidR="00CD7F5E">
          <w:rPr>
            <w:noProof/>
            <w:webHidden/>
          </w:rPr>
          <w:fldChar w:fldCharType="separate"/>
        </w:r>
        <w:r w:rsidR="00880B6C">
          <w:rPr>
            <w:noProof/>
            <w:webHidden/>
          </w:rPr>
          <w:t>39</w:t>
        </w:r>
        <w:r w:rsidR="00CD7F5E">
          <w:rPr>
            <w:noProof/>
            <w:webHidden/>
          </w:rPr>
          <w:fldChar w:fldCharType="end"/>
        </w:r>
      </w:hyperlink>
    </w:p>
    <w:p w14:paraId="1C310668" w14:textId="648A726D" w:rsidR="00CD7F5E" w:rsidRDefault="00FA2DA6">
      <w:pPr>
        <w:pStyle w:val="TableofFigures"/>
        <w:rPr>
          <w:rFonts w:asciiTheme="minorHAnsi" w:eastAsiaTheme="minorEastAsia" w:hAnsiTheme="minorHAnsi" w:cstheme="minorBidi"/>
          <w:noProof/>
          <w:color w:val="auto"/>
          <w:sz w:val="22"/>
          <w:szCs w:val="22"/>
        </w:rPr>
      </w:pPr>
      <w:hyperlink w:anchor="_Toc483859431" w:history="1">
        <w:r w:rsidR="00CD7F5E" w:rsidRPr="00B22E29">
          <w:rPr>
            <w:rStyle w:val="Hyperlink"/>
            <w:noProof/>
          </w:rPr>
          <w:t>Figure 20</w:t>
        </w:r>
        <w:r w:rsidR="00CD7F5E" w:rsidRPr="00B22E29">
          <w:rPr>
            <w:rStyle w:val="Hyperlink"/>
            <w:noProof/>
            <w:lang w:val="en-US"/>
          </w:rPr>
          <w:t xml:space="preserve"> </w:t>
        </w:r>
        <w:r w:rsidR="00CD7F5E">
          <w:rPr>
            <w:rStyle w:val="Hyperlink"/>
            <w:noProof/>
            <w:lang w:val="en-US"/>
          </w:rPr>
          <w:tab/>
        </w:r>
        <w:r w:rsidR="00CD7F5E" w:rsidRPr="00B22E29">
          <w:rPr>
            <w:rStyle w:val="Hyperlink"/>
            <w:noProof/>
            <w:lang w:val="en-US"/>
          </w:rPr>
          <w:t>Location of observation bores in the Gippsland region by GMU</w:t>
        </w:r>
        <w:r w:rsidR="00CD7F5E">
          <w:rPr>
            <w:noProof/>
            <w:webHidden/>
          </w:rPr>
          <w:tab/>
        </w:r>
        <w:r w:rsidR="00CD7F5E">
          <w:rPr>
            <w:noProof/>
            <w:webHidden/>
          </w:rPr>
          <w:fldChar w:fldCharType="begin"/>
        </w:r>
        <w:r w:rsidR="00CD7F5E">
          <w:rPr>
            <w:noProof/>
            <w:webHidden/>
          </w:rPr>
          <w:instrText xml:space="preserve"> PAGEREF _Toc483859431 \h </w:instrText>
        </w:r>
        <w:r w:rsidR="00CD7F5E">
          <w:rPr>
            <w:noProof/>
            <w:webHidden/>
          </w:rPr>
        </w:r>
        <w:r w:rsidR="00CD7F5E">
          <w:rPr>
            <w:noProof/>
            <w:webHidden/>
          </w:rPr>
          <w:fldChar w:fldCharType="separate"/>
        </w:r>
        <w:r w:rsidR="00880B6C">
          <w:rPr>
            <w:noProof/>
            <w:webHidden/>
          </w:rPr>
          <w:t>48</w:t>
        </w:r>
        <w:r w:rsidR="00CD7F5E">
          <w:rPr>
            <w:noProof/>
            <w:webHidden/>
          </w:rPr>
          <w:fldChar w:fldCharType="end"/>
        </w:r>
      </w:hyperlink>
    </w:p>
    <w:p w14:paraId="1FCF850C" w14:textId="258F75AE" w:rsidR="00CD7F5E" w:rsidRDefault="00FA2DA6">
      <w:pPr>
        <w:pStyle w:val="TableofFigures"/>
        <w:rPr>
          <w:rFonts w:asciiTheme="minorHAnsi" w:eastAsiaTheme="minorEastAsia" w:hAnsiTheme="minorHAnsi" w:cstheme="minorBidi"/>
          <w:noProof/>
          <w:color w:val="auto"/>
          <w:sz w:val="22"/>
          <w:szCs w:val="22"/>
        </w:rPr>
      </w:pPr>
      <w:hyperlink w:anchor="_Toc483859432" w:history="1">
        <w:r w:rsidR="00CD7F5E" w:rsidRPr="00B22E29">
          <w:rPr>
            <w:rStyle w:val="Hyperlink"/>
            <w:noProof/>
          </w:rPr>
          <w:t xml:space="preserve">Figure 21 </w:t>
        </w:r>
        <w:r w:rsidR="00CD7F5E">
          <w:rPr>
            <w:rStyle w:val="Hyperlink"/>
            <w:noProof/>
          </w:rPr>
          <w:tab/>
        </w:r>
        <w:r w:rsidR="00CD7F5E" w:rsidRPr="00B22E29">
          <w:rPr>
            <w:rStyle w:val="Hyperlink"/>
            <w:noProof/>
          </w:rPr>
          <w:t>Summary of monitoring records for bores in the Gippsland region</w:t>
        </w:r>
        <w:r w:rsidR="00CD7F5E">
          <w:rPr>
            <w:noProof/>
            <w:webHidden/>
          </w:rPr>
          <w:tab/>
        </w:r>
        <w:r w:rsidR="00CD7F5E">
          <w:rPr>
            <w:noProof/>
            <w:webHidden/>
          </w:rPr>
          <w:fldChar w:fldCharType="begin"/>
        </w:r>
        <w:r w:rsidR="00CD7F5E">
          <w:rPr>
            <w:noProof/>
            <w:webHidden/>
          </w:rPr>
          <w:instrText xml:space="preserve"> PAGEREF _Toc483859432 \h </w:instrText>
        </w:r>
        <w:r w:rsidR="00CD7F5E">
          <w:rPr>
            <w:noProof/>
            <w:webHidden/>
          </w:rPr>
        </w:r>
        <w:r w:rsidR="00CD7F5E">
          <w:rPr>
            <w:noProof/>
            <w:webHidden/>
          </w:rPr>
          <w:fldChar w:fldCharType="separate"/>
        </w:r>
        <w:r w:rsidR="00880B6C">
          <w:rPr>
            <w:noProof/>
            <w:webHidden/>
          </w:rPr>
          <w:t>50</w:t>
        </w:r>
        <w:r w:rsidR="00CD7F5E">
          <w:rPr>
            <w:noProof/>
            <w:webHidden/>
          </w:rPr>
          <w:fldChar w:fldCharType="end"/>
        </w:r>
      </w:hyperlink>
    </w:p>
    <w:p w14:paraId="772FD8D9" w14:textId="4FE65079" w:rsidR="00CD7F5E" w:rsidRDefault="00FA2DA6">
      <w:pPr>
        <w:pStyle w:val="TableofFigures"/>
        <w:rPr>
          <w:rFonts w:asciiTheme="minorHAnsi" w:eastAsiaTheme="minorEastAsia" w:hAnsiTheme="minorHAnsi" w:cstheme="minorBidi"/>
          <w:noProof/>
          <w:color w:val="auto"/>
          <w:sz w:val="22"/>
          <w:szCs w:val="22"/>
        </w:rPr>
      </w:pPr>
      <w:hyperlink w:anchor="_Toc483859433" w:history="1">
        <w:r w:rsidR="00CD7F5E" w:rsidRPr="00B22E29">
          <w:rPr>
            <w:rStyle w:val="Hyperlink"/>
            <w:noProof/>
          </w:rPr>
          <w:t>Figure 22</w:t>
        </w:r>
        <w:r w:rsidR="00CD7F5E">
          <w:rPr>
            <w:rFonts w:asciiTheme="minorHAnsi" w:eastAsiaTheme="minorEastAsia" w:hAnsiTheme="minorHAnsi" w:cstheme="minorBidi"/>
            <w:noProof/>
            <w:color w:val="auto"/>
            <w:sz w:val="22"/>
            <w:szCs w:val="22"/>
          </w:rPr>
          <w:tab/>
        </w:r>
        <w:r w:rsidR="00CD7F5E" w:rsidRPr="00B22E29">
          <w:rPr>
            <w:rStyle w:val="Hyperlink"/>
            <w:noProof/>
          </w:rPr>
          <w:t>Annual extraction volume (ML) attributed to licensed, stock and domestic, mine and offshore bores for 1970</w:t>
        </w:r>
        <w:r w:rsidR="00CD7F5E" w:rsidRPr="00B22E29">
          <w:rPr>
            <w:rStyle w:val="Hyperlink"/>
            <w:rFonts w:ascii="Engravers MT" w:hAnsi="Engravers MT"/>
            <w:noProof/>
          </w:rPr>
          <w:t>–</w:t>
        </w:r>
        <w:r w:rsidR="00CD7F5E" w:rsidRPr="00B22E29">
          <w:rPr>
            <w:rStyle w:val="Hyperlink"/>
            <w:noProof/>
          </w:rPr>
          <w:t>2012</w:t>
        </w:r>
        <w:r w:rsidR="00CD7F5E">
          <w:rPr>
            <w:noProof/>
            <w:webHidden/>
          </w:rPr>
          <w:tab/>
        </w:r>
        <w:r w:rsidR="00CD7F5E">
          <w:rPr>
            <w:noProof/>
            <w:webHidden/>
          </w:rPr>
          <w:fldChar w:fldCharType="begin"/>
        </w:r>
        <w:r w:rsidR="00CD7F5E">
          <w:rPr>
            <w:noProof/>
            <w:webHidden/>
          </w:rPr>
          <w:instrText xml:space="preserve"> PAGEREF _Toc483859433 \h </w:instrText>
        </w:r>
        <w:r w:rsidR="00CD7F5E">
          <w:rPr>
            <w:noProof/>
            <w:webHidden/>
          </w:rPr>
        </w:r>
        <w:r w:rsidR="00CD7F5E">
          <w:rPr>
            <w:noProof/>
            <w:webHidden/>
          </w:rPr>
          <w:fldChar w:fldCharType="separate"/>
        </w:r>
        <w:r w:rsidR="00880B6C">
          <w:rPr>
            <w:noProof/>
            <w:webHidden/>
          </w:rPr>
          <w:t>52</w:t>
        </w:r>
        <w:r w:rsidR="00CD7F5E">
          <w:rPr>
            <w:noProof/>
            <w:webHidden/>
          </w:rPr>
          <w:fldChar w:fldCharType="end"/>
        </w:r>
      </w:hyperlink>
    </w:p>
    <w:p w14:paraId="019F0595" w14:textId="21A2FE54" w:rsidR="00CD7F5E" w:rsidRDefault="00FA2DA6">
      <w:pPr>
        <w:pStyle w:val="TableofFigures"/>
        <w:rPr>
          <w:rFonts w:asciiTheme="minorHAnsi" w:eastAsiaTheme="minorEastAsia" w:hAnsiTheme="minorHAnsi" w:cstheme="minorBidi"/>
          <w:noProof/>
          <w:color w:val="auto"/>
          <w:sz w:val="22"/>
          <w:szCs w:val="22"/>
        </w:rPr>
      </w:pPr>
      <w:hyperlink w:anchor="_Toc483859434" w:history="1">
        <w:r w:rsidR="00CD7F5E" w:rsidRPr="00B22E29">
          <w:rPr>
            <w:rStyle w:val="Hyperlink"/>
            <w:noProof/>
          </w:rPr>
          <w:t>Figure 23</w:t>
        </w:r>
        <w:r w:rsidR="00CD7F5E">
          <w:rPr>
            <w:rFonts w:asciiTheme="minorHAnsi" w:eastAsiaTheme="minorEastAsia" w:hAnsiTheme="minorHAnsi" w:cstheme="minorBidi"/>
            <w:noProof/>
            <w:color w:val="auto"/>
            <w:sz w:val="22"/>
            <w:szCs w:val="22"/>
          </w:rPr>
          <w:tab/>
        </w:r>
        <w:r w:rsidR="00CD7F5E" w:rsidRPr="00B22E29">
          <w:rPr>
            <w:rStyle w:val="Hyperlink"/>
            <w:noProof/>
          </w:rPr>
          <w:t>Annual extraction volume (ML) attributed to aquifer system for 1970</w:t>
        </w:r>
        <w:r w:rsidR="00CD7F5E" w:rsidRPr="00B22E29">
          <w:rPr>
            <w:rStyle w:val="Hyperlink"/>
            <w:rFonts w:ascii="Engravers MT" w:hAnsi="Engravers MT"/>
            <w:noProof/>
          </w:rPr>
          <w:t>–</w:t>
        </w:r>
        <w:r w:rsidR="00CD7F5E" w:rsidRPr="00B22E29">
          <w:rPr>
            <w:rStyle w:val="Hyperlink"/>
            <w:noProof/>
          </w:rPr>
          <w:t>2012</w:t>
        </w:r>
        <w:r w:rsidR="00CD7F5E">
          <w:rPr>
            <w:noProof/>
            <w:webHidden/>
          </w:rPr>
          <w:tab/>
        </w:r>
        <w:r w:rsidR="00CD7F5E">
          <w:rPr>
            <w:noProof/>
            <w:webHidden/>
          </w:rPr>
          <w:fldChar w:fldCharType="begin"/>
        </w:r>
        <w:r w:rsidR="00CD7F5E">
          <w:rPr>
            <w:noProof/>
            <w:webHidden/>
          </w:rPr>
          <w:instrText xml:space="preserve"> PAGEREF _Toc483859434 \h </w:instrText>
        </w:r>
        <w:r w:rsidR="00CD7F5E">
          <w:rPr>
            <w:noProof/>
            <w:webHidden/>
          </w:rPr>
        </w:r>
        <w:r w:rsidR="00CD7F5E">
          <w:rPr>
            <w:noProof/>
            <w:webHidden/>
          </w:rPr>
          <w:fldChar w:fldCharType="separate"/>
        </w:r>
        <w:r w:rsidR="00880B6C">
          <w:rPr>
            <w:noProof/>
            <w:webHidden/>
          </w:rPr>
          <w:t>53</w:t>
        </w:r>
        <w:r w:rsidR="00CD7F5E">
          <w:rPr>
            <w:noProof/>
            <w:webHidden/>
          </w:rPr>
          <w:fldChar w:fldCharType="end"/>
        </w:r>
      </w:hyperlink>
    </w:p>
    <w:p w14:paraId="4CA5C546" w14:textId="1AC10886" w:rsidR="00CD7F5E" w:rsidRDefault="00FA2DA6">
      <w:pPr>
        <w:pStyle w:val="TableofFigures"/>
        <w:rPr>
          <w:rFonts w:asciiTheme="minorHAnsi" w:eastAsiaTheme="minorEastAsia" w:hAnsiTheme="minorHAnsi" w:cstheme="minorBidi"/>
          <w:noProof/>
          <w:color w:val="auto"/>
          <w:sz w:val="22"/>
          <w:szCs w:val="22"/>
        </w:rPr>
      </w:pPr>
      <w:hyperlink w:anchor="_Toc483859435" w:history="1">
        <w:r w:rsidR="00CD7F5E" w:rsidRPr="00B22E29">
          <w:rPr>
            <w:rStyle w:val="Hyperlink"/>
            <w:rFonts w:cs="Arial"/>
            <w:noProof/>
          </w:rPr>
          <w:t>Figure 24</w:t>
        </w:r>
        <w:r w:rsidR="00CD7F5E">
          <w:rPr>
            <w:rFonts w:asciiTheme="minorHAnsi" w:eastAsiaTheme="minorEastAsia" w:hAnsiTheme="minorHAnsi" w:cstheme="minorBidi"/>
            <w:noProof/>
            <w:color w:val="auto"/>
            <w:sz w:val="22"/>
            <w:szCs w:val="22"/>
          </w:rPr>
          <w:tab/>
        </w:r>
        <w:r w:rsidR="00CD7F5E" w:rsidRPr="00B22E29">
          <w:rPr>
            <w:rStyle w:val="Hyperlink"/>
            <w:rFonts w:cs="Arial"/>
            <w:noProof/>
          </w:rPr>
          <w:t>Major rivers of the Gippsland Basin</w:t>
        </w:r>
        <w:r w:rsidR="00CD7F5E">
          <w:rPr>
            <w:noProof/>
            <w:webHidden/>
          </w:rPr>
          <w:tab/>
        </w:r>
        <w:r w:rsidR="00CD7F5E">
          <w:rPr>
            <w:noProof/>
            <w:webHidden/>
          </w:rPr>
          <w:fldChar w:fldCharType="begin"/>
        </w:r>
        <w:r w:rsidR="00CD7F5E">
          <w:rPr>
            <w:noProof/>
            <w:webHidden/>
          </w:rPr>
          <w:instrText xml:space="preserve"> PAGEREF _Toc483859435 \h </w:instrText>
        </w:r>
        <w:r w:rsidR="00CD7F5E">
          <w:rPr>
            <w:noProof/>
            <w:webHidden/>
          </w:rPr>
        </w:r>
        <w:r w:rsidR="00CD7F5E">
          <w:rPr>
            <w:noProof/>
            <w:webHidden/>
          </w:rPr>
          <w:fldChar w:fldCharType="separate"/>
        </w:r>
        <w:r w:rsidR="00880B6C">
          <w:rPr>
            <w:noProof/>
            <w:webHidden/>
          </w:rPr>
          <w:t>58</w:t>
        </w:r>
        <w:r w:rsidR="00CD7F5E">
          <w:rPr>
            <w:noProof/>
            <w:webHidden/>
          </w:rPr>
          <w:fldChar w:fldCharType="end"/>
        </w:r>
      </w:hyperlink>
    </w:p>
    <w:p w14:paraId="0E8DE55A" w14:textId="6FBC712C" w:rsidR="00CD7F5E" w:rsidRDefault="00FA2DA6">
      <w:pPr>
        <w:pStyle w:val="TableofFigures"/>
        <w:rPr>
          <w:rFonts w:asciiTheme="minorHAnsi" w:eastAsiaTheme="minorEastAsia" w:hAnsiTheme="minorHAnsi" w:cstheme="minorBidi"/>
          <w:noProof/>
          <w:color w:val="auto"/>
          <w:sz w:val="22"/>
          <w:szCs w:val="22"/>
        </w:rPr>
      </w:pPr>
      <w:hyperlink w:anchor="_Toc483859436" w:history="1">
        <w:r w:rsidR="00CD7F5E" w:rsidRPr="00B22E29">
          <w:rPr>
            <w:rStyle w:val="Hyperlink"/>
            <w:rFonts w:cs="Arial"/>
            <w:noProof/>
          </w:rPr>
          <w:t xml:space="preserve">Figure 25 </w:t>
        </w:r>
        <w:r w:rsidR="00CD7F5E">
          <w:rPr>
            <w:rFonts w:asciiTheme="minorHAnsi" w:eastAsiaTheme="minorEastAsia" w:hAnsiTheme="minorHAnsi" w:cstheme="minorBidi"/>
            <w:noProof/>
            <w:color w:val="auto"/>
            <w:sz w:val="22"/>
            <w:szCs w:val="22"/>
          </w:rPr>
          <w:tab/>
        </w:r>
        <w:r w:rsidR="00CD7F5E" w:rsidRPr="00B22E29">
          <w:rPr>
            <w:rStyle w:val="Hyperlink"/>
            <w:rFonts w:cs="Arial"/>
            <w:noProof/>
          </w:rPr>
          <w:t>Location and extent of 1-in-100 year flooding events in the Gippsland area (sourced from the Victorian Flood Database)</w:t>
        </w:r>
        <w:r w:rsidR="00CD7F5E">
          <w:rPr>
            <w:noProof/>
            <w:webHidden/>
          </w:rPr>
          <w:tab/>
        </w:r>
        <w:r w:rsidR="00CD7F5E">
          <w:rPr>
            <w:noProof/>
            <w:webHidden/>
          </w:rPr>
          <w:fldChar w:fldCharType="begin"/>
        </w:r>
        <w:r w:rsidR="00CD7F5E">
          <w:rPr>
            <w:noProof/>
            <w:webHidden/>
          </w:rPr>
          <w:instrText xml:space="preserve"> PAGEREF _Toc483859436 \h </w:instrText>
        </w:r>
        <w:r w:rsidR="00CD7F5E">
          <w:rPr>
            <w:noProof/>
            <w:webHidden/>
          </w:rPr>
        </w:r>
        <w:r w:rsidR="00CD7F5E">
          <w:rPr>
            <w:noProof/>
            <w:webHidden/>
          </w:rPr>
          <w:fldChar w:fldCharType="separate"/>
        </w:r>
        <w:r w:rsidR="00880B6C">
          <w:rPr>
            <w:noProof/>
            <w:webHidden/>
          </w:rPr>
          <w:t>59</w:t>
        </w:r>
        <w:r w:rsidR="00CD7F5E">
          <w:rPr>
            <w:noProof/>
            <w:webHidden/>
          </w:rPr>
          <w:fldChar w:fldCharType="end"/>
        </w:r>
      </w:hyperlink>
    </w:p>
    <w:p w14:paraId="74A4613E" w14:textId="4DCC485B" w:rsidR="00CD7F5E" w:rsidRDefault="00FA2DA6">
      <w:pPr>
        <w:pStyle w:val="TableofFigures"/>
        <w:rPr>
          <w:rFonts w:asciiTheme="minorHAnsi" w:eastAsiaTheme="minorEastAsia" w:hAnsiTheme="minorHAnsi" w:cstheme="minorBidi"/>
          <w:noProof/>
          <w:color w:val="auto"/>
          <w:sz w:val="22"/>
          <w:szCs w:val="22"/>
        </w:rPr>
      </w:pPr>
      <w:hyperlink w:anchor="_Toc483859437" w:history="1">
        <w:r w:rsidR="00CD7F5E" w:rsidRPr="00B22E29">
          <w:rPr>
            <w:rStyle w:val="Hyperlink"/>
            <w:noProof/>
          </w:rPr>
          <w:t>Figure 26</w:t>
        </w:r>
        <w:r w:rsidR="00CD7F5E">
          <w:rPr>
            <w:rFonts w:asciiTheme="minorHAnsi" w:eastAsiaTheme="minorEastAsia" w:hAnsiTheme="minorHAnsi" w:cstheme="minorBidi"/>
            <w:noProof/>
            <w:color w:val="auto"/>
            <w:sz w:val="22"/>
            <w:szCs w:val="22"/>
          </w:rPr>
          <w:tab/>
        </w:r>
        <w:r w:rsidR="00CD7F5E" w:rsidRPr="00B22E29">
          <w:rPr>
            <w:rStyle w:val="Hyperlink"/>
            <w:noProof/>
          </w:rPr>
          <w:t>Location and extent of major recent flooding events (sourced from the Victorian Flood Database</w:t>
        </w:r>
        <w:r w:rsidR="00CD7F5E">
          <w:rPr>
            <w:noProof/>
            <w:webHidden/>
          </w:rPr>
          <w:tab/>
        </w:r>
        <w:r w:rsidR="00CD7F5E">
          <w:rPr>
            <w:noProof/>
            <w:webHidden/>
          </w:rPr>
          <w:fldChar w:fldCharType="begin"/>
        </w:r>
        <w:r w:rsidR="00CD7F5E">
          <w:rPr>
            <w:noProof/>
            <w:webHidden/>
          </w:rPr>
          <w:instrText xml:space="preserve"> PAGEREF _Toc483859437 \h </w:instrText>
        </w:r>
        <w:r w:rsidR="00CD7F5E">
          <w:rPr>
            <w:noProof/>
            <w:webHidden/>
          </w:rPr>
        </w:r>
        <w:r w:rsidR="00CD7F5E">
          <w:rPr>
            <w:noProof/>
            <w:webHidden/>
          </w:rPr>
          <w:fldChar w:fldCharType="separate"/>
        </w:r>
        <w:r w:rsidR="00880B6C">
          <w:rPr>
            <w:noProof/>
            <w:webHidden/>
          </w:rPr>
          <w:t>60</w:t>
        </w:r>
        <w:r w:rsidR="00CD7F5E">
          <w:rPr>
            <w:noProof/>
            <w:webHidden/>
          </w:rPr>
          <w:fldChar w:fldCharType="end"/>
        </w:r>
      </w:hyperlink>
    </w:p>
    <w:p w14:paraId="61338686" w14:textId="274BA654" w:rsidR="00CD7F5E" w:rsidRDefault="00FA2DA6">
      <w:pPr>
        <w:pStyle w:val="TableofFigures"/>
        <w:rPr>
          <w:rFonts w:asciiTheme="minorHAnsi" w:eastAsiaTheme="minorEastAsia" w:hAnsiTheme="minorHAnsi" w:cstheme="minorBidi"/>
          <w:noProof/>
          <w:color w:val="auto"/>
          <w:sz w:val="22"/>
          <w:szCs w:val="22"/>
        </w:rPr>
      </w:pPr>
      <w:hyperlink w:anchor="_Toc483859438" w:history="1">
        <w:r w:rsidR="00CD7F5E" w:rsidRPr="00B22E29">
          <w:rPr>
            <w:rStyle w:val="Hyperlink"/>
            <w:noProof/>
          </w:rPr>
          <w:t xml:space="preserve">Figure 27 </w:t>
        </w:r>
        <w:r w:rsidR="00CD7F5E">
          <w:rPr>
            <w:rFonts w:asciiTheme="minorHAnsi" w:eastAsiaTheme="minorEastAsia" w:hAnsiTheme="minorHAnsi" w:cstheme="minorBidi"/>
            <w:noProof/>
            <w:color w:val="auto"/>
            <w:sz w:val="22"/>
            <w:szCs w:val="22"/>
          </w:rPr>
          <w:tab/>
        </w:r>
        <w:r w:rsidR="00CD7F5E" w:rsidRPr="00B22E29">
          <w:rPr>
            <w:rStyle w:val="Hyperlink"/>
            <w:noProof/>
          </w:rPr>
          <w:t>Location of selected stream gauges and s</w:t>
        </w:r>
        <w:r w:rsidR="00CD7F5E" w:rsidRPr="00B22E29">
          <w:rPr>
            <w:rStyle w:val="Hyperlink"/>
            <w:noProof/>
            <w:lang w:val="en-US"/>
          </w:rPr>
          <w:t>urface-groundwater connectivity in the Gippsland region (surface water-groundwater interaction data sourced from DSE, 2012)</w:t>
        </w:r>
        <w:r w:rsidR="00CD7F5E">
          <w:rPr>
            <w:noProof/>
            <w:webHidden/>
          </w:rPr>
          <w:tab/>
        </w:r>
        <w:r w:rsidR="00CD7F5E">
          <w:rPr>
            <w:noProof/>
            <w:webHidden/>
          </w:rPr>
          <w:fldChar w:fldCharType="begin"/>
        </w:r>
        <w:r w:rsidR="00CD7F5E">
          <w:rPr>
            <w:noProof/>
            <w:webHidden/>
          </w:rPr>
          <w:instrText xml:space="preserve"> PAGEREF _Toc483859438 \h </w:instrText>
        </w:r>
        <w:r w:rsidR="00CD7F5E">
          <w:rPr>
            <w:noProof/>
            <w:webHidden/>
          </w:rPr>
        </w:r>
        <w:r w:rsidR="00CD7F5E">
          <w:rPr>
            <w:noProof/>
            <w:webHidden/>
          </w:rPr>
          <w:fldChar w:fldCharType="separate"/>
        </w:r>
        <w:r w:rsidR="00880B6C">
          <w:rPr>
            <w:noProof/>
            <w:webHidden/>
          </w:rPr>
          <w:t>83</w:t>
        </w:r>
        <w:r w:rsidR="00CD7F5E">
          <w:rPr>
            <w:noProof/>
            <w:webHidden/>
          </w:rPr>
          <w:fldChar w:fldCharType="end"/>
        </w:r>
      </w:hyperlink>
    </w:p>
    <w:p w14:paraId="10BCBE64" w14:textId="4AA72117" w:rsidR="00CD7F5E" w:rsidRDefault="00FA2DA6">
      <w:pPr>
        <w:pStyle w:val="TableofFigures"/>
        <w:rPr>
          <w:rFonts w:asciiTheme="minorHAnsi" w:eastAsiaTheme="minorEastAsia" w:hAnsiTheme="minorHAnsi" w:cstheme="minorBidi"/>
          <w:noProof/>
          <w:color w:val="auto"/>
          <w:sz w:val="22"/>
          <w:szCs w:val="22"/>
        </w:rPr>
      </w:pPr>
      <w:hyperlink w:anchor="_Toc483859439" w:history="1">
        <w:r w:rsidR="00CD7F5E" w:rsidRPr="00B22E29">
          <w:rPr>
            <w:rStyle w:val="Hyperlink"/>
            <w:noProof/>
          </w:rPr>
          <w:t xml:space="preserve">Figure 28 </w:t>
        </w:r>
        <w:r w:rsidR="00CD7F5E">
          <w:rPr>
            <w:rStyle w:val="Hyperlink"/>
            <w:noProof/>
          </w:rPr>
          <w:tab/>
        </w:r>
        <w:r w:rsidR="00CD7F5E" w:rsidRPr="00B22E29">
          <w:rPr>
            <w:rStyle w:val="Hyperlink"/>
            <w:noProof/>
          </w:rPr>
          <w:t>Summary of monitoring records for the 50 selected gauges in the Gippsland</w:t>
        </w:r>
        <w:r w:rsidR="00CD7F5E">
          <w:rPr>
            <w:noProof/>
            <w:webHidden/>
          </w:rPr>
          <w:tab/>
        </w:r>
        <w:r w:rsidR="00CD7F5E">
          <w:rPr>
            <w:noProof/>
            <w:webHidden/>
          </w:rPr>
          <w:fldChar w:fldCharType="begin"/>
        </w:r>
        <w:r w:rsidR="00CD7F5E">
          <w:rPr>
            <w:noProof/>
            <w:webHidden/>
          </w:rPr>
          <w:instrText xml:space="preserve"> PAGEREF _Toc483859439 \h </w:instrText>
        </w:r>
        <w:r w:rsidR="00CD7F5E">
          <w:rPr>
            <w:noProof/>
            <w:webHidden/>
          </w:rPr>
        </w:r>
        <w:r w:rsidR="00CD7F5E">
          <w:rPr>
            <w:noProof/>
            <w:webHidden/>
          </w:rPr>
          <w:fldChar w:fldCharType="separate"/>
        </w:r>
        <w:r w:rsidR="00880B6C">
          <w:rPr>
            <w:noProof/>
            <w:webHidden/>
          </w:rPr>
          <w:t>87</w:t>
        </w:r>
        <w:r w:rsidR="00CD7F5E">
          <w:rPr>
            <w:noProof/>
            <w:webHidden/>
          </w:rPr>
          <w:fldChar w:fldCharType="end"/>
        </w:r>
      </w:hyperlink>
    </w:p>
    <w:p w14:paraId="33E0B189" w14:textId="07B9AF33" w:rsidR="00CD7F5E" w:rsidRDefault="00FA2DA6">
      <w:pPr>
        <w:pStyle w:val="TableofFigures"/>
        <w:rPr>
          <w:rFonts w:asciiTheme="minorHAnsi" w:eastAsiaTheme="minorEastAsia" w:hAnsiTheme="minorHAnsi" w:cstheme="minorBidi"/>
          <w:noProof/>
          <w:color w:val="auto"/>
          <w:sz w:val="22"/>
          <w:szCs w:val="22"/>
        </w:rPr>
      </w:pPr>
      <w:hyperlink w:anchor="_Toc483859440" w:history="1">
        <w:r w:rsidR="00CD7F5E" w:rsidRPr="00B22E29">
          <w:rPr>
            <w:rStyle w:val="Hyperlink"/>
            <w:noProof/>
          </w:rPr>
          <w:t xml:space="preserve">Figure 29 </w:t>
        </w:r>
        <w:r w:rsidR="00CD7F5E">
          <w:rPr>
            <w:rStyle w:val="Hyperlink"/>
            <w:noProof/>
          </w:rPr>
          <w:tab/>
        </w:r>
        <w:r w:rsidR="00CD7F5E" w:rsidRPr="00B22E29">
          <w:rPr>
            <w:rStyle w:val="Hyperlink"/>
            <w:noProof/>
          </w:rPr>
          <w:t>Data quality of monitoring records for the 50 selected gauges for surface water-groundwater interaction analysis in the Gippsland</w:t>
        </w:r>
        <w:r w:rsidR="00CD7F5E">
          <w:rPr>
            <w:noProof/>
            <w:webHidden/>
          </w:rPr>
          <w:tab/>
        </w:r>
        <w:r w:rsidR="00CD7F5E">
          <w:rPr>
            <w:noProof/>
            <w:webHidden/>
          </w:rPr>
          <w:fldChar w:fldCharType="begin"/>
        </w:r>
        <w:r w:rsidR="00CD7F5E">
          <w:rPr>
            <w:noProof/>
            <w:webHidden/>
          </w:rPr>
          <w:instrText xml:space="preserve"> PAGEREF _Toc483859440 \h </w:instrText>
        </w:r>
        <w:r w:rsidR="00CD7F5E">
          <w:rPr>
            <w:noProof/>
            <w:webHidden/>
          </w:rPr>
        </w:r>
        <w:r w:rsidR="00CD7F5E">
          <w:rPr>
            <w:noProof/>
            <w:webHidden/>
          </w:rPr>
          <w:fldChar w:fldCharType="separate"/>
        </w:r>
        <w:r w:rsidR="00880B6C">
          <w:rPr>
            <w:noProof/>
            <w:webHidden/>
          </w:rPr>
          <w:t>87</w:t>
        </w:r>
        <w:r w:rsidR="00CD7F5E">
          <w:rPr>
            <w:noProof/>
            <w:webHidden/>
          </w:rPr>
          <w:fldChar w:fldCharType="end"/>
        </w:r>
      </w:hyperlink>
    </w:p>
    <w:p w14:paraId="4E0798E1" w14:textId="39972659" w:rsidR="00CD7F5E" w:rsidRDefault="00FA2DA6">
      <w:pPr>
        <w:pStyle w:val="TableofFigures"/>
        <w:rPr>
          <w:rFonts w:asciiTheme="minorHAnsi" w:eastAsiaTheme="minorEastAsia" w:hAnsiTheme="minorHAnsi" w:cstheme="minorBidi"/>
          <w:noProof/>
          <w:color w:val="auto"/>
          <w:sz w:val="22"/>
          <w:szCs w:val="22"/>
        </w:rPr>
      </w:pPr>
      <w:hyperlink w:anchor="_Toc483859441" w:history="1">
        <w:r w:rsidR="00CD7F5E" w:rsidRPr="00B22E29">
          <w:rPr>
            <w:rStyle w:val="Hyperlink"/>
            <w:noProof/>
          </w:rPr>
          <w:t xml:space="preserve">Figure 30 </w:t>
        </w:r>
        <w:r w:rsidR="00CD7F5E">
          <w:rPr>
            <w:rStyle w:val="Hyperlink"/>
            <w:noProof/>
          </w:rPr>
          <w:tab/>
        </w:r>
        <w:r w:rsidR="00CD7F5E" w:rsidRPr="00B22E29">
          <w:rPr>
            <w:rStyle w:val="Hyperlink"/>
            <w:noProof/>
          </w:rPr>
          <w:t>Summary of monitoring records for the 34 selected observation bores for surface water-groundwater interaction analysis in the Gippsland Basin</w:t>
        </w:r>
        <w:r w:rsidR="00CD7F5E">
          <w:rPr>
            <w:noProof/>
            <w:webHidden/>
          </w:rPr>
          <w:tab/>
        </w:r>
        <w:r w:rsidR="00CD7F5E">
          <w:rPr>
            <w:noProof/>
            <w:webHidden/>
          </w:rPr>
          <w:fldChar w:fldCharType="begin"/>
        </w:r>
        <w:r w:rsidR="00CD7F5E">
          <w:rPr>
            <w:noProof/>
            <w:webHidden/>
          </w:rPr>
          <w:instrText xml:space="preserve"> PAGEREF _Toc483859441 \h </w:instrText>
        </w:r>
        <w:r w:rsidR="00CD7F5E">
          <w:rPr>
            <w:noProof/>
            <w:webHidden/>
          </w:rPr>
        </w:r>
        <w:r w:rsidR="00CD7F5E">
          <w:rPr>
            <w:noProof/>
            <w:webHidden/>
          </w:rPr>
          <w:fldChar w:fldCharType="separate"/>
        </w:r>
        <w:r w:rsidR="00880B6C">
          <w:rPr>
            <w:noProof/>
            <w:webHidden/>
          </w:rPr>
          <w:t>89</w:t>
        </w:r>
        <w:r w:rsidR="00CD7F5E">
          <w:rPr>
            <w:noProof/>
            <w:webHidden/>
          </w:rPr>
          <w:fldChar w:fldCharType="end"/>
        </w:r>
      </w:hyperlink>
    </w:p>
    <w:p w14:paraId="1480CDDA" w14:textId="27A63930" w:rsidR="00CD7F5E" w:rsidRDefault="00FA2DA6">
      <w:pPr>
        <w:pStyle w:val="TableofFigures"/>
        <w:rPr>
          <w:rFonts w:asciiTheme="minorHAnsi" w:eastAsiaTheme="minorEastAsia" w:hAnsiTheme="minorHAnsi" w:cstheme="minorBidi"/>
          <w:noProof/>
          <w:color w:val="auto"/>
          <w:sz w:val="22"/>
          <w:szCs w:val="22"/>
        </w:rPr>
      </w:pPr>
      <w:hyperlink w:anchor="_Toc483859442" w:history="1">
        <w:r w:rsidR="00CD7F5E" w:rsidRPr="00B22E29">
          <w:rPr>
            <w:rStyle w:val="Hyperlink"/>
            <w:noProof/>
          </w:rPr>
          <w:t xml:space="preserve">Figure 31 </w:t>
        </w:r>
        <w:r w:rsidR="00CD7F5E">
          <w:rPr>
            <w:rStyle w:val="Hyperlink"/>
            <w:noProof/>
          </w:rPr>
          <w:tab/>
        </w:r>
        <w:r w:rsidR="00CD7F5E" w:rsidRPr="00B22E29">
          <w:rPr>
            <w:rStyle w:val="Hyperlink"/>
            <w:noProof/>
          </w:rPr>
          <w:t>Groundwater hydrographs of a transect of bores located near Mitchell River west of Bairnsdale plotted against daily stream water level of Mitchell River at Rose (gauge station no. 224203)</w:t>
        </w:r>
        <w:r w:rsidR="00CD7F5E">
          <w:rPr>
            <w:noProof/>
            <w:webHidden/>
          </w:rPr>
          <w:tab/>
        </w:r>
        <w:r w:rsidR="00CD7F5E">
          <w:rPr>
            <w:noProof/>
            <w:webHidden/>
          </w:rPr>
          <w:fldChar w:fldCharType="begin"/>
        </w:r>
        <w:r w:rsidR="00CD7F5E">
          <w:rPr>
            <w:noProof/>
            <w:webHidden/>
          </w:rPr>
          <w:instrText xml:space="preserve"> PAGEREF _Toc483859442 \h </w:instrText>
        </w:r>
        <w:r w:rsidR="00CD7F5E">
          <w:rPr>
            <w:noProof/>
            <w:webHidden/>
          </w:rPr>
        </w:r>
        <w:r w:rsidR="00CD7F5E">
          <w:rPr>
            <w:noProof/>
            <w:webHidden/>
          </w:rPr>
          <w:fldChar w:fldCharType="separate"/>
        </w:r>
        <w:r w:rsidR="00880B6C">
          <w:rPr>
            <w:noProof/>
            <w:webHidden/>
          </w:rPr>
          <w:t>90</w:t>
        </w:r>
        <w:r w:rsidR="00CD7F5E">
          <w:rPr>
            <w:noProof/>
            <w:webHidden/>
          </w:rPr>
          <w:fldChar w:fldCharType="end"/>
        </w:r>
      </w:hyperlink>
    </w:p>
    <w:p w14:paraId="31B37ADA" w14:textId="5F856EA1" w:rsidR="00981735" w:rsidRDefault="00CD7F5E" w:rsidP="00981735">
      <w:pPr>
        <w:pStyle w:val="TableofFigures"/>
      </w:pPr>
      <w:r>
        <w:fldChar w:fldCharType="end"/>
      </w:r>
    </w:p>
    <w:p w14:paraId="31B37ADB" w14:textId="77777777" w:rsidR="00A943B2" w:rsidRDefault="004D139E" w:rsidP="00EE62F5">
      <w:pPr>
        <w:pStyle w:val="TOCHeading"/>
      </w:pPr>
      <w:r>
        <w:lastRenderedPageBreak/>
        <w:t>T</w:t>
      </w:r>
      <w:r w:rsidR="00A943B2">
        <w:t>ables</w:t>
      </w:r>
    </w:p>
    <w:p w14:paraId="6E301C41" w14:textId="2B0BB908" w:rsidR="00E83597" w:rsidRDefault="00E83597">
      <w:pPr>
        <w:pStyle w:val="TableofFigures"/>
        <w:rPr>
          <w:rFonts w:asciiTheme="minorHAnsi" w:eastAsiaTheme="minorEastAsia" w:hAnsiTheme="minorHAnsi" w:cstheme="minorBidi"/>
          <w:noProof/>
          <w:color w:val="auto"/>
          <w:sz w:val="22"/>
          <w:szCs w:val="22"/>
        </w:rPr>
      </w:pPr>
      <w:r>
        <w:fldChar w:fldCharType="begin"/>
      </w:r>
      <w:r>
        <w:instrText xml:space="preserve"> TOC \h \z \c "Table" </w:instrText>
      </w:r>
      <w:r>
        <w:fldChar w:fldCharType="separate"/>
      </w:r>
      <w:hyperlink w:anchor="_Toc483913412" w:history="1">
        <w:r w:rsidRPr="00FC3626">
          <w:rPr>
            <w:rStyle w:val="Hyperlink"/>
            <w:noProof/>
          </w:rPr>
          <w:t>Table 1</w:t>
        </w:r>
        <w:r>
          <w:rPr>
            <w:rFonts w:asciiTheme="minorHAnsi" w:eastAsiaTheme="minorEastAsia" w:hAnsiTheme="minorHAnsi" w:cstheme="minorBidi"/>
            <w:noProof/>
            <w:color w:val="auto"/>
            <w:sz w:val="22"/>
            <w:szCs w:val="22"/>
          </w:rPr>
          <w:tab/>
        </w:r>
        <w:r w:rsidRPr="00FC3626">
          <w:rPr>
            <w:rStyle w:val="Hyperlink"/>
            <w:noProof/>
          </w:rPr>
          <w:t>Percentiles based on the percentage deviation of interpolated mean annual estimated derived using ANUClim to observed climate station data (Dataset 12)</w:t>
        </w:r>
        <w:r>
          <w:rPr>
            <w:noProof/>
            <w:webHidden/>
          </w:rPr>
          <w:tab/>
        </w:r>
        <w:r>
          <w:rPr>
            <w:noProof/>
            <w:webHidden/>
          </w:rPr>
          <w:fldChar w:fldCharType="begin"/>
        </w:r>
        <w:r>
          <w:rPr>
            <w:noProof/>
            <w:webHidden/>
          </w:rPr>
          <w:instrText xml:space="preserve"> PAGEREF _Toc483913412 \h </w:instrText>
        </w:r>
        <w:r>
          <w:rPr>
            <w:noProof/>
            <w:webHidden/>
          </w:rPr>
        </w:r>
        <w:r>
          <w:rPr>
            <w:noProof/>
            <w:webHidden/>
          </w:rPr>
          <w:fldChar w:fldCharType="separate"/>
        </w:r>
        <w:r w:rsidR="00880B6C">
          <w:rPr>
            <w:noProof/>
            <w:webHidden/>
          </w:rPr>
          <w:t>31</w:t>
        </w:r>
        <w:r>
          <w:rPr>
            <w:noProof/>
            <w:webHidden/>
          </w:rPr>
          <w:fldChar w:fldCharType="end"/>
        </w:r>
      </w:hyperlink>
    </w:p>
    <w:p w14:paraId="46B8C912" w14:textId="6CE78549" w:rsidR="00E83597" w:rsidRDefault="00FA2DA6">
      <w:pPr>
        <w:pStyle w:val="TableofFigures"/>
        <w:rPr>
          <w:rFonts w:asciiTheme="minorHAnsi" w:eastAsiaTheme="minorEastAsia" w:hAnsiTheme="minorHAnsi" w:cstheme="minorBidi"/>
          <w:noProof/>
          <w:color w:val="auto"/>
          <w:sz w:val="22"/>
          <w:szCs w:val="22"/>
        </w:rPr>
      </w:pPr>
      <w:hyperlink w:anchor="_Toc483913413" w:history="1">
        <w:r w:rsidR="00E83597" w:rsidRPr="00FC3626">
          <w:rPr>
            <w:rStyle w:val="Hyperlink"/>
            <w:noProof/>
          </w:rPr>
          <w:t xml:space="preserve">Table 2  </w:t>
        </w:r>
        <w:r w:rsidR="00E83597">
          <w:rPr>
            <w:rFonts w:asciiTheme="minorHAnsi" w:eastAsiaTheme="minorEastAsia" w:hAnsiTheme="minorHAnsi" w:cstheme="minorBidi"/>
            <w:noProof/>
            <w:color w:val="auto"/>
            <w:sz w:val="22"/>
            <w:szCs w:val="22"/>
          </w:rPr>
          <w:tab/>
        </w:r>
        <w:r w:rsidR="00E83597" w:rsidRPr="00FC3626">
          <w:rPr>
            <w:rStyle w:val="Hyperlink"/>
            <w:noProof/>
          </w:rPr>
          <w:t>Selected petroleum wells used for stratigraphic interpretation</w:t>
        </w:r>
        <w:r w:rsidR="00E83597">
          <w:rPr>
            <w:noProof/>
            <w:webHidden/>
          </w:rPr>
          <w:tab/>
        </w:r>
        <w:r w:rsidR="00E83597">
          <w:rPr>
            <w:noProof/>
            <w:webHidden/>
          </w:rPr>
          <w:fldChar w:fldCharType="begin"/>
        </w:r>
        <w:r w:rsidR="00E83597">
          <w:rPr>
            <w:noProof/>
            <w:webHidden/>
          </w:rPr>
          <w:instrText xml:space="preserve"> PAGEREF _Toc483913413 \h </w:instrText>
        </w:r>
        <w:r w:rsidR="00E83597">
          <w:rPr>
            <w:noProof/>
            <w:webHidden/>
          </w:rPr>
        </w:r>
        <w:r w:rsidR="00E83597">
          <w:rPr>
            <w:noProof/>
            <w:webHidden/>
          </w:rPr>
          <w:fldChar w:fldCharType="separate"/>
        </w:r>
        <w:r w:rsidR="00880B6C">
          <w:rPr>
            <w:noProof/>
            <w:webHidden/>
          </w:rPr>
          <w:t>34</w:t>
        </w:r>
        <w:r w:rsidR="00E83597">
          <w:rPr>
            <w:noProof/>
            <w:webHidden/>
          </w:rPr>
          <w:fldChar w:fldCharType="end"/>
        </w:r>
      </w:hyperlink>
    </w:p>
    <w:p w14:paraId="3A06A143" w14:textId="284ABC83" w:rsidR="00E83597" w:rsidRDefault="00FA2DA6">
      <w:pPr>
        <w:pStyle w:val="TableofFigures"/>
        <w:rPr>
          <w:rFonts w:asciiTheme="minorHAnsi" w:eastAsiaTheme="minorEastAsia" w:hAnsiTheme="minorHAnsi" w:cstheme="minorBidi"/>
          <w:noProof/>
          <w:color w:val="auto"/>
          <w:sz w:val="22"/>
          <w:szCs w:val="22"/>
        </w:rPr>
      </w:pPr>
      <w:hyperlink w:anchor="_Toc483913414" w:history="1">
        <w:r w:rsidR="00E83597" w:rsidRPr="00FC3626">
          <w:rPr>
            <w:rStyle w:val="Hyperlink"/>
            <w:noProof/>
          </w:rPr>
          <w:t xml:space="preserve">Table 3  </w:t>
        </w:r>
        <w:r w:rsidR="00E83597">
          <w:rPr>
            <w:rFonts w:asciiTheme="minorHAnsi" w:eastAsiaTheme="minorEastAsia" w:hAnsiTheme="minorHAnsi" w:cstheme="minorBidi"/>
            <w:noProof/>
            <w:color w:val="auto"/>
            <w:sz w:val="22"/>
            <w:szCs w:val="22"/>
          </w:rPr>
          <w:tab/>
        </w:r>
        <w:r w:rsidR="00E83597" w:rsidRPr="00FC3626">
          <w:rPr>
            <w:rStyle w:val="Hyperlink"/>
            <w:noProof/>
          </w:rPr>
          <w:t>Petroleum well database ‘well picks’</w:t>
        </w:r>
        <w:r w:rsidR="00E83597">
          <w:rPr>
            <w:noProof/>
            <w:webHidden/>
          </w:rPr>
          <w:tab/>
        </w:r>
        <w:r w:rsidR="00E83597">
          <w:rPr>
            <w:noProof/>
            <w:webHidden/>
          </w:rPr>
          <w:fldChar w:fldCharType="begin"/>
        </w:r>
        <w:r w:rsidR="00E83597">
          <w:rPr>
            <w:noProof/>
            <w:webHidden/>
          </w:rPr>
          <w:instrText xml:space="preserve"> PAGEREF _Toc483913414 \h </w:instrText>
        </w:r>
        <w:r w:rsidR="00E83597">
          <w:rPr>
            <w:noProof/>
            <w:webHidden/>
          </w:rPr>
        </w:r>
        <w:r w:rsidR="00E83597">
          <w:rPr>
            <w:noProof/>
            <w:webHidden/>
          </w:rPr>
          <w:fldChar w:fldCharType="separate"/>
        </w:r>
        <w:r w:rsidR="00880B6C">
          <w:rPr>
            <w:noProof/>
            <w:webHidden/>
          </w:rPr>
          <w:t>41</w:t>
        </w:r>
        <w:r w:rsidR="00E83597">
          <w:rPr>
            <w:noProof/>
            <w:webHidden/>
          </w:rPr>
          <w:fldChar w:fldCharType="end"/>
        </w:r>
      </w:hyperlink>
    </w:p>
    <w:p w14:paraId="2B656C7F" w14:textId="353B26F1" w:rsidR="00E83597" w:rsidRDefault="00FA2DA6">
      <w:pPr>
        <w:pStyle w:val="TableofFigures"/>
        <w:rPr>
          <w:rFonts w:asciiTheme="minorHAnsi" w:eastAsiaTheme="minorEastAsia" w:hAnsiTheme="minorHAnsi" w:cstheme="minorBidi"/>
          <w:noProof/>
          <w:color w:val="auto"/>
          <w:sz w:val="22"/>
          <w:szCs w:val="22"/>
        </w:rPr>
      </w:pPr>
      <w:hyperlink w:anchor="_Toc483913415" w:history="1">
        <w:r w:rsidR="00E83597" w:rsidRPr="00FC3626">
          <w:rPr>
            <w:rStyle w:val="Hyperlink"/>
            <w:noProof/>
          </w:rPr>
          <w:t>Table 4</w:t>
        </w:r>
        <w:r w:rsidR="00E83597" w:rsidRPr="00FC3626">
          <w:rPr>
            <w:rStyle w:val="Hyperlink"/>
            <w:noProof/>
            <w:lang w:val="en-US"/>
          </w:rPr>
          <w:t xml:space="preserve"> </w:t>
        </w:r>
        <w:r w:rsidR="00E83597">
          <w:rPr>
            <w:rFonts w:asciiTheme="minorHAnsi" w:eastAsiaTheme="minorEastAsia" w:hAnsiTheme="minorHAnsi" w:cstheme="minorBidi"/>
            <w:noProof/>
            <w:color w:val="auto"/>
            <w:sz w:val="22"/>
            <w:szCs w:val="22"/>
          </w:rPr>
          <w:tab/>
        </w:r>
        <w:r w:rsidR="00E83597" w:rsidRPr="00FC3626">
          <w:rPr>
            <w:rStyle w:val="Hyperlink"/>
            <w:noProof/>
            <w:lang w:val="en-US"/>
          </w:rPr>
          <w:t>Data tables from the various sources used for hydrogeology and water quality analysis in the Gippsland region</w:t>
        </w:r>
        <w:r w:rsidR="00E83597">
          <w:rPr>
            <w:noProof/>
            <w:webHidden/>
          </w:rPr>
          <w:tab/>
        </w:r>
        <w:r w:rsidR="00E83597">
          <w:rPr>
            <w:noProof/>
            <w:webHidden/>
          </w:rPr>
          <w:fldChar w:fldCharType="begin"/>
        </w:r>
        <w:r w:rsidR="00E83597">
          <w:rPr>
            <w:noProof/>
            <w:webHidden/>
          </w:rPr>
          <w:instrText xml:space="preserve"> PAGEREF _Toc483913415 \h </w:instrText>
        </w:r>
        <w:r w:rsidR="00E83597">
          <w:rPr>
            <w:noProof/>
            <w:webHidden/>
          </w:rPr>
        </w:r>
        <w:r w:rsidR="00E83597">
          <w:rPr>
            <w:noProof/>
            <w:webHidden/>
          </w:rPr>
          <w:fldChar w:fldCharType="separate"/>
        </w:r>
        <w:r w:rsidR="00880B6C">
          <w:rPr>
            <w:noProof/>
            <w:webHidden/>
          </w:rPr>
          <w:t>48</w:t>
        </w:r>
        <w:r w:rsidR="00E83597">
          <w:rPr>
            <w:noProof/>
            <w:webHidden/>
          </w:rPr>
          <w:fldChar w:fldCharType="end"/>
        </w:r>
      </w:hyperlink>
    </w:p>
    <w:p w14:paraId="6CFFFFDA" w14:textId="5BFAF663" w:rsidR="00E83597" w:rsidRDefault="00FA2DA6">
      <w:pPr>
        <w:pStyle w:val="TableofFigures"/>
        <w:rPr>
          <w:rFonts w:asciiTheme="minorHAnsi" w:eastAsiaTheme="minorEastAsia" w:hAnsiTheme="minorHAnsi" w:cstheme="minorBidi"/>
          <w:noProof/>
          <w:color w:val="auto"/>
          <w:sz w:val="22"/>
          <w:szCs w:val="22"/>
        </w:rPr>
      </w:pPr>
      <w:hyperlink w:anchor="_Toc483913416" w:history="1">
        <w:r w:rsidR="00E83597" w:rsidRPr="00FC3626">
          <w:rPr>
            <w:rStyle w:val="Hyperlink"/>
            <w:noProof/>
          </w:rPr>
          <w:t>Table 5</w:t>
        </w:r>
        <w:r w:rsidR="00E83597" w:rsidRPr="00FC3626">
          <w:rPr>
            <w:rStyle w:val="Hyperlink"/>
            <w:noProof/>
            <w:lang w:val="en-US"/>
          </w:rPr>
          <w:t xml:space="preserve"> </w:t>
        </w:r>
        <w:r w:rsidR="00E83597">
          <w:rPr>
            <w:rFonts w:asciiTheme="minorHAnsi" w:eastAsiaTheme="minorEastAsia" w:hAnsiTheme="minorHAnsi" w:cstheme="minorBidi"/>
            <w:noProof/>
            <w:color w:val="auto"/>
            <w:sz w:val="22"/>
            <w:szCs w:val="22"/>
          </w:rPr>
          <w:tab/>
        </w:r>
        <w:r w:rsidR="00E83597" w:rsidRPr="00FC3626">
          <w:rPr>
            <w:rStyle w:val="Hyperlink"/>
            <w:noProof/>
            <w:lang w:val="en-US"/>
          </w:rPr>
          <w:t>Number of bores by aquifer system showing variability of aquifer depth in the Gippsland region</w:t>
        </w:r>
        <w:r w:rsidR="00E83597">
          <w:rPr>
            <w:noProof/>
            <w:webHidden/>
          </w:rPr>
          <w:tab/>
        </w:r>
        <w:r w:rsidR="00E83597">
          <w:rPr>
            <w:noProof/>
            <w:webHidden/>
          </w:rPr>
          <w:fldChar w:fldCharType="begin"/>
        </w:r>
        <w:r w:rsidR="00E83597">
          <w:rPr>
            <w:noProof/>
            <w:webHidden/>
          </w:rPr>
          <w:instrText xml:space="preserve"> PAGEREF _Toc483913416 \h </w:instrText>
        </w:r>
        <w:r w:rsidR="00E83597">
          <w:rPr>
            <w:noProof/>
            <w:webHidden/>
          </w:rPr>
        </w:r>
        <w:r w:rsidR="00E83597">
          <w:rPr>
            <w:noProof/>
            <w:webHidden/>
          </w:rPr>
          <w:fldChar w:fldCharType="separate"/>
        </w:r>
        <w:r w:rsidR="00880B6C">
          <w:rPr>
            <w:noProof/>
            <w:webHidden/>
          </w:rPr>
          <w:t>49</w:t>
        </w:r>
        <w:r w:rsidR="00E83597">
          <w:rPr>
            <w:noProof/>
            <w:webHidden/>
          </w:rPr>
          <w:fldChar w:fldCharType="end"/>
        </w:r>
      </w:hyperlink>
    </w:p>
    <w:p w14:paraId="3407457B" w14:textId="63ACB2B3" w:rsidR="00E83597" w:rsidRDefault="00FA2DA6">
      <w:pPr>
        <w:pStyle w:val="TableofFigures"/>
        <w:rPr>
          <w:rFonts w:asciiTheme="minorHAnsi" w:eastAsiaTheme="minorEastAsia" w:hAnsiTheme="minorHAnsi" w:cstheme="minorBidi"/>
          <w:noProof/>
          <w:color w:val="auto"/>
          <w:sz w:val="22"/>
          <w:szCs w:val="22"/>
        </w:rPr>
      </w:pPr>
      <w:hyperlink w:anchor="_Toc483913417" w:history="1">
        <w:r w:rsidR="00E83597" w:rsidRPr="00FC3626">
          <w:rPr>
            <w:rStyle w:val="Hyperlink"/>
            <w:noProof/>
          </w:rPr>
          <w:t xml:space="preserve">Table 6 </w:t>
        </w:r>
        <w:r w:rsidR="00E83597">
          <w:rPr>
            <w:rFonts w:asciiTheme="minorHAnsi" w:eastAsiaTheme="minorEastAsia" w:hAnsiTheme="minorHAnsi" w:cstheme="minorBidi"/>
            <w:noProof/>
            <w:color w:val="auto"/>
            <w:sz w:val="22"/>
            <w:szCs w:val="22"/>
          </w:rPr>
          <w:tab/>
        </w:r>
        <w:r w:rsidR="00E83597" w:rsidRPr="00FC3626">
          <w:rPr>
            <w:rStyle w:val="Hyperlink"/>
            <w:noProof/>
          </w:rPr>
          <w:t>Summary of water level records for bores in the Gippsland region</w:t>
        </w:r>
        <w:r w:rsidR="00E83597">
          <w:rPr>
            <w:noProof/>
            <w:webHidden/>
          </w:rPr>
          <w:tab/>
        </w:r>
        <w:r w:rsidR="00E83597">
          <w:rPr>
            <w:noProof/>
            <w:webHidden/>
          </w:rPr>
          <w:fldChar w:fldCharType="begin"/>
        </w:r>
        <w:r w:rsidR="00E83597">
          <w:rPr>
            <w:noProof/>
            <w:webHidden/>
          </w:rPr>
          <w:instrText xml:space="preserve"> PAGEREF _Toc483913417 \h </w:instrText>
        </w:r>
        <w:r w:rsidR="00E83597">
          <w:rPr>
            <w:noProof/>
            <w:webHidden/>
          </w:rPr>
        </w:r>
        <w:r w:rsidR="00E83597">
          <w:rPr>
            <w:noProof/>
            <w:webHidden/>
          </w:rPr>
          <w:fldChar w:fldCharType="separate"/>
        </w:r>
        <w:r w:rsidR="00880B6C">
          <w:rPr>
            <w:noProof/>
            <w:webHidden/>
          </w:rPr>
          <w:t>50</w:t>
        </w:r>
        <w:r w:rsidR="00E83597">
          <w:rPr>
            <w:noProof/>
            <w:webHidden/>
          </w:rPr>
          <w:fldChar w:fldCharType="end"/>
        </w:r>
      </w:hyperlink>
    </w:p>
    <w:p w14:paraId="1601601F" w14:textId="6D4C68F6" w:rsidR="00E83597" w:rsidRDefault="00FA2DA6">
      <w:pPr>
        <w:pStyle w:val="TableofFigures"/>
        <w:rPr>
          <w:rFonts w:asciiTheme="minorHAnsi" w:eastAsiaTheme="minorEastAsia" w:hAnsiTheme="minorHAnsi" w:cstheme="minorBidi"/>
          <w:noProof/>
          <w:color w:val="auto"/>
          <w:sz w:val="22"/>
          <w:szCs w:val="22"/>
        </w:rPr>
      </w:pPr>
      <w:hyperlink w:anchor="_Toc483913418" w:history="1">
        <w:r w:rsidR="00E83597" w:rsidRPr="00FC3626">
          <w:rPr>
            <w:rStyle w:val="Hyperlink"/>
            <w:noProof/>
          </w:rPr>
          <w:t xml:space="preserve">Table 7 </w:t>
        </w:r>
        <w:r w:rsidR="00E83597">
          <w:rPr>
            <w:rFonts w:asciiTheme="minorHAnsi" w:eastAsiaTheme="minorEastAsia" w:hAnsiTheme="minorHAnsi" w:cstheme="minorBidi"/>
            <w:noProof/>
            <w:color w:val="auto"/>
            <w:sz w:val="22"/>
            <w:szCs w:val="22"/>
          </w:rPr>
          <w:tab/>
        </w:r>
        <w:r w:rsidR="00E83597" w:rsidRPr="00FC3626">
          <w:rPr>
            <w:rStyle w:val="Hyperlink"/>
            <w:noProof/>
          </w:rPr>
          <w:t>Summary of hydraulic parameter’s typical range reported for the main aquifers in the Gippsland region</w:t>
        </w:r>
        <w:r w:rsidR="00E83597">
          <w:rPr>
            <w:noProof/>
            <w:webHidden/>
          </w:rPr>
          <w:tab/>
        </w:r>
        <w:r w:rsidR="00E83597">
          <w:rPr>
            <w:noProof/>
            <w:webHidden/>
          </w:rPr>
          <w:fldChar w:fldCharType="begin"/>
        </w:r>
        <w:r w:rsidR="00E83597">
          <w:rPr>
            <w:noProof/>
            <w:webHidden/>
          </w:rPr>
          <w:instrText xml:space="preserve"> PAGEREF _Toc483913418 \h </w:instrText>
        </w:r>
        <w:r w:rsidR="00E83597">
          <w:rPr>
            <w:noProof/>
            <w:webHidden/>
          </w:rPr>
        </w:r>
        <w:r w:rsidR="00E83597">
          <w:rPr>
            <w:noProof/>
            <w:webHidden/>
          </w:rPr>
          <w:fldChar w:fldCharType="separate"/>
        </w:r>
        <w:r w:rsidR="00880B6C">
          <w:rPr>
            <w:noProof/>
            <w:webHidden/>
          </w:rPr>
          <w:t>51</w:t>
        </w:r>
        <w:r w:rsidR="00E83597">
          <w:rPr>
            <w:noProof/>
            <w:webHidden/>
          </w:rPr>
          <w:fldChar w:fldCharType="end"/>
        </w:r>
      </w:hyperlink>
    </w:p>
    <w:p w14:paraId="4DD12FF8" w14:textId="69E122A7" w:rsidR="00E83597" w:rsidRDefault="00FA2DA6">
      <w:pPr>
        <w:pStyle w:val="TableofFigures"/>
        <w:rPr>
          <w:rFonts w:asciiTheme="minorHAnsi" w:eastAsiaTheme="minorEastAsia" w:hAnsiTheme="minorHAnsi" w:cstheme="minorBidi"/>
          <w:noProof/>
          <w:color w:val="auto"/>
          <w:sz w:val="22"/>
          <w:szCs w:val="22"/>
        </w:rPr>
      </w:pPr>
      <w:hyperlink w:anchor="_Toc483913419" w:history="1">
        <w:r w:rsidR="00E83597" w:rsidRPr="00FC3626">
          <w:rPr>
            <w:rStyle w:val="Hyperlink"/>
            <w:noProof/>
          </w:rPr>
          <w:t xml:space="preserve">Table 8 </w:t>
        </w:r>
        <w:r w:rsidR="00E83597">
          <w:rPr>
            <w:rFonts w:asciiTheme="minorHAnsi" w:eastAsiaTheme="minorEastAsia" w:hAnsiTheme="minorHAnsi" w:cstheme="minorBidi"/>
            <w:noProof/>
            <w:color w:val="auto"/>
            <w:sz w:val="22"/>
            <w:szCs w:val="22"/>
          </w:rPr>
          <w:tab/>
        </w:r>
        <w:r w:rsidR="00E83597" w:rsidRPr="00FC3626">
          <w:rPr>
            <w:rStyle w:val="Hyperlink"/>
            <w:noProof/>
          </w:rPr>
          <w:t>Summary of groundwater salinity for the main aquifers in the Gippsland region</w:t>
        </w:r>
        <w:r w:rsidR="00E83597">
          <w:rPr>
            <w:noProof/>
            <w:webHidden/>
          </w:rPr>
          <w:tab/>
        </w:r>
        <w:r w:rsidR="00E83597">
          <w:rPr>
            <w:noProof/>
            <w:webHidden/>
          </w:rPr>
          <w:fldChar w:fldCharType="begin"/>
        </w:r>
        <w:r w:rsidR="00E83597">
          <w:rPr>
            <w:noProof/>
            <w:webHidden/>
          </w:rPr>
          <w:instrText xml:space="preserve"> PAGEREF _Toc483913419 \h </w:instrText>
        </w:r>
        <w:r w:rsidR="00E83597">
          <w:rPr>
            <w:noProof/>
            <w:webHidden/>
          </w:rPr>
        </w:r>
        <w:r w:rsidR="00E83597">
          <w:rPr>
            <w:noProof/>
            <w:webHidden/>
          </w:rPr>
          <w:fldChar w:fldCharType="separate"/>
        </w:r>
        <w:r w:rsidR="00880B6C">
          <w:rPr>
            <w:noProof/>
            <w:webHidden/>
          </w:rPr>
          <w:t>51</w:t>
        </w:r>
        <w:r w:rsidR="00E83597">
          <w:rPr>
            <w:noProof/>
            <w:webHidden/>
          </w:rPr>
          <w:fldChar w:fldCharType="end"/>
        </w:r>
      </w:hyperlink>
    </w:p>
    <w:p w14:paraId="6D2A2B76" w14:textId="700BA31F" w:rsidR="00E83597" w:rsidRDefault="00FA2DA6">
      <w:pPr>
        <w:pStyle w:val="TableofFigures"/>
        <w:rPr>
          <w:rFonts w:asciiTheme="minorHAnsi" w:eastAsiaTheme="minorEastAsia" w:hAnsiTheme="minorHAnsi" w:cstheme="minorBidi"/>
          <w:noProof/>
          <w:color w:val="auto"/>
          <w:sz w:val="22"/>
          <w:szCs w:val="22"/>
        </w:rPr>
      </w:pPr>
      <w:hyperlink w:anchor="_Toc483913420" w:history="1">
        <w:r w:rsidR="00E83597" w:rsidRPr="00FC3626">
          <w:rPr>
            <w:rStyle w:val="Hyperlink"/>
            <w:noProof/>
          </w:rPr>
          <w:t xml:space="preserve">Table 9 </w:t>
        </w:r>
        <w:r w:rsidR="00E83597">
          <w:rPr>
            <w:rFonts w:asciiTheme="minorHAnsi" w:eastAsiaTheme="minorEastAsia" w:hAnsiTheme="minorHAnsi" w:cstheme="minorBidi"/>
            <w:noProof/>
            <w:color w:val="auto"/>
            <w:sz w:val="22"/>
            <w:szCs w:val="22"/>
          </w:rPr>
          <w:tab/>
        </w:r>
        <w:r w:rsidR="00E83597" w:rsidRPr="00FC3626">
          <w:rPr>
            <w:rStyle w:val="Hyperlink"/>
            <w:noProof/>
          </w:rPr>
          <w:t>A summary of groundwater extraction data for the bores in the Gippsland region</w:t>
        </w:r>
        <w:r w:rsidR="00E83597">
          <w:rPr>
            <w:noProof/>
            <w:webHidden/>
          </w:rPr>
          <w:tab/>
        </w:r>
        <w:r w:rsidR="00E83597">
          <w:rPr>
            <w:noProof/>
            <w:webHidden/>
          </w:rPr>
          <w:fldChar w:fldCharType="begin"/>
        </w:r>
        <w:r w:rsidR="00E83597">
          <w:rPr>
            <w:noProof/>
            <w:webHidden/>
          </w:rPr>
          <w:instrText xml:space="preserve"> PAGEREF _Toc483913420 \h </w:instrText>
        </w:r>
        <w:r w:rsidR="00E83597">
          <w:rPr>
            <w:noProof/>
            <w:webHidden/>
          </w:rPr>
        </w:r>
        <w:r w:rsidR="00E83597">
          <w:rPr>
            <w:noProof/>
            <w:webHidden/>
          </w:rPr>
          <w:fldChar w:fldCharType="separate"/>
        </w:r>
        <w:r w:rsidR="00880B6C">
          <w:rPr>
            <w:noProof/>
            <w:webHidden/>
          </w:rPr>
          <w:t>52</w:t>
        </w:r>
        <w:r w:rsidR="00E83597">
          <w:rPr>
            <w:noProof/>
            <w:webHidden/>
          </w:rPr>
          <w:fldChar w:fldCharType="end"/>
        </w:r>
      </w:hyperlink>
    </w:p>
    <w:p w14:paraId="05D23D11" w14:textId="60837922" w:rsidR="00E83597" w:rsidRDefault="00FA2DA6">
      <w:pPr>
        <w:pStyle w:val="TableofFigures"/>
        <w:rPr>
          <w:rFonts w:asciiTheme="minorHAnsi" w:eastAsiaTheme="minorEastAsia" w:hAnsiTheme="minorHAnsi" w:cstheme="minorBidi"/>
          <w:noProof/>
          <w:color w:val="auto"/>
          <w:sz w:val="22"/>
          <w:szCs w:val="22"/>
        </w:rPr>
      </w:pPr>
      <w:hyperlink w:anchor="_Toc483913421" w:history="1">
        <w:r w:rsidR="00E83597" w:rsidRPr="00FC3626">
          <w:rPr>
            <w:rStyle w:val="Hyperlink"/>
            <w:noProof/>
          </w:rPr>
          <w:t>Table 10</w:t>
        </w:r>
        <w:r w:rsidR="00E83597">
          <w:rPr>
            <w:rFonts w:asciiTheme="minorHAnsi" w:eastAsiaTheme="minorEastAsia" w:hAnsiTheme="minorHAnsi" w:cstheme="minorBidi"/>
            <w:noProof/>
            <w:color w:val="auto"/>
            <w:sz w:val="22"/>
            <w:szCs w:val="22"/>
          </w:rPr>
          <w:tab/>
        </w:r>
        <w:r w:rsidR="00E83597" w:rsidRPr="00FC3626">
          <w:rPr>
            <w:rStyle w:val="Hyperlink"/>
            <w:rFonts w:cs="Arial"/>
            <w:noProof/>
          </w:rPr>
          <w:t>Extents of historical flood events (sourced from the Victorian Flood Database)</w:t>
        </w:r>
        <w:r w:rsidR="00E83597">
          <w:rPr>
            <w:noProof/>
            <w:webHidden/>
          </w:rPr>
          <w:tab/>
        </w:r>
        <w:r w:rsidR="00E83597">
          <w:rPr>
            <w:noProof/>
            <w:webHidden/>
          </w:rPr>
          <w:fldChar w:fldCharType="begin"/>
        </w:r>
        <w:r w:rsidR="00E83597">
          <w:rPr>
            <w:noProof/>
            <w:webHidden/>
          </w:rPr>
          <w:instrText xml:space="preserve"> PAGEREF _Toc483913421 \h </w:instrText>
        </w:r>
        <w:r w:rsidR="00E83597">
          <w:rPr>
            <w:noProof/>
            <w:webHidden/>
          </w:rPr>
        </w:r>
        <w:r w:rsidR="00E83597">
          <w:rPr>
            <w:noProof/>
            <w:webHidden/>
          </w:rPr>
          <w:fldChar w:fldCharType="separate"/>
        </w:r>
        <w:r w:rsidR="00880B6C">
          <w:rPr>
            <w:noProof/>
            <w:webHidden/>
          </w:rPr>
          <w:t>60</w:t>
        </w:r>
        <w:r w:rsidR="00E83597">
          <w:rPr>
            <w:noProof/>
            <w:webHidden/>
          </w:rPr>
          <w:fldChar w:fldCharType="end"/>
        </w:r>
      </w:hyperlink>
    </w:p>
    <w:p w14:paraId="6D7D5791" w14:textId="7211EF0F" w:rsidR="00E83597" w:rsidRDefault="00FA2DA6">
      <w:pPr>
        <w:pStyle w:val="TableofFigures"/>
        <w:rPr>
          <w:rFonts w:asciiTheme="minorHAnsi" w:eastAsiaTheme="minorEastAsia" w:hAnsiTheme="minorHAnsi" w:cstheme="minorBidi"/>
          <w:noProof/>
          <w:color w:val="auto"/>
          <w:sz w:val="22"/>
          <w:szCs w:val="22"/>
        </w:rPr>
      </w:pPr>
      <w:hyperlink w:anchor="_Toc483913422" w:history="1">
        <w:r w:rsidR="00E83597" w:rsidRPr="00FC3626">
          <w:rPr>
            <w:rStyle w:val="Hyperlink"/>
            <w:noProof/>
          </w:rPr>
          <w:t>Table 11</w:t>
        </w:r>
        <w:r w:rsidR="00E83597">
          <w:rPr>
            <w:rFonts w:asciiTheme="minorHAnsi" w:eastAsiaTheme="minorEastAsia" w:hAnsiTheme="minorHAnsi" w:cstheme="minorBidi"/>
            <w:noProof/>
            <w:color w:val="auto"/>
            <w:sz w:val="22"/>
            <w:szCs w:val="22"/>
          </w:rPr>
          <w:tab/>
        </w:r>
        <w:r w:rsidR="00E83597" w:rsidRPr="00FC3626">
          <w:rPr>
            <w:rStyle w:val="Hyperlink"/>
            <w:noProof/>
          </w:rPr>
          <w:t>East Gippsland Basin streamflow site details</w:t>
        </w:r>
        <w:r w:rsidR="00E83597">
          <w:rPr>
            <w:noProof/>
            <w:webHidden/>
          </w:rPr>
          <w:tab/>
        </w:r>
        <w:r w:rsidR="00E83597">
          <w:rPr>
            <w:noProof/>
            <w:webHidden/>
          </w:rPr>
          <w:fldChar w:fldCharType="begin"/>
        </w:r>
        <w:r w:rsidR="00E83597">
          <w:rPr>
            <w:noProof/>
            <w:webHidden/>
          </w:rPr>
          <w:instrText xml:space="preserve"> PAGEREF _Toc483913422 \h </w:instrText>
        </w:r>
        <w:r w:rsidR="00E83597">
          <w:rPr>
            <w:noProof/>
            <w:webHidden/>
          </w:rPr>
        </w:r>
        <w:r w:rsidR="00E83597">
          <w:rPr>
            <w:noProof/>
            <w:webHidden/>
          </w:rPr>
          <w:fldChar w:fldCharType="separate"/>
        </w:r>
        <w:r w:rsidR="00880B6C">
          <w:rPr>
            <w:noProof/>
            <w:webHidden/>
          </w:rPr>
          <w:t>62</w:t>
        </w:r>
        <w:r w:rsidR="00E83597">
          <w:rPr>
            <w:noProof/>
            <w:webHidden/>
          </w:rPr>
          <w:fldChar w:fldCharType="end"/>
        </w:r>
      </w:hyperlink>
    </w:p>
    <w:p w14:paraId="7C953DD3" w14:textId="65B16130" w:rsidR="00E83597" w:rsidRDefault="00FA2DA6">
      <w:pPr>
        <w:pStyle w:val="TableofFigures"/>
        <w:rPr>
          <w:rFonts w:asciiTheme="minorHAnsi" w:eastAsiaTheme="minorEastAsia" w:hAnsiTheme="minorHAnsi" w:cstheme="minorBidi"/>
          <w:noProof/>
          <w:color w:val="auto"/>
          <w:sz w:val="22"/>
          <w:szCs w:val="22"/>
        </w:rPr>
      </w:pPr>
      <w:hyperlink w:anchor="_Toc483913423" w:history="1">
        <w:r w:rsidR="00E83597" w:rsidRPr="00FC3626">
          <w:rPr>
            <w:rStyle w:val="Hyperlink"/>
            <w:noProof/>
          </w:rPr>
          <w:t>Table 12</w:t>
        </w:r>
        <w:r w:rsidR="00E83597">
          <w:rPr>
            <w:rFonts w:asciiTheme="minorHAnsi" w:eastAsiaTheme="minorEastAsia" w:hAnsiTheme="minorHAnsi" w:cstheme="minorBidi"/>
            <w:noProof/>
            <w:color w:val="auto"/>
            <w:sz w:val="22"/>
            <w:szCs w:val="22"/>
          </w:rPr>
          <w:tab/>
        </w:r>
        <w:r w:rsidR="00E83597" w:rsidRPr="00FC3626">
          <w:rPr>
            <w:rStyle w:val="Hyperlink"/>
            <w:noProof/>
          </w:rPr>
          <w:t>La Trobe Basin streamflow site details</w:t>
        </w:r>
        <w:r w:rsidR="00E83597">
          <w:rPr>
            <w:noProof/>
            <w:webHidden/>
          </w:rPr>
          <w:tab/>
        </w:r>
        <w:r w:rsidR="00E83597">
          <w:rPr>
            <w:noProof/>
            <w:webHidden/>
          </w:rPr>
          <w:fldChar w:fldCharType="begin"/>
        </w:r>
        <w:r w:rsidR="00E83597">
          <w:rPr>
            <w:noProof/>
            <w:webHidden/>
          </w:rPr>
          <w:instrText xml:space="preserve"> PAGEREF _Toc483913423 \h </w:instrText>
        </w:r>
        <w:r w:rsidR="00E83597">
          <w:rPr>
            <w:noProof/>
            <w:webHidden/>
          </w:rPr>
        </w:r>
        <w:r w:rsidR="00E83597">
          <w:rPr>
            <w:noProof/>
            <w:webHidden/>
          </w:rPr>
          <w:fldChar w:fldCharType="separate"/>
        </w:r>
        <w:r w:rsidR="00880B6C">
          <w:rPr>
            <w:noProof/>
            <w:webHidden/>
          </w:rPr>
          <w:t>63</w:t>
        </w:r>
        <w:r w:rsidR="00E83597">
          <w:rPr>
            <w:noProof/>
            <w:webHidden/>
          </w:rPr>
          <w:fldChar w:fldCharType="end"/>
        </w:r>
      </w:hyperlink>
    </w:p>
    <w:p w14:paraId="0471B414" w14:textId="10A56FFF" w:rsidR="00E83597" w:rsidRDefault="00FA2DA6">
      <w:pPr>
        <w:pStyle w:val="TableofFigures"/>
        <w:rPr>
          <w:rFonts w:asciiTheme="minorHAnsi" w:eastAsiaTheme="minorEastAsia" w:hAnsiTheme="minorHAnsi" w:cstheme="minorBidi"/>
          <w:noProof/>
          <w:color w:val="auto"/>
          <w:sz w:val="22"/>
          <w:szCs w:val="22"/>
        </w:rPr>
      </w:pPr>
      <w:hyperlink w:anchor="_Toc483913424" w:history="1">
        <w:r w:rsidR="00E83597" w:rsidRPr="00FC3626">
          <w:rPr>
            <w:rStyle w:val="Hyperlink"/>
            <w:noProof/>
          </w:rPr>
          <w:t>Table 13</w:t>
        </w:r>
        <w:r w:rsidR="00E83597">
          <w:rPr>
            <w:rFonts w:asciiTheme="minorHAnsi" w:eastAsiaTheme="minorEastAsia" w:hAnsiTheme="minorHAnsi" w:cstheme="minorBidi"/>
            <w:noProof/>
            <w:color w:val="auto"/>
            <w:sz w:val="22"/>
            <w:szCs w:val="22"/>
          </w:rPr>
          <w:tab/>
        </w:r>
        <w:r w:rsidR="00E83597" w:rsidRPr="00FC3626">
          <w:rPr>
            <w:rStyle w:val="Hyperlink"/>
            <w:noProof/>
          </w:rPr>
          <w:t>Mitchell Basin streamflow site details</w:t>
        </w:r>
        <w:r w:rsidR="00E83597">
          <w:rPr>
            <w:noProof/>
            <w:webHidden/>
          </w:rPr>
          <w:tab/>
        </w:r>
        <w:r w:rsidR="00E83597">
          <w:rPr>
            <w:noProof/>
            <w:webHidden/>
          </w:rPr>
          <w:fldChar w:fldCharType="begin"/>
        </w:r>
        <w:r w:rsidR="00E83597">
          <w:rPr>
            <w:noProof/>
            <w:webHidden/>
          </w:rPr>
          <w:instrText xml:space="preserve"> PAGEREF _Toc483913424 \h </w:instrText>
        </w:r>
        <w:r w:rsidR="00E83597">
          <w:rPr>
            <w:noProof/>
            <w:webHidden/>
          </w:rPr>
        </w:r>
        <w:r w:rsidR="00E83597">
          <w:rPr>
            <w:noProof/>
            <w:webHidden/>
          </w:rPr>
          <w:fldChar w:fldCharType="separate"/>
        </w:r>
        <w:r w:rsidR="00880B6C">
          <w:rPr>
            <w:noProof/>
            <w:webHidden/>
          </w:rPr>
          <w:t>65</w:t>
        </w:r>
        <w:r w:rsidR="00E83597">
          <w:rPr>
            <w:noProof/>
            <w:webHidden/>
          </w:rPr>
          <w:fldChar w:fldCharType="end"/>
        </w:r>
      </w:hyperlink>
    </w:p>
    <w:p w14:paraId="19161073" w14:textId="26C524A8" w:rsidR="00E83597" w:rsidRDefault="00FA2DA6">
      <w:pPr>
        <w:pStyle w:val="TableofFigures"/>
        <w:rPr>
          <w:rFonts w:asciiTheme="minorHAnsi" w:eastAsiaTheme="minorEastAsia" w:hAnsiTheme="minorHAnsi" w:cstheme="minorBidi"/>
          <w:noProof/>
          <w:color w:val="auto"/>
          <w:sz w:val="22"/>
          <w:szCs w:val="22"/>
        </w:rPr>
      </w:pPr>
      <w:hyperlink w:anchor="_Toc483913425" w:history="1">
        <w:r w:rsidR="00E83597" w:rsidRPr="00FC3626">
          <w:rPr>
            <w:rStyle w:val="Hyperlink"/>
            <w:noProof/>
          </w:rPr>
          <w:t>Table 14</w:t>
        </w:r>
        <w:r w:rsidR="00E83597">
          <w:rPr>
            <w:rFonts w:asciiTheme="minorHAnsi" w:eastAsiaTheme="minorEastAsia" w:hAnsiTheme="minorHAnsi" w:cstheme="minorBidi"/>
            <w:noProof/>
            <w:color w:val="auto"/>
            <w:sz w:val="22"/>
            <w:szCs w:val="22"/>
          </w:rPr>
          <w:tab/>
        </w:r>
        <w:r w:rsidR="00E83597" w:rsidRPr="00FC3626">
          <w:rPr>
            <w:rStyle w:val="Hyperlink"/>
            <w:noProof/>
          </w:rPr>
          <w:t>Snowy River Basin streamflow site details</w:t>
        </w:r>
        <w:r w:rsidR="00E83597">
          <w:rPr>
            <w:noProof/>
            <w:webHidden/>
          </w:rPr>
          <w:tab/>
        </w:r>
        <w:r w:rsidR="00E83597">
          <w:rPr>
            <w:noProof/>
            <w:webHidden/>
          </w:rPr>
          <w:fldChar w:fldCharType="begin"/>
        </w:r>
        <w:r w:rsidR="00E83597">
          <w:rPr>
            <w:noProof/>
            <w:webHidden/>
          </w:rPr>
          <w:instrText xml:space="preserve"> PAGEREF _Toc483913425 \h </w:instrText>
        </w:r>
        <w:r w:rsidR="00E83597">
          <w:rPr>
            <w:noProof/>
            <w:webHidden/>
          </w:rPr>
        </w:r>
        <w:r w:rsidR="00E83597">
          <w:rPr>
            <w:noProof/>
            <w:webHidden/>
          </w:rPr>
          <w:fldChar w:fldCharType="separate"/>
        </w:r>
        <w:r w:rsidR="00880B6C">
          <w:rPr>
            <w:noProof/>
            <w:webHidden/>
          </w:rPr>
          <w:t>66</w:t>
        </w:r>
        <w:r w:rsidR="00E83597">
          <w:rPr>
            <w:noProof/>
            <w:webHidden/>
          </w:rPr>
          <w:fldChar w:fldCharType="end"/>
        </w:r>
      </w:hyperlink>
    </w:p>
    <w:p w14:paraId="7E81D38E" w14:textId="7999FC2C" w:rsidR="00E83597" w:rsidRDefault="00FA2DA6">
      <w:pPr>
        <w:pStyle w:val="TableofFigures"/>
        <w:rPr>
          <w:rFonts w:asciiTheme="minorHAnsi" w:eastAsiaTheme="minorEastAsia" w:hAnsiTheme="minorHAnsi" w:cstheme="minorBidi"/>
          <w:noProof/>
          <w:color w:val="auto"/>
          <w:sz w:val="22"/>
          <w:szCs w:val="22"/>
        </w:rPr>
      </w:pPr>
      <w:hyperlink w:anchor="_Toc483913426" w:history="1">
        <w:r w:rsidR="00E83597" w:rsidRPr="00FC3626">
          <w:rPr>
            <w:rStyle w:val="Hyperlink"/>
            <w:noProof/>
          </w:rPr>
          <w:t>Table 15</w:t>
        </w:r>
        <w:r w:rsidR="00E83597">
          <w:rPr>
            <w:rFonts w:asciiTheme="minorHAnsi" w:eastAsiaTheme="minorEastAsia" w:hAnsiTheme="minorHAnsi" w:cstheme="minorBidi"/>
            <w:noProof/>
            <w:color w:val="auto"/>
            <w:sz w:val="22"/>
            <w:szCs w:val="22"/>
          </w:rPr>
          <w:tab/>
        </w:r>
        <w:r w:rsidR="00E83597" w:rsidRPr="00FC3626">
          <w:rPr>
            <w:rStyle w:val="Hyperlink"/>
            <w:noProof/>
          </w:rPr>
          <w:t>South Gippsland Basin streamflow site details</w:t>
        </w:r>
        <w:r w:rsidR="00E83597">
          <w:rPr>
            <w:noProof/>
            <w:webHidden/>
          </w:rPr>
          <w:tab/>
        </w:r>
        <w:r w:rsidR="00E83597">
          <w:rPr>
            <w:noProof/>
            <w:webHidden/>
          </w:rPr>
          <w:fldChar w:fldCharType="begin"/>
        </w:r>
        <w:r w:rsidR="00E83597">
          <w:rPr>
            <w:noProof/>
            <w:webHidden/>
          </w:rPr>
          <w:instrText xml:space="preserve"> PAGEREF _Toc483913426 \h </w:instrText>
        </w:r>
        <w:r w:rsidR="00E83597">
          <w:rPr>
            <w:noProof/>
            <w:webHidden/>
          </w:rPr>
        </w:r>
        <w:r w:rsidR="00E83597">
          <w:rPr>
            <w:noProof/>
            <w:webHidden/>
          </w:rPr>
          <w:fldChar w:fldCharType="separate"/>
        </w:r>
        <w:r w:rsidR="00880B6C">
          <w:rPr>
            <w:noProof/>
            <w:webHidden/>
          </w:rPr>
          <w:t>67</w:t>
        </w:r>
        <w:r w:rsidR="00E83597">
          <w:rPr>
            <w:noProof/>
            <w:webHidden/>
          </w:rPr>
          <w:fldChar w:fldCharType="end"/>
        </w:r>
      </w:hyperlink>
    </w:p>
    <w:p w14:paraId="559DEF3D" w14:textId="2C3B08EA" w:rsidR="00E83597" w:rsidRDefault="00FA2DA6">
      <w:pPr>
        <w:pStyle w:val="TableofFigures"/>
        <w:rPr>
          <w:rFonts w:asciiTheme="minorHAnsi" w:eastAsiaTheme="minorEastAsia" w:hAnsiTheme="minorHAnsi" w:cstheme="minorBidi"/>
          <w:noProof/>
          <w:color w:val="auto"/>
          <w:sz w:val="22"/>
          <w:szCs w:val="22"/>
        </w:rPr>
      </w:pPr>
      <w:hyperlink w:anchor="_Toc483913427" w:history="1">
        <w:r w:rsidR="00E83597" w:rsidRPr="00FC3626">
          <w:rPr>
            <w:rStyle w:val="Hyperlink"/>
            <w:noProof/>
          </w:rPr>
          <w:t>Table 16</w:t>
        </w:r>
        <w:r w:rsidR="00E83597">
          <w:rPr>
            <w:rFonts w:asciiTheme="minorHAnsi" w:eastAsiaTheme="minorEastAsia" w:hAnsiTheme="minorHAnsi" w:cstheme="minorBidi"/>
            <w:noProof/>
            <w:color w:val="auto"/>
            <w:sz w:val="22"/>
            <w:szCs w:val="22"/>
          </w:rPr>
          <w:tab/>
        </w:r>
        <w:r w:rsidR="00E83597" w:rsidRPr="00FC3626">
          <w:rPr>
            <w:rStyle w:val="Hyperlink"/>
            <w:noProof/>
          </w:rPr>
          <w:t>Tambo Basin streamflow site details</w:t>
        </w:r>
        <w:r w:rsidR="00E83597">
          <w:rPr>
            <w:noProof/>
            <w:webHidden/>
          </w:rPr>
          <w:tab/>
        </w:r>
        <w:r w:rsidR="00E83597">
          <w:rPr>
            <w:noProof/>
            <w:webHidden/>
          </w:rPr>
          <w:fldChar w:fldCharType="begin"/>
        </w:r>
        <w:r w:rsidR="00E83597">
          <w:rPr>
            <w:noProof/>
            <w:webHidden/>
          </w:rPr>
          <w:instrText xml:space="preserve"> PAGEREF _Toc483913427 \h </w:instrText>
        </w:r>
        <w:r w:rsidR="00E83597">
          <w:rPr>
            <w:noProof/>
            <w:webHidden/>
          </w:rPr>
        </w:r>
        <w:r w:rsidR="00E83597">
          <w:rPr>
            <w:noProof/>
            <w:webHidden/>
          </w:rPr>
          <w:fldChar w:fldCharType="separate"/>
        </w:r>
        <w:r w:rsidR="00880B6C">
          <w:rPr>
            <w:noProof/>
            <w:webHidden/>
          </w:rPr>
          <w:t>68</w:t>
        </w:r>
        <w:r w:rsidR="00E83597">
          <w:rPr>
            <w:noProof/>
            <w:webHidden/>
          </w:rPr>
          <w:fldChar w:fldCharType="end"/>
        </w:r>
      </w:hyperlink>
    </w:p>
    <w:p w14:paraId="26EFCC5B" w14:textId="2D73B332" w:rsidR="00E83597" w:rsidRDefault="00FA2DA6">
      <w:pPr>
        <w:pStyle w:val="TableofFigures"/>
        <w:rPr>
          <w:rFonts w:asciiTheme="minorHAnsi" w:eastAsiaTheme="minorEastAsia" w:hAnsiTheme="minorHAnsi" w:cstheme="minorBidi"/>
          <w:noProof/>
          <w:color w:val="auto"/>
          <w:sz w:val="22"/>
          <w:szCs w:val="22"/>
        </w:rPr>
      </w:pPr>
      <w:hyperlink w:anchor="_Toc483913428" w:history="1">
        <w:r w:rsidR="00E83597" w:rsidRPr="00FC3626">
          <w:rPr>
            <w:rStyle w:val="Hyperlink"/>
            <w:noProof/>
          </w:rPr>
          <w:t>Table 17</w:t>
        </w:r>
        <w:r w:rsidR="00E83597">
          <w:rPr>
            <w:rFonts w:asciiTheme="minorHAnsi" w:eastAsiaTheme="minorEastAsia" w:hAnsiTheme="minorHAnsi" w:cstheme="minorBidi"/>
            <w:noProof/>
            <w:color w:val="auto"/>
            <w:sz w:val="22"/>
            <w:szCs w:val="22"/>
          </w:rPr>
          <w:tab/>
        </w:r>
        <w:r w:rsidR="00E83597" w:rsidRPr="00FC3626">
          <w:rPr>
            <w:rStyle w:val="Hyperlink"/>
            <w:noProof/>
          </w:rPr>
          <w:t>Thompson Basin streamflow site details</w:t>
        </w:r>
        <w:r w:rsidR="00E83597">
          <w:rPr>
            <w:noProof/>
            <w:webHidden/>
          </w:rPr>
          <w:tab/>
        </w:r>
        <w:r w:rsidR="00E83597">
          <w:rPr>
            <w:noProof/>
            <w:webHidden/>
          </w:rPr>
          <w:fldChar w:fldCharType="begin"/>
        </w:r>
        <w:r w:rsidR="00E83597">
          <w:rPr>
            <w:noProof/>
            <w:webHidden/>
          </w:rPr>
          <w:instrText xml:space="preserve"> PAGEREF _Toc483913428 \h </w:instrText>
        </w:r>
        <w:r w:rsidR="00E83597">
          <w:rPr>
            <w:noProof/>
            <w:webHidden/>
          </w:rPr>
        </w:r>
        <w:r w:rsidR="00E83597">
          <w:rPr>
            <w:noProof/>
            <w:webHidden/>
          </w:rPr>
          <w:fldChar w:fldCharType="separate"/>
        </w:r>
        <w:r w:rsidR="00880B6C">
          <w:rPr>
            <w:noProof/>
            <w:webHidden/>
          </w:rPr>
          <w:t>69</w:t>
        </w:r>
        <w:r w:rsidR="00E83597">
          <w:rPr>
            <w:noProof/>
            <w:webHidden/>
          </w:rPr>
          <w:fldChar w:fldCharType="end"/>
        </w:r>
      </w:hyperlink>
    </w:p>
    <w:p w14:paraId="587F86B0" w14:textId="553B102D" w:rsidR="00E83597" w:rsidRDefault="00FA2DA6">
      <w:pPr>
        <w:pStyle w:val="TableofFigures"/>
        <w:rPr>
          <w:rFonts w:asciiTheme="minorHAnsi" w:eastAsiaTheme="minorEastAsia" w:hAnsiTheme="minorHAnsi" w:cstheme="minorBidi"/>
          <w:noProof/>
          <w:color w:val="auto"/>
          <w:sz w:val="22"/>
          <w:szCs w:val="22"/>
        </w:rPr>
      </w:pPr>
      <w:hyperlink w:anchor="_Toc483913429" w:history="1">
        <w:r w:rsidR="00E83597" w:rsidRPr="00FC3626">
          <w:rPr>
            <w:rStyle w:val="Hyperlink"/>
            <w:noProof/>
          </w:rPr>
          <w:t>Table 18</w:t>
        </w:r>
        <w:r w:rsidR="00E83597">
          <w:rPr>
            <w:rFonts w:asciiTheme="minorHAnsi" w:eastAsiaTheme="minorEastAsia" w:hAnsiTheme="minorHAnsi" w:cstheme="minorBidi"/>
            <w:noProof/>
            <w:color w:val="auto"/>
            <w:sz w:val="22"/>
            <w:szCs w:val="22"/>
          </w:rPr>
          <w:tab/>
        </w:r>
        <w:r w:rsidR="00E83597" w:rsidRPr="00FC3626">
          <w:rPr>
            <w:rStyle w:val="Hyperlink"/>
            <w:noProof/>
          </w:rPr>
          <w:t>Proposed national streamflow quality code scheme</w:t>
        </w:r>
        <w:r w:rsidR="00E83597">
          <w:rPr>
            <w:noProof/>
            <w:webHidden/>
          </w:rPr>
          <w:tab/>
        </w:r>
        <w:r w:rsidR="00E83597">
          <w:rPr>
            <w:noProof/>
            <w:webHidden/>
          </w:rPr>
          <w:fldChar w:fldCharType="begin"/>
        </w:r>
        <w:r w:rsidR="00E83597">
          <w:rPr>
            <w:noProof/>
            <w:webHidden/>
          </w:rPr>
          <w:instrText xml:space="preserve"> PAGEREF _Toc483913429 \h </w:instrText>
        </w:r>
        <w:r w:rsidR="00E83597">
          <w:rPr>
            <w:noProof/>
            <w:webHidden/>
          </w:rPr>
        </w:r>
        <w:r w:rsidR="00E83597">
          <w:rPr>
            <w:noProof/>
            <w:webHidden/>
          </w:rPr>
          <w:fldChar w:fldCharType="separate"/>
        </w:r>
        <w:r w:rsidR="00880B6C">
          <w:rPr>
            <w:noProof/>
            <w:webHidden/>
          </w:rPr>
          <w:t>71</w:t>
        </w:r>
        <w:r w:rsidR="00E83597">
          <w:rPr>
            <w:noProof/>
            <w:webHidden/>
          </w:rPr>
          <w:fldChar w:fldCharType="end"/>
        </w:r>
      </w:hyperlink>
    </w:p>
    <w:p w14:paraId="2F5F00A7" w14:textId="62FCADE2" w:rsidR="00E83597" w:rsidRDefault="00FA2DA6">
      <w:pPr>
        <w:pStyle w:val="TableofFigures"/>
        <w:rPr>
          <w:rFonts w:asciiTheme="minorHAnsi" w:eastAsiaTheme="minorEastAsia" w:hAnsiTheme="minorHAnsi" w:cstheme="minorBidi"/>
          <w:noProof/>
          <w:color w:val="auto"/>
          <w:sz w:val="22"/>
          <w:szCs w:val="22"/>
        </w:rPr>
      </w:pPr>
      <w:hyperlink w:anchor="_Toc483913430" w:history="1">
        <w:r w:rsidR="00E83597" w:rsidRPr="00FC3626">
          <w:rPr>
            <w:rStyle w:val="Hyperlink"/>
            <w:noProof/>
          </w:rPr>
          <w:t>Table 19</w:t>
        </w:r>
        <w:r w:rsidR="00E83597">
          <w:rPr>
            <w:rFonts w:asciiTheme="minorHAnsi" w:eastAsiaTheme="minorEastAsia" w:hAnsiTheme="minorHAnsi" w:cstheme="minorBidi"/>
            <w:noProof/>
            <w:color w:val="auto"/>
            <w:sz w:val="22"/>
            <w:szCs w:val="22"/>
          </w:rPr>
          <w:tab/>
        </w:r>
        <w:r w:rsidR="00E83597" w:rsidRPr="00FC3626">
          <w:rPr>
            <w:rStyle w:val="Hyperlink"/>
            <w:noProof/>
          </w:rPr>
          <w:t>National water quality code assigned to Victorian water monitoring codes</w:t>
        </w:r>
        <w:r w:rsidR="00E83597">
          <w:rPr>
            <w:noProof/>
            <w:webHidden/>
          </w:rPr>
          <w:tab/>
        </w:r>
        <w:r w:rsidR="00E83597">
          <w:rPr>
            <w:noProof/>
            <w:webHidden/>
          </w:rPr>
          <w:fldChar w:fldCharType="begin"/>
        </w:r>
        <w:r w:rsidR="00E83597">
          <w:rPr>
            <w:noProof/>
            <w:webHidden/>
          </w:rPr>
          <w:instrText xml:space="preserve"> PAGEREF _Toc483913430 \h </w:instrText>
        </w:r>
        <w:r w:rsidR="00E83597">
          <w:rPr>
            <w:noProof/>
            <w:webHidden/>
          </w:rPr>
        </w:r>
        <w:r w:rsidR="00E83597">
          <w:rPr>
            <w:noProof/>
            <w:webHidden/>
          </w:rPr>
          <w:fldChar w:fldCharType="separate"/>
        </w:r>
        <w:r w:rsidR="00880B6C">
          <w:rPr>
            <w:noProof/>
            <w:webHidden/>
          </w:rPr>
          <w:t>72</w:t>
        </w:r>
        <w:r w:rsidR="00E83597">
          <w:rPr>
            <w:noProof/>
            <w:webHidden/>
          </w:rPr>
          <w:fldChar w:fldCharType="end"/>
        </w:r>
      </w:hyperlink>
    </w:p>
    <w:p w14:paraId="6AA8E407" w14:textId="6C85B41C" w:rsidR="00E83597" w:rsidRDefault="00FA2DA6">
      <w:pPr>
        <w:pStyle w:val="TableofFigures"/>
        <w:rPr>
          <w:rFonts w:asciiTheme="minorHAnsi" w:eastAsiaTheme="minorEastAsia" w:hAnsiTheme="minorHAnsi" w:cstheme="minorBidi"/>
          <w:noProof/>
          <w:color w:val="auto"/>
          <w:sz w:val="22"/>
          <w:szCs w:val="22"/>
        </w:rPr>
      </w:pPr>
      <w:hyperlink w:anchor="_Toc483913431" w:history="1">
        <w:r w:rsidR="00E83597" w:rsidRPr="00FC3626">
          <w:rPr>
            <w:rStyle w:val="Hyperlink"/>
            <w:noProof/>
          </w:rPr>
          <w:t>Table 20</w:t>
        </w:r>
        <w:r w:rsidR="00E83597">
          <w:rPr>
            <w:rFonts w:asciiTheme="minorHAnsi" w:eastAsiaTheme="minorEastAsia" w:hAnsiTheme="minorHAnsi" w:cstheme="minorBidi"/>
            <w:noProof/>
            <w:color w:val="auto"/>
            <w:sz w:val="22"/>
            <w:szCs w:val="22"/>
          </w:rPr>
          <w:tab/>
        </w:r>
        <w:r w:rsidR="00E83597" w:rsidRPr="00FC3626">
          <w:rPr>
            <w:rStyle w:val="Hyperlink"/>
            <w:noProof/>
          </w:rPr>
          <w:t>Proportion of basin stream flow data assigned to each national streamflow quality code</w:t>
        </w:r>
        <w:r w:rsidR="00E83597">
          <w:rPr>
            <w:noProof/>
            <w:webHidden/>
          </w:rPr>
          <w:tab/>
        </w:r>
        <w:r w:rsidR="00E83597">
          <w:rPr>
            <w:noProof/>
            <w:webHidden/>
          </w:rPr>
          <w:fldChar w:fldCharType="begin"/>
        </w:r>
        <w:r w:rsidR="00E83597">
          <w:rPr>
            <w:noProof/>
            <w:webHidden/>
          </w:rPr>
          <w:instrText xml:space="preserve"> PAGEREF _Toc483913431 \h </w:instrText>
        </w:r>
        <w:r w:rsidR="00E83597">
          <w:rPr>
            <w:noProof/>
            <w:webHidden/>
          </w:rPr>
        </w:r>
        <w:r w:rsidR="00E83597">
          <w:rPr>
            <w:noProof/>
            <w:webHidden/>
          </w:rPr>
          <w:fldChar w:fldCharType="separate"/>
        </w:r>
        <w:r w:rsidR="00880B6C">
          <w:rPr>
            <w:noProof/>
            <w:webHidden/>
          </w:rPr>
          <w:t>74</w:t>
        </w:r>
        <w:r w:rsidR="00E83597">
          <w:rPr>
            <w:noProof/>
            <w:webHidden/>
          </w:rPr>
          <w:fldChar w:fldCharType="end"/>
        </w:r>
      </w:hyperlink>
    </w:p>
    <w:p w14:paraId="6C40C6D1" w14:textId="3128B204" w:rsidR="00E83597" w:rsidRDefault="00FA2DA6">
      <w:pPr>
        <w:pStyle w:val="TableofFigures"/>
        <w:rPr>
          <w:rFonts w:asciiTheme="minorHAnsi" w:eastAsiaTheme="minorEastAsia" w:hAnsiTheme="minorHAnsi" w:cstheme="minorBidi"/>
          <w:noProof/>
          <w:color w:val="auto"/>
          <w:sz w:val="22"/>
          <w:szCs w:val="22"/>
        </w:rPr>
      </w:pPr>
      <w:hyperlink w:anchor="_Toc483913432" w:history="1">
        <w:r w:rsidR="00E83597" w:rsidRPr="00FC3626">
          <w:rPr>
            <w:rStyle w:val="Hyperlink"/>
            <w:noProof/>
          </w:rPr>
          <w:t>Table 21</w:t>
        </w:r>
        <w:r w:rsidR="00E83597">
          <w:rPr>
            <w:rFonts w:asciiTheme="minorHAnsi" w:eastAsiaTheme="minorEastAsia" w:hAnsiTheme="minorHAnsi" w:cstheme="minorBidi"/>
            <w:noProof/>
            <w:color w:val="auto"/>
            <w:sz w:val="22"/>
            <w:szCs w:val="22"/>
          </w:rPr>
          <w:tab/>
        </w:r>
        <w:r w:rsidR="00E83597" w:rsidRPr="00FC3626">
          <w:rPr>
            <w:rStyle w:val="Hyperlink"/>
            <w:noProof/>
          </w:rPr>
          <w:t>Proportion of stream flow data assigned to each national streamflow quality code</w:t>
        </w:r>
        <w:r w:rsidR="00E83597">
          <w:rPr>
            <w:noProof/>
            <w:webHidden/>
          </w:rPr>
          <w:tab/>
        </w:r>
        <w:r w:rsidR="00E83597">
          <w:rPr>
            <w:noProof/>
            <w:webHidden/>
          </w:rPr>
          <w:fldChar w:fldCharType="begin"/>
        </w:r>
        <w:r w:rsidR="00E83597">
          <w:rPr>
            <w:noProof/>
            <w:webHidden/>
          </w:rPr>
          <w:instrText xml:space="preserve"> PAGEREF _Toc483913432 \h </w:instrText>
        </w:r>
        <w:r w:rsidR="00E83597">
          <w:rPr>
            <w:noProof/>
            <w:webHidden/>
          </w:rPr>
        </w:r>
        <w:r w:rsidR="00E83597">
          <w:rPr>
            <w:noProof/>
            <w:webHidden/>
          </w:rPr>
          <w:fldChar w:fldCharType="separate"/>
        </w:r>
        <w:r w:rsidR="00880B6C">
          <w:rPr>
            <w:noProof/>
            <w:webHidden/>
          </w:rPr>
          <w:t>74</w:t>
        </w:r>
        <w:r w:rsidR="00E83597">
          <w:rPr>
            <w:noProof/>
            <w:webHidden/>
          </w:rPr>
          <w:fldChar w:fldCharType="end"/>
        </w:r>
      </w:hyperlink>
    </w:p>
    <w:p w14:paraId="0C183DCF" w14:textId="1C0C0C84" w:rsidR="00E83597" w:rsidRDefault="00FA2DA6">
      <w:pPr>
        <w:pStyle w:val="TableofFigures"/>
        <w:rPr>
          <w:rFonts w:asciiTheme="minorHAnsi" w:eastAsiaTheme="minorEastAsia" w:hAnsiTheme="minorHAnsi" w:cstheme="minorBidi"/>
          <w:noProof/>
          <w:color w:val="auto"/>
          <w:sz w:val="22"/>
          <w:szCs w:val="22"/>
        </w:rPr>
      </w:pPr>
      <w:hyperlink w:anchor="_Toc483913433" w:history="1">
        <w:r w:rsidR="00E83597" w:rsidRPr="00FC3626">
          <w:rPr>
            <w:rStyle w:val="Hyperlink"/>
            <w:noProof/>
          </w:rPr>
          <w:t xml:space="preserve">Table 22 </w:t>
        </w:r>
        <w:r w:rsidR="00E83597">
          <w:rPr>
            <w:rFonts w:asciiTheme="minorHAnsi" w:eastAsiaTheme="minorEastAsia" w:hAnsiTheme="minorHAnsi" w:cstheme="minorBidi"/>
            <w:noProof/>
            <w:color w:val="auto"/>
            <w:sz w:val="22"/>
            <w:szCs w:val="22"/>
          </w:rPr>
          <w:tab/>
        </w:r>
        <w:r w:rsidR="00E83597" w:rsidRPr="00FC3626">
          <w:rPr>
            <w:rStyle w:val="Hyperlink"/>
            <w:noProof/>
            <w:lang w:val="en-US"/>
          </w:rPr>
          <w:t>Number of stream gauges selected for analysis of surface-groundwater interaction in each river basin in the Gippsland region</w:t>
        </w:r>
        <w:r w:rsidR="00E83597">
          <w:rPr>
            <w:noProof/>
            <w:webHidden/>
          </w:rPr>
          <w:tab/>
        </w:r>
        <w:r w:rsidR="00E83597">
          <w:rPr>
            <w:noProof/>
            <w:webHidden/>
          </w:rPr>
          <w:fldChar w:fldCharType="begin"/>
        </w:r>
        <w:r w:rsidR="00E83597">
          <w:rPr>
            <w:noProof/>
            <w:webHidden/>
          </w:rPr>
          <w:instrText xml:space="preserve"> PAGEREF _Toc483913433 \h </w:instrText>
        </w:r>
        <w:r w:rsidR="00E83597">
          <w:rPr>
            <w:noProof/>
            <w:webHidden/>
          </w:rPr>
        </w:r>
        <w:r w:rsidR="00E83597">
          <w:rPr>
            <w:noProof/>
            <w:webHidden/>
          </w:rPr>
          <w:fldChar w:fldCharType="separate"/>
        </w:r>
        <w:r w:rsidR="00880B6C">
          <w:rPr>
            <w:noProof/>
            <w:webHidden/>
          </w:rPr>
          <w:t>83</w:t>
        </w:r>
        <w:r w:rsidR="00E83597">
          <w:rPr>
            <w:noProof/>
            <w:webHidden/>
          </w:rPr>
          <w:fldChar w:fldCharType="end"/>
        </w:r>
      </w:hyperlink>
    </w:p>
    <w:p w14:paraId="1907E7AC" w14:textId="37D95992" w:rsidR="00E83597" w:rsidRDefault="00FA2DA6">
      <w:pPr>
        <w:pStyle w:val="TableofFigures"/>
        <w:rPr>
          <w:rFonts w:asciiTheme="minorHAnsi" w:eastAsiaTheme="minorEastAsia" w:hAnsiTheme="minorHAnsi" w:cstheme="minorBidi"/>
          <w:noProof/>
          <w:color w:val="auto"/>
          <w:sz w:val="22"/>
          <w:szCs w:val="22"/>
        </w:rPr>
      </w:pPr>
      <w:hyperlink w:anchor="_Toc483913434" w:history="1">
        <w:r w:rsidR="00E83597" w:rsidRPr="00FC3626">
          <w:rPr>
            <w:rStyle w:val="Hyperlink"/>
            <w:noProof/>
          </w:rPr>
          <w:t xml:space="preserve">Table 23 </w:t>
        </w:r>
        <w:r w:rsidR="00E83597">
          <w:rPr>
            <w:rFonts w:asciiTheme="minorHAnsi" w:eastAsiaTheme="minorEastAsia" w:hAnsiTheme="minorHAnsi" w:cstheme="minorBidi"/>
            <w:noProof/>
            <w:color w:val="auto"/>
            <w:sz w:val="22"/>
            <w:szCs w:val="22"/>
          </w:rPr>
          <w:tab/>
        </w:r>
        <w:r w:rsidR="00E83597" w:rsidRPr="00FC3626">
          <w:rPr>
            <w:rStyle w:val="Hyperlink"/>
            <w:noProof/>
            <w:lang w:val="en-US"/>
          </w:rPr>
          <w:t>Number of bores selected for analysis of surface-groundwater interaction in each river basin in the Gippsland region</w:t>
        </w:r>
        <w:r w:rsidR="00E83597">
          <w:rPr>
            <w:noProof/>
            <w:webHidden/>
          </w:rPr>
          <w:tab/>
        </w:r>
        <w:r w:rsidR="00E83597">
          <w:rPr>
            <w:noProof/>
            <w:webHidden/>
          </w:rPr>
          <w:fldChar w:fldCharType="begin"/>
        </w:r>
        <w:r w:rsidR="00E83597">
          <w:rPr>
            <w:noProof/>
            <w:webHidden/>
          </w:rPr>
          <w:instrText xml:space="preserve"> PAGEREF _Toc483913434 \h </w:instrText>
        </w:r>
        <w:r w:rsidR="00E83597">
          <w:rPr>
            <w:noProof/>
            <w:webHidden/>
          </w:rPr>
        </w:r>
        <w:r w:rsidR="00E83597">
          <w:rPr>
            <w:noProof/>
            <w:webHidden/>
          </w:rPr>
          <w:fldChar w:fldCharType="separate"/>
        </w:r>
        <w:r w:rsidR="00880B6C">
          <w:rPr>
            <w:noProof/>
            <w:webHidden/>
          </w:rPr>
          <w:t>84</w:t>
        </w:r>
        <w:r w:rsidR="00E83597">
          <w:rPr>
            <w:noProof/>
            <w:webHidden/>
          </w:rPr>
          <w:fldChar w:fldCharType="end"/>
        </w:r>
      </w:hyperlink>
    </w:p>
    <w:p w14:paraId="5F4F712C" w14:textId="1CB3E396" w:rsidR="00E83597" w:rsidRDefault="00FA2DA6">
      <w:pPr>
        <w:pStyle w:val="TableofFigures"/>
        <w:rPr>
          <w:rFonts w:asciiTheme="minorHAnsi" w:eastAsiaTheme="minorEastAsia" w:hAnsiTheme="minorHAnsi" w:cstheme="minorBidi"/>
          <w:noProof/>
          <w:color w:val="auto"/>
          <w:sz w:val="22"/>
          <w:szCs w:val="22"/>
        </w:rPr>
      </w:pPr>
      <w:hyperlink w:anchor="_Toc483913435" w:history="1">
        <w:r w:rsidR="00E83597" w:rsidRPr="00FC3626">
          <w:rPr>
            <w:rStyle w:val="Hyperlink"/>
            <w:noProof/>
          </w:rPr>
          <w:t>Table 24</w:t>
        </w:r>
        <w:r w:rsidR="00E83597">
          <w:rPr>
            <w:rFonts w:asciiTheme="minorHAnsi" w:eastAsiaTheme="minorEastAsia" w:hAnsiTheme="minorHAnsi" w:cstheme="minorBidi"/>
            <w:noProof/>
            <w:color w:val="auto"/>
            <w:sz w:val="22"/>
            <w:szCs w:val="22"/>
          </w:rPr>
          <w:tab/>
        </w:r>
        <w:r w:rsidR="00E83597" w:rsidRPr="00FC3626">
          <w:rPr>
            <w:rStyle w:val="Hyperlink"/>
            <w:noProof/>
          </w:rPr>
          <w:t>Proportion of the streamflow data assigned to each national streamflow quality code</w:t>
        </w:r>
        <w:r w:rsidR="00E83597">
          <w:rPr>
            <w:noProof/>
            <w:webHidden/>
          </w:rPr>
          <w:tab/>
        </w:r>
        <w:r w:rsidR="00E83597">
          <w:rPr>
            <w:noProof/>
            <w:webHidden/>
          </w:rPr>
          <w:fldChar w:fldCharType="begin"/>
        </w:r>
        <w:r w:rsidR="00E83597">
          <w:rPr>
            <w:noProof/>
            <w:webHidden/>
          </w:rPr>
          <w:instrText xml:space="preserve"> PAGEREF _Toc483913435 \h </w:instrText>
        </w:r>
        <w:r w:rsidR="00E83597">
          <w:rPr>
            <w:noProof/>
            <w:webHidden/>
          </w:rPr>
        </w:r>
        <w:r w:rsidR="00E83597">
          <w:rPr>
            <w:noProof/>
            <w:webHidden/>
          </w:rPr>
          <w:fldChar w:fldCharType="separate"/>
        </w:r>
        <w:r w:rsidR="00880B6C">
          <w:rPr>
            <w:noProof/>
            <w:webHidden/>
          </w:rPr>
          <w:t>85</w:t>
        </w:r>
        <w:r w:rsidR="00E83597">
          <w:rPr>
            <w:noProof/>
            <w:webHidden/>
          </w:rPr>
          <w:fldChar w:fldCharType="end"/>
        </w:r>
      </w:hyperlink>
    </w:p>
    <w:p w14:paraId="05B58DF6" w14:textId="74EDA97D" w:rsidR="00E83597" w:rsidRDefault="00FA2DA6">
      <w:pPr>
        <w:pStyle w:val="TableofFigures"/>
        <w:rPr>
          <w:rFonts w:asciiTheme="minorHAnsi" w:eastAsiaTheme="minorEastAsia" w:hAnsiTheme="minorHAnsi" w:cstheme="minorBidi"/>
          <w:noProof/>
          <w:color w:val="auto"/>
          <w:sz w:val="22"/>
          <w:szCs w:val="22"/>
        </w:rPr>
      </w:pPr>
      <w:hyperlink w:anchor="_Toc483913436" w:history="1">
        <w:r w:rsidR="00E83597" w:rsidRPr="00FC3626">
          <w:rPr>
            <w:rStyle w:val="Hyperlink"/>
            <w:noProof/>
          </w:rPr>
          <w:t xml:space="preserve">Table 25 </w:t>
        </w:r>
        <w:r w:rsidR="00E83597">
          <w:rPr>
            <w:rFonts w:asciiTheme="minorHAnsi" w:eastAsiaTheme="minorEastAsia" w:hAnsiTheme="minorHAnsi" w:cstheme="minorBidi"/>
            <w:noProof/>
            <w:color w:val="auto"/>
            <w:sz w:val="22"/>
            <w:szCs w:val="22"/>
          </w:rPr>
          <w:tab/>
        </w:r>
        <w:r w:rsidR="00E83597" w:rsidRPr="00FC3626">
          <w:rPr>
            <w:rStyle w:val="Hyperlink"/>
            <w:noProof/>
          </w:rPr>
          <w:t>Summary of selected bores for surface-groundwater interaction analysis</w:t>
        </w:r>
        <w:r w:rsidR="00E83597">
          <w:rPr>
            <w:noProof/>
            <w:webHidden/>
          </w:rPr>
          <w:tab/>
        </w:r>
        <w:r w:rsidR="00E83597">
          <w:rPr>
            <w:noProof/>
            <w:webHidden/>
          </w:rPr>
          <w:fldChar w:fldCharType="begin"/>
        </w:r>
        <w:r w:rsidR="00E83597">
          <w:rPr>
            <w:noProof/>
            <w:webHidden/>
          </w:rPr>
          <w:instrText xml:space="preserve"> PAGEREF _Toc483913436 \h </w:instrText>
        </w:r>
        <w:r w:rsidR="00E83597">
          <w:rPr>
            <w:noProof/>
            <w:webHidden/>
          </w:rPr>
        </w:r>
        <w:r w:rsidR="00E83597">
          <w:rPr>
            <w:noProof/>
            <w:webHidden/>
          </w:rPr>
          <w:fldChar w:fldCharType="separate"/>
        </w:r>
        <w:r w:rsidR="00880B6C">
          <w:rPr>
            <w:noProof/>
            <w:webHidden/>
          </w:rPr>
          <w:t>88</w:t>
        </w:r>
        <w:r w:rsidR="00E83597">
          <w:rPr>
            <w:noProof/>
            <w:webHidden/>
          </w:rPr>
          <w:fldChar w:fldCharType="end"/>
        </w:r>
      </w:hyperlink>
    </w:p>
    <w:p w14:paraId="2113DC34" w14:textId="4661665C" w:rsidR="00E83597" w:rsidRDefault="00FA2DA6">
      <w:pPr>
        <w:pStyle w:val="TableofFigures"/>
        <w:rPr>
          <w:rFonts w:asciiTheme="minorHAnsi" w:eastAsiaTheme="minorEastAsia" w:hAnsiTheme="minorHAnsi" w:cstheme="minorBidi"/>
          <w:noProof/>
          <w:color w:val="auto"/>
          <w:sz w:val="22"/>
          <w:szCs w:val="22"/>
        </w:rPr>
      </w:pPr>
      <w:hyperlink w:anchor="_Toc483913437" w:history="1">
        <w:r w:rsidR="00E83597" w:rsidRPr="00FC3626">
          <w:rPr>
            <w:rStyle w:val="Hyperlink"/>
            <w:noProof/>
          </w:rPr>
          <w:t xml:space="preserve">Table 26 </w:t>
        </w:r>
        <w:r w:rsidR="00E83597">
          <w:rPr>
            <w:rFonts w:asciiTheme="minorHAnsi" w:eastAsiaTheme="minorEastAsia" w:hAnsiTheme="minorHAnsi" w:cstheme="minorBidi"/>
            <w:noProof/>
            <w:color w:val="auto"/>
            <w:sz w:val="22"/>
            <w:szCs w:val="22"/>
          </w:rPr>
          <w:tab/>
        </w:r>
        <w:r w:rsidR="00E83597" w:rsidRPr="00FC3626">
          <w:rPr>
            <w:rStyle w:val="Hyperlink"/>
            <w:noProof/>
          </w:rPr>
          <w:t>Estimated Baseflow Index (BFI) in 51 unregulated catchments in the Gippsland region (sourced from SKM 2012)</w:t>
        </w:r>
        <w:r w:rsidR="00E83597">
          <w:rPr>
            <w:noProof/>
            <w:webHidden/>
          </w:rPr>
          <w:tab/>
        </w:r>
        <w:r w:rsidR="00E83597">
          <w:rPr>
            <w:noProof/>
            <w:webHidden/>
          </w:rPr>
          <w:fldChar w:fldCharType="begin"/>
        </w:r>
        <w:r w:rsidR="00E83597">
          <w:rPr>
            <w:noProof/>
            <w:webHidden/>
          </w:rPr>
          <w:instrText xml:space="preserve"> PAGEREF _Toc483913437 \h </w:instrText>
        </w:r>
        <w:r w:rsidR="00E83597">
          <w:rPr>
            <w:noProof/>
            <w:webHidden/>
          </w:rPr>
        </w:r>
        <w:r w:rsidR="00E83597">
          <w:rPr>
            <w:noProof/>
            <w:webHidden/>
          </w:rPr>
          <w:fldChar w:fldCharType="separate"/>
        </w:r>
        <w:r w:rsidR="00880B6C">
          <w:rPr>
            <w:noProof/>
            <w:webHidden/>
          </w:rPr>
          <w:t>90</w:t>
        </w:r>
        <w:r w:rsidR="00E83597">
          <w:rPr>
            <w:noProof/>
            <w:webHidden/>
          </w:rPr>
          <w:fldChar w:fldCharType="end"/>
        </w:r>
      </w:hyperlink>
    </w:p>
    <w:p w14:paraId="31B37ADD" w14:textId="5366D767" w:rsidR="001B200B" w:rsidRDefault="00E83597" w:rsidP="001B200B">
      <w:pPr>
        <w:pStyle w:val="TableofFigures"/>
      </w:pPr>
      <w:r>
        <w:fldChar w:fldCharType="end"/>
      </w:r>
    </w:p>
    <w:p w14:paraId="31B37ADE" w14:textId="77777777" w:rsidR="00180C4D" w:rsidRDefault="00180C4D" w:rsidP="00981735">
      <w:pPr>
        <w:pStyle w:val="TableofFigures"/>
        <w:sectPr w:rsidR="00180C4D" w:rsidSect="00265B73">
          <w:headerReference w:type="even" r:id="rId26"/>
          <w:headerReference w:type="default" r:id="rId27"/>
          <w:footerReference w:type="default" r:id="rId28"/>
          <w:headerReference w:type="first" r:id="rId29"/>
          <w:footerReference w:type="first" r:id="rId30"/>
          <w:pgSz w:w="11906" w:h="16838" w:code="9"/>
          <w:pgMar w:top="1247" w:right="1134" w:bottom="1134" w:left="1134" w:header="510" w:footer="624" w:gutter="0"/>
          <w:cols w:space="284"/>
          <w:titlePg/>
          <w:docGrid w:linePitch="360"/>
        </w:sectPr>
      </w:pPr>
    </w:p>
    <w:p w14:paraId="20FB18D7" w14:textId="6C173042" w:rsidR="001408E5" w:rsidRDefault="001408E5" w:rsidP="00DF363A">
      <w:pPr>
        <w:pStyle w:val="Heading2"/>
      </w:pPr>
      <w:bookmarkStart w:id="4" w:name="_Toc497908561"/>
      <w:bookmarkStart w:id="5" w:name="_Toc316485991"/>
      <w:bookmarkStart w:id="6" w:name="_Toc369079383"/>
      <w:r w:rsidRPr="00DB6E08">
        <w:lastRenderedPageBreak/>
        <w:t>Observations</w:t>
      </w:r>
      <w:r>
        <w:t xml:space="preserve"> analysis and 2.2 statistical analysis and interpolation</w:t>
      </w:r>
      <w:bookmarkEnd w:id="4"/>
    </w:p>
    <w:p w14:paraId="59A5668C" w14:textId="5607E7FF" w:rsidR="001408E5" w:rsidRDefault="001408E5" w:rsidP="004703AA">
      <w:pPr>
        <w:pStyle w:val="Heading3"/>
        <w:numPr>
          <w:ilvl w:val="2"/>
          <w:numId w:val="42"/>
        </w:numPr>
      </w:pPr>
      <w:bookmarkStart w:id="7" w:name="_Toc483855764"/>
      <w:bookmarkStart w:id="8" w:name="_Toc483912200"/>
      <w:bookmarkStart w:id="9" w:name="_Toc483912272"/>
      <w:bookmarkStart w:id="10" w:name="_Toc483912344"/>
      <w:bookmarkStart w:id="11" w:name="_Toc483912424"/>
      <w:bookmarkStart w:id="12" w:name="_Toc483912508"/>
      <w:bookmarkStart w:id="13" w:name="_Toc483912538"/>
      <w:bookmarkStart w:id="14" w:name="_Toc483912567"/>
      <w:bookmarkStart w:id="15" w:name="_Toc483912589"/>
      <w:bookmarkStart w:id="16" w:name="_Toc483912646"/>
      <w:bookmarkStart w:id="17" w:name="_Toc483913528"/>
      <w:bookmarkStart w:id="18" w:name="_Toc483913589"/>
      <w:bookmarkStart w:id="19" w:name="_Toc483855765"/>
      <w:bookmarkStart w:id="20" w:name="_Toc483912201"/>
      <w:bookmarkStart w:id="21" w:name="_Toc483912273"/>
      <w:bookmarkStart w:id="22" w:name="_Toc483912345"/>
      <w:bookmarkStart w:id="23" w:name="_Toc483912425"/>
      <w:bookmarkStart w:id="24" w:name="_Toc483912509"/>
      <w:bookmarkStart w:id="25" w:name="_Toc483912539"/>
      <w:bookmarkStart w:id="26" w:name="_Toc483912568"/>
      <w:bookmarkStart w:id="27" w:name="_Toc483912590"/>
      <w:bookmarkStart w:id="28" w:name="_Toc483912647"/>
      <w:bookmarkStart w:id="29" w:name="_Toc483913529"/>
      <w:bookmarkStart w:id="30" w:name="_Toc483913590"/>
      <w:bookmarkStart w:id="31" w:name="_Toc483855766"/>
      <w:bookmarkStart w:id="32" w:name="_Toc483912202"/>
      <w:bookmarkStart w:id="33" w:name="_Toc483912274"/>
      <w:bookmarkStart w:id="34" w:name="_Toc483912346"/>
      <w:bookmarkStart w:id="35" w:name="_Toc483912426"/>
      <w:bookmarkStart w:id="36" w:name="_Toc483912510"/>
      <w:bookmarkStart w:id="37" w:name="_Toc483912540"/>
      <w:bookmarkStart w:id="38" w:name="_Toc483912569"/>
      <w:bookmarkStart w:id="39" w:name="_Toc483912591"/>
      <w:bookmarkStart w:id="40" w:name="_Toc483912648"/>
      <w:bookmarkStart w:id="41" w:name="_Toc483913530"/>
      <w:bookmarkStart w:id="42" w:name="_Toc483913591"/>
      <w:bookmarkStart w:id="43" w:name="_Toc483855768"/>
      <w:bookmarkStart w:id="44" w:name="_Toc483912204"/>
      <w:bookmarkStart w:id="45" w:name="_Toc483912276"/>
      <w:bookmarkStart w:id="46" w:name="_Toc483912348"/>
      <w:bookmarkStart w:id="47" w:name="_Toc483912428"/>
      <w:bookmarkStart w:id="48" w:name="_Toc483912512"/>
      <w:bookmarkStart w:id="49" w:name="_Toc483912542"/>
      <w:bookmarkStart w:id="50" w:name="_Toc483912571"/>
      <w:bookmarkStart w:id="51" w:name="_Toc483912593"/>
      <w:bookmarkStart w:id="52" w:name="_Toc483912650"/>
      <w:bookmarkStart w:id="53" w:name="_Toc483913532"/>
      <w:bookmarkStart w:id="54" w:name="_Toc483913593"/>
      <w:bookmarkStart w:id="55" w:name="_Toc497908562"/>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r>
        <w:t>Geology</w:t>
      </w:r>
      <w:bookmarkEnd w:id="55"/>
    </w:p>
    <w:p w14:paraId="6DFFB614" w14:textId="6465E92B" w:rsidR="00B520C3" w:rsidRDefault="00B520C3" w:rsidP="001822F2">
      <w:pPr>
        <w:pStyle w:val="Summaryheadingcomponent3"/>
      </w:pPr>
      <w:r w:rsidRPr="00DB6E08">
        <w:t>Summary</w:t>
      </w:r>
    </w:p>
    <w:p w14:paraId="4CC19CE0" w14:textId="7D8EE54D" w:rsidR="000D1E7B" w:rsidRDefault="000D1E7B" w:rsidP="000D1E7B">
      <w:pPr>
        <w:pStyle w:val="Summarycomponent2"/>
      </w:pPr>
      <w:r>
        <w:t>A review of available surface and subsurface datasets in the onshore and offshore Gippsland Basin was conducted to build a regional geological model.</w:t>
      </w:r>
    </w:p>
    <w:p w14:paraId="3AAC1EEF" w14:textId="77777777" w:rsidR="000D1E7B" w:rsidRDefault="000D1E7B" w:rsidP="000D1E7B">
      <w:pPr>
        <w:pStyle w:val="Summarycomponent2"/>
      </w:pPr>
      <w:r>
        <w:t xml:space="preserve">The Gippsland Basin geological model represents an interpretation of the underground geometries and lithologies. The interpretation is based on bores, wells, outcrop and geophysical data and accounts for the uncertainties and resolution inherent in these data. The well data helps to define the limits between the different geological units as well as the lithology. Geophysical data (mostly seismic reflection data) were used to extrapolate the data calibrated at the wells. Geophysical data (mostly potential fields) was also used to constrain basin architecture away from wells and seismic surveys. The uncertainty in these data increases as the distance between wells geophysical surveys increases. </w:t>
      </w:r>
    </w:p>
    <w:p w14:paraId="782B7D54" w14:textId="77777777" w:rsidR="000D1E7B" w:rsidRDefault="000D1E7B" w:rsidP="000D1E7B">
      <w:pPr>
        <w:pStyle w:val="Summarycomponent2"/>
      </w:pPr>
      <w:r>
        <w:t>As the density of both wells and geophysical data varies throughout the Gippsland Basin, isopach maps (i.e. thickness maps) were used to define the basin-scale architecture of the sequences.</w:t>
      </w:r>
    </w:p>
    <w:p w14:paraId="3773FCCC" w14:textId="77777777" w:rsidR="000D1E7B" w:rsidRDefault="000D1E7B" w:rsidP="000D1E7B">
      <w:pPr>
        <w:pStyle w:val="Summarycomponent2"/>
      </w:pPr>
      <w:r>
        <w:t xml:space="preserve">The Gippsland Basin geological model can be updated and refined with additional or new datasets and can be populated with hydraulic properties derived from stratigraphic facies. </w:t>
      </w:r>
    </w:p>
    <w:p w14:paraId="03EBBB62" w14:textId="0E1B25F5" w:rsidR="001408E5" w:rsidRDefault="001408E5" w:rsidP="001822F2">
      <w:pPr>
        <w:pStyle w:val="Heading3"/>
      </w:pPr>
      <w:bookmarkStart w:id="56" w:name="_Toc483855770"/>
      <w:bookmarkStart w:id="57" w:name="_Toc483855772"/>
      <w:bookmarkStart w:id="58" w:name="_Toc483912206"/>
      <w:bookmarkStart w:id="59" w:name="_Toc483912278"/>
      <w:bookmarkStart w:id="60" w:name="_Toc483912350"/>
      <w:bookmarkStart w:id="61" w:name="_Toc483912430"/>
      <w:bookmarkStart w:id="62" w:name="_Toc483912514"/>
      <w:bookmarkStart w:id="63" w:name="_Toc483912544"/>
      <w:bookmarkStart w:id="64" w:name="_Toc483912573"/>
      <w:bookmarkStart w:id="65" w:name="_Toc483912595"/>
      <w:bookmarkStart w:id="66" w:name="_Toc483912652"/>
      <w:bookmarkStart w:id="67" w:name="_Toc483913534"/>
      <w:bookmarkStart w:id="68" w:name="_Toc483913595"/>
      <w:bookmarkStart w:id="69" w:name="_Toc497908564"/>
      <w:bookmarkEnd w:id="56"/>
      <w:bookmarkEnd w:id="57"/>
      <w:bookmarkEnd w:id="58"/>
      <w:bookmarkEnd w:id="59"/>
      <w:bookmarkEnd w:id="60"/>
      <w:bookmarkEnd w:id="61"/>
      <w:bookmarkEnd w:id="62"/>
      <w:bookmarkEnd w:id="63"/>
      <w:bookmarkEnd w:id="64"/>
      <w:bookmarkEnd w:id="65"/>
      <w:bookmarkEnd w:id="66"/>
      <w:bookmarkEnd w:id="67"/>
      <w:bookmarkEnd w:id="68"/>
      <w:r w:rsidRPr="00B520C3">
        <w:t>Surface water hydrology and water quality</w:t>
      </w:r>
      <w:bookmarkEnd w:id="69"/>
    </w:p>
    <w:p w14:paraId="4EE31220" w14:textId="77777777" w:rsidR="00DB6E08" w:rsidRDefault="00DB6E08" w:rsidP="001822F2">
      <w:pPr>
        <w:pStyle w:val="Summaryheadingcomponent3"/>
      </w:pPr>
      <w:r>
        <w:t>Summary</w:t>
      </w:r>
    </w:p>
    <w:p w14:paraId="69A16762" w14:textId="0315579C" w:rsidR="000D1E7B" w:rsidRDefault="003A2103" w:rsidP="000D1E7B">
      <w:pPr>
        <w:pStyle w:val="Summarycomponent2"/>
      </w:pPr>
      <w:r>
        <w:t>The Gippsland Basin covers seven catchments</w:t>
      </w:r>
      <w:r w:rsidR="00E76DA2">
        <w:t xml:space="preserve">. </w:t>
      </w:r>
      <w:r w:rsidR="000D1E7B">
        <w:t xml:space="preserve">The Gippsland Basin </w:t>
      </w:r>
      <w:r w:rsidR="00E83597">
        <w:t xml:space="preserve">bioregion </w:t>
      </w:r>
      <w:r w:rsidR="000D1E7B">
        <w:t>contains 197 streamflow gauges</w:t>
      </w:r>
      <w:r w:rsidR="00E81A44">
        <w:t xml:space="preserve">. </w:t>
      </w:r>
      <w:r w:rsidR="000D1E7B">
        <w:t xml:space="preserve">The Victorian water monitoring scheme classifies streamflow data into </w:t>
      </w:r>
      <w:r w:rsidR="00E76DA2">
        <w:t xml:space="preserve">57 </w:t>
      </w:r>
      <w:r w:rsidR="000D1E7B">
        <w:t>quality codes</w:t>
      </w:r>
      <w:r w:rsidR="00E81A44">
        <w:t xml:space="preserve">. </w:t>
      </w:r>
      <w:r w:rsidR="000D1E7B">
        <w:t>In this analysis</w:t>
      </w:r>
      <w:r w:rsidR="00E76DA2">
        <w:t>,</w:t>
      </w:r>
      <w:r w:rsidR="000D1E7B">
        <w:t xml:space="preserve"> these quality codes were grouped into six broad water quality codes based on the national water quality coding scheme</w:t>
      </w:r>
      <w:r w:rsidR="00E76DA2">
        <w:t>,</w:t>
      </w:r>
      <w:r w:rsidR="000D1E7B">
        <w:t xml:space="preserve"> to enable consistency and comparison between states and territories</w:t>
      </w:r>
      <w:r w:rsidR="00E81A44">
        <w:t xml:space="preserve">. </w:t>
      </w:r>
      <w:r w:rsidR="000D1E7B">
        <w:t>Based on an analysis of all daily streamflow gauge data</w:t>
      </w:r>
      <w:r w:rsidR="00E76DA2">
        <w:t>:</w:t>
      </w:r>
      <w:r w:rsidR="0089183B">
        <w:t xml:space="preserve"> 72</w:t>
      </w:r>
      <w:r w:rsidR="000D1E7B">
        <w:t>% of all records were good</w:t>
      </w:r>
      <w:r w:rsidR="00E76DA2">
        <w:t>;</w:t>
      </w:r>
      <w:r w:rsidR="000D1E7B">
        <w:t xml:space="preserve"> 8% fair</w:t>
      </w:r>
      <w:r w:rsidR="00E76DA2">
        <w:t>;</w:t>
      </w:r>
      <w:r w:rsidR="000D1E7B">
        <w:t xml:space="preserve"> 6% poor</w:t>
      </w:r>
      <w:r w:rsidR="00E76DA2">
        <w:t>;</w:t>
      </w:r>
      <w:r w:rsidR="000D1E7B">
        <w:t xml:space="preserve"> 4% unknown</w:t>
      </w:r>
      <w:r w:rsidR="00E76DA2">
        <w:t>;</w:t>
      </w:r>
      <w:r w:rsidR="000D1E7B">
        <w:t xml:space="preserve"> and 10% missing</w:t>
      </w:r>
      <w:r w:rsidR="00E81A44">
        <w:t xml:space="preserve">. </w:t>
      </w:r>
      <w:r w:rsidR="000D1E7B">
        <w:t>The quality of individual streamflow data varied significantly whilst results suggest that streamflow monitoring in the South Gippsland Basin was of a higher quality than the monitoring in all other basins</w:t>
      </w:r>
      <w:r w:rsidR="00E81A44">
        <w:t xml:space="preserve">. </w:t>
      </w:r>
      <w:r w:rsidR="000D1E7B">
        <w:t>Water chemistry and quality was not considered in this analysis.</w:t>
      </w:r>
    </w:p>
    <w:p w14:paraId="2E927BD7" w14:textId="77777777" w:rsidR="00012295" w:rsidRDefault="00012295" w:rsidP="00012295">
      <w:pPr>
        <w:pStyle w:val="Heading4"/>
      </w:pPr>
      <w:bookmarkStart w:id="70" w:name="_Toc497908563"/>
      <w:r>
        <w:lastRenderedPageBreak/>
        <w:t>Hydrogeology and groundwater quality</w:t>
      </w:r>
      <w:bookmarkEnd w:id="70"/>
    </w:p>
    <w:p w14:paraId="44A5A36C" w14:textId="77777777" w:rsidR="00012295" w:rsidRDefault="00012295" w:rsidP="00012295">
      <w:pPr>
        <w:pStyle w:val="BodyText"/>
      </w:pPr>
      <w:r w:rsidRPr="00C657DD">
        <w:t>The hydrogeology and groundwater quality discussion forms the basis of the conceptualisation of the numerical groundwater model that was built for the region. Hydrogeological data was sourced from various Victorian Government agencies and was combined and integrated to form a dataset fit for modelling purposes.</w:t>
      </w:r>
    </w:p>
    <w:p w14:paraId="217B488B" w14:textId="77777777" w:rsidR="00012295" w:rsidRDefault="00012295" w:rsidP="00012295">
      <w:pPr>
        <w:pStyle w:val="BodyText"/>
      </w:pPr>
      <w:r>
        <w:t xml:space="preserve">Groundwater level and bore depths information was sourced for various aquifers in the Gippsland </w:t>
      </w:r>
      <w:r w:rsidRPr="004C69FC">
        <w:t>region including the alluvial aquifers, the fractured rock aquifers and the deep water bearing units. This information is important for understanding groundwater processes and groundwater model calibration. Hydraulic</w:t>
      </w:r>
      <w:r>
        <w:t xml:space="preserve"> parameters provide critical input into the numerical groundwater model – the identification of uncertainties in the hydraulic parameter fields is essential as they can contribute significantly to the overall uncertainty associated with the modelling of impacts.</w:t>
      </w:r>
    </w:p>
    <w:p w14:paraId="119ABBF7" w14:textId="77777777" w:rsidR="00012295" w:rsidRDefault="00012295" w:rsidP="00012295">
      <w:pPr>
        <w:pStyle w:val="BodyText"/>
      </w:pPr>
      <w:r>
        <w:t>The gap analysis provides an overall assessment of data availability required to construct three</w:t>
      </w:r>
      <w:r>
        <w:noBreakHyphen/>
        <w:t xml:space="preserve">dimensional representation of aquifers of various depths. </w:t>
      </w:r>
    </w:p>
    <w:p w14:paraId="0E49DFBC" w14:textId="77777777" w:rsidR="00012295" w:rsidRDefault="00012295">
      <w:pPr>
        <w:spacing w:after="180"/>
      </w:pPr>
    </w:p>
    <w:p w14:paraId="428BE931" w14:textId="0C9F8C15" w:rsidR="00856B7F" w:rsidRDefault="00856B7F">
      <w:pPr>
        <w:spacing w:after="180"/>
        <w:rPr>
          <w:rFonts w:asciiTheme="majorHAnsi" w:eastAsia="Times New Roman" w:hAnsiTheme="majorHAnsi"/>
          <w:b/>
          <w:color w:val="006D99" w:themeColor="accent1" w:themeShade="BF"/>
          <w:sz w:val="32"/>
          <w:szCs w:val="20"/>
        </w:rPr>
      </w:pPr>
      <w:r>
        <w:br w:type="page"/>
      </w:r>
    </w:p>
    <w:p w14:paraId="15D381E0" w14:textId="347FBC04" w:rsidR="001408E5" w:rsidRDefault="001408E5" w:rsidP="001822F2">
      <w:pPr>
        <w:pStyle w:val="Heading3"/>
      </w:pPr>
      <w:bookmarkStart w:id="71" w:name="_Toc483855774"/>
      <w:bookmarkStart w:id="72" w:name="_Toc483912208"/>
      <w:bookmarkStart w:id="73" w:name="_Toc483912280"/>
      <w:bookmarkStart w:id="74" w:name="_Toc483912352"/>
      <w:bookmarkStart w:id="75" w:name="_Toc483912432"/>
      <w:bookmarkStart w:id="76" w:name="_Toc483912516"/>
      <w:bookmarkStart w:id="77" w:name="_Toc483912546"/>
      <w:bookmarkStart w:id="78" w:name="_Toc483912575"/>
      <w:bookmarkStart w:id="79" w:name="_Toc483912597"/>
      <w:bookmarkStart w:id="80" w:name="_Toc483912654"/>
      <w:bookmarkStart w:id="81" w:name="_Toc483913536"/>
      <w:bookmarkStart w:id="82" w:name="_Toc483913597"/>
      <w:bookmarkStart w:id="83" w:name="_Toc497908565"/>
      <w:bookmarkEnd w:id="71"/>
      <w:bookmarkEnd w:id="72"/>
      <w:bookmarkEnd w:id="73"/>
      <w:bookmarkEnd w:id="74"/>
      <w:bookmarkEnd w:id="75"/>
      <w:bookmarkEnd w:id="76"/>
      <w:bookmarkEnd w:id="77"/>
      <w:bookmarkEnd w:id="78"/>
      <w:bookmarkEnd w:id="79"/>
      <w:bookmarkEnd w:id="80"/>
      <w:bookmarkEnd w:id="81"/>
      <w:bookmarkEnd w:id="82"/>
      <w:r w:rsidRPr="00B520C3">
        <w:lastRenderedPageBreak/>
        <w:t>Surface water - groundwater interactions</w:t>
      </w:r>
      <w:bookmarkEnd w:id="83"/>
      <w:r w:rsidR="000D1E7B">
        <w:tab/>
      </w:r>
    </w:p>
    <w:p w14:paraId="15A6C70C" w14:textId="77777777" w:rsidR="00DB6E08" w:rsidRDefault="00DB6E08" w:rsidP="001822F2">
      <w:pPr>
        <w:pStyle w:val="Summaryheadingcomponent3"/>
      </w:pPr>
      <w:r w:rsidRPr="00DB6E08">
        <w:t>Summary</w:t>
      </w:r>
      <w:r>
        <w:t xml:space="preserve"> </w:t>
      </w:r>
    </w:p>
    <w:p w14:paraId="3BD44347" w14:textId="15436F99" w:rsidR="000D1E7B" w:rsidRDefault="000D1E7B" w:rsidP="000D1E7B">
      <w:pPr>
        <w:pStyle w:val="Summarycomponent2"/>
      </w:pPr>
      <w:r>
        <w:t xml:space="preserve">Fifty stream gauges in </w:t>
      </w:r>
      <w:r w:rsidRPr="008C0A22">
        <w:t>unregulated catchments</w:t>
      </w:r>
      <w:r>
        <w:t xml:space="preserve"> and</w:t>
      </w:r>
      <w:r w:rsidR="00E76DA2">
        <w:t xml:space="preserve"> 34</w:t>
      </w:r>
      <w:r>
        <w:t xml:space="preserve"> groundwater observation bores along main stems of some</w:t>
      </w:r>
      <w:r w:rsidRPr="006F1368">
        <w:t xml:space="preserve"> major rivers</w:t>
      </w:r>
      <w:r>
        <w:t xml:space="preserve"> were selected for analysis of surface water – groundwater interaction in the Gippsland region</w:t>
      </w:r>
      <w:r w:rsidR="00E81A44">
        <w:t xml:space="preserve">. </w:t>
      </w:r>
      <w:r>
        <w:t xml:space="preserve">The </w:t>
      </w:r>
      <w:r w:rsidR="00E76DA2">
        <w:t xml:space="preserve">50 </w:t>
      </w:r>
      <w:r>
        <w:t xml:space="preserve">stream gauges cover </w:t>
      </w:r>
      <w:r w:rsidR="00E76DA2">
        <w:t xml:space="preserve">the </w:t>
      </w:r>
      <w:r>
        <w:t xml:space="preserve">majority of </w:t>
      </w:r>
      <w:r w:rsidRPr="00835933">
        <w:t>main stems of major rivers</w:t>
      </w:r>
      <w:r>
        <w:t xml:space="preserve"> in the region</w:t>
      </w:r>
      <w:r w:rsidR="00E81A44">
        <w:t xml:space="preserve">. </w:t>
      </w:r>
      <w:r w:rsidR="00E76DA2">
        <w:t>The m</w:t>
      </w:r>
      <w:r w:rsidRPr="008C0A22">
        <w:t>ajority of these gauges have long</w:t>
      </w:r>
      <w:r>
        <w:t>-term</w:t>
      </w:r>
      <w:r w:rsidRPr="008C0A22">
        <w:t xml:space="preserve"> record with a large number of </w:t>
      </w:r>
      <w:r>
        <w:t>high</w:t>
      </w:r>
      <w:r w:rsidR="00E76DA2">
        <w:t>-</w:t>
      </w:r>
      <w:r>
        <w:t xml:space="preserve">quality </w:t>
      </w:r>
      <w:r w:rsidRPr="008C0A22">
        <w:t>daily streamflow</w:t>
      </w:r>
      <w:r w:rsidR="00E81A44">
        <w:t xml:space="preserve">. </w:t>
      </w:r>
      <w:r>
        <w:t xml:space="preserve">Forty-five </w:t>
      </w:r>
      <w:r w:rsidR="00E76DA2">
        <w:t xml:space="preserve">of the 50 gauges record </w:t>
      </w:r>
      <w:r w:rsidRPr="00835933">
        <w:t xml:space="preserve">greater than 80% daily streamflow data classified as ‘Good’ or ‘Fair’ </w:t>
      </w:r>
      <w:r w:rsidR="00E76DA2">
        <w:t xml:space="preserve">as defined by </w:t>
      </w:r>
      <w:r w:rsidRPr="00835933">
        <w:t xml:space="preserve">the national streamflow quality code. </w:t>
      </w:r>
      <w:r>
        <w:t>The</w:t>
      </w:r>
      <w:r w:rsidR="00E76DA2">
        <w:t xml:space="preserve"> 34</w:t>
      </w:r>
      <w:r>
        <w:t xml:space="preserve"> selected observation bores also have long-term record with high</w:t>
      </w:r>
      <w:r w:rsidR="006A35A8">
        <w:t>-</w:t>
      </w:r>
      <w:r>
        <w:t xml:space="preserve">quality groundwater level </w:t>
      </w:r>
      <w:r w:rsidRPr="008C0A22">
        <w:t>readings</w:t>
      </w:r>
      <w:r>
        <w:t xml:space="preserve">. Thirty </w:t>
      </w:r>
      <w:r w:rsidRPr="00BC6CA7">
        <w:t xml:space="preserve">have more than 100 readings </w:t>
      </w:r>
      <w:r>
        <w:t>with t</w:t>
      </w:r>
      <w:r w:rsidRPr="00BC6CA7">
        <w:t>ypica</w:t>
      </w:r>
      <w:r>
        <w:t>l monitoring frequency ranging</w:t>
      </w:r>
      <w:r w:rsidRPr="00BC6CA7">
        <w:t xml:space="preserve"> from monthly to quarterly.</w:t>
      </w:r>
      <w:r>
        <w:t xml:space="preserve"> However, these selected bores only represent </w:t>
      </w:r>
      <w:r w:rsidR="006A35A8">
        <w:t xml:space="preserve">a </w:t>
      </w:r>
      <w:r>
        <w:t xml:space="preserve">small proportion of </w:t>
      </w:r>
      <w:r w:rsidRPr="0007638C">
        <w:t>main stems of the major rivers</w:t>
      </w:r>
      <w:r>
        <w:t xml:space="preserve"> in the region. There is no adequate water chemistry data from the gauges and bores for surface water – groundwater interaction analysis</w:t>
      </w:r>
      <w:r w:rsidR="00E81A44">
        <w:t xml:space="preserve">. </w:t>
      </w:r>
    </w:p>
    <w:p w14:paraId="31B37ADF" w14:textId="32B33B6A" w:rsidR="00180C4D" w:rsidRDefault="00CB4E4B" w:rsidP="001822F2">
      <w:pPr>
        <w:pStyle w:val="Heading3"/>
      </w:pPr>
      <w:bookmarkStart w:id="84" w:name="_Toc483855776"/>
      <w:bookmarkStart w:id="85" w:name="_Toc483912210"/>
      <w:bookmarkStart w:id="86" w:name="_Toc483912282"/>
      <w:bookmarkStart w:id="87" w:name="_Toc483912354"/>
      <w:bookmarkStart w:id="88" w:name="_Toc483912434"/>
      <w:bookmarkStart w:id="89" w:name="_Toc483912518"/>
      <w:bookmarkStart w:id="90" w:name="_Toc483912548"/>
      <w:bookmarkStart w:id="91" w:name="_Toc483912577"/>
      <w:bookmarkStart w:id="92" w:name="_Toc483912599"/>
      <w:bookmarkStart w:id="93" w:name="_Toc483912656"/>
      <w:bookmarkStart w:id="94" w:name="_Toc483913538"/>
      <w:bookmarkStart w:id="95" w:name="_Toc483913599"/>
      <w:bookmarkStart w:id="96" w:name="_Toc483855777"/>
      <w:bookmarkStart w:id="97" w:name="_Toc483912211"/>
      <w:bookmarkStart w:id="98" w:name="_Toc483912283"/>
      <w:bookmarkStart w:id="99" w:name="_Toc483912355"/>
      <w:bookmarkStart w:id="100" w:name="_Toc483912435"/>
      <w:bookmarkStart w:id="101" w:name="_Toc483912519"/>
      <w:bookmarkStart w:id="102" w:name="_Toc483912549"/>
      <w:bookmarkStart w:id="103" w:name="_Toc483912578"/>
      <w:bookmarkStart w:id="104" w:name="_Toc483912600"/>
      <w:bookmarkStart w:id="105" w:name="_Toc483912657"/>
      <w:bookmarkStart w:id="106" w:name="_Toc483913539"/>
      <w:bookmarkStart w:id="107" w:name="_Toc483913600"/>
      <w:bookmarkStart w:id="108" w:name="_Toc497908566"/>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r>
        <w:t>Geography</w:t>
      </w:r>
      <w:bookmarkEnd w:id="108"/>
    </w:p>
    <w:p w14:paraId="31B37AE0" w14:textId="77777777" w:rsidR="00180C4D" w:rsidRPr="00DB6E08" w:rsidRDefault="001E06B9" w:rsidP="001822F2">
      <w:pPr>
        <w:pStyle w:val="Summaryheadingcomponent3"/>
      </w:pPr>
      <w:r w:rsidRPr="00DB6E08">
        <w:t>Summary</w:t>
      </w:r>
    </w:p>
    <w:p w14:paraId="31B37AE1" w14:textId="0F18FA9D" w:rsidR="00BF4222" w:rsidRPr="00BF4222" w:rsidRDefault="00BF4222" w:rsidP="00BF4222">
      <w:pPr>
        <w:pStyle w:val="Summarycomponent2"/>
      </w:pPr>
      <w:r w:rsidRPr="00BF4222">
        <w:t>This section covers data characteristics, including accuracy, for all datasets used in the Geography section of companion product 1.1 for the Gippsland Basin</w:t>
      </w:r>
      <w:r w:rsidR="00E83597">
        <w:t xml:space="preserve"> bioregion</w:t>
      </w:r>
      <w:r w:rsidRPr="00BF4222">
        <w:t>.</w:t>
      </w:r>
    </w:p>
    <w:p w14:paraId="31B37AE3" w14:textId="79D09158" w:rsidR="00BF4222" w:rsidRPr="00BF4222" w:rsidRDefault="00BF4222" w:rsidP="0086369F">
      <w:pPr>
        <w:pStyle w:val="Summarycomponent2"/>
      </w:pPr>
      <w:r w:rsidRPr="00BF4222">
        <w:t>For physical geography</w:t>
      </w:r>
      <w:r w:rsidR="006A35A8">
        <w:t>,</w:t>
      </w:r>
      <w:r w:rsidRPr="00BF4222">
        <w:t xml:space="preserve"> brief assessments are provided from the relevant literature for the: (i)</w:t>
      </w:r>
      <w:r w:rsidR="006A35A8">
        <w:t> </w:t>
      </w:r>
      <w:r w:rsidRPr="00BF4222">
        <w:t>digital elevation model (DEM) data, (ii) surface watercourses and basin/catchment boundary data, (iii) soil classes</w:t>
      </w:r>
      <w:r w:rsidR="00353F87">
        <w:t xml:space="preserve"> and</w:t>
      </w:r>
      <w:r w:rsidRPr="00BF4222">
        <w:t xml:space="preserve"> (</w:t>
      </w:r>
      <w:r w:rsidR="00353F87">
        <w:t>i</w:t>
      </w:r>
      <w:r w:rsidRPr="00BF4222">
        <w:t xml:space="preserve">v) </w:t>
      </w:r>
      <w:r w:rsidR="00353F87">
        <w:t>land use</w:t>
      </w:r>
      <w:r w:rsidR="00655C7D">
        <w:t>.</w:t>
      </w:r>
      <w:r w:rsidRPr="00BF4222">
        <w:t>For human geography</w:t>
      </w:r>
      <w:r w:rsidR="006A35A8">
        <w:t>,</w:t>
      </w:r>
      <w:r w:rsidRPr="00BF4222">
        <w:t xml:space="preserve"> concise descriptions are provided of the land use management.</w:t>
      </w:r>
    </w:p>
    <w:p w14:paraId="27809619" w14:textId="77777777" w:rsidR="0086369F" w:rsidRDefault="00BF4222" w:rsidP="0086369F">
      <w:pPr>
        <w:pStyle w:val="Summarycomponent2"/>
      </w:pPr>
      <w:r w:rsidRPr="00BF4222">
        <w:t>For historical climate analysis</w:t>
      </w:r>
      <w:r w:rsidR="006A35A8">
        <w:t>,</w:t>
      </w:r>
      <w:r w:rsidRPr="00BF4222">
        <w:t xml:space="preserve"> brief descriptions are provided for: (i) precipitation (P), (ii)</w:t>
      </w:r>
      <w:r w:rsidR="006A35A8">
        <w:t> </w:t>
      </w:r>
      <w:r w:rsidRPr="00BF4222">
        <w:t>maximum and minimum air temperature (Tmax and Tmin, respectively), (iii) vapour pressure (VP), (iv) net radiation (Rn), and (v) potential evapotranspiration(PET)</w:t>
      </w:r>
      <w:r w:rsidR="00655C7D">
        <w:t xml:space="preserve"> and (vi)</w:t>
      </w:r>
      <w:r w:rsidR="006A35A8">
        <w:t> </w:t>
      </w:r>
      <w:r w:rsidR="00655C7D">
        <w:t>flooding</w:t>
      </w:r>
      <w:r w:rsidRPr="00BF4222">
        <w:t>.</w:t>
      </w:r>
      <w:r w:rsidR="0086369F">
        <w:t xml:space="preserve">  </w:t>
      </w:r>
    </w:p>
    <w:p w14:paraId="31B37AE5" w14:textId="0B0B053E" w:rsidR="00BF4222" w:rsidRDefault="00BF4222" w:rsidP="0086369F">
      <w:pPr>
        <w:pStyle w:val="Summarycomponent2"/>
      </w:pPr>
      <w:r w:rsidRPr="00BF4222">
        <w:t xml:space="preserve">Estimates of the errors attributed to the spatial assignment of key climate inputs are presented. </w:t>
      </w:r>
      <w:r w:rsidR="00865CE6">
        <w:t xml:space="preserve">The relative error was presented as the percentage deviation of the interpolated mean annual climate data to measured daily climate </w:t>
      </w:r>
      <w:r w:rsidR="00A357E1">
        <w:t>observations</w:t>
      </w:r>
      <w:r w:rsidR="00E81A44">
        <w:t xml:space="preserve">. </w:t>
      </w:r>
      <w:r w:rsidR="00A357E1">
        <w:t>For rainfall</w:t>
      </w:r>
      <w:r w:rsidR="006A35A8">
        <w:t>,</w:t>
      </w:r>
      <w:r w:rsidR="00A357E1">
        <w:t xml:space="preserve"> the median relative error was 6% whereas for Tmin the median relative error was approximately 9% and for Tmax the median relative error was approximately 3%</w:t>
      </w:r>
      <w:r w:rsidR="00E81A44">
        <w:t xml:space="preserve">. </w:t>
      </w:r>
      <w:r w:rsidR="0086369F">
        <w:t xml:space="preserve"> </w:t>
      </w:r>
      <w:r w:rsidR="00964E00">
        <w:t>The error associated with interpolated rainfall reflects the significant variation in topography which ranges in elevation from sea level to 1</w:t>
      </w:r>
      <w:r w:rsidR="00DC72BE">
        <w:t>,</w:t>
      </w:r>
      <w:r w:rsidR="00964E00">
        <w:t>600mAHD</w:t>
      </w:r>
      <w:r w:rsidR="00E81A44">
        <w:t xml:space="preserve">. </w:t>
      </w:r>
      <w:r w:rsidR="004861A9">
        <w:t>Similarly</w:t>
      </w:r>
      <w:r w:rsidR="009D4FB6">
        <w:t>,</w:t>
      </w:r>
      <w:r w:rsidR="004861A9">
        <w:t xml:space="preserve"> t</w:t>
      </w:r>
      <w:r w:rsidR="00230544">
        <w:t xml:space="preserve">he minimum air temperature is </w:t>
      </w:r>
      <w:r w:rsidR="004861A9">
        <w:t>also</w:t>
      </w:r>
      <w:r w:rsidR="00230544">
        <w:t xml:space="preserve"> influenced by topography</w:t>
      </w:r>
      <w:r w:rsidR="00BC1B5A">
        <w:t>,</w:t>
      </w:r>
      <w:r w:rsidR="00230544">
        <w:t xml:space="preserve"> </w:t>
      </w:r>
      <w:r w:rsidR="00BC1B5A">
        <w:t xml:space="preserve">hence the high median relative error, </w:t>
      </w:r>
      <w:r w:rsidR="00230544">
        <w:t>whereas the maximum air temperature is modelled more accurately</w:t>
      </w:r>
      <w:r w:rsidR="00E81A44">
        <w:t xml:space="preserve">. </w:t>
      </w:r>
      <w:r w:rsidR="000442FB">
        <w:t>For potential evaporation</w:t>
      </w:r>
      <w:r w:rsidR="00FF4867">
        <w:t>,</w:t>
      </w:r>
      <w:r w:rsidR="000442FB">
        <w:t xml:space="preserve"> the median relative error was 2.5%</w:t>
      </w:r>
      <w:r w:rsidR="00FF4867">
        <w:t xml:space="preserve">, for solar radiation it was </w:t>
      </w:r>
      <w:r w:rsidR="000442FB">
        <w:t>2.1%.</w:t>
      </w:r>
    </w:p>
    <w:p w14:paraId="31B37AE7" w14:textId="77777777" w:rsidR="001D0EA4" w:rsidRDefault="001D0EA4" w:rsidP="001822F2">
      <w:pPr>
        <w:pStyle w:val="Heading4"/>
        <w:rPr>
          <w:lang w:val="en-US"/>
        </w:rPr>
      </w:pPr>
      <w:bookmarkStart w:id="109" w:name="_Toc483855779"/>
      <w:bookmarkStart w:id="110" w:name="_Toc497908567"/>
      <w:bookmarkStart w:id="111" w:name="_Toc384396351"/>
      <w:bookmarkStart w:id="112" w:name="_Toc385246307"/>
      <w:bookmarkEnd w:id="109"/>
      <w:r>
        <w:rPr>
          <w:lang w:val="en-US"/>
        </w:rPr>
        <w:lastRenderedPageBreak/>
        <w:t>Methods</w:t>
      </w:r>
      <w:bookmarkEnd w:id="110"/>
    </w:p>
    <w:p w14:paraId="31B37AE8" w14:textId="51CDAE27" w:rsidR="00353F87" w:rsidRDefault="00353F87" w:rsidP="00353F87">
      <w:pPr>
        <w:autoSpaceDE w:val="0"/>
        <w:autoSpaceDN w:val="0"/>
        <w:adjustRightInd w:val="0"/>
        <w:spacing w:before="0" w:after="0" w:line="240" w:lineRule="auto"/>
        <w:rPr>
          <w:lang w:val="en-US"/>
        </w:rPr>
      </w:pPr>
      <w:r>
        <w:rPr>
          <w:rFonts w:eastAsiaTheme="minorHAnsi" w:cs="Calibri"/>
          <w:color w:val="auto"/>
        </w:rPr>
        <w:t>For physical geography</w:t>
      </w:r>
      <w:r w:rsidR="00EE6EA1">
        <w:rPr>
          <w:rFonts w:eastAsiaTheme="minorHAnsi" w:cs="Calibri"/>
          <w:color w:val="auto"/>
        </w:rPr>
        <w:t>,</w:t>
      </w:r>
      <w:r>
        <w:rPr>
          <w:rFonts w:eastAsiaTheme="minorHAnsi" w:cs="Calibri"/>
          <w:color w:val="auto"/>
        </w:rPr>
        <w:t xml:space="preserve"> the main datasets used are: (i) digital elevation model (DEM) data, (ii)</w:t>
      </w:r>
      <w:r w:rsidR="00EE6EA1">
        <w:rPr>
          <w:rFonts w:eastAsiaTheme="minorHAnsi" w:cs="Calibri"/>
          <w:color w:val="auto"/>
        </w:rPr>
        <w:t> </w:t>
      </w:r>
      <w:r>
        <w:rPr>
          <w:rFonts w:eastAsiaTheme="minorHAnsi" w:cs="Calibri"/>
          <w:color w:val="auto"/>
        </w:rPr>
        <w:t>surface watercourses and basin or catchment boundary data, (iii) soil classes and (iv) land use. Each is briefly outlined in the following section.</w:t>
      </w:r>
    </w:p>
    <w:p w14:paraId="31B37AEA" w14:textId="77777777" w:rsidR="000540A2" w:rsidRPr="003616AD" w:rsidRDefault="000540A2" w:rsidP="000540A2">
      <w:pPr>
        <w:pStyle w:val="Heading4"/>
        <w:rPr>
          <w:lang w:val="en-US"/>
        </w:rPr>
      </w:pPr>
      <w:bookmarkStart w:id="113" w:name="_Toc483855781"/>
      <w:bookmarkStart w:id="114" w:name="_Toc497908568"/>
      <w:bookmarkEnd w:id="113"/>
      <w:r w:rsidRPr="003616AD">
        <w:rPr>
          <w:lang w:val="en-US"/>
        </w:rPr>
        <w:t>Observed data</w:t>
      </w:r>
      <w:bookmarkEnd w:id="111"/>
      <w:bookmarkEnd w:id="112"/>
      <w:bookmarkEnd w:id="114"/>
    </w:p>
    <w:p w14:paraId="31B37AEB" w14:textId="460881C1" w:rsidR="000540A2" w:rsidRDefault="00773C48" w:rsidP="000540A2">
      <w:pPr>
        <w:pStyle w:val="BodyText"/>
        <w:rPr>
          <w:lang w:val="en-US"/>
        </w:rPr>
      </w:pPr>
      <w:r>
        <w:rPr>
          <w:lang w:val="en-US"/>
        </w:rPr>
        <w:t>This section d</w:t>
      </w:r>
      <w:r w:rsidR="000540A2" w:rsidRPr="003616AD">
        <w:rPr>
          <w:lang w:val="en-US"/>
        </w:rPr>
        <w:t>escribe</w:t>
      </w:r>
      <w:r>
        <w:rPr>
          <w:lang w:val="en-US"/>
        </w:rPr>
        <w:t>s</w:t>
      </w:r>
      <w:r w:rsidR="000540A2" w:rsidRPr="003616AD">
        <w:rPr>
          <w:lang w:val="en-US"/>
        </w:rPr>
        <w:t xml:space="preserve"> the nature, </w:t>
      </w:r>
      <w:r>
        <w:rPr>
          <w:lang w:val="en-US"/>
        </w:rPr>
        <w:t xml:space="preserve">source, construct and the </w:t>
      </w:r>
      <w:r w:rsidR="000540A2" w:rsidRPr="003616AD">
        <w:rPr>
          <w:lang w:val="en-US"/>
        </w:rPr>
        <w:t>spatial and</w:t>
      </w:r>
      <w:r>
        <w:rPr>
          <w:lang w:val="en-US"/>
        </w:rPr>
        <w:t>/or</w:t>
      </w:r>
      <w:r w:rsidR="000540A2" w:rsidRPr="003616AD">
        <w:rPr>
          <w:lang w:val="en-US"/>
        </w:rPr>
        <w:t xml:space="preserve"> temporal resolution of all </w:t>
      </w:r>
      <w:r w:rsidR="00A428D7">
        <w:rPr>
          <w:lang w:val="en-US"/>
        </w:rPr>
        <w:t xml:space="preserve">relevant </w:t>
      </w:r>
      <w:r>
        <w:rPr>
          <w:lang w:val="en-US"/>
        </w:rPr>
        <w:t xml:space="preserve">geographic </w:t>
      </w:r>
      <w:r w:rsidR="000540A2" w:rsidRPr="003616AD">
        <w:rPr>
          <w:lang w:val="en-US"/>
        </w:rPr>
        <w:t>datasets</w:t>
      </w:r>
      <w:r w:rsidR="00852902">
        <w:rPr>
          <w:lang w:val="en-US"/>
        </w:rPr>
        <w:t xml:space="preserve"> that have been used in the Gippsland Basin bioregional assessment, and in particular the development of the groundwater model</w:t>
      </w:r>
      <w:r w:rsidR="000540A2" w:rsidRPr="003616AD">
        <w:rPr>
          <w:lang w:val="en-US"/>
        </w:rPr>
        <w:t>.</w:t>
      </w:r>
    </w:p>
    <w:p w14:paraId="31B37AED" w14:textId="78DB07CC" w:rsidR="00B05DF6" w:rsidRDefault="00B05DF6" w:rsidP="00856B7F">
      <w:pPr>
        <w:pStyle w:val="Heading5"/>
        <w:rPr>
          <w:lang w:val="en-US"/>
        </w:rPr>
      </w:pPr>
      <w:bookmarkStart w:id="115" w:name="_Toc483855783"/>
      <w:bookmarkStart w:id="116" w:name="_Toc483912213"/>
      <w:bookmarkStart w:id="117" w:name="_Toc483912285"/>
      <w:bookmarkStart w:id="118" w:name="_Toc483912357"/>
      <w:bookmarkStart w:id="119" w:name="_Toc483912437"/>
      <w:bookmarkStart w:id="120" w:name="_Toc497908569"/>
      <w:bookmarkEnd w:id="115"/>
      <w:bookmarkEnd w:id="116"/>
      <w:bookmarkEnd w:id="117"/>
      <w:bookmarkEnd w:id="118"/>
      <w:bookmarkEnd w:id="119"/>
      <w:r>
        <w:rPr>
          <w:lang w:val="en-US"/>
        </w:rPr>
        <w:t>D</w:t>
      </w:r>
      <w:r w:rsidR="007A2BB6">
        <w:rPr>
          <w:lang w:val="en-US"/>
        </w:rPr>
        <w:t xml:space="preserve">igital </w:t>
      </w:r>
      <w:r>
        <w:rPr>
          <w:lang w:val="en-US"/>
        </w:rPr>
        <w:t>E</w:t>
      </w:r>
      <w:r w:rsidR="007A2BB6">
        <w:rPr>
          <w:lang w:val="en-US"/>
        </w:rPr>
        <w:t xml:space="preserve">levation </w:t>
      </w:r>
      <w:r>
        <w:rPr>
          <w:lang w:val="en-US"/>
        </w:rPr>
        <w:t>M</w:t>
      </w:r>
      <w:r w:rsidR="007A2BB6">
        <w:rPr>
          <w:lang w:val="en-US"/>
        </w:rPr>
        <w:t>odel</w:t>
      </w:r>
      <w:r>
        <w:rPr>
          <w:lang w:val="en-US"/>
        </w:rPr>
        <w:t xml:space="preserve"> data</w:t>
      </w:r>
      <w:bookmarkEnd w:id="120"/>
    </w:p>
    <w:p w14:paraId="31B37AEE" w14:textId="7A9E9EC6" w:rsidR="00C42C71" w:rsidRDefault="004A5990" w:rsidP="00C42C71">
      <w:pPr>
        <w:autoSpaceDE w:val="0"/>
        <w:autoSpaceDN w:val="0"/>
        <w:adjustRightInd w:val="0"/>
        <w:spacing w:after="0" w:line="240" w:lineRule="auto"/>
        <w:rPr>
          <w:rFonts w:cs="Calibri"/>
        </w:rPr>
      </w:pPr>
      <w:r>
        <w:rPr>
          <w:rFonts w:cs="Calibri"/>
        </w:rPr>
        <w:t xml:space="preserve">The </w:t>
      </w:r>
      <w:r w:rsidR="007A2BB6">
        <w:rPr>
          <w:rFonts w:cs="Calibri"/>
        </w:rPr>
        <w:t>Digital Elevation Model (</w:t>
      </w:r>
      <w:r>
        <w:rPr>
          <w:rFonts w:cs="Calibri"/>
        </w:rPr>
        <w:t>DEM</w:t>
      </w:r>
      <w:r w:rsidR="007A2BB6">
        <w:rPr>
          <w:rFonts w:cs="Calibri"/>
        </w:rPr>
        <w:t>)</w:t>
      </w:r>
      <w:r>
        <w:rPr>
          <w:rFonts w:cs="Calibri"/>
        </w:rPr>
        <w:t xml:space="preserve"> was obtained from the 1 second (~30 m resolution grid cell) </w:t>
      </w:r>
      <w:r w:rsidR="00E97291" w:rsidRPr="00A65782">
        <w:rPr>
          <w:rFonts w:cs="Calibri"/>
        </w:rPr>
        <w:t xml:space="preserve">Shuttle </w:t>
      </w:r>
      <w:r w:rsidR="00E97291">
        <w:rPr>
          <w:rFonts w:cs="Calibri"/>
        </w:rPr>
        <w:t>Radar Topography Mission (SRTM)</w:t>
      </w:r>
      <w:r w:rsidR="00E81A44">
        <w:rPr>
          <w:rFonts w:cs="Calibri"/>
        </w:rPr>
        <w:t xml:space="preserve">. </w:t>
      </w:r>
      <w:r w:rsidR="00E97291">
        <w:rPr>
          <w:rFonts w:cs="Calibri"/>
        </w:rPr>
        <w:t xml:space="preserve">This </w:t>
      </w:r>
      <w:r w:rsidR="00E97291" w:rsidRPr="00A65782">
        <w:rPr>
          <w:rFonts w:cs="Calibri"/>
        </w:rPr>
        <w:t xml:space="preserve">national elevation data </w:t>
      </w:r>
      <w:r w:rsidR="00E97291">
        <w:rPr>
          <w:rFonts w:cs="Calibri"/>
        </w:rPr>
        <w:t xml:space="preserve">set was developed </w:t>
      </w:r>
      <w:r w:rsidR="00852902">
        <w:rPr>
          <w:rFonts w:cs="Calibri"/>
        </w:rPr>
        <w:t xml:space="preserve">by </w:t>
      </w:r>
      <w:r w:rsidR="00D623D0">
        <w:rPr>
          <w:rFonts w:cs="Calibri"/>
        </w:rPr>
        <w:t xml:space="preserve">the </w:t>
      </w:r>
      <w:r w:rsidR="00D623D0" w:rsidRPr="006E3B67">
        <w:rPr>
          <w:rFonts w:cs="Calibri"/>
        </w:rPr>
        <w:t>National Elevation Data Framework (NEDF)</w:t>
      </w:r>
      <w:r w:rsidR="00D623D0" w:rsidRPr="00243063">
        <w:rPr>
          <w:rFonts w:cs="Calibri"/>
        </w:rPr>
        <w:t xml:space="preserve"> partners comprising Geoscience Australia (GA), the Bureau of Meteorology (BoM), the Commonwealth Scientific and Industrial Research Organisation (CSIRO) and the Australian National University (ANU) </w:t>
      </w:r>
      <w:r w:rsidR="00B62FE3">
        <w:rPr>
          <w:rFonts w:cs="Calibri"/>
        </w:rPr>
        <w:t xml:space="preserve">(Gallant et </w:t>
      </w:r>
      <w:r w:rsidR="00831866">
        <w:rPr>
          <w:rFonts w:cs="Calibri"/>
        </w:rPr>
        <w:t>al.,</w:t>
      </w:r>
      <w:r w:rsidR="00E97291">
        <w:rPr>
          <w:rFonts w:cs="Calibri"/>
        </w:rPr>
        <w:t xml:space="preserve"> 2011)</w:t>
      </w:r>
      <w:r w:rsidR="00E81A44">
        <w:rPr>
          <w:rFonts w:cs="Calibri"/>
        </w:rPr>
        <w:t xml:space="preserve">. </w:t>
      </w:r>
      <w:r w:rsidR="00C42C71" w:rsidRPr="00DE69D7">
        <w:rPr>
          <w:rFonts w:cs="Calibri"/>
        </w:rPr>
        <w:t>The SR</w:t>
      </w:r>
      <w:r w:rsidR="00DC72BE">
        <w:rPr>
          <w:rFonts w:cs="Calibri"/>
        </w:rPr>
        <w:t>T</w:t>
      </w:r>
      <w:r w:rsidR="00C42C71" w:rsidRPr="00DE69D7">
        <w:rPr>
          <w:rFonts w:cs="Calibri"/>
        </w:rPr>
        <w:t xml:space="preserve">M global elevation data was collected by </w:t>
      </w:r>
      <w:r w:rsidR="00595623">
        <w:rPr>
          <w:rFonts w:cs="Calibri"/>
        </w:rPr>
        <w:t xml:space="preserve">the </w:t>
      </w:r>
      <w:r w:rsidR="00C42C71" w:rsidRPr="00DE69D7">
        <w:rPr>
          <w:rFonts w:cs="Calibri"/>
        </w:rPr>
        <w:t xml:space="preserve">Space Shuttle Endeavour during </w:t>
      </w:r>
      <w:r w:rsidR="00EE6EA1">
        <w:rPr>
          <w:rFonts w:cs="Calibri"/>
        </w:rPr>
        <w:t xml:space="preserve">11 </w:t>
      </w:r>
      <w:r w:rsidR="00C42C71" w:rsidRPr="00DE69D7">
        <w:rPr>
          <w:rFonts w:cs="Calibri"/>
        </w:rPr>
        <w:t>days in February 2000</w:t>
      </w:r>
      <w:r w:rsidR="00E81A44">
        <w:rPr>
          <w:rFonts w:cs="Calibri"/>
        </w:rPr>
        <w:t xml:space="preserve">. </w:t>
      </w:r>
      <w:r w:rsidR="00C42C71" w:rsidRPr="00DE69D7">
        <w:rPr>
          <w:rFonts w:cs="Calibri"/>
        </w:rPr>
        <w:t>The data was acquired by interferometric synthetic aperture radar based on interference patterns between radar signals collected by two antennas</w:t>
      </w:r>
      <w:r w:rsidR="00E81A44">
        <w:rPr>
          <w:rFonts w:cs="Calibri"/>
        </w:rPr>
        <w:t xml:space="preserve">. </w:t>
      </w:r>
      <w:r w:rsidR="00C42C71" w:rsidRPr="00DE69D7">
        <w:rPr>
          <w:rFonts w:cs="Calibri"/>
        </w:rPr>
        <w:t xml:space="preserve">The </w:t>
      </w:r>
      <w:r w:rsidR="00EE6EA1">
        <w:rPr>
          <w:rFonts w:cs="Calibri"/>
        </w:rPr>
        <w:t>s</w:t>
      </w:r>
      <w:r w:rsidR="00C42C71" w:rsidRPr="00DE69D7">
        <w:rPr>
          <w:rFonts w:cs="Calibri"/>
        </w:rPr>
        <w:t>huttle was oriented to point the antennas at 45° to the ground to optimise the effect of topography on the interference patterns</w:t>
      </w:r>
      <w:r w:rsidR="00E81A44">
        <w:rPr>
          <w:rFonts w:cs="Calibri"/>
        </w:rPr>
        <w:t xml:space="preserve">. </w:t>
      </w:r>
      <w:r w:rsidR="00C42C71" w:rsidRPr="00DE69D7">
        <w:rPr>
          <w:rFonts w:cs="Calibri"/>
        </w:rPr>
        <w:t>Obscured regions such as zones of large topographic variation were evaluated by collecting overlapping swathes from different orbits</w:t>
      </w:r>
      <w:r w:rsidR="00E81A44">
        <w:rPr>
          <w:rFonts w:cs="Calibri"/>
        </w:rPr>
        <w:t xml:space="preserve">. </w:t>
      </w:r>
      <w:r w:rsidR="00F43D71">
        <w:rPr>
          <w:rFonts w:cs="Calibri"/>
        </w:rPr>
        <w:t xml:space="preserve">The elevation of ground surface </w:t>
      </w:r>
      <w:r w:rsidR="00DC72BE">
        <w:rPr>
          <w:rFonts w:cs="Calibri"/>
        </w:rPr>
        <w:t xml:space="preserve">in metres above Australian Height Datum </w:t>
      </w:r>
      <w:r w:rsidR="00F43D71">
        <w:rPr>
          <w:rFonts w:cs="Calibri"/>
        </w:rPr>
        <w:t xml:space="preserve">(mAHD) based on the 1 second DEM is shown in </w:t>
      </w:r>
      <w:r w:rsidR="00216C47">
        <w:rPr>
          <w:rFonts w:cs="Calibri"/>
        </w:rPr>
        <w:fldChar w:fldCharType="begin"/>
      </w:r>
      <w:r w:rsidR="00216C47">
        <w:rPr>
          <w:rFonts w:cs="Calibri"/>
        </w:rPr>
        <w:instrText xml:space="preserve"> REF _Ref483934551 \h </w:instrText>
      </w:r>
      <w:r w:rsidR="00216C47">
        <w:rPr>
          <w:rFonts w:cs="Calibri"/>
        </w:rPr>
      </w:r>
      <w:r w:rsidR="00216C47">
        <w:rPr>
          <w:rFonts w:cs="Calibri"/>
        </w:rPr>
        <w:fldChar w:fldCharType="separate"/>
      </w:r>
      <w:r w:rsidR="00880B6C">
        <w:t xml:space="preserve">Figure </w:t>
      </w:r>
      <w:r w:rsidR="00880B6C">
        <w:rPr>
          <w:noProof/>
        </w:rPr>
        <w:t>1</w:t>
      </w:r>
      <w:r w:rsidR="00216C47">
        <w:rPr>
          <w:rFonts w:cs="Calibri"/>
        </w:rPr>
        <w:fldChar w:fldCharType="end"/>
      </w:r>
      <w:r w:rsidR="00E81A44">
        <w:rPr>
          <w:rFonts w:cs="Calibri"/>
        </w:rPr>
        <w:t xml:space="preserve">. </w:t>
      </w:r>
      <w:r w:rsidR="00692DE3">
        <w:rPr>
          <w:rFonts w:cs="Calibri"/>
        </w:rPr>
        <w:t xml:space="preserve">Derived map surfaces </w:t>
      </w:r>
      <w:r w:rsidR="00595623">
        <w:rPr>
          <w:rFonts w:cs="Calibri"/>
        </w:rPr>
        <w:t xml:space="preserve">of aspect and slope </w:t>
      </w:r>
      <w:r w:rsidR="00844AFF">
        <w:rPr>
          <w:rFonts w:cs="Calibri"/>
        </w:rPr>
        <w:t xml:space="preserve">based on the DEM are shown in </w:t>
      </w:r>
      <w:r w:rsidR="00216C47">
        <w:rPr>
          <w:rFonts w:cs="Calibri"/>
        </w:rPr>
        <w:fldChar w:fldCharType="begin"/>
      </w:r>
      <w:r w:rsidR="00216C47">
        <w:rPr>
          <w:rFonts w:cs="Calibri"/>
        </w:rPr>
        <w:instrText xml:space="preserve"> REF _Ref419962465 \h </w:instrText>
      </w:r>
      <w:r w:rsidR="00216C47">
        <w:rPr>
          <w:rFonts w:cs="Calibri"/>
        </w:rPr>
      </w:r>
      <w:r w:rsidR="00216C47">
        <w:rPr>
          <w:rFonts w:cs="Calibri"/>
        </w:rPr>
        <w:fldChar w:fldCharType="separate"/>
      </w:r>
      <w:r w:rsidR="00880B6C">
        <w:t xml:space="preserve">Figure </w:t>
      </w:r>
      <w:r w:rsidR="00880B6C">
        <w:rPr>
          <w:noProof/>
        </w:rPr>
        <w:t>2</w:t>
      </w:r>
      <w:r w:rsidR="00216C47">
        <w:rPr>
          <w:rFonts w:cs="Calibri"/>
        </w:rPr>
        <w:fldChar w:fldCharType="end"/>
      </w:r>
      <w:r w:rsidR="00844AFF">
        <w:rPr>
          <w:rFonts w:cs="Calibri"/>
        </w:rPr>
        <w:t xml:space="preserve"> and </w:t>
      </w:r>
      <w:r w:rsidR="00216C47">
        <w:rPr>
          <w:rFonts w:cs="Calibri"/>
        </w:rPr>
        <w:fldChar w:fldCharType="begin"/>
      </w:r>
      <w:r w:rsidR="00216C47">
        <w:rPr>
          <w:rFonts w:cs="Calibri"/>
        </w:rPr>
        <w:instrText xml:space="preserve"> REF _Ref419962480 \h </w:instrText>
      </w:r>
      <w:r w:rsidR="00216C47">
        <w:rPr>
          <w:rFonts w:cs="Calibri"/>
        </w:rPr>
      </w:r>
      <w:r w:rsidR="00216C47">
        <w:rPr>
          <w:rFonts w:cs="Calibri"/>
        </w:rPr>
        <w:fldChar w:fldCharType="separate"/>
      </w:r>
      <w:r w:rsidR="00880B6C">
        <w:t xml:space="preserve">Figure </w:t>
      </w:r>
      <w:r w:rsidR="00880B6C">
        <w:rPr>
          <w:noProof/>
        </w:rPr>
        <w:t>3</w:t>
      </w:r>
      <w:r w:rsidR="00216C47">
        <w:rPr>
          <w:rFonts w:cs="Calibri"/>
        </w:rPr>
        <w:fldChar w:fldCharType="end"/>
      </w:r>
      <w:r w:rsidR="00844AFF">
        <w:rPr>
          <w:rFonts w:cs="Calibri"/>
        </w:rPr>
        <w:t xml:space="preserve"> respectively.</w:t>
      </w:r>
    </w:p>
    <w:p w14:paraId="0CEF7860" w14:textId="0E985728" w:rsidR="00D73E3D" w:rsidRDefault="00D73E3D" w:rsidP="00D73E3D">
      <w:pPr>
        <w:pStyle w:val="BodyText"/>
      </w:pPr>
    </w:p>
    <w:p w14:paraId="055440A6" w14:textId="06DD5FA6" w:rsidR="00D73E3D" w:rsidRDefault="00D73E3D" w:rsidP="00D73E3D">
      <w:pPr>
        <w:pStyle w:val="BodyText"/>
      </w:pPr>
    </w:p>
    <w:p w14:paraId="75AB0A6A" w14:textId="0D5172BC" w:rsidR="00D73E3D" w:rsidRDefault="00D73E3D" w:rsidP="00D73E3D">
      <w:pPr>
        <w:pStyle w:val="BodyText"/>
      </w:pPr>
    </w:p>
    <w:p w14:paraId="08AB3DA3" w14:textId="4F21076D" w:rsidR="00D73E3D" w:rsidRDefault="00D73E3D" w:rsidP="00D73E3D">
      <w:pPr>
        <w:pStyle w:val="BodyText"/>
      </w:pPr>
    </w:p>
    <w:p w14:paraId="4126CB4C" w14:textId="3B18D46F" w:rsidR="00D73E3D" w:rsidRDefault="00D73E3D" w:rsidP="00D73E3D">
      <w:pPr>
        <w:pStyle w:val="BodyText"/>
      </w:pPr>
      <w:r>
        <w:rPr>
          <w:noProof/>
        </w:rPr>
        <w:lastRenderedPageBreak/>
        <w:drawing>
          <wp:inline distT="0" distB="0" distL="0" distR="0" wp14:anchorId="429A7BE4" wp14:editId="38618C67">
            <wp:extent cx="4870974" cy="4140000"/>
            <wp:effectExtent l="0" t="0" r="6350" b="0"/>
            <wp:docPr id="1" name="Picture 1" descr="Map showing Elevation of ground surface (mAHD) based on the 1 second digital elevation model " title="Fig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vation_m_1sec_GIP_211_001.png"/>
                    <pic:cNvPicPr/>
                  </pic:nvPicPr>
                  <pic:blipFill rotWithShape="1">
                    <a:blip r:embed="rId31">
                      <a:extLst>
                        <a:ext uri="{28A0092B-C50C-407E-A947-70E740481C1C}">
                          <a14:useLocalDpi xmlns:a14="http://schemas.microsoft.com/office/drawing/2010/main" val="0"/>
                        </a:ext>
                      </a:extLst>
                    </a:blip>
                    <a:srcRect b="35907"/>
                    <a:stretch/>
                  </pic:blipFill>
                  <pic:spPr bwMode="auto">
                    <a:xfrm>
                      <a:off x="0" y="0"/>
                      <a:ext cx="4872736" cy="4141497"/>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7720CE8A" w14:textId="323E1BF3" w:rsidR="00D73E3D" w:rsidRDefault="00D73E3D" w:rsidP="00D73E3D">
      <w:pPr>
        <w:pStyle w:val="Caption"/>
      </w:pPr>
      <w:bookmarkStart w:id="121" w:name="_Ref483934551"/>
      <w:bookmarkStart w:id="122" w:name="_Ref419961754"/>
      <w:bookmarkStart w:id="123" w:name="_Ref421617857"/>
      <w:bookmarkStart w:id="124" w:name="_Toc483859412"/>
      <w:r>
        <w:t xml:space="preserve">Figure </w:t>
      </w:r>
      <w:fldSimple w:instr=" SEQ Figure \* ARABIC \r 1 ">
        <w:r w:rsidR="00880B6C">
          <w:rPr>
            <w:noProof/>
          </w:rPr>
          <w:t>1</w:t>
        </w:r>
      </w:fldSimple>
      <w:bookmarkEnd w:id="121"/>
      <w:bookmarkEnd w:id="122"/>
      <w:r>
        <w:tab/>
        <w:t>Elevation of ground surface (mAHD) based on the 1 second digital elevation model (Gallant et al., 2011)</w:t>
      </w:r>
      <w:bookmarkEnd w:id="123"/>
      <w:bookmarkEnd w:id="124"/>
    </w:p>
    <w:p w14:paraId="65550AD8" w14:textId="53510B7B" w:rsidR="00D73E3D" w:rsidRDefault="00D73E3D" w:rsidP="00D73E3D">
      <w:pPr>
        <w:pStyle w:val="BodyText"/>
      </w:pPr>
    </w:p>
    <w:p w14:paraId="673255D5" w14:textId="7BBA4257" w:rsidR="00D73E3D" w:rsidRDefault="00D73E3D" w:rsidP="00D73E3D">
      <w:pPr>
        <w:pStyle w:val="BodyText"/>
      </w:pPr>
    </w:p>
    <w:p w14:paraId="338FF892" w14:textId="0F6B2F3D" w:rsidR="00D73E3D" w:rsidRDefault="00D73E3D" w:rsidP="00D73E3D">
      <w:pPr>
        <w:pStyle w:val="BodyText"/>
      </w:pPr>
    </w:p>
    <w:p w14:paraId="1DFFFD4C" w14:textId="47934D12" w:rsidR="00D73E3D" w:rsidRDefault="00D73E3D" w:rsidP="00D73E3D">
      <w:pPr>
        <w:pStyle w:val="BodyText"/>
      </w:pPr>
    </w:p>
    <w:p w14:paraId="79007EA2" w14:textId="5AD7019F" w:rsidR="00D73E3D" w:rsidRDefault="00D73E3D" w:rsidP="00D73E3D">
      <w:pPr>
        <w:pStyle w:val="BodyText"/>
      </w:pPr>
    </w:p>
    <w:p w14:paraId="05660AFB" w14:textId="150C3328" w:rsidR="00D73E3D" w:rsidRDefault="00D73E3D" w:rsidP="00D73E3D">
      <w:pPr>
        <w:pStyle w:val="BodyText"/>
      </w:pPr>
    </w:p>
    <w:p w14:paraId="10134F30" w14:textId="14AD67C8" w:rsidR="00D73E3D" w:rsidRDefault="00D73E3D" w:rsidP="00D73E3D">
      <w:pPr>
        <w:pStyle w:val="BodyText"/>
      </w:pPr>
    </w:p>
    <w:p w14:paraId="5B732B36" w14:textId="63726F3A" w:rsidR="00D73E3D" w:rsidRDefault="00D73E3D" w:rsidP="00D73E3D">
      <w:pPr>
        <w:pStyle w:val="BodyText"/>
      </w:pPr>
    </w:p>
    <w:p w14:paraId="3821E0D5" w14:textId="01A92DFE" w:rsidR="00D73E3D" w:rsidRDefault="00D73E3D" w:rsidP="00D73E3D">
      <w:pPr>
        <w:pStyle w:val="BodyText"/>
      </w:pPr>
    </w:p>
    <w:p w14:paraId="525609A4" w14:textId="22335432" w:rsidR="00D73E3D" w:rsidRDefault="00D73E3D" w:rsidP="00D73E3D">
      <w:pPr>
        <w:pStyle w:val="BodyText"/>
      </w:pPr>
    </w:p>
    <w:p w14:paraId="2631BE2F" w14:textId="5D2A73F3" w:rsidR="00D73E3D" w:rsidRDefault="00D73E3D" w:rsidP="00D73E3D">
      <w:pPr>
        <w:pStyle w:val="BodyText"/>
      </w:pPr>
    </w:p>
    <w:p w14:paraId="40AF19CD" w14:textId="2BE3F6E0" w:rsidR="00D73E3D" w:rsidRDefault="00D73E3D" w:rsidP="00D73E3D">
      <w:pPr>
        <w:pStyle w:val="BodyText"/>
      </w:pPr>
    </w:p>
    <w:p w14:paraId="6382BC53" w14:textId="28FB7B2B" w:rsidR="00D73E3D" w:rsidRDefault="00D73E3D" w:rsidP="00D73E3D">
      <w:pPr>
        <w:pStyle w:val="BodyText"/>
      </w:pPr>
    </w:p>
    <w:p w14:paraId="76AE2D82" w14:textId="12B51A45" w:rsidR="00D73E3D" w:rsidRDefault="00D73E3D" w:rsidP="00D73E3D">
      <w:pPr>
        <w:pStyle w:val="BodyText"/>
      </w:pPr>
    </w:p>
    <w:p w14:paraId="31B37AF2" w14:textId="74DD455A" w:rsidR="009869E0" w:rsidRDefault="009869E0" w:rsidP="00D62477">
      <w:pPr>
        <w:pStyle w:val="BodyText"/>
        <w:jc w:val="center"/>
        <w:rPr>
          <w:lang w:val="en-US"/>
        </w:rPr>
      </w:pPr>
    </w:p>
    <w:p w14:paraId="31B37AF4" w14:textId="4C7C015D" w:rsidR="00A63986" w:rsidRDefault="00D73E3D" w:rsidP="00A63986">
      <w:pPr>
        <w:pStyle w:val="BodyText"/>
      </w:pPr>
      <w:r>
        <w:rPr>
          <w:noProof/>
        </w:rPr>
        <w:drawing>
          <wp:inline distT="0" distB="0" distL="0" distR="0" wp14:anchorId="4C4D39F5" wp14:editId="4C3DD231">
            <wp:extent cx="5132358" cy="4320000"/>
            <wp:effectExtent l="0" t="0" r="0" b="4445"/>
            <wp:docPr id="33" name="Picture 33" descr="Map showing Aspect derived from the 1 second digital elevation model. Aspect is reported as the angle in degrees from north" title="Fig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pect_1sec_GA_GIP_211_002.png"/>
                    <pic:cNvPicPr/>
                  </pic:nvPicPr>
                  <pic:blipFill rotWithShape="1">
                    <a:blip r:embed="rId32">
                      <a:extLst>
                        <a:ext uri="{28A0092B-C50C-407E-A947-70E740481C1C}">
                          <a14:useLocalDpi xmlns:a14="http://schemas.microsoft.com/office/drawing/2010/main" val="0"/>
                        </a:ext>
                      </a:extLst>
                    </a:blip>
                    <a:srcRect t="1" b="36525"/>
                    <a:stretch/>
                  </pic:blipFill>
                  <pic:spPr bwMode="auto">
                    <a:xfrm>
                      <a:off x="0" y="0"/>
                      <a:ext cx="5136023" cy="432308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67470416" w14:textId="13C3033C" w:rsidR="008826BD" w:rsidRDefault="008826BD" w:rsidP="008826BD">
      <w:pPr>
        <w:pStyle w:val="Caption"/>
        <w:rPr>
          <w:lang w:val="en-US"/>
        </w:rPr>
      </w:pPr>
      <w:bookmarkStart w:id="125" w:name="_Ref419962465"/>
      <w:bookmarkStart w:id="126" w:name="_Ref421617871"/>
      <w:bookmarkStart w:id="127" w:name="_Toc483859413"/>
      <w:r>
        <w:t xml:space="preserve">Figure </w:t>
      </w:r>
      <w:fldSimple w:instr=" SEQ Figure \* ARABIC ">
        <w:r w:rsidR="00880B6C">
          <w:rPr>
            <w:noProof/>
          </w:rPr>
          <w:t>2</w:t>
        </w:r>
      </w:fldSimple>
      <w:bookmarkEnd w:id="125"/>
      <w:r w:rsidR="00D73E3D">
        <w:t xml:space="preserve"> </w:t>
      </w:r>
      <w:r w:rsidR="00D73E3D">
        <w:tab/>
      </w:r>
      <w:r>
        <w:t>Aspect derived from the 1 second digital elevation model</w:t>
      </w:r>
      <w:r w:rsidR="00E81A44">
        <w:t xml:space="preserve">. </w:t>
      </w:r>
      <w:r>
        <w:t>Aspect is reported as the angle in degrees from north</w:t>
      </w:r>
      <w:bookmarkEnd w:id="126"/>
      <w:bookmarkEnd w:id="127"/>
    </w:p>
    <w:p w14:paraId="5D3C0671" w14:textId="77777777" w:rsidR="008826BD" w:rsidRDefault="008826BD" w:rsidP="00D62477">
      <w:pPr>
        <w:pStyle w:val="BodyText"/>
        <w:jc w:val="center"/>
        <w:rPr>
          <w:lang w:val="en-US"/>
        </w:rPr>
      </w:pPr>
    </w:p>
    <w:p w14:paraId="31B37AF9" w14:textId="76295D03" w:rsidR="000A2DE7" w:rsidRDefault="008826BD" w:rsidP="00D62477">
      <w:pPr>
        <w:pStyle w:val="BodyText"/>
        <w:jc w:val="center"/>
        <w:rPr>
          <w:lang w:val="en-US"/>
        </w:rPr>
      </w:pPr>
      <w:r>
        <w:rPr>
          <w:noProof/>
        </w:rPr>
        <w:lastRenderedPageBreak/>
        <w:drawing>
          <wp:inline distT="0" distB="0" distL="0" distR="0" wp14:anchorId="2BE235DA" wp14:editId="1DF38429">
            <wp:extent cx="5335796" cy="4500000"/>
            <wp:effectExtent l="0" t="0" r="0" b="0"/>
            <wp:docPr id="16" name="Picture 16" descr="Map showing Slope derived from the 1 second digital elevation model" title="Fig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_product_clip_GIP_211_003_v02.png"/>
                    <pic:cNvPicPr/>
                  </pic:nvPicPr>
                  <pic:blipFill rotWithShape="1">
                    <a:blip r:embed="rId33">
                      <a:extLst>
                        <a:ext uri="{28A0092B-C50C-407E-A947-70E740481C1C}">
                          <a14:useLocalDpi xmlns:a14="http://schemas.microsoft.com/office/drawing/2010/main" val="0"/>
                        </a:ext>
                      </a:extLst>
                    </a:blip>
                    <a:srcRect b="36403"/>
                    <a:stretch/>
                  </pic:blipFill>
                  <pic:spPr bwMode="auto">
                    <a:xfrm>
                      <a:off x="0" y="0"/>
                      <a:ext cx="5337144" cy="4501137"/>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31B37AFA" w14:textId="3B5FD2FD" w:rsidR="000A2DE7" w:rsidRDefault="00A60E33" w:rsidP="00A60E33">
      <w:pPr>
        <w:pStyle w:val="Caption"/>
        <w:rPr>
          <w:lang w:val="en-US"/>
        </w:rPr>
      </w:pPr>
      <w:bookmarkStart w:id="128" w:name="_Ref419962480"/>
      <w:bookmarkStart w:id="129" w:name="_Ref421617876"/>
      <w:bookmarkStart w:id="130" w:name="_Toc483859414"/>
      <w:r>
        <w:t xml:space="preserve">Figure </w:t>
      </w:r>
      <w:fldSimple w:instr=" SEQ Figure \* ARABIC ">
        <w:r w:rsidR="00880B6C">
          <w:rPr>
            <w:noProof/>
          </w:rPr>
          <w:t>3</w:t>
        </w:r>
      </w:fldSimple>
      <w:bookmarkEnd w:id="128"/>
      <w:r w:rsidR="00856B7F">
        <w:tab/>
      </w:r>
      <w:r>
        <w:t xml:space="preserve">Slope derived from the </w:t>
      </w:r>
      <w:r w:rsidR="00E06903">
        <w:t>1</w:t>
      </w:r>
      <w:r>
        <w:t xml:space="preserve"> second digital elevation model</w:t>
      </w:r>
      <w:bookmarkEnd w:id="129"/>
      <w:bookmarkEnd w:id="130"/>
    </w:p>
    <w:p w14:paraId="31B37AFC" w14:textId="33A4E02F" w:rsidR="00B05DF6" w:rsidRDefault="00B05DF6" w:rsidP="00B05DF6">
      <w:pPr>
        <w:pStyle w:val="Heading5"/>
        <w:rPr>
          <w:lang w:val="en-US"/>
        </w:rPr>
      </w:pPr>
      <w:bookmarkStart w:id="131" w:name="_Toc497908570"/>
      <w:r>
        <w:rPr>
          <w:lang w:val="en-US"/>
        </w:rPr>
        <w:t>Surface water courses and catchment boundaries</w:t>
      </w:r>
      <w:bookmarkEnd w:id="131"/>
    </w:p>
    <w:p w14:paraId="31B37AFD" w14:textId="04D5A1F8" w:rsidR="0047763D" w:rsidRDefault="00A72D4D" w:rsidP="00C80A7C">
      <w:pPr>
        <w:autoSpaceDE w:val="0"/>
        <w:autoSpaceDN w:val="0"/>
        <w:adjustRightInd w:val="0"/>
        <w:spacing w:before="0" w:after="0" w:line="240" w:lineRule="auto"/>
        <w:rPr>
          <w:lang w:val="en-US"/>
        </w:rPr>
      </w:pPr>
      <w:r>
        <w:rPr>
          <w:lang w:val="en-US"/>
        </w:rPr>
        <w:t xml:space="preserve">The spatial map of surface water courses was sourced from </w:t>
      </w:r>
      <w:r w:rsidR="00F72004">
        <w:rPr>
          <w:lang w:val="en-US"/>
        </w:rPr>
        <w:t xml:space="preserve">the </w:t>
      </w:r>
      <w:r w:rsidR="00F75EA3">
        <w:rPr>
          <w:lang w:val="en-US"/>
        </w:rPr>
        <w:t xml:space="preserve">Victorian </w:t>
      </w:r>
      <w:r w:rsidR="00F72004">
        <w:rPr>
          <w:lang w:val="en-US"/>
        </w:rPr>
        <w:t>Department of Sustainability and Environment Spatial Information Infrastructure group</w:t>
      </w:r>
      <w:r w:rsidR="00117B4A">
        <w:rPr>
          <w:lang w:val="en-US"/>
        </w:rPr>
        <w:t>,</w:t>
      </w:r>
      <w:r w:rsidR="00F72004">
        <w:rPr>
          <w:lang w:val="en-US"/>
        </w:rPr>
        <w:t xml:space="preserve"> </w:t>
      </w:r>
      <w:r w:rsidR="00D219CA" w:rsidRPr="00F75EA3">
        <w:rPr>
          <w:lang w:val="en-US"/>
        </w:rPr>
        <w:t>Vicmap Hydro</w:t>
      </w:r>
      <w:r w:rsidR="00D219CA">
        <w:rPr>
          <w:lang w:val="en-US"/>
        </w:rPr>
        <w:t xml:space="preserve"> data layer </w:t>
      </w:r>
      <w:r w:rsidR="00F72004">
        <w:rPr>
          <w:lang w:val="en-US"/>
        </w:rPr>
        <w:t>(</w:t>
      </w:r>
      <w:r w:rsidR="00805244" w:rsidRPr="00F75EA3">
        <w:rPr>
          <w:lang w:val="en-US"/>
        </w:rPr>
        <w:t>www.land.vic.gov.au/vicmapdata</w:t>
      </w:r>
      <w:r w:rsidR="00F72004" w:rsidRPr="00F75EA3">
        <w:rPr>
          <w:lang w:val="en-US"/>
        </w:rPr>
        <w:t>)</w:t>
      </w:r>
      <w:r w:rsidR="00E81A44">
        <w:rPr>
          <w:lang w:val="en-US"/>
        </w:rPr>
        <w:t xml:space="preserve">. </w:t>
      </w:r>
      <w:r w:rsidR="00D219CA" w:rsidRPr="00D219CA">
        <w:rPr>
          <w:lang w:val="en-US"/>
        </w:rPr>
        <w:t>Vicmap Hydro is a topologically structured digital data set depicting Victoria’s natural and man-made water resources including selected water</w:t>
      </w:r>
      <w:r w:rsidR="00117B4A">
        <w:rPr>
          <w:lang w:val="en-US"/>
        </w:rPr>
        <w:t>-</w:t>
      </w:r>
      <w:r w:rsidR="00D219CA" w:rsidRPr="00D219CA">
        <w:rPr>
          <w:lang w:val="en-US"/>
        </w:rPr>
        <w:t>related structures and coastal navigational features</w:t>
      </w:r>
      <w:r w:rsidR="00E81A44">
        <w:rPr>
          <w:lang w:val="en-US"/>
        </w:rPr>
        <w:t xml:space="preserve">. </w:t>
      </w:r>
      <w:r w:rsidRPr="00F75EA3">
        <w:rPr>
          <w:lang w:val="en-US"/>
        </w:rPr>
        <w:t xml:space="preserve">This data layer contains line features delineating hydrological features including watercourses (ie channels, rivers and streams) and </w:t>
      </w:r>
      <w:r w:rsidR="00D219CA">
        <w:rPr>
          <w:lang w:val="en-US"/>
        </w:rPr>
        <w:t>c</w:t>
      </w:r>
      <w:r w:rsidRPr="00F75EA3">
        <w:rPr>
          <w:lang w:val="en-US"/>
        </w:rPr>
        <w:t>onnectors</w:t>
      </w:r>
      <w:r w:rsidR="00E81A44">
        <w:rPr>
          <w:lang w:val="en-US"/>
        </w:rPr>
        <w:t xml:space="preserve">. </w:t>
      </w:r>
      <w:r w:rsidR="00805244" w:rsidRPr="00F75EA3">
        <w:rPr>
          <w:lang w:val="en-US"/>
        </w:rPr>
        <w:t>The drainage pattern covering Victoria is made up of point, line and polygon area features in a seamless and topologically structured data set</w:t>
      </w:r>
      <w:r w:rsidR="00E81A44">
        <w:rPr>
          <w:lang w:val="en-US"/>
        </w:rPr>
        <w:t xml:space="preserve">. </w:t>
      </w:r>
      <w:r w:rsidR="00BA322C" w:rsidRPr="00F4080B">
        <w:rPr>
          <w:lang w:val="en-US"/>
        </w:rPr>
        <w:t xml:space="preserve">The line work and points were derived from the Vicmap Digital Topographic (VDT) map base </w:t>
      </w:r>
      <w:r w:rsidR="00CB2E05">
        <w:rPr>
          <w:lang w:val="en-US"/>
        </w:rPr>
        <w:t xml:space="preserve">which </w:t>
      </w:r>
      <w:r w:rsidR="00BA322C" w:rsidRPr="00F4080B">
        <w:rPr>
          <w:lang w:val="en-US"/>
        </w:rPr>
        <w:t>evolved from Victoria's printed 1:25,000 Topographic Map Series program</w:t>
      </w:r>
      <w:r w:rsidR="00E81A44">
        <w:rPr>
          <w:lang w:val="en-US"/>
        </w:rPr>
        <w:t xml:space="preserve">. </w:t>
      </w:r>
      <w:r w:rsidR="00BA322C" w:rsidRPr="00F4080B">
        <w:rPr>
          <w:lang w:val="en-US"/>
        </w:rPr>
        <w:t>As such</w:t>
      </w:r>
      <w:r w:rsidR="00CB2E05">
        <w:rPr>
          <w:lang w:val="en-US"/>
        </w:rPr>
        <w:t>,</w:t>
      </w:r>
      <w:r w:rsidR="00BA322C" w:rsidRPr="00F4080B">
        <w:rPr>
          <w:lang w:val="en-US"/>
        </w:rPr>
        <w:t xml:space="preserve"> </w:t>
      </w:r>
      <w:r w:rsidR="00BA322C">
        <w:rPr>
          <w:lang w:val="en-US"/>
        </w:rPr>
        <w:t>d</w:t>
      </w:r>
      <w:r w:rsidR="00BA322C" w:rsidRPr="00C80A7C">
        <w:rPr>
          <w:lang w:val="en-US"/>
        </w:rPr>
        <w:t xml:space="preserve">ata within </w:t>
      </w:r>
      <w:r w:rsidR="00BA322C">
        <w:rPr>
          <w:lang w:val="en-US"/>
        </w:rPr>
        <w:t xml:space="preserve">the </w:t>
      </w:r>
      <w:r w:rsidR="00BA322C" w:rsidRPr="00F75EA3">
        <w:rPr>
          <w:lang w:val="en-US"/>
        </w:rPr>
        <w:t>Vicmap Hydro</w:t>
      </w:r>
      <w:r w:rsidR="00BA322C">
        <w:rPr>
          <w:lang w:val="en-US"/>
        </w:rPr>
        <w:t xml:space="preserve"> spatial</w:t>
      </w:r>
      <w:r w:rsidR="00BA322C" w:rsidRPr="00C80A7C">
        <w:rPr>
          <w:lang w:val="en-US"/>
        </w:rPr>
        <w:t xml:space="preserve"> map has primarily been captured to 1:25</w:t>
      </w:r>
      <w:r w:rsidR="00287405">
        <w:rPr>
          <w:lang w:val="en-US"/>
        </w:rPr>
        <w:t xml:space="preserve"> </w:t>
      </w:r>
      <w:r w:rsidR="00BA322C" w:rsidRPr="00C80A7C">
        <w:rPr>
          <w:lang w:val="en-US"/>
        </w:rPr>
        <w:t>000</w:t>
      </w:r>
      <w:r w:rsidR="00117B4A">
        <w:rPr>
          <w:lang w:val="en-US"/>
        </w:rPr>
        <w:t xml:space="preserve"> </w:t>
      </w:r>
      <w:r w:rsidR="00BA322C" w:rsidRPr="00C80A7C">
        <w:rPr>
          <w:lang w:val="en-US"/>
        </w:rPr>
        <w:t>scale topographic specifications</w:t>
      </w:r>
      <w:r w:rsidR="00E81A44">
        <w:rPr>
          <w:lang w:val="en-US"/>
        </w:rPr>
        <w:t xml:space="preserve">. </w:t>
      </w:r>
    </w:p>
    <w:p w14:paraId="31B37AFF" w14:textId="77777777" w:rsidR="005B2928" w:rsidRDefault="009E59DF" w:rsidP="005B2928">
      <w:pPr>
        <w:pStyle w:val="Heading5"/>
        <w:rPr>
          <w:lang w:val="en-US"/>
        </w:rPr>
      </w:pPr>
      <w:bookmarkStart w:id="132" w:name="_Toc497908571"/>
      <w:r>
        <w:rPr>
          <w:lang w:val="en-US"/>
        </w:rPr>
        <w:t>Spatial s</w:t>
      </w:r>
      <w:r w:rsidR="005B2928">
        <w:rPr>
          <w:lang w:val="en-US"/>
        </w:rPr>
        <w:t>oil data</w:t>
      </w:r>
      <w:r>
        <w:rPr>
          <w:lang w:val="en-US"/>
        </w:rPr>
        <w:t xml:space="preserve"> layer and attribution</w:t>
      </w:r>
      <w:bookmarkEnd w:id="132"/>
    </w:p>
    <w:p w14:paraId="78B11328" w14:textId="5FDBCD2B" w:rsidR="00C474B1" w:rsidRDefault="007F7B0F" w:rsidP="000540A2">
      <w:pPr>
        <w:pStyle w:val="BodyText"/>
        <w:rPr>
          <w:lang w:val="en-US"/>
        </w:rPr>
      </w:pPr>
      <w:r>
        <w:rPr>
          <w:lang w:val="en-US"/>
        </w:rPr>
        <w:t>The spatial s</w:t>
      </w:r>
      <w:r w:rsidR="00F53450" w:rsidRPr="00FA205A">
        <w:rPr>
          <w:lang w:val="en-US"/>
        </w:rPr>
        <w:t xml:space="preserve">oil data </w:t>
      </w:r>
      <w:r>
        <w:rPr>
          <w:lang w:val="en-US"/>
        </w:rPr>
        <w:t xml:space="preserve">layer was </w:t>
      </w:r>
      <w:r w:rsidR="00F53450" w:rsidRPr="00FA205A">
        <w:rPr>
          <w:lang w:val="en-US"/>
        </w:rPr>
        <w:t>derived by merging broad scale Land Classification Survey data and 1:25,000 soil attribute coverage (Smith</w:t>
      </w:r>
      <w:r w:rsidR="00117B4A">
        <w:rPr>
          <w:lang w:val="en-US"/>
        </w:rPr>
        <w:t>,</w:t>
      </w:r>
      <w:r w:rsidR="00F53450" w:rsidRPr="00FA205A">
        <w:rPr>
          <w:lang w:val="en-US"/>
        </w:rPr>
        <w:t xml:space="preserve"> 2002)</w:t>
      </w:r>
      <w:r w:rsidR="00E81A44">
        <w:rPr>
          <w:lang w:val="en-US"/>
        </w:rPr>
        <w:t xml:space="preserve">. </w:t>
      </w:r>
      <w:r>
        <w:rPr>
          <w:lang w:val="en-US"/>
        </w:rPr>
        <w:t xml:space="preserve">Numerous </w:t>
      </w:r>
      <w:r w:rsidR="001B5AC8" w:rsidRPr="001B38E3">
        <w:rPr>
          <w:lang w:val="en-US"/>
        </w:rPr>
        <w:t xml:space="preserve">Land </w:t>
      </w:r>
      <w:r w:rsidR="002F3B98">
        <w:rPr>
          <w:lang w:val="en-US"/>
        </w:rPr>
        <w:t>Classification/Landform</w:t>
      </w:r>
      <w:r w:rsidR="001B5AC8" w:rsidRPr="001B38E3">
        <w:rPr>
          <w:lang w:val="en-US"/>
        </w:rPr>
        <w:t xml:space="preserve"> studies </w:t>
      </w:r>
      <w:r>
        <w:rPr>
          <w:lang w:val="en-US"/>
        </w:rPr>
        <w:t xml:space="preserve">have been </w:t>
      </w:r>
      <w:r w:rsidR="00AB1CEE">
        <w:rPr>
          <w:lang w:val="en-US"/>
        </w:rPr>
        <w:t xml:space="preserve">undertaken within the Gippsland Basin </w:t>
      </w:r>
      <w:r w:rsidR="00DC72BE">
        <w:rPr>
          <w:lang w:val="en-US"/>
        </w:rPr>
        <w:t>region</w:t>
      </w:r>
      <w:r w:rsidR="00AB1CEE">
        <w:rPr>
          <w:lang w:val="en-US"/>
        </w:rPr>
        <w:t xml:space="preserve"> </w:t>
      </w:r>
      <w:r w:rsidR="00850CB1">
        <w:rPr>
          <w:lang w:val="en-US"/>
        </w:rPr>
        <w:t>(Sibley</w:t>
      </w:r>
      <w:r w:rsidR="008B1E0A">
        <w:rPr>
          <w:lang w:val="en-US"/>
        </w:rPr>
        <w:t>,</w:t>
      </w:r>
      <w:r w:rsidR="001B5AC8" w:rsidRPr="001B38E3">
        <w:rPr>
          <w:lang w:val="en-US"/>
        </w:rPr>
        <w:t xml:space="preserve"> </w:t>
      </w:r>
      <w:r w:rsidR="00850CB1">
        <w:rPr>
          <w:lang w:val="en-US"/>
        </w:rPr>
        <w:t>1966; Nicholson</w:t>
      </w:r>
      <w:r w:rsidR="008B1E0A">
        <w:rPr>
          <w:lang w:val="en-US"/>
        </w:rPr>
        <w:t>,</w:t>
      </w:r>
      <w:r w:rsidR="00850CB1">
        <w:rPr>
          <w:lang w:val="en-US"/>
        </w:rPr>
        <w:t xml:space="preserve"> 1974; Sargeant</w:t>
      </w:r>
      <w:r w:rsidR="008B1E0A">
        <w:rPr>
          <w:lang w:val="en-US"/>
        </w:rPr>
        <w:t>,</w:t>
      </w:r>
      <w:r w:rsidR="00850CB1">
        <w:rPr>
          <w:lang w:val="en-US"/>
        </w:rPr>
        <w:t xml:space="preserve"> 1975; Rowe</w:t>
      </w:r>
      <w:r w:rsidR="008B1E0A">
        <w:rPr>
          <w:lang w:val="en-US"/>
        </w:rPr>
        <w:t>,</w:t>
      </w:r>
      <w:r w:rsidR="00850CB1">
        <w:rPr>
          <w:lang w:val="en-US"/>
        </w:rPr>
        <w:t xml:space="preserve"> 1977; Nicholson</w:t>
      </w:r>
      <w:r w:rsidR="008B1E0A">
        <w:rPr>
          <w:lang w:val="en-US"/>
        </w:rPr>
        <w:t>,</w:t>
      </w:r>
      <w:r w:rsidR="001B5AC8" w:rsidRPr="001B38E3">
        <w:rPr>
          <w:lang w:val="en-US"/>
        </w:rPr>
        <w:t xml:space="preserve"> 1978; S</w:t>
      </w:r>
      <w:r w:rsidR="00850CB1">
        <w:rPr>
          <w:lang w:val="en-US"/>
        </w:rPr>
        <w:t>choknecht</w:t>
      </w:r>
      <w:r w:rsidR="008B1E0A">
        <w:rPr>
          <w:lang w:val="en-US"/>
        </w:rPr>
        <w:t>,</w:t>
      </w:r>
      <w:r w:rsidR="00850CB1">
        <w:rPr>
          <w:lang w:val="en-US"/>
        </w:rPr>
        <w:t xml:space="preserve"> 1982; Aldrick et </w:t>
      </w:r>
      <w:r w:rsidR="00ED6526">
        <w:rPr>
          <w:lang w:val="en-US"/>
        </w:rPr>
        <w:t>al.,</w:t>
      </w:r>
      <w:r w:rsidR="001B5AC8" w:rsidRPr="001B38E3">
        <w:rPr>
          <w:lang w:val="en-US"/>
        </w:rPr>
        <w:t xml:space="preserve"> 1988; A</w:t>
      </w:r>
      <w:r w:rsidR="00850CB1">
        <w:rPr>
          <w:lang w:val="en-US"/>
        </w:rPr>
        <w:t xml:space="preserve">ldrick et </w:t>
      </w:r>
      <w:r w:rsidR="00ED6526">
        <w:rPr>
          <w:lang w:val="en-US"/>
        </w:rPr>
        <w:t>al.,</w:t>
      </w:r>
      <w:r w:rsidR="001B5AC8" w:rsidRPr="001B38E3">
        <w:rPr>
          <w:lang w:val="en-US"/>
        </w:rPr>
        <w:t xml:space="preserve"> 1992; Rees</w:t>
      </w:r>
      <w:r w:rsidR="008B1E0A">
        <w:rPr>
          <w:lang w:val="en-US"/>
        </w:rPr>
        <w:t>,</w:t>
      </w:r>
      <w:r w:rsidR="001B5AC8" w:rsidRPr="001B38E3">
        <w:rPr>
          <w:lang w:val="en-US"/>
        </w:rPr>
        <w:t xml:space="preserve"> 1996</w:t>
      </w:r>
      <w:r w:rsidR="002F3B98">
        <w:rPr>
          <w:lang w:val="en-US"/>
        </w:rPr>
        <w:t xml:space="preserve">; </w:t>
      </w:r>
      <w:r w:rsidR="002F3B98" w:rsidRPr="001B38E3">
        <w:rPr>
          <w:lang w:val="en-US"/>
        </w:rPr>
        <w:t>Sargeant</w:t>
      </w:r>
      <w:r w:rsidR="002F3B98">
        <w:rPr>
          <w:lang w:val="en-US"/>
        </w:rPr>
        <w:t xml:space="preserve"> and Imhof</w:t>
      </w:r>
      <w:r w:rsidR="008B1E0A">
        <w:rPr>
          <w:lang w:val="en-US"/>
        </w:rPr>
        <w:t>,</w:t>
      </w:r>
      <w:r w:rsidR="002F3B98" w:rsidRPr="001B38E3">
        <w:rPr>
          <w:lang w:val="en-US"/>
        </w:rPr>
        <w:t xml:space="preserve"> </w:t>
      </w:r>
      <w:r w:rsidR="002F3B98">
        <w:rPr>
          <w:lang w:val="en-US"/>
        </w:rPr>
        <w:t>2000</w:t>
      </w:r>
      <w:r w:rsidR="001B5AC8" w:rsidRPr="001B38E3">
        <w:rPr>
          <w:lang w:val="en-US"/>
        </w:rPr>
        <w:t xml:space="preserve">) </w:t>
      </w:r>
      <w:r>
        <w:rPr>
          <w:lang w:val="en-US"/>
        </w:rPr>
        <w:t xml:space="preserve">and have been </w:t>
      </w:r>
      <w:r w:rsidR="001B5AC8" w:rsidRPr="001B38E3">
        <w:rPr>
          <w:lang w:val="en-US"/>
        </w:rPr>
        <w:t xml:space="preserve">mapped at varying scales ranging </w:t>
      </w:r>
      <w:r w:rsidR="00117B4A">
        <w:rPr>
          <w:lang w:val="en-US"/>
        </w:rPr>
        <w:t xml:space="preserve">from </w:t>
      </w:r>
      <w:r w:rsidR="00FF50A8">
        <w:rPr>
          <w:lang w:val="en-US"/>
        </w:rPr>
        <w:t>1:5</w:t>
      </w:r>
      <w:r w:rsidR="001B5AC8" w:rsidRPr="001B38E3">
        <w:rPr>
          <w:lang w:val="en-US"/>
        </w:rPr>
        <w:t xml:space="preserve">0 </w:t>
      </w:r>
      <w:r w:rsidR="001B5AC8" w:rsidRPr="001B38E3">
        <w:rPr>
          <w:lang w:val="en-US"/>
        </w:rPr>
        <w:lastRenderedPageBreak/>
        <w:t xml:space="preserve">000 </w:t>
      </w:r>
      <w:r w:rsidR="00117B4A">
        <w:rPr>
          <w:lang w:val="en-US"/>
        </w:rPr>
        <w:t xml:space="preserve">to </w:t>
      </w:r>
      <w:r w:rsidR="001B5AC8" w:rsidRPr="001B38E3">
        <w:rPr>
          <w:lang w:val="en-US"/>
        </w:rPr>
        <w:t>1:250 000 scale</w:t>
      </w:r>
      <w:r w:rsidR="00E81A44">
        <w:rPr>
          <w:lang w:val="en-US"/>
        </w:rPr>
        <w:t xml:space="preserve">. </w:t>
      </w:r>
      <w:r w:rsidR="003A1302">
        <w:rPr>
          <w:lang w:val="en-US"/>
        </w:rPr>
        <w:t>P</w:t>
      </w:r>
      <w:r w:rsidR="00931029">
        <w:rPr>
          <w:lang w:val="en-US"/>
        </w:rPr>
        <w:t xml:space="preserve">ublic land was </w:t>
      </w:r>
      <w:r w:rsidR="003A1302">
        <w:rPr>
          <w:lang w:val="en-US"/>
        </w:rPr>
        <w:t xml:space="preserve">typically </w:t>
      </w:r>
      <w:r w:rsidR="00931029">
        <w:rPr>
          <w:lang w:val="en-US"/>
        </w:rPr>
        <w:t xml:space="preserve">mapped at 1:250 000 scale, freehold land was mapped at </w:t>
      </w:r>
      <w:r w:rsidR="00931029" w:rsidRPr="001B38E3">
        <w:rPr>
          <w:lang w:val="en-US"/>
        </w:rPr>
        <w:t>1:100 000</w:t>
      </w:r>
      <w:r w:rsidR="00931029">
        <w:rPr>
          <w:lang w:val="en-US"/>
        </w:rPr>
        <w:t xml:space="preserve"> scale </w:t>
      </w:r>
      <w:r>
        <w:rPr>
          <w:lang w:val="en-US"/>
        </w:rPr>
        <w:t>whereas</w:t>
      </w:r>
      <w:r w:rsidR="00931029">
        <w:rPr>
          <w:lang w:val="en-US"/>
        </w:rPr>
        <w:t xml:space="preserve"> irrigated </w:t>
      </w:r>
      <w:r w:rsidR="003A1302">
        <w:rPr>
          <w:lang w:val="en-US"/>
        </w:rPr>
        <w:t>regions w</w:t>
      </w:r>
      <w:r w:rsidR="00FF50A8">
        <w:rPr>
          <w:lang w:val="en-US"/>
        </w:rPr>
        <w:t>ere</w:t>
      </w:r>
      <w:r w:rsidR="003A1302">
        <w:rPr>
          <w:lang w:val="en-US"/>
        </w:rPr>
        <w:t xml:space="preserve"> mapped at 1:50 000 scale</w:t>
      </w:r>
      <w:r w:rsidR="00E81A44">
        <w:rPr>
          <w:lang w:val="en-US"/>
        </w:rPr>
        <w:t xml:space="preserve">. </w:t>
      </w:r>
    </w:p>
    <w:p w14:paraId="74DE9172" w14:textId="4C7D3C8A" w:rsidR="00C474B1" w:rsidRPr="00B606EA" w:rsidRDefault="00F1158A" w:rsidP="000540A2">
      <w:pPr>
        <w:pStyle w:val="BodyText"/>
        <w:rPr>
          <w:rFonts w:asciiTheme="minorHAnsi" w:hAnsiTheme="minorHAnsi"/>
          <w:lang w:val="en-US"/>
        </w:rPr>
      </w:pPr>
      <w:r>
        <w:rPr>
          <w:lang w:val="en-US"/>
        </w:rPr>
        <w:t xml:space="preserve">The </w:t>
      </w:r>
      <w:r w:rsidR="00F77D65">
        <w:rPr>
          <w:lang w:val="en-US"/>
        </w:rPr>
        <w:t xml:space="preserve">spatial </w:t>
      </w:r>
      <w:r>
        <w:rPr>
          <w:lang w:val="en-US"/>
        </w:rPr>
        <w:t>landform data attribution was based on information related to parent material, depositional processes, topography and climate</w:t>
      </w:r>
      <w:r w:rsidR="00E81A44">
        <w:rPr>
          <w:lang w:val="en-US"/>
        </w:rPr>
        <w:t xml:space="preserve">. </w:t>
      </w:r>
      <w:r>
        <w:rPr>
          <w:lang w:val="en-US"/>
        </w:rPr>
        <w:t xml:space="preserve">Soil pit studies were </w:t>
      </w:r>
      <w:r w:rsidR="00F77D65">
        <w:rPr>
          <w:lang w:val="en-US"/>
        </w:rPr>
        <w:t xml:space="preserve">subsequently </w:t>
      </w:r>
      <w:r>
        <w:rPr>
          <w:lang w:val="en-US"/>
        </w:rPr>
        <w:t xml:space="preserve">used to develop relationships </w:t>
      </w:r>
      <w:r w:rsidR="00F77D65">
        <w:rPr>
          <w:lang w:val="en-US"/>
        </w:rPr>
        <w:t>between landform attributes</w:t>
      </w:r>
      <w:r w:rsidR="003D148C">
        <w:rPr>
          <w:lang w:val="en-US"/>
        </w:rPr>
        <w:t xml:space="preserve">, </w:t>
      </w:r>
      <w:r w:rsidR="00F77D65">
        <w:rPr>
          <w:lang w:val="en-US"/>
        </w:rPr>
        <w:t xml:space="preserve">soil texture and </w:t>
      </w:r>
      <w:r w:rsidR="00D20850">
        <w:rPr>
          <w:lang w:val="en-US"/>
        </w:rPr>
        <w:t xml:space="preserve">soil </w:t>
      </w:r>
      <w:r w:rsidR="00F77D65">
        <w:rPr>
          <w:lang w:val="en-US"/>
        </w:rPr>
        <w:t>profile information</w:t>
      </w:r>
      <w:r w:rsidR="00E81A44">
        <w:rPr>
          <w:lang w:val="en-US"/>
        </w:rPr>
        <w:t xml:space="preserve">. </w:t>
      </w:r>
      <w:r w:rsidR="00F77D65">
        <w:rPr>
          <w:lang w:val="en-US"/>
        </w:rPr>
        <w:t>Based on these relationships and the spatial landform data attribution a spatial soil map was generated for the study area</w:t>
      </w:r>
      <w:r w:rsidR="00E81A44">
        <w:rPr>
          <w:lang w:val="en-US"/>
        </w:rPr>
        <w:t xml:space="preserve">. </w:t>
      </w:r>
      <w:r w:rsidR="00F53450" w:rsidRPr="00FA205A">
        <w:rPr>
          <w:lang w:val="en-US"/>
        </w:rPr>
        <w:t>The merged spatial soil layer was attributed using the Factual Key of Northcote (1979) at the Principal Profile Form (PPF) level to classify different soil types</w:t>
      </w:r>
      <w:r w:rsidR="00E81A44">
        <w:rPr>
          <w:lang w:val="en-US"/>
        </w:rPr>
        <w:t xml:space="preserve">. </w:t>
      </w:r>
      <w:r w:rsidR="00F53450" w:rsidRPr="00FA205A">
        <w:rPr>
          <w:lang w:val="en-US"/>
        </w:rPr>
        <w:t>Within the study area</w:t>
      </w:r>
      <w:r w:rsidR="00322898">
        <w:rPr>
          <w:lang w:val="en-US"/>
        </w:rPr>
        <w:t>,</w:t>
      </w:r>
      <w:r w:rsidR="00F53450" w:rsidRPr="00FA205A">
        <w:rPr>
          <w:lang w:val="en-US"/>
        </w:rPr>
        <w:t xml:space="preserve"> 169 different soil types were identified and spatially assigned</w:t>
      </w:r>
      <w:r w:rsidR="00E81A44">
        <w:rPr>
          <w:lang w:val="en-US"/>
        </w:rPr>
        <w:t xml:space="preserve">. </w:t>
      </w:r>
      <w:r w:rsidR="00F53450" w:rsidRPr="00FA205A">
        <w:rPr>
          <w:lang w:val="en-US"/>
        </w:rPr>
        <w:t>The spatially</w:t>
      </w:r>
      <w:r w:rsidR="00322898">
        <w:rPr>
          <w:lang w:val="en-US"/>
        </w:rPr>
        <w:t>-</w:t>
      </w:r>
      <w:r w:rsidR="00F53450" w:rsidRPr="00FA205A">
        <w:rPr>
          <w:lang w:val="en-US"/>
        </w:rPr>
        <w:t xml:space="preserve">assigned key </w:t>
      </w:r>
      <w:r w:rsidR="003D148C">
        <w:rPr>
          <w:lang w:val="en-US"/>
        </w:rPr>
        <w:t xml:space="preserve">primary level </w:t>
      </w:r>
      <w:r w:rsidR="00F53450" w:rsidRPr="00FA205A">
        <w:rPr>
          <w:lang w:val="en-US"/>
        </w:rPr>
        <w:t xml:space="preserve">soil classifications are presented in </w:t>
      </w:r>
      <w:r w:rsidR="00216C47">
        <w:rPr>
          <w:lang w:val="en-US"/>
        </w:rPr>
        <w:fldChar w:fldCharType="begin"/>
      </w:r>
      <w:r w:rsidR="00216C47">
        <w:rPr>
          <w:lang w:val="en-US"/>
        </w:rPr>
        <w:instrText xml:space="preserve"> REF _Ref419902649 \h </w:instrText>
      </w:r>
      <w:r w:rsidR="00216C47">
        <w:rPr>
          <w:lang w:val="en-US"/>
        </w:rPr>
      </w:r>
      <w:r w:rsidR="00216C47">
        <w:rPr>
          <w:lang w:val="en-US"/>
        </w:rPr>
        <w:fldChar w:fldCharType="separate"/>
      </w:r>
      <w:r w:rsidR="00880B6C">
        <w:t xml:space="preserve">Figure </w:t>
      </w:r>
      <w:r w:rsidR="00880B6C">
        <w:rPr>
          <w:noProof/>
        </w:rPr>
        <w:t>4</w:t>
      </w:r>
      <w:r w:rsidR="00216C47">
        <w:rPr>
          <w:lang w:val="en-US"/>
        </w:rPr>
        <w:fldChar w:fldCharType="end"/>
      </w:r>
      <w:r w:rsidR="00E81A44">
        <w:rPr>
          <w:lang w:val="en-US"/>
        </w:rPr>
        <w:t xml:space="preserve">. </w:t>
      </w:r>
      <w:r w:rsidR="00B606EA" w:rsidRPr="00B606EA">
        <w:rPr>
          <w:rFonts w:asciiTheme="minorHAnsi" w:hAnsiTheme="minorHAnsi"/>
          <w:lang w:val="en-US"/>
        </w:rPr>
        <w:t>The primary levels refer to Dr (texture contrast soils, red clay B horizons), Dy (texture contrast soils, yellow-grey clay B horizons), Gn (sodosol, gradational not calcareous throughout), NS (no soil representing water bodies), Oo (organsols), Uc (uniform coarse textured), Uf (uniform fine textured, not cracking), and Um (uniform medium textured).</w:t>
      </w:r>
    </w:p>
    <w:p w14:paraId="31B37B00" w14:textId="180B677B" w:rsidR="00B16A3E" w:rsidRDefault="00F53450" w:rsidP="000540A2">
      <w:pPr>
        <w:pStyle w:val="BodyText"/>
        <w:rPr>
          <w:lang w:val="en-US"/>
        </w:rPr>
      </w:pPr>
      <w:r w:rsidRPr="00FA205A">
        <w:rPr>
          <w:lang w:val="en-US"/>
        </w:rPr>
        <w:t xml:space="preserve">The soil attribution through depth for each soil type was based on published data sources (McKenzie et </w:t>
      </w:r>
      <w:r w:rsidR="00ED6526">
        <w:rPr>
          <w:lang w:val="en-US"/>
        </w:rPr>
        <w:t>al.,</w:t>
      </w:r>
      <w:r w:rsidRPr="00FA205A">
        <w:rPr>
          <w:lang w:val="en-US"/>
        </w:rPr>
        <w:t xml:space="preserve"> 2000), field observations and pseudo-transfer functions (</w:t>
      </w:r>
      <w:r w:rsidR="007C3350">
        <w:rPr>
          <w:lang w:val="en-US"/>
        </w:rPr>
        <w:t>v</w:t>
      </w:r>
      <w:r w:rsidR="00850CB1">
        <w:rPr>
          <w:lang w:val="en-US"/>
        </w:rPr>
        <w:t xml:space="preserve">anGenuchten et </w:t>
      </w:r>
      <w:r w:rsidR="00ED6526">
        <w:rPr>
          <w:lang w:val="en-US"/>
        </w:rPr>
        <w:t>al.,</w:t>
      </w:r>
      <w:r w:rsidRPr="00FA205A">
        <w:rPr>
          <w:lang w:val="en-US"/>
        </w:rPr>
        <w:t xml:space="preserve"> 1991) and includes soil water characteristics, bulk densities, hydraulic properties and impedance properties specified for each soil layer modelled</w:t>
      </w:r>
      <w:r w:rsidR="00E81A44">
        <w:rPr>
          <w:lang w:val="en-US"/>
        </w:rPr>
        <w:t xml:space="preserve">. </w:t>
      </w:r>
      <w:r w:rsidRPr="00FA205A">
        <w:rPr>
          <w:lang w:val="en-US"/>
        </w:rPr>
        <w:t>Additionally</w:t>
      </w:r>
      <w:r w:rsidR="00322898">
        <w:rPr>
          <w:lang w:val="en-US"/>
        </w:rPr>
        <w:t>,</w:t>
      </w:r>
      <w:r w:rsidRPr="00FA205A">
        <w:rPr>
          <w:lang w:val="en-US"/>
        </w:rPr>
        <w:t xml:space="preserve"> each soil required specification of erodability, erosion and soil evaporation attributes</w:t>
      </w:r>
      <w:r w:rsidR="00E81A44">
        <w:rPr>
          <w:lang w:val="en-US"/>
        </w:rPr>
        <w:t xml:space="preserve">. </w:t>
      </w:r>
    </w:p>
    <w:p w14:paraId="088D9B2D" w14:textId="77777777" w:rsidR="00B16A3E" w:rsidRDefault="00B16A3E">
      <w:pPr>
        <w:spacing w:after="180"/>
        <w:rPr>
          <w:lang w:val="en-US"/>
        </w:rPr>
      </w:pPr>
      <w:r>
        <w:rPr>
          <w:lang w:val="en-US"/>
        </w:rPr>
        <w:br w:type="page"/>
      </w:r>
    </w:p>
    <w:p w14:paraId="5DA4D850" w14:textId="77777777" w:rsidR="00F53450" w:rsidRDefault="00F53450" w:rsidP="000540A2">
      <w:pPr>
        <w:pStyle w:val="BodyText"/>
        <w:rPr>
          <w:lang w:val="en-US"/>
        </w:rPr>
      </w:pPr>
    </w:p>
    <w:p w14:paraId="31B37B02" w14:textId="406DAFA8" w:rsidR="006A6519" w:rsidRDefault="004E1CB3" w:rsidP="006A6519">
      <w:pPr>
        <w:jc w:val="center"/>
        <w:rPr>
          <w:rFonts w:cs="Arial"/>
          <w:b/>
        </w:rPr>
      </w:pPr>
      <w:r>
        <w:rPr>
          <w:rFonts w:cs="Arial"/>
          <w:b/>
          <w:noProof/>
        </w:rPr>
        <w:drawing>
          <wp:inline distT="0" distB="0" distL="0" distR="0" wp14:anchorId="4AF899DF" wp14:editId="23CE3621">
            <wp:extent cx="5505292" cy="4500000"/>
            <wp:effectExtent l="0" t="0" r="635" b="0"/>
            <wp:docPr id="17" name="Picture 17" descr="Map showing Spatial pattern of the key soil classifications in the Gippsland region" title="Fig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il_Classification_clip_GIP_211_004_v02.png"/>
                    <pic:cNvPicPr/>
                  </pic:nvPicPr>
                  <pic:blipFill rotWithShape="1">
                    <a:blip r:embed="rId34">
                      <a:extLst>
                        <a:ext uri="{28A0092B-C50C-407E-A947-70E740481C1C}">
                          <a14:useLocalDpi xmlns:a14="http://schemas.microsoft.com/office/drawing/2010/main" val="0"/>
                        </a:ext>
                      </a:extLst>
                    </a:blip>
                    <a:srcRect b="38361"/>
                    <a:stretch/>
                  </pic:blipFill>
                  <pic:spPr bwMode="auto">
                    <a:xfrm>
                      <a:off x="0" y="0"/>
                      <a:ext cx="5505959" cy="450054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31B37B03" w14:textId="7B885F22" w:rsidR="006A6519" w:rsidRDefault="00A82A8A" w:rsidP="00A82A8A">
      <w:pPr>
        <w:pStyle w:val="Caption"/>
      </w:pPr>
      <w:bookmarkStart w:id="133" w:name="_Ref419902649"/>
      <w:bookmarkStart w:id="134" w:name="_Ref421617880"/>
      <w:bookmarkStart w:id="135" w:name="_Toc483859415"/>
      <w:r>
        <w:t xml:space="preserve">Figure </w:t>
      </w:r>
      <w:fldSimple w:instr=" SEQ Figure \* ARABIC ">
        <w:r w:rsidR="00880B6C">
          <w:rPr>
            <w:noProof/>
          </w:rPr>
          <w:t>4</w:t>
        </w:r>
      </w:fldSimple>
      <w:bookmarkEnd w:id="133"/>
      <w:r w:rsidR="00856B7F">
        <w:tab/>
      </w:r>
      <w:r w:rsidR="006A6519" w:rsidRPr="000A7958">
        <w:t xml:space="preserve">Spatial pattern of the key soil classifications </w:t>
      </w:r>
      <w:r w:rsidR="006A6519">
        <w:t>in the Gippsland region</w:t>
      </w:r>
      <w:bookmarkEnd w:id="134"/>
      <w:bookmarkEnd w:id="135"/>
    </w:p>
    <w:p w14:paraId="31B37B04" w14:textId="77777777" w:rsidR="006A6519" w:rsidRDefault="006A6519" w:rsidP="006A6519">
      <w:pPr>
        <w:jc w:val="both"/>
        <w:rPr>
          <w:rFonts w:cs="Arial"/>
          <w:b/>
          <w:sz w:val="20"/>
        </w:rPr>
      </w:pPr>
    </w:p>
    <w:p w14:paraId="186B1625" w14:textId="77777777" w:rsidR="00C474B1" w:rsidRDefault="00C474B1">
      <w:pPr>
        <w:spacing w:after="180"/>
        <w:rPr>
          <w:rFonts w:asciiTheme="majorHAnsi" w:eastAsia="Times New Roman" w:hAnsiTheme="majorHAnsi"/>
          <w:iCs/>
          <w:color w:val="auto"/>
          <w:spacing w:val="1"/>
          <w:sz w:val="28"/>
          <w:szCs w:val="28"/>
        </w:rPr>
      </w:pPr>
      <w:r>
        <w:br w:type="page"/>
      </w:r>
    </w:p>
    <w:p w14:paraId="31B37B05" w14:textId="5C753B26" w:rsidR="005B2928" w:rsidRDefault="005B2928" w:rsidP="005B2928">
      <w:pPr>
        <w:pStyle w:val="Heading5"/>
      </w:pPr>
      <w:bookmarkStart w:id="136" w:name="_Toc497908572"/>
      <w:r>
        <w:lastRenderedPageBreak/>
        <w:t>Land use data</w:t>
      </w:r>
      <w:bookmarkEnd w:id="136"/>
    </w:p>
    <w:p w14:paraId="31B37B06" w14:textId="3DD4AD6D" w:rsidR="00201277" w:rsidRDefault="003A10C8" w:rsidP="00A47F1B">
      <w:pPr>
        <w:jc w:val="both"/>
        <w:rPr>
          <w:lang w:val="en-US"/>
        </w:rPr>
      </w:pPr>
      <w:r>
        <w:rPr>
          <w:lang w:val="en-US"/>
        </w:rPr>
        <w:t xml:space="preserve">The land use spatial data layer for this study was sourced from the </w:t>
      </w:r>
      <w:r w:rsidR="00E564AD">
        <w:rPr>
          <w:lang w:val="en-US"/>
        </w:rPr>
        <w:t xml:space="preserve">Catchment </w:t>
      </w:r>
      <w:r>
        <w:rPr>
          <w:lang w:val="en-US"/>
        </w:rPr>
        <w:t>Scale Land Use Mapping for Australia update March 2010 (CLUM Update 03/10) dataset compiled by the Australian Bureau of Agricultural and Resource Economics (ABARE) and the Bureau of Rural Sciences (BRS)</w:t>
      </w:r>
      <w:r w:rsidR="00E81A44">
        <w:rPr>
          <w:lang w:val="en-US"/>
        </w:rPr>
        <w:t xml:space="preserve">. </w:t>
      </w:r>
      <w:r w:rsidR="00A47F1B" w:rsidRPr="00FA205A">
        <w:rPr>
          <w:lang w:val="en-US"/>
        </w:rPr>
        <w:t xml:space="preserve">Land use data </w:t>
      </w:r>
      <w:r w:rsidR="00641DCA" w:rsidRPr="00FA205A">
        <w:rPr>
          <w:lang w:val="en-US"/>
        </w:rPr>
        <w:t>w</w:t>
      </w:r>
      <w:r w:rsidR="00641DCA">
        <w:rPr>
          <w:lang w:val="en-US"/>
        </w:rPr>
        <w:t>as</w:t>
      </w:r>
      <w:r w:rsidR="00641DCA" w:rsidRPr="00FA205A">
        <w:rPr>
          <w:lang w:val="en-US"/>
        </w:rPr>
        <w:t xml:space="preserve"> </w:t>
      </w:r>
      <w:r w:rsidR="00A47F1B" w:rsidRPr="00FA205A">
        <w:rPr>
          <w:lang w:val="en-US"/>
        </w:rPr>
        <w:t xml:space="preserve">classified </w:t>
      </w:r>
      <w:r w:rsidR="00343164">
        <w:rPr>
          <w:lang w:val="en-US"/>
        </w:rPr>
        <w:t>based on the</w:t>
      </w:r>
      <w:r w:rsidR="00A47F1B" w:rsidRPr="00FA205A">
        <w:rPr>
          <w:lang w:val="en-US"/>
        </w:rPr>
        <w:t xml:space="preserve"> Australia Land Use </w:t>
      </w:r>
      <w:r w:rsidR="00343164">
        <w:rPr>
          <w:lang w:val="en-US"/>
        </w:rPr>
        <w:t>and Management</w:t>
      </w:r>
      <w:r w:rsidR="00A47F1B" w:rsidRPr="00FA205A">
        <w:rPr>
          <w:lang w:val="en-US"/>
        </w:rPr>
        <w:t xml:space="preserve"> (ALUM) classification Version 6 (BRS</w:t>
      </w:r>
      <w:r w:rsidR="008B1E0A">
        <w:rPr>
          <w:lang w:val="en-US"/>
        </w:rPr>
        <w:t>,</w:t>
      </w:r>
      <w:r w:rsidR="00A47F1B" w:rsidRPr="00FA205A">
        <w:rPr>
          <w:lang w:val="en-US"/>
        </w:rPr>
        <w:t xml:space="preserve"> 2006) (</w:t>
      </w:r>
      <w:hyperlink r:id="rId35" w:history="1">
        <w:r w:rsidR="00A47F1B" w:rsidRPr="009C29BC">
          <w:rPr>
            <w:rStyle w:val="Hyperlink"/>
            <w:lang w:val="en-US"/>
          </w:rPr>
          <w:t>http://adl.brs.gov.au</w:t>
        </w:r>
      </w:hyperlink>
      <w:r w:rsidR="00A47F1B" w:rsidRPr="00FA205A">
        <w:rPr>
          <w:lang w:val="en-US"/>
        </w:rPr>
        <w:t>)</w:t>
      </w:r>
      <w:r w:rsidR="00E81A44">
        <w:rPr>
          <w:lang w:val="en-US"/>
        </w:rPr>
        <w:t xml:space="preserve">. </w:t>
      </w:r>
    </w:p>
    <w:p w14:paraId="31B37B07" w14:textId="2C9FF22A" w:rsidR="00B91257" w:rsidRPr="00B91257" w:rsidRDefault="00B91257" w:rsidP="00F771CB">
      <w:pPr>
        <w:pStyle w:val="Default"/>
        <w:spacing w:before="180" w:after="120" w:line="264" w:lineRule="auto"/>
        <w:rPr>
          <w:rFonts w:ascii="Calibri" w:eastAsia="Calibri" w:hAnsi="Calibri" w:cs="Times New Roman"/>
          <w:lang w:val="en-US" w:eastAsia="en-AU"/>
        </w:rPr>
      </w:pPr>
      <w:r w:rsidRPr="00B91257">
        <w:rPr>
          <w:rFonts w:ascii="Calibri" w:eastAsia="Calibri" w:hAnsi="Calibri" w:cs="Times New Roman"/>
          <w:lang w:val="en-US" w:eastAsia="en-AU"/>
        </w:rPr>
        <w:t>The land use spatial data layer is a 50</w:t>
      </w:r>
      <w:r w:rsidR="00322898">
        <w:rPr>
          <w:rFonts w:ascii="Calibri" w:eastAsia="Calibri" w:hAnsi="Calibri" w:cs="Times New Roman"/>
          <w:lang w:val="en-US" w:eastAsia="en-AU"/>
        </w:rPr>
        <w:t xml:space="preserve"> </w:t>
      </w:r>
      <w:r w:rsidRPr="00B91257">
        <w:rPr>
          <w:rFonts w:ascii="Calibri" w:eastAsia="Calibri" w:hAnsi="Calibri" w:cs="Times New Roman"/>
          <w:lang w:val="en-US" w:eastAsia="en-AU"/>
        </w:rPr>
        <w:t xml:space="preserve">m raster dataset </w:t>
      </w:r>
      <w:r w:rsidR="00AA071F">
        <w:rPr>
          <w:rFonts w:ascii="Calibri" w:eastAsia="Calibri" w:hAnsi="Calibri" w:cs="Times New Roman"/>
          <w:lang w:val="en-US" w:eastAsia="en-AU"/>
        </w:rPr>
        <w:t xml:space="preserve">and was </w:t>
      </w:r>
      <w:r w:rsidRPr="00B91257">
        <w:rPr>
          <w:rFonts w:ascii="Calibri" w:eastAsia="Calibri" w:hAnsi="Calibri" w:cs="Times New Roman"/>
          <w:lang w:val="en-US" w:eastAsia="en-AU"/>
        </w:rPr>
        <w:t>collated as part of the Australian Collaborative Land Use and Management Program (ACLUMP)</w:t>
      </w:r>
      <w:r w:rsidR="00E81A44">
        <w:rPr>
          <w:rFonts w:ascii="Calibri" w:eastAsia="Calibri" w:hAnsi="Calibri" w:cs="Times New Roman"/>
          <w:lang w:val="en-US" w:eastAsia="en-AU"/>
        </w:rPr>
        <w:t xml:space="preserve">. </w:t>
      </w:r>
      <w:r w:rsidR="00AA071F">
        <w:rPr>
          <w:rFonts w:ascii="Calibri" w:eastAsia="Calibri" w:hAnsi="Calibri" w:cs="Times New Roman"/>
          <w:lang w:val="en-US" w:eastAsia="en-AU"/>
        </w:rPr>
        <w:t xml:space="preserve">The March 2010 version used in this study </w:t>
      </w:r>
      <w:r w:rsidRPr="00B91257">
        <w:rPr>
          <w:rFonts w:ascii="Calibri" w:eastAsia="Calibri" w:hAnsi="Calibri" w:cs="Times New Roman"/>
          <w:lang w:val="en-US" w:eastAsia="en-AU"/>
        </w:rPr>
        <w:t xml:space="preserve">represents the land use as </w:t>
      </w:r>
      <w:r w:rsidR="00AA071F">
        <w:rPr>
          <w:rFonts w:ascii="Calibri" w:eastAsia="Calibri" w:hAnsi="Calibri" w:cs="Times New Roman"/>
          <w:lang w:val="en-US" w:eastAsia="en-AU"/>
        </w:rPr>
        <w:t>mapped in 1997</w:t>
      </w:r>
      <w:r w:rsidR="00E81A44">
        <w:rPr>
          <w:rFonts w:ascii="Calibri" w:eastAsia="Calibri" w:hAnsi="Calibri" w:cs="Times New Roman"/>
          <w:lang w:val="en-US" w:eastAsia="en-AU"/>
        </w:rPr>
        <w:t xml:space="preserve">. </w:t>
      </w:r>
      <w:r w:rsidR="00F76E06">
        <w:rPr>
          <w:rFonts w:ascii="Calibri" w:eastAsia="Calibri" w:hAnsi="Calibri" w:cs="Times New Roman"/>
          <w:lang w:val="en-US" w:eastAsia="en-AU"/>
        </w:rPr>
        <w:t xml:space="preserve">Where land use data was not assigned, attribution was based on the </w:t>
      </w:r>
      <w:r w:rsidR="00DC68EE">
        <w:rPr>
          <w:rFonts w:ascii="Calibri" w:eastAsia="Calibri" w:hAnsi="Calibri" w:cs="Times New Roman"/>
          <w:lang w:val="en-US" w:eastAsia="en-AU"/>
        </w:rPr>
        <w:t>land use specified in the</w:t>
      </w:r>
      <w:r w:rsidRPr="00B91257">
        <w:rPr>
          <w:rFonts w:ascii="Calibri" w:eastAsia="Calibri" w:hAnsi="Calibri" w:cs="Times New Roman"/>
          <w:lang w:val="en-US" w:eastAsia="en-AU"/>
        </w:rPr>
        <w:t xml:space="preserve"> </w:t>
      </w:r>
      <w:r w:rsidR="00DC68EE">
        <w:rPr>
          <w:rFonts w:ascii="Calibri" w:eastAsia="Calibri" w:hAnsi="Calibri" w:cs="Times New Roman"/>
          <w:lang w:val="en-US" w:eastAsia="en-AU"/>
        </w:rPr>
        <w:t xml:space="preserve">corresponding </w:t>
      </w:r>
      <w:r w:rsidRPr="00B91257">
        <w:rPr>
          <w:rFonts w:ascii="Calibri" w:eastAsia="Calibri" w:hAnsi="Calibri" w:cs="Times New Roman"/>
          <w:lang w:val="en-US" w:eastAsia="en-AU"/>
        </w:rPr>
        <w:t>Australian Bureau of Statistics mesh</w:t>
      </w:r>
      <w:r w:rsidR="00C474B1">
        <w:rPr>
          <w:rFonts w:ascii="Calibri" w:eastAsia="Calibri" w:hAnsi="Calibri" w:cs="Times New Roman"/>
          <w:lang w:val="en-US" w:eastAsia="en-AU"/>
        </w:rPr>
        <w:t xml:space="preserve"> </w:t>
      </w:r>
      <w:r w:rsidRPr="00B91257">
        <w:rPr>
          <w:rFonts w:ascii="Calibri" w:eastAsia="Calibri" w:hAnsi="Calibri" w:cs="Times New Roman"/>
          <w:lang w:val="en-US" w:eastAsia="en-AU"/>
        </w:rPr>
        <w:t>block with modifications based on</w:t>
      </w:r>
      <w:r w:rsidR="00DC68EE">
        <w:rPr>
          <w:rFonts w:ascii="Calibri" w:eastAsia="Calibri" w:hAnsi="Calibri" w:cs="Times New Roman"/>
          <w:lang w:val="en-US" w:eastAsia="en-AU"/>
        </w:rPr>
        <w:t>: (1) the</w:t>
      </w:r>
      <w:r w:rsidR="00E83597">
        <w:rPr>
          <w:rFonts w:ascii="Calibri" w:eastAsia="Calibri" w:hAnsi="Calibri" w:cs="Times New Roman"/>
          <w:lang w:val="en-US" w:eastAsia="en-AU"/>
        </w:rPr>
        <w:t xml:space="preserve"> 1:250 </w:t>
      </w:r>
      <w:r w:rsidRPr="00B91257">
        <w:rPr>
          <w:rFonts w:ascii="Calibri" w:eastAsia="Calibri" w:hAnsi="Calibri" w:cs="Times New Roman"/>
          <w:lang w:val="en-US" w:eastAsia="en-AU"/>
        </w:rPr>
        <w:t>000 scale topographic data for built up areas published by Geoscience Australia (GA) in 2006</w:t>
      </w:r>
      <w:r w:rsidR="00DC68EE">
        <w:rPr>
          <w:rFonts w:ascii="Calibri" w:eastAsia="Calibri" w:hAnsi="Calibri" w:cs="Times New Roman"/>
          <w:lang w:val="en-US" w:eastAsia="en-AU"/>
        </w:rPr>
        <w:t>; (2)</w:t>
      </w:r>
      <w:r w:rsidRPr="00B91257">
        <w:rPr>
          <w:rFonts w:ascii="Calibri" w:eastAsia="Calibri" w:hAnsi="Calibri" w:cs="Times New Roman"/>
          <w:lang w:val="en-US" w:eastAsia="en-AU"/>
        </w:rPr>
        <w:t xml:space="preserve"> land tenure data compiled by the Bureau of Rural Sciences (BRS) in 2007</w:t>
      </w:r>
      <w:r w:rsidR="00DC68EE">
        <w:rPr>
          <w:rFonts w:ascii="Calibri" w:eastAsia="Calibri" w:hAnsi="Calibri" w:cs="Times New Roman"/>
          <w:lang w:val="en-US" w:eastAsia="en-AU"/>
        </w:rPr>
        <w:t>;</w:t>
      </w:r>
      <w:r w:rsidR="00DC68EE" w:rsidRPr="00B91257">
        <w:rPr>
          <w:rFonts w:ascii="Calibri" w:eastAsia="Calibri" w:hAnsi="Calibri" w:cs="Times New Roman"/>
          <w:lang w:val="en-US" w:eastAsia="en-AU"/>
        </w:rPr>
        <w:t xml:space="preserve"> </w:t>
      </w:r>
      <w:r w:rsidRPr="00B91257">
        <w:rPr>
          <w:rFonts w:ascii="Calibri" w:eastAsia="Calibri" w:hAnsi="Calibri" w:cs="Times New Roman"/>
          <w:lang w:val="en-US" w:eastAsia="en-AU"/>
        </w:rPr>
        <w:t xml:space="preserve">and </w:t>
      </w:r>
      <w:r w:rsidR="00DC68EE">
        <w:rPr>
          <w:rFonts w:ascii="Calibri" w:eastAsia="Calibri" w:hAnsi="Calibri" w:cs="Times New Roman"/>
          <w:lang w:val="en-US" w:eastAsia="en-AU"/>
        </w:rPr>
        <w:t xml:space="preserve">(3) </w:t>
      </w:r>
      <w:r w:rsidRPr="00B91257">
        <w:rPr>
          <w:rFonts w:ascii="Calibri" w:eastAsia="Calibri" w:hAnsi="Calibri" w:cs="Times New Roman"/>
          <w:lang w:val="en-US" w:eastAsia="en-AU"/>
        </w:rPr>
        <w:t>native and plantation forest data compiled by BRS in 2007</w:t>
      </w:r>
      <w:r w:rsidR="00E81A44">
        <w:rPr>
          <w:rFonts w:ascii="Calibri" w:eastAsia="Calibri" w:hAnsi="Calibri" w:cs="Times New Roman"/>
          <w:lang w:val="en-US" w:eastAsia="en-AU"/>
        </w:rPr>
        <w:t xml:space="preserve">. </w:t>
      </w:r>
    </w:p>
    <w:p w14:paraId="048E186C" w14:textId="0F19F58D" w:rsidR="00747003" w:rsidRDefault="00A47F1B" w:rsidP="003E264F">
      <w:pPr>
        <w:jc w:val="both"/>
        <w:rPr>
          <w:lang w:val="en-US"/>
        </w:rPr>
      </w:pPr>
      <w:r w:rsidRPr="00FA205A">
        <w:rPr>
          <w:lang w:val="en-US"/>
        </w:rPr>
        <w:t>The ALUM taxa describe land cover against which management strategies need to be specified</w:t>
      </w:r>
      <w:r w:rsidR="00E81A44">
        <w:rPr>
          <w:lang w:val="en-US"/>
        </w:rPr>
        <w:t xml:space="preserve">. </w:t>
      </w:r>
      <w:r w:rsidRPr="00FA205A">
        <w:rPr>
          <w:lang w:val="en-US"/>
        </w:rPr>
        <w:t>A total of 49 land use classifications were adopted in this study</w:t>
      </w:r>
      <w:r w:rsidR="00483B07">
        <w:rPr>
          <w:lang w:val="en-US"/>
        </w:rPr>
        <w:t xml:space="preserve"> (</w:t>
      </w:r>
      <w:r w:rsidR="00216C47">
        <w:rPr>
          <w:lang w:val="en-US"/>
        </w:rPr>
        <w:fldChar w:fldCharType="begin"/>
      </w:r>
      <w:r w:rsidR="00216C47">
        <w:rPr>
          <w:lang w:val="en-US"/>
        </w:rPr>
        <w:instrText xml:space="preserve"> REF _Ref483934592 \h </w:instrText>
      </w:r>
      <w:r w:rsidR="00216C47">
        <w:rPr>
          <w:lang w:val="en-US"/>
        </w:rPr>
      </w:r>
      <w:r w:rsidR="00216C47">
        <w:rPr>
          <w:lang w:val="en-US"/>
        </w:rPr>
        <w:fldChar w:fldCharType="separate"/>
      </w:r>
      <w:r w:rsidR="00880B6C" w:rsidRPr="00856B7F">
        <w:t xml:space="preserve">Figure </w:t>
      </w:r>
      <w:r w:rsidR="00880B6C">
        <w:rPr>
          <w:b/>
          <w:bCs/>
          <w:noProof/>
        </w:rPr>
        <w:t>5</w:t>
      </w:r>
      <w:r w:rsidR="00216C47">
        <w:rPr>
          <w:lang w:val="en-US"/>
        </w:rPr>
        <w:fldChar w:fldCharType="end"/>
      </w:r>
      <w:r w:rsidR="00483B07">
        <w:rPr>
          <w:lang w:val="en-US"/>
        </w:rPr>
        <w:t>)</w:t>
      </w:r>
      <w:r w:rsidR="00E81A44">
        <w:rPr>
          <w:lang w:val="en-US"/>
        </w:rPr>
        <w:t xml:space="preserve">. </w:t>
      </w:r>
      <w:r w:rsidRPr="00FA205A">
        <w:rPr>
          <w:lang w:val="en-US"/>
        </w:rPr>
        <w:t>In the case of cropping enterprises, crop rotations and cropping history was incorporated into the management scripts used in the catchment modelling</w:t>
      </w:r>
      <w:r w:rsidR="00E81A44">
        <w:rPr>
          <w:lang w:val="en-US"/>
        </w:rPr>
        <w:t xml:space="preserve">. </w:t>
      </w:r>
      <w:bookmarkStart w:id="137" w:name="_Ref419902771"/>
      <w:bookmarkStart w:id="138" w:name="_Ref421617883"/>
    </w:p>
    <w:p w14:paraId="3ED8AFB3" w14:textId="77777777" w:rsidR="00747003" w:rsidRDefault="00747003">
      <w:pPr>
        <w:spacing w:after="180"/>
        <w:rPr>
          <w:lang w:val="en-US"/>
        </w:rPr>
      </w:pPr>
      <w:r>
        <w:rPr>
          <w:lang w:val="en-US"/>
        </w:rPr>
        <w:br w:type="page"/>
      </w:r>
    </w:p>
    <w:p w14:paraId="44FF8529" w14:textId="508316A3" w:rsidR="00856B7F" w:rsidRDefault="00856B7F" w:rsidP="003E264F">
      <w:pPr>
        <w:jc w:val="both"/>
        <w:rPr>
          <w:lang w:val="en-US"/>
        </w:rPr>
      </w:pPr>
      <w:r>
        <w:rPr>
          <w:noProof/>
        </w:rPr>
        <w:lastRenderedPageBreak/>
        <w:drawing>
          <wp:inline distT="0" distB="0" distL="0" distR="0" wp14:anchorId="18B36008" wp14:editId="4E33E5B6">
            <wp:extent cx="5422900" cy="4679950"/>
            <wp:effectExtent l="0" t="0" r="6350" b="6350"/>
            <wp:docPr id="19" name="Picture 19" descr="Map showing Land use classified into broad grouping" title="Fig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duse__clip_GIP_211_005_v02.png"/>
                    <pic:cNvPicPr/>
                  </pic:nvPicPr>
                  <pic:blipFill rotWithShape="1">
                    <a:blip r:embed="rId36">
                      <a:extLst>
                        <a:ext uri="{28A0092B-C50C-407E-A947-70E740481C1C}">
                          <a14:useLocalDpi xmlns:a14="http://schemas.microsoft.com/office/drawing/2010/main" val="0"/>
                        </a:ext>
                      </a:extLst>
                    </a:blip>
                    <a:srcRect b="34928"/>
                    <a:stretch/>
                  </pic:blipFill>
                  <pic:spPr bwMode="auto">
                    <a:xfrm>
                      <a:off x="0" y="0"/>
                      <a:ext cx="5422900" cy="467995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014E1AE7" w14:textId="640ED047" w:rsidR="003E264F" w:rsidRPr="00856B7F" w:rsidRDefault="003E264F" w:rsidP="001822F2">
      <w:pPr>
        <w:pStyle w:val="Caption"/>
      </w:pPr>
      <w:bookmarkStart w:id="139" w:name="_Ref483934592"/>
      <w:bookmarkStart w:id="140" w:name="_Toc483859416"/>
      <w:bookmarkStart w:id="141" w:name="_Ref484010659"/>
      <w:r w:rsidRPr="00856B7F">
        <w:t xml:space="preserve">Figure </w:t>
      </w:r>
      <w:r w:rsidR="0028652B">
        <w:fldChar w:fldCharType="begin"/>
      </w:r>
      <w:r w:rsidR="0028652B">
        <w:rPr>
          <w:b w:val="0"/>
          <w:bCs w:val="0"/>
        </w:rPr>
        <w:instrText xml:space="preserve"> SEQ Figure \* ARABIC </w:instrText>
      </w:r>
      <w:r w:rsidR="0028652B">
        <w:fldChar w:fldCharType="separate"/>
      </w:r>
      <w:r w:rsidR="00880B6C">
        <w:rPr>
          <w:b w:val="0"/>
          <w:bCs w:val="0"/>
          <w:noProof/>
        </w:rPr>
        <w:t>5</w:t>
      </w:r>
      <w:r w:rsidR="0028652B">
        <w:rPr>
          <w:noProof/>
        </w:rPr>
        <w:fldChar w:fldCharType="end"/>
      </w:r>
      <w:bookmarkEnd w:id="137"/>
      <w:bookmarkEnd w:id="139"/>
      <w:r w:rsidR="00856B7F">
        <w:tab/>
      </w:r>
      <w:r w:rsidRPr="00856B7F">
        <w:t>Land use classified into broad grouping</w:t>
      </w:r>
      <w:bookmarkEnd w:id="138"/>
      <w:bookmarkEnd w:id="140"/>
      <w:bookmarkEnd w:id="141"/>
    </w:p>
    <w:p w14:paraId="31B37B0F" w14:textId="77777777" w:rsidR="005B2928" w:rsidRPr="00D63B8B" w:rsidRDefault="005B2928" w:rsidP="005B2928">
      <w:pPr>
        <w:pStyle w:val="Heading5"/>
      </w:pPr>
      <w:bookmarkStart w:id="142" w:name="_Toc497908573"/>
      <w:r>
        <w:t>Climate data</w:t>
      </w:r>
      <w:bookmarkEnd w:id="142"/>
    </w:p>
    <w:p w14:paraId="0450C605" w14:textId="665A21B8" w:rsidR="00C474B1" w:rsidRDefault="00A46856" w:rsidP="00A46856">
      <w:pPr>
        <w:jc w:val="both"/>
        <w:rPr>
          <w:lang w:val="en-US"/>
        </w:rPr>
      </w:pPr>
      <w:r w:rsidRPr="001628BC">
        <w:rPr>
          <w:lang w:val="en-US"/>
        </w:rPr>
        <w:t xml:space="preserve">For this study, daily </w:t>
      </w:r>
      <w:r w:rsidR="000C331F" w:rsidRPr="001628BC">
        <w:rPr>
          <w:lang w:val="en-US"/>
        </w:rPr>
        <w:t>meteorological data</w:t>
      </w:r>
      <w:r w:rsidR="000C331F" w:rsidRPr="001628BC" w:rsidDel="000C331F">
        <w:rPr>
          <w:lang w:val="en-US"/>
        </w:rPr>
        <w:t xml:space="preserve"> </w:t>
      </w:r>
      <w:r w:rsidRPr="001628BC">
        <w:rPr>
          <w:lang w:val="en-US"/>
        </w:rPr>
        <w:t>was obtained from the Bureau of Meteorology/Queensland Department of Science, Information Technology, Innovation and the Arts (</w:t>
      </w:r>
      <w:hyperlink r:id="rId37" w:history="1">
        <w:r w:rsidRPr="009C29BC">
          <w:rPr>
            <w:rStyle w:val="Hyperlink"/>
            <w:lang w:val="en-US"/>
          </w:rPr>
          <w:t>https://www.longpaddock.qld.gov.au/silo/</w:t>
        </w:r>
      </w:hyperlink>
      <w:r w:rsidRPr="001628BC">
        <w:rPr>
          <w:lang w:val="en-US"/>
        </w:rPr>
        <w:t xml:space="preserve">) for each of the 199 climate stations </w:t>
      </w:r>
      <w:r w:rsidR="000C331F" w:rsidRPr="001628BC">
        <w:rPr>
          <w:lang w:val="en-US"/>
        </w:rPr>
        <w:t xml:space="preserve">located within the study area </w:t>
      </w:r>
      <w:r w:rsidR="00322898">
        <w:rPr>
          <w:lang w:val="en-US"/>
        </w:rPr>
        <w:t xml:space="preserve">from </w:t>
      </w:r>
      <w:r w:rsidRPr="001628BC">
        <w:rPr>
          <w:lang w:val="en-US"/>
        </w:rPr>
        <w:t>1957</w:t>
      </w:r>
      <w:r w:rsidR="00322898">
        <w:rPr>
          <w:lang w:val="en-US"/>
        </w:rPr>
        <w:t xml:space="preserve"> to </w:t>
      </w:r>
      <w:r w:rsidRPr="001628BC">
        <w:rPr>
          <w:lang w:val="en-US"/>
        </w:rPr>
        <w:t>2013</w:t>
      </w:r>
      <w:r w:rsidR="00E81A44">
        <w:rPr>
          <w:lang w:val="en-US"/>
        </w:rPr>
        <w:t xml:space="preserve">. </w:t>
      </w:r>
    </w:p>
    <w:p w14:paraId="5B6E3FD9" w14:textId="335ACAAE" w:rsidR="006D5578" w:rsidRDefault="00A46856" w:rsidP="00A46856">
      <w:pPr>
        <w:jc w:val="both"/>
        <w:rPr>
          <w:lang w:val="en-US"/>
        </w:rPr>
      </w:pPr>
      <w:r w:rsidRPr="001628BC">
        <w:rPr>
          <w:lang w:val="en-US"/>
        </w:rPr>
        <w:t>For a given climate station</w:t>
      </w:r>
      <w:r w:rsidR="00322898">
        <w:rPr>
          <w:lang w:val="en-US"/>
        </w:rPr>
        <w:t>,</w:t>
      </w:r>
      <w:r w:rsidRPr="001628BC">
        <w:rPr>
          <w:lang w:val="en-US"/>
        </w:rPr>
        <w:t xml:space="preserve"> daily </w:t>
      </w:r>
      <w:r w:rsidR="000C331F" w:rsidRPr="001628BC">
        <w:rPr>
          <w:lang w:val="en-US"/>
        </w:rPr>
        <w:t>meteorological data</w:t>
      </w:r>
      <w:r w:rsidR="000C331F" w:rsidRPr="001628BC" w:rsidDel="000C331F">
        <w:rPr>
          <w:lang w:val="en-US"/>
        </w:rPr>
        <w:t xml:space="preserve"> </w:t>
      </w:r>
      <w:r w:rsidR="000C331F">
        <w:rPr>
          <w:lang w:val="en-US"/>
        </w:rPr>
        <w:t>was</w:t>
      </w:r>
      <w:r w:rsidR="000C331F" w:rsidRPr="001628BC">
        <w:rPr>
          <w:lang w:val="en-US"/>
        </w:rPr>
        <w:t xml:space="preserve"> </w:t>
      </w:r>
      <w:r w:rsidRPr="001628BC">
        <w:rPr>
          <w:lang w:val="en-US"/>
        </w:rPr>
        <w:t xml:space="preserve">a combination of </w:t>
      </w:r>
      <w:r w:rsidR="000C331F">
        <w:rPr>
          <w:lang w:val="en-US"/>
        </w:rPr>
        <w:t>site</w:t>
      </w:r>
      <w:r w:rsidR="00322898">
        <w:rPr>
          <w:lang w:val="en-US"/>
        </w:rPr>
        <w:t>-</w:t>
      </w:r>
      <w:r w:rsidR="000C331F">
        <w:rPr>
          <w:lang w:val="en-US"/>
        </w:rPr>
        <w:t xml:space="preserve">specific </w:t>
      </w:r>
      <w:r w:rsidRPr="001628BC">
        <w:rPr>
          <w:lang w:val="en-US"/>
        </w:rPr>
        <w:t xml:space="preserve">measurements and rectified data to </w:t>
      </w:r>
      <w:r w:rsidR="000C331F">
        <w:rPr>
          <w:lang w:val="en-US"/>
        </w:rPr>
        <w:t>infill</w:t>
      </w:r>
      <w:r w:rsidR="000C331F" w:rsidRPr="001628BC">
        <w:rPr>
          <w:lang w:val="en-US"/>
        </w:rPr>
        <w:t xml:space="preserve"> </w:t>
      </w:r>
      <w:r w:rsidRPr="001628BC">
        <w:rPr>
          <w:lang w:val="en-US"/>
        </w:rPr>
        <w:t>any gaps in the record using interpolation methods discussed in Jeffery et al.</w:t>
      </w:r>
      <w:r w:rsidR="00E564AD">
        <w:rPr>
          <w:lang w:val="en-US"/>
        </w:rPr>
        <w:t>,</w:t>
      </w:r>
      <w:r w:rsidRPr="001628BC">
        <w:rPr>
          <w:lang w:val="en-US"/>
        </w:rPr>
        <w:t xml:space="preserve"> (2001)</w:t>
      </w:r>
      <w:r w:rsidR="00E81A44">
        <w:rPr>
          <w:lang w:val="en-US"/>
        </w:rPr>
        <w:t xml:space="preserve">. </w:t>
      </w:r>
      <w:r w:rsidRPr="001628BC">
        <w:rPr>
          <w:lang w:val="en-US"/>
        </w:rPr>
        <w:t>To account for sparsely located climate stations within the study area, daily rainfall, temperature, evaporation and solar radiation data were scaled to each solution point within the study area</w:t>
      </w:r>
      <w:r w:rsidR="00C474B1">
        <w:rPr>
          <w:lang w:val="en-US"/>
        </w:rPr>
        <w:t>.</w:t>
      </w:r>
      <w:r w:rsidRPr="001628BC">
        <w:rPr>
          <w:lang w:val="en-US"/>
        </w:rPr>
        <w:t xml:space="preserve"> </w:t>
      </w:r>
      <w:r w:rsidR="00C474B1">
        <w:rPr>
          <w:lang w:val="en-US"/>
        </w:rPr>
        <w:t>This was based on</w:t>
      </w:r>
      <w:r w:rsidRPr="001628BC">
        <w:rPr>
          <w:lang w:val="en-US"/>
        </w:rPr>
        <w:t xml:space="preserve"> interpolated mean annual spatial layers created using the ANUClim software (Hutchinson</w:t>
      </w:r>
      <w:r w:rsidR="00322898">
        <w:rPr>
          <w:lang w:val="en-US"/>
        </w:rPr>
        <w:t>,</w:t>
      </w:r>
      <w:r w:rsidRPr="001628BC">
        <w:rPr>
          <w:lang w:val="en-US"/>
        </w:rPr>
        <w:t xml:space="preserve"> 2001)</w:t>
      </w:r>
      <w:r w:rsidR="00E81A44">
        <w:rPr>
          <w:lang w:val="en-US"/>
        </w:rPr>
        <w:t xml:space="preserve">. </w:t>
      </w:r>
      <w:r w:rsidRPr="001628BC">
        <w:rPr>
          <w:lang w:val="en-US"/>
        </w:rPr>
        <w:t>This approach combines a DEM and temporal climatic data to generate a smoothed surface</w:t>
      </w:r>
      <w:r w:rsidR="000C331F">
        <w:rPr>
          <w:lang w:val="en-US"/>
        </w:rPr>
        <w:t xml:space="preserve"> for each key climate attribute</w:t>
      </w:r>
      <w:r w:rsidR="00E81A44">
        <w:rPr>
          <w:lang w:val="en-US"/>
        </w:rPr>
        <w:t xml:space="preserve">. </w:t>
      </w:r>
    </w:p>
    <w:p w14:paraId="31B37B10" w14:textId="374841C6" w:rsidR="00A46856" w:rsidRPr="001628BC" w:rsidRDefault="006D5578" w:rsidP="00A46856">
      <w:pPr>
        <w:jc w:val="both"/>
        <w:rPr>
          <w:lang w:val="en-US"/>
        </w:rPr>
      </w:pPr>
      <w:r>
        <w:rPr>
          <w:lang w:val="en-US"/>
        </w:rPr>
        <w:t>Using this approach</w:t>
      </w:r>
      <w:r w:rsidR="00A46856" w:rsidRPr="001628BC">
        <w:rPr>
          <w:lang w:val="en-US"/>
        </w:rPr>
        <w:t xml:space="preserve"> daily meteorological data assigned to each </w:t>
      </w:r>
      <w:r w:rsidR="00A46856" w:rsidRPr="00F92855">
        <w:rPr>
          <w:lang w:val="en-US"/>
        </w:rPr>
        <w:t>solution point within</w:t>
      </w:r>
      <w:r w:rsidR="00A46856" w:rsidRPr="001628BC">
        <w:rPr>
          <w:lang w:val="en-US"/>
        </w:rPr>
        <w:t xml:space="preserve"> the study area </w:t>
      </w:r>
      <w:r>
        <w:rPr>
          <w:lang w:val="en-US"/>
        </w:rPr>
        <w:t>i</w:t>
      </w:r>
      <w:r w:rsidRPr="001628BC">
        <w:rPr>
          <w:lang w:val="en-US"/>
        </w:rPr>
        <w:t xml:space="preserve">s </w:t>
      </w:r>
      <w:r w:rsidR="00A46856" w:rsidRPr="001628BC">
        <w:rPr>
          <w:lang w:val="en-US"/>
        </w:rPr>
        <w:t>a function of the data from the 199 climate stations, landscape position and topography</w:t>
      </w:r>
      <w:r w:rsidR="00E81A44">
        <w:rPr>
          <w:lang w:val="en-US"/>
        </w:rPr>
        <w:t xml:space="preserve">. </w:t>
      </w:r>
      <w:r w:rsidR="00216C47">
        <w:rPr>
          <w:lang w:val="en-US"/>
        </w:rPr>
        <w:fldChar w:fldCharType="begin"/>
      </w:r>
      <w:r w:rsidR="00216C47">
        <w:rPr>
          <w:lang w:val="en-US"/>
        </w:rPr>
        <w:instrText xml:space="preserve"> REF _Ref419902804 \h </w:instrText>
      </w:r>
      <w:r w:rsidR="00216C47">
        <w:rPr>
          <w:lang w:val="en-US"/>
        </w:rPr>
      </w:r>
      <w:r w:rsidR="00216C47">
        <w:rPr>
          <w:lang w:val="en-US"/>
        </w:rPr>
        <w:fldChar w:fldCharType="separate"/>
      </w:r>
      <w:r w:rsidR="00880B6C">
        <w:t xml:space="preserve">Figure </w:t>
      </w:r>
      <w:r w:rsidR="00880B6C">
        <w:rPr>
          <w:noProof/>
        </w:rPr>
        <w:t>6</w:t>
      </w:r>
      <w:r w:rsidR="00216C47">
        <w:rPr>
          <w:lang w:val="en-US"/>
        </w:rPr>
        <w:fldChar w:fldCharType="end"/>
      </w:r>
      <w:r w:rsidR="00216C47">
        <w:rPr>
          <w:lang w:val="en-US"/>
        </w:rPr>
        <w:t xml:space="preserve"> </w:t>
      </w:r>
      <w:r w:rsidR="00E83597">
        <w:rPr>
          <w:lang w:val="en-US"/>
        </w:rPr>
        <w:t xml:space="preserve">shows the </w:t>
      </w:r>
      <w:r w:rsidR="00393678">
        <w:rPr>
          <w:lang w:val="en-US"/>
        </w:rPr>
        <w:t>area</w:t>
      </w:r>
      <w:r w:rsidR="00A46856" w:rsidRPr="001628BC">
        <w:rPr>
          <w:lang w:val="en-US"/>
        </w:rPr>
        <w:t xml:space="preserve"> influence</w:t>
      </w:r>
      <w:r w:rsidR="00393678">
        <w:rPr>
          <w:lang w:val="en-US"/>
        </w:rPr>
        <w:t>d</w:t>
      </w:r>
      <w:r w:rsidR="00A46856" w:rsidRPr="001628BC">
        <w:rPr>
          <w:lang w:val="en-US"/>
        </w:rPr>
        <w:t xml:space="preserve"> </w:t>
      </w:r>
      <w:r w:rsidR="00393678">
        <w:rPr>
          <w:lang w:val="en-US"/>
        </w:rPr>
        <w:t>by</w:t>
      </w:r>
      <w:r w:rsidR="00393678" w:rsidRPr="001628BC">
        <w:rPr>
          <w:lang w:val="en-US"/>
        </w:rPr>
        <w:t xml:space="preserve"> </w:t>
      </w:r>
      <w:r w:rsidR="00A46856" w:rsidRPr="001628BC">
        <w:rPr>
          <w:lang w:val="en-US"/>
        </w:rPr>
        <w:t>each climate station</w:t>
      </w:r>
      <w:r>
        <w:rPr>
          <w:lang w:val="en-US"/>
        </w:rPr>
        <w:t xml:space="preserve">. </w:t>
      </w:r>
      <w:r w:rsidR="00216C47">
        <w:rPr>
          <w:lang w:val="en-US"/>
        </w:rPr>
        <w:fldChar w:fldCharType="begin"/>
      </w:r>
      <w:r w:rsidR="00216C47">
        <w:rPr>
          <w:lang w:val="en-US"/>
        </w:rPr>
        <w:instrText xml:space="preserve"> REF _Ref419902833 \h </w:instrText>
      </w:r>
      <w:r w:rsidR="00216C47">
        <w:rPr>
          <w:lang w:val="en-US"/>
        </w:rPr>
      </w:r>
      <w:r w:rsidR="00216C47">
        <w:rPr>
          <w:lang w:val="en-US"/>
        </w:rPr>
        <w:fldChar w:fldCharType="separate"/>
      </w:r>
      <w:r w:rsidR="00880B6C">
        <w:t xml:space="preserve">Figure </w:t>
      </w:r>
      <w:r w:rsidR="00880B6C">
        <w:rPr>
          <w:noProof/>
        </w:rPr>
        <w:t>7</w:t>
      </w:r>
      <w:r w:rsidR="00216C47">
        <w:rPr>
          <w:lang w:val="en-US"/>
        </w:rPr>
        <w:fldChar w:fldCharType="end"/>
      </w:r>
      <w:r w:rsidR="00ED5FE1">
        <w:rPr>
          <w:lang w:val="en-US"/>
        </w:rPr>
        <w:t xml:space="preserve">, </w:t>
      </w:r>
      <w:r w:rsidR="00216C47">
        <w:rPr>
          <w:lang w:val="en-US"/>
        </w:rPr>
        <w:fldChar w:fldCharType="begin"/>
      </w:r>
      <w:r w:rsidR="00216C47">
        <w:rPr>
          <w:lang w:val="en-US"/>
        </w:rPr>
        <w:instrText xml:space="preserve"> REF _Ref419902841 \h </w:instrText>
      </w:r>
      <w:r w:rsidR="00216C47">
        <w:rPr>
          <w:lang w:val="en-US"/>
        </w:rPr>
      </w:r>
      <w:r w:rsidR="00216C47">
        <w:rPr>
          <w:lang w:val="en-US"/>
        </w:rPr>
        <w:fldChar w:fldCharType="separate"/>
      </w:r>
      <w:r w:rsidR="00880B6C">
        <w:t xml:space="preserve">Figure </w:t>
      </w:r>
      <w:r w:rsidR="00880B6C">
        <w:rPr>
          <w:noProof/>
        </w:rPr>
        <w:t>8</w:t>
      </w:r>
      <w:r w:rsidR="00216C47">
        <w:rPr>
          <w:lang w:val="en-US"/>
        </w:rPr>
        <w:fldChar w:fldCharType="end"/>
      </w:r>
      <w:r w:rsidR="00ED5FE1">
        <w:rPr>
          <w:lang w:val="en-US"/>
        </w:rPr>
        <w:t xml:space="preserve">, </w:t>
      </w:r>
      <w:r w:rsidR="00216C47">
        <w:rPr>
          <w:lang w:val="en-US"/>
        </w:rPr>
        <w:fldChar w:fldCharType="begin"/>
      </w:r>
      <w:r w:rsidR="00216C47">
        <w:rPr>
          <w:lang w:val="en-US"/>
        </w:rPr>
        <w:instrText xml:space="preserve"> REF _Ref419902849 \h </w:instrText>
      </w:r>
      <w:r w:rsidR="00216C47">
        <w:rPr>
          <w:lang w:val="en-US"/>
        </w:rPr>
      </w:r>
      <w:r w:rsidR="00216C47">
        <w:rPr>
          <w:lang w:val="en-US"/>
        </w:rPr>
        <w:fldChar w:fldCharType="separate"/>
      </w:r>
      <w:r w:rsidR="00880B6C">
        <w:t xml:space="preserve">Figure </w:t>
      </w:r>
      <w:r w:rsidR="00880B6C">
        <w:rPr>
          <w:noProof/>
        </w:rPr>
        <w:t>9</w:t>
      </w:r>
      <w:r w:rsidR="00216C47">
        <w:rPr>
          <w:lang w:val="en-US"/>
        </w:rPr>
        <w:fldChar w:fldCharType="end"/>
      </w:r>
      <w:r w:rsidR="00ED5FE1">
        <w:rPr>
          <w:lang w:val="en-US"/>
        </w:rPr>
        <w:t xml:space="preserve">, </w:t>
      </w:r>
      <w:r w:rsidR="00216C47">
        <w:rPr>
          <w:lang w:val="en-US"/>
        </w:rPr>
        <w:fldChar w:fldCharType="begin"/>
      </w:r>
      <w:r w:rsidR="00216C47">
        <w:rPr>
          <w:lang w:val="en-US"/>
        </w:rPr>
        <w:instrText xml:space="preserve"> REF _Ref419902855 \h </w:instrText>
      </w:r>
      <w:r w:rsidR="00216C47">
        <w:rPr>
          <w:lang w:val="en-US"/>
        </w:rPr>
      </w:r>
      <w:r w:rsidR="00216C47">
        <w:rPr>
          <w:lang w:val="en-US"/>
        </w:rPr>
        <w:fldChar w:fldCharType="separate"/>
      </w:r>
      <w:r w:rsidR="00880B6C">
        <w:t xml:space="preserve">Figure </w:t>
      </w:r>
      <w:r w:rsidR="00880B6C">
        <w:rPr>
          <w:noProof/>
        </w:rPr>
        <w:t>10</w:t>
      </w:r>
      <w:r w:rsidR="00216C47">
        <w:rPr>
          <w:lang w:val="en-US"/>
        </w:rPr>
        <w:fldChar w:fldCharType="end"/>
      </w:r>
      <w:r w:rsidR="00ED5FE1">
        <w:rPr>
          <w:lang w:val="en-US"/>
        </w:rPr>
        <w:t xml:space="preserve"> </w:t>
      </w:r>
      <w:r w:rsidR="00A46856" w:rsidRPr="001628BC">
        <w:rPr>
          <w:lang w:val="en-US"/>
        </w:rPr>
        <w:t xml:space="preserve">and </w:t>
      </w:r>
      <w:r w:rsidR="00216C47">
        <w:rPr>
          <w:lang w:val="en-US"/>
        </w:rPr>
        <w:fldChar w:fldCharType="begin"/>
      </w:r>
      <w:r w:rsidR="00216C47">
        <w:rPr>
          <w:lang w:val="en-US"/>
        </w:rPr>
        <w:instrText xml:space="preserve"> REF _Ref419902871 \h </w:instrText>
      </w:r>
      <w:r w:rsidR="00216C47">
        <w:rPr>
          <w:lang w:val="en-US"/>
        </w:rPr>
      </w:r>
      <w:r w:rsidR="00216C47">
        <w:rPr>
          <w:lang w:val="en-US"/>
        </w:rPr>
        <w:fldChar w:fldCharType="separate"/>
      </w:r>
      <w:r w:rsidR="00880B6C">
        <w:t xml:space="preserve">Figure </w:t>
      </w:r>
      <w:r w:rsidR="00880B6C">
        <w:rPr>
          <w:noProof/>
        </w:rPr>
        <w:t>11</w:t>
      </w:r>
      <w:r w:rsidR="00216C47">
        <w:rPr>
          <w:lang w:val="en-US"/>
        </w:rPr>
        <w:fldChar w:fldCharType="end"/>
      </w:r>
      <w:r w:rsidR="00ED5FE1">
        <w:rPr>
          <w:lang w:val="en-US"/>
        </w:rPr>
        <w:t xml:space="preserve"> </w:t>
      </w:r>
      <w:r w:rsidR="00A46856" w:rsidRPr="001628BC">
        <w:rPr>
          <w:lang w:val="en-US"/>
        </w:rPr>
        <w:t xml:space="preserve">show respectively, </w:t>
      </w:r>
      <w:r w:rsidR="00393678">
        <w:rPr>
          <w:lang w:val="en-US"/>
        </w:rPr>
        <w:t xml:space="preserve">the smoothed surfaces for </w:t>
      </w:r>
      <w:r w:rsidR="00A46856" w:rsidRPr="001628BC">
        <w:rPr>
          <w:lang w:val="en-US"/>
        </w:rPr>
        <w:t xml:space="preserve">the mean annual rainfall, average daily </w:t>
      </w:r>
      <w:r w:rsidR="00ED5FE1">
        <w:rPr>
          <w:lang w:val="en-US"/>
        </w:rPr>
        <w:t xml:space="preserve">minimum </w:t>
      </w:r>
      <w:r w:rsidR="00A46856" w:rsidRPr="001628BC">
        <w:rPr>
          <w:lang w:val="en-US"/>
        </w:rPr>
        <w:lastRenderedPageBreak/>
        <w:t xml:space="preserve">temperature, </w:t>
      </w:r>
      <w:r w:rsidR="00ED5FE1" w:rsidRPr="001628BC">
        <w:rPr>
          <w:lang w:val="en-US"/>
        </w:rPr>
        <w:t xml:space="preserve">average daily </w:t>
      </w:r>
      <w:r w:rsidR="00ED5FE1">
        <w:rPr>
          <w:lang w:val="en-US"/>
        </w:rPr>
        <w:t xml:space="preserve">maximum </w:t>
      </w:r>
      <w:r w:rsidR="00ED5FE1" w:rsidRPr="001628BC">
        <w:rPr>
          <w:lang w:val="en-US"/>
        </w:rPr>
        <w:t xml:space="preserve">temperature, </w:t>
      </w:r>
      <w:r w:rsidR="00A46856" w:rsidRPr="001628BC">
        <w:rPr>
          <w:lang w:val="en-US"/>
        </w:rPr>
        <w:t xml:space="preserve">average daily radiation and mean average potential evaporation </w:t>
      </w:r>
      <w:r w:rsidR="00322898">
        <w:rPr>
          <w:lang w:val="en-US"/>
        </w:rPr>
        <w:t xml:space="preserve">from </w:t>
      </w:r>
      <w:r w:rsidR="00A46856" w:rsidRPr="001628BC">
        <w:rPr>
          <w:lang w:val="en-US"/>
        </w:rPr>
        <w:t>1957</w:t>
      </w:r>
      <w:r w:rsidR="00322898">
        <w:rPr>
          <w:lang w:val="en-US"/>
        </w:rPr>
        <w:t xml:space="preserve"> to </w:t>
      </w:r>
      <w:r w:rsidR="00A46856" w:rsidRPr="001628BC">
        <w:rPr>
          <w:lang w:val="en-US"/>
        </w:rPr>
        <w:t>2012.</w:t>
      </w:r>
    </w:p>
    <w:p w14:paraId="31B37B12" w14:textId="48C7A6EC" w:rsidR="007306F3" w:rsidRDefault="004E1CB3" w:rsidP="00B16A3E">
      <w:r>
        <w:rPr>
          <w:noProof/>
        </w:rPr>
        <w:drawing>
          <wp:inline distT="0" distB="0" distL="0" distR="0" wp14:anchorId="2E5B771D" wp14:editId="1FA2F0FB">
            <wp:extent cx="5752990" cy="4464000"/>
            <wp:effectExtent l="0" t="0" r="635" b="0"/>
            <wp:docPr id="20" name="Picture 20" descr="Map showing Zones of influence attributed to climate stations within the study area" title="Fig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matestation_zone_clip_GIP_211_006_v02.png"/>
                    <pic:cNvPicPr/>
                  </pic:nvPicPr>
                  <pic:blipFill rotWithShape="1">
                    <a:blip r:embed="rId38">
                      <a:extLst>
                        <a:ext uri="{28A0092B-C50C-407E-A947-70E740481C1C}">
                          <a14:useLocalDpi xmlns:a14="http://schemas.microsoft.com/office/drawing/2010/main" val="0"/>
                        </a:ext>
                      </a:extLst>
                    </a:blip>
                    <a:srcRect b="41487"/>
                    <a:stretch/>
                  </pic:blipFill>
                  <pic:spPr bwMode="auto">
                    <a:xfrm>
                      <a:off x="0" y="0"/>
                      <a:ext cx="5760968" cy="4470191"/>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31B37B13" w14:textId="7E14D3F0" w:rsidR="007306F3" w:rsidRDefault="003B4742" w:rsidP="003B4742">
      <w:pPr>
        <w:pStyle w:val="Caption"/>
      </w:pPr>
      <w:bookmarkStart w:id="143" w:name="_Ref419902804"/>
      <w:bookmarkStart w:id="144" w:name="_Toc483859417"/>
      <w:bookmarkStart w:id="145" w:name="_Ref421617888"/>
      <w:r>
        <w:t xml:space="preserve">Figure </w:t>
      </w:r>
      <w:fldSimple w:instr=" SEQ Figure \* ARABIC ">
        <w:r w:rsidR="00880B6C">
          <w:rPr>
            <w:noProof/>
          </w:rPr>
          <w:t>6</w:t>
        </w:r>
      </w:fldSimple>
      <w:bookmarkEnd w:id="143"/>
      <w:r w:rsidR="00856B7F">
        <w:tab/>
      </w:r>
      <w:r w:rsidR="007306F3" w:rsidRPr="00CC4909">
        <w:t>Zones of influence attributed to climate stations within the study area</w:t>
      </w:r>
      <w:bookmarkEnd w:id="144"/>
      <w:bookmarkEnd w:id="145"/>
    </w:p>
    <w:p w14:paraId="31B37B14" w14:textId="77777777" w:rsidR="007306F3" w:rsidRDefault="007306F3" w:rsidP="007306F3"/>
    <w:p w14:paraId="31B37B15" w14:textId="77777777" w:rsidR="007306F3" w:rsidRDefault="007306F3" w:rsidP="007306F3"/>
    <w:p w14:paraId="31B37B16" w14:textId="2359214F" w:rsidR="007306F3" w:rsidRDefault="004E1CB3" w:rsidP="007306F3">
      <w:pPr>
        <w:jc w:val="center"/>
      </w:pPr>
      <w:r>
        <w:rPr>
          <w:noProof/>
        </w:rPr>
        <w:lastRenderedPageBreak/>
        <w:drawing>
          <wp:inline distT="0" distB="0" distL="0" distR="0" wp14:anchorId="2D5F8EE5" wp14:editId="055BB226">
            <wp:extent cx="5670431" cy="4752000"/>
            <wp:effectExtent l="0" t="0" r="6985" b="0"/>
            <wp:docPr id="21" name="Picture 21" descr="Map showing Interpolated mean annual rainfall (mm/yr) for the period 1957–2012" title="Fig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infall_clip_GIP_211_007_v02.png"/>
                    <pic:cNvPicPr/>
                  </pic:nvPicPr>
                  <pic:blipFill rotWithShape="1">
                    <a:blip r:embed="rId39">
                      <a:extLst>
                        <a:ext uri="{28A0092B-C50C-407E-A947-70E740481C1C}">
                          <a14:useLocalDpi xmlns:a14="http://schemas.microsoft.com/office/drawing/2010/main" val="0"/>
                        </a:ext>
                      </a:extLst>
                    </a:blip>
                    <a:srcRect t="2" b="36805"/>
                    <a:stretch/>
                  </pic:blipFill>
                  <pic:spPr bwMode="auto">
                    <a:xfrm>
                      <a:off x="0" y="0"/>
                      <a:ext cx="5674768" cy="475563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31B37B17" w14:textId="1ED3AA19" w:rsidR="007306F3" w:rsidRDefault="00A15B72" w:rsidP="00A15B72">
      <w:pPr>
        <w:pStyle w:val="Caption"/>
      </w:pPr>
      <w:bookmarkStart w:id="146" w:name="_Ref419902833"/>
      <w:bookmarkStart w:id="147" w:name="_Toc483859418"/>
      <w:bookmarkStart w:id="148" w:name="_Ref421617897"/>
      <w:r>
        <w:t xml:space="preserve">Figure </w:t>
      </w:r>
      <w:fldSimple w:instr=" SEQ Figure \* ARABIC ">
        <w:r w:rsidR="00880B6C">
          <w:rPr>
            <w:noProof/>
          </w:rPr>
          <w:t>7</w:t>
        </w:r>
      </w:fldSimple>
      <w:bookmarkEnd w:id="146"/>
      <w:r w:rsidR="00856B7F">
        <w:tab/>
      </w:r>
      <w:r w:rsidR="007306F3" w:rsidRPr="00CC4909">
        <w:t xml:space="preserve">Interpolated mean annual rainfall </w:t>
      </w:r>
      <w:r w:rsidR="007306F3">
        <w:t>(mm/yr) for the period 1957</w:t>
      </w:r>
      <w:r w:rsidR="00322898">
        <w:rPr>
          <w:rFonts w:ascii="Engravers MT" w:hAnsi="Engravers MT"/>
        </w:rPr>
        <w:t>–</w:t>
      </w:r>
      <w:r w:rsidR="007306F3">
        <w:t>201</w:t>
      </w:r>
      <w:r w:rsidR="002775AD">
        <w:t>2</w:t>
      </w:r>
      <w:bookmarkEnd w:id="147"/>
      <w:bookmarkEnd w:id="148"/>
    </w:p>
    <w:p w14:paraId="31B37B18" w14:textId="3F0E32ED" w:rsidR="007306F3" w:rsidRDefault="007306F3" w:rsidP="007306F3"/>
    <w:p w14:paraId="31B37B19" w14:textId="77777777" w:rsidR="007306F3" w:rsidRDefault="007306F3" w:rsidP="007306F3"/>
    <w:p w14:paraId="31B37B1A" w14:textId="636F6A7F" w:rsidR="007306F3" w:rsidRDefault="00B50C4E" w:rsidP="007306F3">
      <w:pPr>
        <w:jc w:val="center"/>
      </w:pPr>
      <w:r>
        <w:rPr>
          <w:noProof/>
        </w:rPr>
        <w:lastRenderedPageBreak/>
        <w:drawing>
          <wp:inline distT="0" distB="0" distL="0" distR="0" wp14:anchorId="445575CF" wp14:editId="090C5D93">
            <wp:extent cx="5695254" cy="4680000"/>
            <wp:effectExtent l="0" t="0" r="1270" b="6350"/>
            <wp:docPr id="24" name="Picture 24" descr="Map showing Interpolated average daily minimum temperature (ºC) for the period 1957–2012" title="Fig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imum_Daily_Temprature_clip_GIP_211_008_v02.png"/>
                    <pic:cNvPicPr/>
                  </pic:nvPicPr>
                  <pic:blipFill rotWithShape="1">
                    <a:blip r:embed="rId40">
                      <a:extLst>
                        <a:ext uri="{28A0092B-C50C-407E-A947-70E740481C1C}">
                          <a14:useLocalDpi xmlns:a14="http://schemas.microsoft.com/office/drawing/2010/main" val="0"/>
                        </a:ext>
                      </a:extLst>
                    </a:blip>
                    <a:srcRect b="38033"/>
                    <a:stretch/>
                  </pic:blipFill>
                  <pic:spPr bwMode="auto">
                    <a:xfrm>
                      <a:off x="0" y="0"/>
                      <a:ext cx="5696318" cy="4680874"/>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31B37B1B" w14:textId="33CAB4CE" w:rsidR="007306F3" w:rsidRPr="000C6609" w:rsidRDefault="000C6609" w:rsidP="000C6609">
      <w:pPr>
        <w:pStyle w:val="Caption"/>
      </w:pPr>
      <w:bookmarkStart w:id="149" w:name="_Ref419902841"/>
      <w:bookmarkStart w:id="150" w:name="_Ref421617902"/>
      <w:bookmarkStart w:id="151" w:name="_Toc483859419"/>
      <w:r>
        <w:t xml:space="preserve">Figure </w:t>
      </w:r>
      <w:fldSimple w:instr=" SEQ Figure \* ARABIC ">
        <w:r w:rsidR="00880B6C">
          <w:rPr>
            <w:noProof/>
          </w:rPr>
          <w:t>8</w:t>
        </w:r>
      </w:fldSimple>
      <w:bookmarkEnd w:id="149"/>
      <w:r>
        <w:t xml:space="preserve">  </w:t>
      </w:r>
      <w:r w:rsidR="00311479">
        <w:tab/>
      </w:r>
      <w:r w:rsidRPr="000C6609">
        <w:rPr>
          <w:iCs/>
          <w:szCs w:val="20"/>
        </w:rPr>
        <w:t>Interpolated average daily minimum</w:t>
      </w:r>
      <w:r w:rsidR="000E08B1">
        <w:rPr>
          <w:iCs/>
          <w:szCs w:val="20"/>
        </w:rPr>
        <w:t xml:space="preserve"> temperature</w:t>
      </w:r>
      <w:r w:rsidRPr="000C6609">
        <w:rPr>
          <w:iCs/>
          <w:szCs w:val="20"/>
        </w:rPr>
        <w:t xml:space="preserve"> </w:t>
      </w:r>
      <w:r w:rsidR="00B92654">
        <w:rPr>
          <w:iCs/>
          <w:szCs w:val="20"/>
        </w:rPr>
        <w:t>(</w:t>
      </w:r>
      <w:r w:rsidRPr="000C6609">
        <w:rPr>
          <w:iCs/>
          <w:szCs w:val="20"/>
        </w:rPr>
        <w:t>ºC) for the period 1957</w:t>
      </w:r>
      <w:r w:rsidR="00322898">
        <w:rPr>
          <w:rFonts w:ascii="Engravers MT" w:hAnsi="Engravers MT"/>
          <w:iCs/>
          <w:szCs w:val="20"/>
        </w:rPr>
        <w:t>–</w:t>
      </w:r>
      <w:r w:rsidRPr="000C6609">
        <w:rPr>
          <w:iCs/>
          <w:szCs w:val="20"/>
        </w:rPr>
        <w:t>201</w:t>
      </w:r>
      <w:r w:rsidR="002775AD">
        <w:rPr>
          <w:iCs/>
          <w:szCs w:val="20"/>
        </w:rPr>
        <w:t>2</w:t>
      </w:r>
      <w:bookmarkEnd w:id="150"/>
      <w:bookmarkEnd w:id="151"/>
    </w:p>
    <w:p w14:paraId="31B37B1C" w14:textId="77777777" w:rsidR="007306F3" w:rsidRDefault="007306F3" w:rsidP="007306F3"/>
    <w:p w14:paraId="31B37B1D" w14:textId="77777777" w:rsidR="007306F3" w:rsidRDefault="007306F3" w:rsidP="007306F3"/>
    <w:p w14:paraId="31B37B1E" w14:textId="77777777" w:rsidR="007306F3" w:rsidRDefault="007306F3" w:rsidP="007306F3"/>
    <w:p w14:paraId="31B37B1F" w14:textId="22613889" w:rsidR="007306F3" w:rsidRPr="00CC4909" w:rsidRDefault="00B50C4E" w:rsidP="007306F3">
      <w:pPr>
        <w:jc w:val="center"/>
      </w:pPr>
      <w:r>
        <w:rPr>
          <w:noProof/>
        </w:rPr>
        <w:lastRenderedPageBreak/>
        <w:drawing>
          <wp:inline distT="0" distB="0" distL="0" distR="0" wp14:anchorId="06C2AEE6" wp14:editId="6D41AD41">
            <wp:extent cx="5702875" cy="4680000"/>
            <wp:effectExtent l="0" t="0" r="0" b="6350"/>
            <wp:docPr id="25" name="Picture 25" descr="Map showing Interpolated average daily maximum temperature (ºC) for the period 1957–2012" title="Fig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ximum_Daily_Temprature_clip_GIP_211_009_v02.png"/>
                    <pic:cNvPicPr/>
                  </pic:nvPicPr>
                  <pic:blipFill rotWithShape="1">
                    <a:blip r:embed="rId41">
                      <a:extLst>
                        <a:ext uri="{28A0092B-C50C-407E-A947-70E740481C1C}">
                          <a14:useLocalDpi xmlns:a14="http://schemas.microsoft.com/office/drawing/2010/main" val="0"/>
                        </a:ext>
                      </a:extLst>
                    </a:blip>
                    <a:srcRect t="-1" b="38117"/>
                    <a:stretch/>
                  </pic:blipFill>
                  <pic:spPr bwMode="auto">
                    <a:xfrm>
                      <a:off x="0" y="0"/>
                      <a:ext cx="5703501" cy="4680514"/>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31B37B20" w14:textId="3E764C06" w:rsidR="007306F3" w:rsidRPr="00903A8B" w:rsidRDefault="000C6609" w:rsidP="000C6609">
      <w:pPr>
        <w:pStyle w:val="Caption"/>
        <w:rPr>
          <w:i/>
          <w:iCs/>
          <w:szCs w:val="20"/>
        </w:rPr>
      </w:pPr>
      <w:bookmarkStart w:id="152" w:name="_Ref419902849"/>
      <w:bookmarkStart w:id="153" w:name="_Ref396481861"/>
      <w:bookmarkStart w:id="154" w:name="_Toc483859420"/>
      <w:bookmarkStart w:id="155" w:name="_Ref421617907"/>
      <w:r>
        <w:t xml:space="preserve">Figure </w:t>
      </w:r>
      <w:fldSimple w:instr=" SEQ Figure \* ARABIC ">
        <w:r w:rsidR="00880B6C">
          <w:rPr>
            <w:noProof/>
          </w:rPr>
          <w:t>9</w:t>
        </w:r>
      </w:fldSimple>
      <w:bookmarkEnd w:id="152"/>
      <w:bookmarkEnd w:id="153"/>
      <w:r w:rsidR="003E264F">
        <w:tab/>
      </w:r>
      <w:r w:rsidR="007306F3" w:rsidRPr="000C6609">
        <w:rPr>
          <w:iCs/>
          <w:szCs w:val="20"/>
        </w:rPr>
        <w:t>Interpolated average daily maximum temperature (ºC) for the period 1957</w:t>
      </w:r>
      <w:r w:rsidR="00322898">
        <w:rPr>
          <w:rFonts w:ascii="Engravers MT" w:hAnsi="Engravers MT"/>
          <w:iCs/>
          <w:szCs w:val="20"/>
        </w:rPr>
        <w:t>–</w:t>
      </w:r>
      <w:r w:rsidR="007306F3" w:rsidRPr="000C6609">
        <w:rPr>
          <w:iCs/>
          <w:szCs w:val="20"/>
        </w:rPr>
        <w:t>201</w:t>
      </w:r>
      <w:r w:rsidR="002775AD">
        <w:rPr>
          <w:iCs/>
          <w:szCs w:val="20"/>
        </w:rPr>
        <w:t>2</w:t>
      </w:r>
      <w:bookmarkEnd w:id="154"/>
      <w:bookmarkEnd w:id="155"/>
    </w:p>
    <w:p w14:paraId="31B37B21" w14:textId="77777777" w:rsidR="007306F3" w:rsidRDefault="007306F3" w:rsidP="007306F3"/>
    <w:p w14:paraId="31B37B22" w14:textId="77777777" w:rsidR="007306F3" w:rsidRDefault="007306F3" w:rsidP="007306F3"/>
    <w:p w14:paraId="31B37B23" w14:textId="77777777" w:rsidR="007306F3" w:rsidRDefault="007306F3" w:rsidP="007306F3"/>
    <w:p w14:paraId="31B37B24" w14:textId="77777777" w:rsidR="007306F3" w:rsidRDefault="007306F3" w:rsidP="007306F3"/>
    <w:p w14:paraId="31B37B25" w14:textId="5B71D325" w:rsidR="007306F3" w:rsidRDefault="00B50C4E" w:rsidP="007306F3">
      <w:pPr>
        <w:jc w:val="center"/>
      </w:pPr>
      <w:r>
        <w:rPr>
          <w:noProof/>
        </w:rPr>
        <w:lastRenderedPageBreak/>
        <w:drawing>
          <wp:inline distT="0" distB="0" distL="0" distR="0" wp14:anchorId="38BE0C35" wp14:editId="0A04FA30">
            <wp:extent cx="5587940" cy="4680000"/>
            <wp:effectExtent l="0" t="0" r="0" b="6350"/>
            <wp:docPr id="26" name="Picture 26" descr="Map showing Interpolated average daily solar radiation (MJ/m2) for the period 1957–2012" title="Fig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ar_Radiation_clip_GIP_211_010_v02.png"/>
                    <pic:cNvPicPr/>
                  </pic:nvPicPr>
                  <pic:blipFill rotWithShape="1">
                    <a:blip r:embed="rId42">
                      <a:extLst>
                        <a:ext uri="{28A0092B-C50C-407E-A947-70E740481C1C}">
                          <a14:useLocalDpi xmlns:a14="http://schemas.microsoft.com/office/drawing/2010/main" val="0"/>
                        </a:ext>
                      </a:extLst>
                    </a:blip>
                    <a:srcRect b="36844"/>
                    <a:stretch/>
                  </pic:blipFill>
                  <pic:spPr bwMode="auto">
                    <a:xfrm>
                      <a:off x="0" y="0"/>
                      <a:ext cx="5588569" cy="4680527"/>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31B37B26" w14:textId="4B4D20BC" w:rsidR="007306F3" w:rsidRDefault="00E10849" w:rsidP="00E10849">
      <w:pPr>
        <w:pStyle w:val="Caption"/>
      </w:pPr>
      <w:bookmarkStart w:id="156" w:name="_Ref419902855"/>
      <w:bookmarkStart w:id="157" w:name="_Toc483859421"/>
      <w:bookmarkStart w:id="158" w:name="_Ref421617917"/>
      <w:r>
        <w:t xml:space="preserve">Figure </w:t>
      </w:r>
      <w:fldSimple w:instr=" SEQ Figure \* ARABIC ">
        <w:r w:rsidR="00880B6C">
          <w:rPr>
            <w:noProof/>
          </w:rPr>
          <w:t>10</w:t>
        </w:r>
      </w:fldSimple>
      <w:bookmarkEnd w:id="156"/>
      <w:r w:rsidR="003E264F">
        <w:tab/>
      </w:r>
      <w:r w:rsidR="007306F3" w:rsidRPr="00CC4909">
        <w:t xml:space="preserve">Interpolated average daily </w:t>
      </w:r>
      <w:r w:rsidR="007306F3">
        <w:t xml:space="preserve">solar </w:t>
      </w:r>
      <w:r w:rsidR="007306F3" w:rsidRPr="00CC4909">
        <w:t xml:space="preserve">radiation </w:t>
      </w:r>
      <w:r w:rsidR="007306F3">
        <w:t>(MJ/m2) for the period 1957</w:t>
      </w:r>
      <w:r w:rsidR="00322898">
        <w:rPr>
          <w:rFonts w:ascii="Engravers MT" w:hAnsi="Engravers MT"/>
        </w:rPr>
        <w:t>–</w:t>
      </w:r>
      <w:r w:rsidR="007306F3">
        <w:t>201</w:t>
      </w:r>
      <w:r w:rsidR="002775AD">
        <w:t>2</w:t>
      </w:r>
      <w:bookmarkEnd w:id="157"/>
      <w:bookmarkEnd w:id="158"/>
    </w:p>
    <w:p w14:paraId="31B37B27" w14:textId="77777777" w:rsidR="007306F3" w:rsidRDefault="007306F3" w:rsidP="007306F3">
      <w:pPr>
        <w:jc w:val="both"/>
        <w:rPr>
          <w:rFonts w:cs="Arial"/>
          <w:b/>
          <w:sz w:val="20"/>
        </w:rPr>
      </w:pPr>
    </w:p>
    <w:p w14:paraId="31B37B28" w14:textId="77777777" w:rsidR="007306F3" w:rsidRDefault="007306F3" w:rsidP="007306F3">
      <w:pPr>
        <w:jc w:val="both"/>
        <w:rPr>
          <w:rFonts w:cs="Arial"/>
          <w:b/>
          <w:sz w:val="20"/>
        </w:rPr>
      </w:pPr>
    </w:p>
    <w:p w14:paraId="31B37B29" w14:textId="0841BA65" w:rsidR="007306F3" w:rsidRDefault="00B50C4E" w:rsidP="00DE43D9">
      <w:pPr>
        <w:jc w:val="center"/>
        <w:rPr>
          <w:rFonts w:cs="Arial"/>
          <w:b/>
          <w:sz w:val="20"/>
        </w:rPr>
      </w:pPr>
      <w:r>
        <w:rPr>
          <w:rFonts w:cs="Arial"/>
          <w:b/>
          <w:noProof/>
          <w:sz w:val="20"/>
        </w:rPr>
        <w:lastRenderedPageBreak/>
        <w:drawing>
          <wp:inline distT="0" distB="0" distL="0" distR="0" wp14:anchorId="5C9857E8" wp14:editId="2745EF27">
            <wp:extent cx="5767070" cy="4860000"/>
            <wp:effectExtent l="0" t="0" r="5080" b="0"/>
            <wp:docPr id="27" name="Picture 27" descr="Map showing Potential mean annual evaporation (mm/yr)" title="Fig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aporation_clip_GIP_211_011_v02.png"/>
                    <pic:cNvPicPr/>
                  </pic:nvPicPr>
                  <pic:blipFill rotWithShape="1">
                    <a:blip r:embed="rId43">
                      <a:extLst>
                        <a:ext uri="{28A0092B-C50C-407E-A947-70E740481C1C}">
                          <a14:useLocalDpi xmlns:a14="http://schemas.microsoft.com/office/drawing/2010/main" val="0"/>
                        </a:ext>
                      </a:extLst>
                    </a:blip>
                    <a:srcRect b="36452"/>
                    <a:stretch/>
                  </pic:blipFill>
                  <pic:spPr bwMode="auto">
                    <a:xfrm>
                      <a:off x="0" y="0"/>
                      <a:ext cx="5768150" cy="486091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31B37B2A" w14:textId="7E7050E0" w:rsidR="007306F3" w:rsidRDefault="00E10849" w:rsidP="00E10849">
      <w:pPr>
        <w:pStyle w:val="Caption"/>
        <w:rPr>
          <w:rFonts w:cs="Arial"/>
        </w:rPr>
      </w:pPr>
      <w:bookmarkStart w:id="159" w:name="_Ref419902871"/>
      <w:bookmarkStart w:id="160" w:name="_Toc483859422"/>
      <w:bookmarkStart w:id="161" w:name="_Ref421617942"/>
      <w:r>
        <w:t xml:space="preserve">Figure </w:t>
      </w:r>
      <w:fldSimple w:instr=" SEQ Figure \* ARABIC ">
        <w:r w:rsidR="00880B6C">
          <w:rPr>
            <w:noProof/>
          </w:rPr>
          <w:t>11</w:t>
        </w:r>
      </w:fldSimple>
      <w:bookmarkEnd w:id="159"/>
      <w:r w:rsidR="003E264F">
        <w:tab/>
      </w:r>
      <w:r w:rsidR="007306F3" w:rsidRPr="00903A8B">
        <w:t xml:space="preserve">Potential </w:t>
      </w:r>
      <w:r w:rsidR="007306F3">
        <w:t>mean annual ev</w:t>
      </w:r>
      <w:r w:rsidR="007306F3" w:rsidRPr="00903A8B">
        <w:t>aporation</w:t>
      </w:r>
      <w:r w:rsidR="007306F3">
        <w:t xml:space="preserve"> (mm/yr)</w:t>
      </w:r>
      <w:bookmarkEnd w:id="160"/>
      <w:bookmarkEnd w:id="161"/>
    </w:p>
    <w:p w14:paraId="31B37B2B" w14:textId="191842EE" w:rsidR="00B50C4E" w:rsidRDefault="00B50C4E">
      <w:pPr>
        <w:spacing w:after="180"/>
        <w:rPr>
          <w:rFonts w:cs="Arial"/>
          <w:b/>
          <w:sz w:val="20"/>
        </w:rPr>
      </w:pPr>
      <w:r>
        <w:rPr>
          <w:rFonts w:cs="Arial"/>
          <w:b/>
          <w:sz w:val="20"/>
        </w:rPr>
        <w:br w:type="page"/>
      </w:r>
    </w:p>
    <w:p w14:paraId="31B37B2C" w14:textId="77777777" w:rsidR="007306F3" w:rsidRDefault="005B2928" w:rsidP="00C31962">
      <w:pPr>
        <w:pStyle w:val="Heading5"/>
        <w:rPr>
          <w:lang w:val="en-US"/>
        </w:rPr>
      </w:pPr>
      <w:bookmarkStart w:id="162" w:name="_Toc497908574"/>
      <w:r>
        <w:rPr>
          <w:lang w:val="en-US"/>
        </w:rPr>
        <w:lastRenderedPageBreak/>
        <w:t>Flood data</w:t>
      </w:r>
      <w:bookmarkEnd w:id="162"/>
    </w:p>
    <w:p w14:paraId="31B37B2D" w14:textId="75F77E42" w:rsidR="0037289B" w:rsidRDefault="002E7DB3" w:rsidP="002E7DB3">
      <w:pPr>
        <w:jc w:val="both"/>
        <w:rPr>
          <w:lang w:val="en-US"/>
        </w:rPr>
      </w:pPr>
      <w:r w:rsidRPr="00FA205A">
        <w:rPr>
          <w:lang w:val="en-US"/>
        </w:rPr>
        <w:t>Flood data was sourced from the Victorian Flood Database and included information regarding location and extent of a 1-in-100 year event and historical flood events</w:t>
      </w:r>
      <w:r w:rsidR="00E81A44">
        <w:rPr>
          <w:lang w:val="en-US"/>
        </w:rPr>
        <w:t xml:space="preserve">. </w:t>
      </w:r>
      <w:r w:rsidR="00842DCE" w:rsidRPr="00842DCE">
        <w:rPr>
          <w:lang w:val="en-US"/>
        </w:rPr>
        <w:t>Th</w:t>
      </w:r>
      <w:r w:rsidR="00842DCE">
        <w:rPr>
          <w:lang w:val="en-US"/>
        </w:rPr>
        <w:t>e database</w:t>
      </w:r>
      <w:r w:rsidR="00842DCE" w:rsidRPr="00842DCE">
        <w:rPr>
          <w:lang w:val="en-US"/>
        </w:rPr>
        <w:t xml:space="preserve"> contains flood extent, contour and spot height features derived from various flood studies, reports, plans and imagery</w:t>
      </w:r>
      <w:r w:rsidR="00E81A44">
        <w:rPr>
          <w:lang w:val="en-US"/>
        </w:rPr>
        <w:t xml:space="preserve">. </w:t>
      </w:r>
      <w:r w:rsidR="00842DCE" w:rsidRPr="00842DCE">
        <w:rPr>
          <w:lang w:val="en-US"/>
        </w:rPr>
        <w:t>It includes both modelled and observed data</w:t>
      </w:r>
      <w:r w:rsidR="00842DCE">
        <w:rPr>
          <w:lang w:val="en-US"/>
        </w:rPr>
        <w:t xml:space="preserve"> and </w:t>
      </w:r>
      <w:r w:rsidR="00842DCE" w:rsidRPr="00842DCE">
        <w:rPr>
          <w:lang w:val="en-US"/>
        </w:rPr>
        <w:t xml:space="preserve">comprises 3 main data groups, containing a total of 26 separate layers, with data groups as follows: </w:t>
      </w:r>
    </w:p>
    <w:p w14:paraId="31B37B2E" w14:textId="3126D1DA" w:rsidR="00842DCE" w:rsidRPr="001822F2" w:rsidRDefault="00842DCE" w:rsidP="001822F2">
      <w:pPr>
        <w:pStyle w:val="ListParagraph"/>
      </w:pPr>
      <w:r w:rsidRPr="0037289B">
        <w:rPr>
          <w:lang w:val="en-US"/>
        </w:rPr>
        <w:t>Modelled Flood Extents: Extent_{n}y_ARI, where n = 5,</w:t>
      </w:r>
      <w:r w:rsidR="0089497A">
        <w:rPr>
          <w:lang w:val="en-US"/>
        </w:rPr>
        <w:t xml:space="preserve"> </w:t>
      </w:r>
      <w:r w:rsidRPr="0037289B">
        <w:rPr>
          <w:lang w:val="en-US"/>
        </w:rPr>
        <w:t>10,</w:t>
      </w:r>
      <w:r w:rsidR="0089497A">
        <w:rPr>
          <w:lang w:val="en-US"/>
        </w:rPr>
        <w:t xml:space="preserve"> </w:t>
      </w:r>
      <w:r w:rsidRPr="0037289B">
        <w:rPr>
          <w:lang w:val="en-US"/>
        </w:rPr>
        <w:t>20,</w:t>
      </w:r>
      <w:r w:rsidR="0089497A">
        <w:rPr>
          <w:lang w:val="en-US"/>
        </w:rPr>
        <w:t xml:space="preserve"> </w:t>
      </w:r>
      <w:r w:rsidRPr="0037289B">
        <w:rPr>
          <w:lang w:val="en-US"/>
        </w:rPr>
        <w:t>30,</w:t>
      </w:r>
      <w:r w:rsidR="0089497A">
        <w:rPr>
          <w:lang w:val="en-US"/>
        </w:rPr>
        <w:t xml:space="preserve"> </w:t>
      </w:r>
      <w:r w:rsidRPr="0037289B">
        <w:rPr>
          <w:lang w:val="en-US"/>
        </w:rPr>
        <w:t>50,</w:t>
      </w:r>
      <w:r w:rsidR="0089497A">
        <w:rPr>
          <w:lang w:val="en-US"/>
        </w:rPr>
        <w:t xml:space="preserve"> </w:t>
      </w:r>
      <w:r w:rsidRPr="0037289B">
        <w:rPr>
          <w:lang w:val="en-US"/>
        </w:rPr>
        <w:t>100,</w:t>
      </w:r>
      <w:r w:rsidR="0089497A">
        <w:rPr>
          <w:lang w:val="en-US"/>
        </w:rPr>
        <w:t xml:space="preserve"> </w:t>
      </w:r>
      <w:r w:rsidRPr="0037289B">
        <w:rPr>
          <w:lang w:val="en-US"/>
        </w:rPr>
        <w:t>200,</w:t>
      </w:r>
      <w:r w:rsidR="0089497A">
        <w:rPr>
          <w:lang w:val="en-US"/>
        </w:rPr>
        <w:t xml:space="preserve"> </w:t>
      </w:r>
      <w:r w:rsidRPr="0037289B">
        <w:rPr>
          <w:lang w:val="en-US"/>
        </w:rPr>
        <w:t>500,</w:t>
      </w:r>
      <w:r w:rsidR="0089497A">
        <w:rPr>
          <w:lang w:val="en-US"/>
        </w:rPr>
        <w:t xml:space="preserve"> </w:t>
      </w:r>
      <w:r w:rsidRPr="0037289B">
        <w:rPr>
          <w:lang w:val="en-US"/>
        </w:rPr>
        <w:t xml:space="preserve">1000 year </w:t>
      </w:r>
      <w:r w:rsidRPr="001822F2">
        <w:t>intervals</w:t>
      </w:r>
    </w:p>
    <w:p w14:paraId="31B37B2F" w14:textId="54DC4F8B" w:rsidR="0037289B" w:rsidRPr="001822F2" w:rsidRDefault="0037289B" w:rsidP="001822F2">
      <w:pPr>
        <w:pStyle w:val="ListParagraph"/>
      </w:pPr>
      <w:r w:rsidRPr="001822F2">
        <w:t>Modelled Flood Contours: Contour_{n}y_ARI, where n = 5,</w:t>
      </w:r>
      <w:r w:rsidR="0089497A" w:rsidRPr="001822F2">
        <w:t xml:space="preserve"> </w:t>
      </w:r>
      <w:r w:rsidRPr="001822F2">
        <w:t>10,</w:t>
      </w:r>
      <w:r w:rsidR="0089497A" w:rsidRPr="001822F2">
        <w:t xml:space="preserve"> </w:t>
      </w:r>
      <w:r w:rsidRPr="001822F2">
        <w:t>20,</w:t>
      </w:r>
      <w:r w:rsidR="0089497A" w:rsidRPr="001822F2">
        <w:t xml:space="preserve"> </w:t>
      </w:r>
      <w:r w:rsidRPr="001822F2">
        <w:t>30,</w:t>
      </w:r>
      <w:r w:rsidR="0089497A" w:rsidRPr="001822F2">
        <w:t xml:space="preserve"> </w:t>
      </w:r>
      <w:r w:rsidRPr="001822F2">
        <w:t>50,</w:t>
      </w:r>
      <w:r w:rsidR="0089497A" w:rsidRPr="001822F2">
        <w:t xml:space="preserve"> </w:t>
      </w:r>
      <w:r w:rsidRPr="001822F2">
        <w:t>100 and 200 year intervals</w:t>
      </w:r>
    </w:p>
    <w:p w14:paraId="31B37B30" w14:textId="77777777" w:rsidR="0037289B" w:rsidRPr="0037289B" w:rsidRDefault="0037289B" w:rsidP="001822F2">
      <w:pPr>
        <w:pStyle w:val="ListParagraph"/>
        <w:rPr>
          <w:lang w:val="en-US"/>
        </w:rPr>
      </w:pPr>
      <w:r w:rsidRPr="001822F2">
        <w:t>Other flood data: Floodway, historic_extent, historic_height, historic_contour, flow direc</w:t>
      </w:r>
      <w:r w:rsidR="00486832" w:rsidRPr="001822F2">
        <w:t>t</w:t>
      </w:r>
      <w:r w:rsidRPr="001822F2">
        <w:t>ion, levee</w:t>
      </w:r>
      <w:r w:rsidRPr="0037289B">
        <w:rPr>
          <w:lang w:val="en-US"/>
        </w:rPr>
        <w:t>, levee spot height and running distance.</w:t>
      </w:r>
    </w:p>
    <w:p w14:paraId="7DD7DA3B" w14:textId="3D5E2EEA" w:rsidR="007A2BB6" w:rsidRDefault="00843E28" w:rsidP="001822F2">
      <w:pPr>
        <w:jc w:val="both"/>
        <w:rPr>
          <w:rFonts w:asciiTheme="majorHAnsi" w:eastAsia="Times New Roman" w:hAnsiTheme="majorHAnsi"/>
          <w:b/>
          <w:i/>
          <w:iCs/>
          <w:color w:val="auto"/>
          <w:spacing w:val="1"/>
          <w:sz w:val="28"/>
          <w:szCs w:val="28"/>
          <w:lang w:val="en-US"/>
        </w:rPr>
      </w:pPr>
      <w:r>
        <w:rPr>
          <w:lang w:val="en-US"/>
        </w:rPr>
        <w:t>The mapped scale of input data ranges from 1:1</w:t>
      </w:r>
      <w:r w:rsidR="00E83597">
        <w:rPr>
          <w:lang w:val="en-US"/>
        </w:rPr>
        <w:t xml:space="preserve"> 000 to 1:10 </w:t>
      </w:r>
      <w:r>
        <w:rPr>
          <w:lang w:val="en-US"/>
        </w:rPr>
        <w:t>000</w:t>
      </w:r>
      <w:r w:rsidR="00E81A44">
        <w:rPr>
          <w:lang w:val="en-US"/>
        </w:rPr>
        <w:t xml:space="preserve">. </w:t>
      </w:r>
      <w:r w:rsidR="00216C47">
        <w:rPr>
          <w:lang w:val="en-US"/>
        </w:rPr>
        <w:fldChar w:fldCharType="begin"/>
      </w:r>
      <w:r w:rsidR="00216C47">
        <w:rPr>
          <w:lang w:val="en-US"/>
        </w:rPr>
        <w:instrText xml:space="preserve"> REF _Ref483932474 \h </w:instrText>
      </w:r>
      <w:r w:rsidR="00216C47">
        <w:rPr>
          <w:lang w:val="en-US"/>
        </w:rPr>
      </w:r>
      <w:r w:rsidR="00216C47">
        <w:rPr>
          <w:lang w:val="en-US"/>
        </w:rPr>
        <w:fldChar w:fldCharType="separate"/>
      </w:r>
      <w:r w:rsidR="00880B6C" w:rsidRPr="0048136D">
        <w:t xml:space="preserve">Figure </w:t>
      </w:r>
      <w:r w:rsidR="00880B6C">
        <w:rPr>
          <w:noProof/>
        </w:rPr>
        <w:t>26</w:t>
      </w:r>
      <w:r w:rsidR="00216C47">
        <w:rPr>
          <w:lang w:val="en-US"/>
        </w:rPr>
        <w:fldChar w:fldCharType="end"/>
      </w:r>
      <w:r w:rsidR="002E7DB3" w:rsidRPr="00FA205A">
        <w:rPr>
          <w:lang w:val="en-US"/>
        </w:rPr>
        <w:t xml:space="preserve"> shows the location and extent of recent major floods and </w:t>
      </w:r>
      <w:r w:rsidR="00216C47">
        <w:rPr>
          <w:lang w:val="en-US"/>
        </w:rPr>
        <w:fldChar w:fldCharType="begin"/>
      </w:r>
      <w:r w:rsidR="00216C47">
        <w:rPr>
          <w:lang w:val="en-US"/>
        </w:rPr>
        <w:instrText xml:space="preserve"> REF _Ref483932500 \h </w:instrText>
      </w:r>
      <w:r w:rsidR="00216C47">
        <w:rPr>
          <w:lang w:val="en-US"/>
        </w:rPr>
      </w:r>
      <w:r w:rsidR="00216C47">
        <w:rPr>
          <w:lang w:val="en-US"/>
        </w:rPr>
        <w:fldChar w:fldCharType="separate"/>
      </w:r>
      <w:r w:rsidR="00880B6C" w:rsidRPr="00932561">
        <w:t xml:space="preserve">Table </w:t>
      </w:r>
      <w:r w:rsidR="00880B6C">
        <w:rPr>
          <w:noProof/>
        </w:rPr>
        <w:t>10</w:t>
      </w:r>
      <w:r w:rsidR="00216C47">
        <w:rPr>
          <w:lang w:val="en-US"/>
        </w:rPr>
        <w:fldChar w:fldCharType="end"/>
      </w:r>
      <w:r w:rsidR="004651EB">
        <w:rPr>
          <w:lang w:val="en-US"/>
        </w:rPr>
        <w:t xml:space="preserve"> </w:t>
      </w:r>
      <w:r w:rsidR="002E7DB3" w:rsidRPr="00FA205A">
        <w:rPr>
          <w:lang w:val="en-US"/>
        </w:rPr>
        <w:t>presents the magnitude of each flooding event in the past 100 years (including area directly affected and duration)</w:t>
      </w:r>
      <w:r w:rsidR="00E81A44">
        <w:rPr>
          <w:lang w:val="en-US"/>
        </w:rPr>
        <w:t xml:space="preserve">. </w:t>
      </w:r>
      <w:r w:rsidR="002E7DB3" w:rsidRPr="00FA205A">
        <w:rPr>
          <w:lang w:val="en-US"/>
        </w:rPr>
        <w:t>The extent of the 1-in-100 year flooding event only covers 4.8% of the total area of the Gippsland region</w:t>
      </w:r>
      <w:r w:rsidR="00E81A44">
        <w:rPr>
          <w:lang w:val="en-US"/>
        </w:rPr>
        <w:t xml:space="preserve">. </w:t>
      </w:r>
      <w:r w:rsidR="002E7DB3" w:rsidRPr="00FA205A">
        <w:rPr>
          <w:lang w:val="en-US"/>
        </w:rPr>
        <w:t>In the last 100 years, flooding events mainly occurred in small areas around the lower reaches of the Mitchell, Thomson, Latrobe and Snowy rivers</w:t>
      </w:r>
      <w:r w:rsidR="00E81A44">
        <w:rPr>
          <w:lang w:val="en-US"/>
        </w:rPr>
        <w:t xml:space="preserve">. </w:t>
      </w:r>
      <w:r w:rsidR="002E7DB3" w:rsidRPr="00FA205A">
        <w:rPr>
          <w:lang w:val="en-US"/>
        </w:rPr>
        <w:t>The area directly affected by flooding was generally less than 1% of the Gippsland region</w:t>
      </w:r>
      <w:r w:rsidR="00E81A44">
        <w:rPr>
          <w:lang w:val="en-US"/>
        </w:rPr>
        <w:t xml:space="preserve">. </w:t>
      </w:r>
      <w:r w:rsidR="002E7DB3" w:rsidRPr="00FA205A">
        <w:rPr>
          <w:lang w:val="en-US"/>
        </w:rPr>
        <w:t>The largest flood event occurred in June 2012 and covered 1.4% of the Gippsland region</w:t>
      </w:r>
      <w:r w:rsidR="00E81A44">
        <w:rPr>
          <w:lang w:val="en-US"/>
        </w:rPr>
        <w:t xml:space="preserve">. </w:t>
      </w:r>
      <w:r w:rsidR="002E7DB3" w:rsidRPr="00FA205A">
        <w:rPr>
          <w:lang w:val="en-US"/>
        </w:rPr>
        <w:t xml:space="preserve">Given the areas affected by historic flooding events were relatively small, it is believed that the impact of flooding on groundwater recharge is insignificant at the regional scale, but likely to be significant at the local scale. </w:t>
      </w:r>
      <w:bookmarkStart w:id="163" w:name="_Toc384396352"/>
      <w:bookmarkStart w:id="164" w:name="_Toc385246308"/>
    </w:p>
    <w:p w14:paraId="31B37B34" w14:textId="1E820A75" w:rsidR="000540A2" w:rsidRPr="003616AD" w:rsidRDefault="000540A2" w:rsidP="000540A2">
      <w:pPr>
        <w:pStyle w:val="Heading4"/>
        <w:rPr>
          <w:lang w:val="en-US"/>
        </w:rPr>
      </w:pPr>
      <w:bookmarkStart w:id="165" w:name="_Ref483778250"/>
      <w:bookmarkStart w:id="166" w:name="_Toc497908575"/>
      <w:r w:rsidRPr="003616AD">
        <w:rPr>
          <w:lang w:val="en-US"/>
        </w:rPr>
        <w:t>Statistical analysis and interpolation</w:t>
      </w:r>
      <w:bookmarkEnd w:id="163"/>
      <w:bookmarkEnd w:id="164"/>
      <w:bookmarkEnd w:id="165"/>
      <w:bookmarkEnd w:id="166"/>
    </w:p>
    <w:sdt>
      <w:sdtPr>
        <w:rPr>
          <w:lang w:val="en-US"/>
        </w:rPr>
        <w:id w:val="35771674"/>
        <w:docPartObj>
          <w:docPartGallery w:val="Cover Pages"/>
        </w:docPartObj>
      </w:sdtPr>
      <w:sdtEndPr>
        <w:rPr>
          <w:lang w:val="en-AU"/>
        </w:rPr>
      </w:sdtEndPr>
      <w:sdtContent>
        <w:p w14:paraId="31B37B35" w14:textId="12BF6679" w:rsidR="001628BC" w:rsidRDefault="000540A2" w:rsidP="000540A2">
          <w:pPr>
            <w:pStyle w:val="BodyText"/>
            <w:rPr>
              <w:lang w:val="en-US"/>
            </w:rPr>
          </w:pPr>
          <w:r w:rsidRPr="001628BC">
            <w:rPr>
              <w:lang w:val="en-US"/>
            </w:rPr>
            <w:t>The observed datasets were interpolated to form derived datasets</w:t>
          </w:r>
          <w:r w:rsidR="00E81A44">
            <w:rPr>
              <w:lang w:val="en-US"/>
            </w:rPr>
            <w:t xml:space="preserve">. </w:t>
          </w:r>
          <w:r w:rsidR="001829D0">
            <w:rPr>
              <w:lang w:val="en-US"/>
            </w:rPr>
            <w:t>A brief review of the accuracy of each data set is presented below.</w:t>
          </w:r>
        </w:p>
        <w:p w14:paraId="31B37B36" w14:textId="77777777" w:rsidR="00C43318" w:rsidRDefault="00C43318" w:rsidP="00C43318">
          <w:pPr>
            <w:pStyle w:val="Heading5"/>
            <w:rPr>
              <w:lang w:val="en-US"/>
            </w:rPr>
          </w:pPr>
          <w:bookmarkStart w:id="167" w:name="_Toc497908576"/>
          <w:r>
            <w:rPr>
              <w:lang w:val="en-US"/>
            </w:rPr>
            <w:t>DEM</w:t>
          </w:r>
          <w:bookmarkEnd w:id="167"/>
        </w:p>
        <w:p w14:paraId="31B37B37" w14:textId="2005E458" w:rsidR="00C43318" w:rsidRPr="00DE69D7" w:rsidRDefault="00850CB1" w:rsidP="00C43318">
          <w:pPr>
            <w:autoSpaceDE w:val="0"/>
            <w:autoSpaceDN w:val="0"/>
            <w:adjustRightInd w:val="0"/>
            <w:spacing w:after="0" w:line="240" w:lineRule="auto"/>
            <w:rPr>
              <w:rFonts w:cs="Calibri"/>
            </w:rPr>
          </w:pPr>
          <w:r>
            <w:rPr>
              <w:rFonts w:cs="Calibri"/>
            </w:rPr>
            <w:t>As reported in Gallant et al.</w:t>
          </w:r>
          <w:r w:rsidR="00E564AD">
            <w:rPr>
              <w:rFonts w:cs="Calibri"/>
            </w:rPr>
            <w:t>,</w:t>
          </w:r>
          <w:r w:rsidR="00C43318" w:rsidRPr="00DE69D7">
            <w:rPr>
              <w:rFonts w:cs="Calibri"/>
            </w:rPr>
            <w:t xml:space="preserve"> (2011)</w:t>
          </w:r>
          <w:r w:rsidR="00C43318">
            <w:rPr>
              <w:rFonts w:cs="Calibri"/>
            </w:rPr>
            <w:t>,</w:t>
          </w:r>
          <w:r w:rsidR="00C43318" w:rsidRPr="00DE69D7">
            <w:rPr>
              <w:rFonts w:cs="Calibri"/>
            </w:rPr>
            <w:t xml:space="preserve"> a comparison of SRTM with reference data (Rodriguez et al</w:t>
          </w:r>
          <w:r w:rsidR="00E564AD">
            <w:rPr>
              <w:rFonts w:cs="Calibri"/>
            </w:rPr>
            <w:t>.</w:t>
          </w:r>
          <w:r w:rsidR="00C43318" w:rsidRPr="00DE69D7">
            <w:rPr>
              <w:rFonts w:cs="Calibri"/>
            </w:rPr>
            <w:t>, 2006) showed that 90</w:t>
          </w:r>
          <w:r w:rsidR="00141FC1">
            <w:rPr>
              <w:rFonts w:cs="Calibri"/>
            </w:rPr>
            <w:t xml:space="preserve"> </w:t>
          </w:r>
          <w:r w:rsidR="00C43318" w:rsidRPr="00DE69D7">
            <w:rPr>
              <w:rFonts w:cs="Calibri"/>
            </w:rPr>
            <w:t>of tested heights were within 6 m of the reference heights</w:t>
          </w:r>
          <w:r w:rsidR="005B0E8A">
            <w:rPr>
              <w:rFonts w:cs="Calibri"/>
            </w:rPr>
            <w:t xml:space="preserve">. </w:t>
          </w:r>
          <w:r w:rsidR="00C43318" w:rsidRPr="00DE69D7">
            <w:rPr>
              <w:rFonts w:cs="Calibri"/>
            </w:rPr>
            <w:t>In much of the clear flat areas of Australia the height errors are less than 3 m, although there are some areas where the errors are much larger.</w:t>
          </w:r>
        </w:p>
        <w:p w14:paraId="31B37B39" w14:textId="77777777" w:rsidR="00BD5267" w:rsidRDefault="00BD5267" w:rsidP="00BD5267">
          <w:pPr>
            <w:pStyle w:val="Heading5"/>
            <w:rPr>
              <w:lang w:val="en-US"/>
            </w:rPr>
          </w:pPr>
          <w:bookmarkStart w:id="168" w:name="_Toc483855792"/>
          <w:bookmarkStart w:id="169" w:name="_Toc483912221"/>
          <w:bookmarkStart w:id="170" w:name="_Toc483912293"/>
          <w:bookmarkStart w:id="171" w:name="_Toc483912365"/>
          <w:bookmarkStart w:id="172" w:name="_Toc483912445"/>
          <w:bookmarkStart w:id="173" w:name="_Toc497908577"/>
          <w:bookmarkEnd w:id="168"/>
          <w:bookmarkEnd w:id="169"/>
          <w:bookmarkEnd w:id="170"/>
          <w:bookmarkEnd w:id="171"/>
          <w:bookmarkEnd w:id="172"/>
          <w:r>
            <w:rPr>
              <w:lang w:val="en-US"/>
            </w:rPr>
            <w:t>Surface water courses and catchment boundaries</w:t>
          </w:r>
          <w:bookmarkEnd w:id="173"/>
        </w:p>
        <w:p w14:paraId="31B37B3A" w14:textId="1D15C9F4" w:rsidR="005E668A" w:rsidRDefault="00A12E11" w:rsidP="008F58B2">
          <w:r>
            <w:t xml:space="preserve">The accuracy of the Vicmap </w:t>
          </w:r>
          <w:r w:rsidR="00141FC1">
            <w:t>H</w:t>
          </w:r>
          <w:r>
            <w:t xml:space="preserve">ydro spatial data layer in terms of the degree to which features and attribute values of spatial objects agree with the information on the source material </w:t>
          </w:r>
          <w:r w:rsidR="008F58B2">
            <w:t>ranges between a 1% to 5% error</w:t>
          </w:r>
          <w:r>
            <w:t xml:space="preserve"> (DSE, 2012)</w:t>
          </w:r>
          <w:r w:rsidR="005B0E8A">
            <w:t xml:space="preserve">. </w:t>
          </w:r>
        </w:p>
        <w:p w14:paraId="31B37B3B" w14:textId="39550F6F" w:rsidR="008F58B2" w:rsidRDefault="008F58B2" w:rsidP="008F58B2">
          <w:r>
            <w:t xml:space="preserve">The planimetric accuracy attainable </w:t>
          </w:r>
          <w:r w:rsidR="008654DB">
            <w:t xml:space="preserve">is defined as </w:t>
          </w:r>
          <w:r>
            <w:t>the sum of errors from three sources: the positional accuracy of the source material, errors due to the conversion process</w:t>
          </w:r>
          <w:r w:rsidR="003B51C5">
            <w:t xml:space="preserve"> and </w:t>
          </w:r>
          <w:r>
            <w:t>errors due to the manipulation process</w:t>
          </w:r>
          <w:r w:rsidR="005B0E8A">
            <w:t xml:space="preserve">. </w:t>
          </w:r>
          <w:r>
            <w:t>For topographic base derived data</w:t>
          </w:r>
          <w:r w:rsidR="00141FC1">
            <w:t>,</w:t>
          </w:r>
          <w:r>
            <w:t xml:space="preserve"> </w:t>
          </w:r>
          <w:r w:rsidR="003B51C5">
            <w:t xml:space="preserve">it is estimated </w:t>
          </w:r>
          <w:r>
            <w:t xml:space="preserve">this represents an </w:t>
          </w:r>
          <w:r>
            <w:lastRenderedPageBreak/>
            <w:t>error of 8.3</w:t>
          </w:r>
          <w:r w:rsidR="00141FC1">
            <w:t xml:space="preserve"> </w:t>
          </w:r>
          <w:r>
            <w:t>m on t</w:t>
          </w:r>
          <w:r w:rsidR="00E83597">
            <w:t xml:space="preserve">he ground for 1:25 </w:t>
          </w:r>
          <w:r>
            <w:t>000 data</w:t>
          </w:r>
          <w:r w:rsidR="005B0E8A">
            <w:t xml:space="preserve">. </w:t>
          </w:r>
          <w:r>
            <w:t>A conservative estimate of 10</w:t>
          </w:r>
          <w:r w:rsidR="00141FC1">
            <w:t xml:space="preserve"> </w:t>
          </w:r>
          <w:r>
            <w:t xml:space="preserve">m for the standard deviation </w:t>
          </w:r>
          <w:r w:rsidR="003B51C5">
            <w:t xml:space="preserve">is therefore assigned to represent the data quality of the Vicmap </w:t>
          </w:r>
          <w:r w:rsidR="00903DA5">
            <w:t>H</w:t>
          </w:r>
          <w:r w:rsidR="003B51C5">
            <w:t>ydro spatial data layer</w:t>
          </w:r>
          <w:r w:rsidR="005B0E8A">
            <w:t xml:space="preserve">. </w:t>
          </w:r>
          <w:r w:rsidR="003B51C5">
            <w:t>An a</w:t>
          </w:r>
          <w:r>
            <w:t xml:space="preserve">lternate and equal way of expressing this error </w:t>
          </w:r>
          <w:r w:rsidR="003B51C5">
            <w:t>is that</w:t>
          </w:r>
          <w:r>
            <w:t xml:space="preserve"> not more than 10% of well-defined points will be in error by more than 16 m</w:t>
          </w:r>
          <w:r w:rsidR="005B0E8A">
            <w:t xml:space="preserve">. </w:t>
          </w:r>
          <w:r>
            <w:t>The worst</w:t>
          </w:r>
          <w:r w:rsidR="00903DA5">
            <w:t>-</w:t>
          </w:r>
          <w:r>
            <w:t>case error for the data is +/-</w:t>
          </w:r>
          <w:r w:rsidR="00903DA5">
            <w:t> </w:t>
          </w:r>
          <w:r>
            <w:t>30</w:t>
          </w:r>
          <w:r w:rsidR="00903DA5">
            <w:t> </w:t>
          </w:r>
          <w:r>
            <w:t xml:space="preserve">m. </w:t>
          </w:r>
          <w:r w:rsidR="00C3279D">
            <w:t xml:space="preserve">The </w:t>
          </w:r>
          <w:r>
            <w:t xml:space="preserve">vertical positional accuracy of points </w:t>
          </w:r>
          <w:r w:rsidR="00C3279D">
            <w:t>based on</w:t>
          </w:r>
          <w:r>
            <w:t xml:space="preserve"> contour</w:t>
          </w:r>
          <w:r w:rsidR="00C3279D">
            <w:t xml:space="preserve"> elevation</w:t>
          </w:r>
          <w:r>
            <w:t xml:space="preserve"> is </w:t>
          </w:r>
          <w:r w:rsidR="00C3279D">
            <w:t>less than or equal to</w:t>
          </w:r>
          <w:r>
            <w:t xml:space="preserve"> half the value of the contour interval.</w:t>
          </w:r>
        </w:p>
        <w:p w14:paraId="31B37B3D" w14:textId="77777777" w:rsidR="00C43318" w:rsidRDefault="00761B30" w:rsidP="00366E18">
          <w:pPr>
            <w:pStyle w:val="Heading5"/>
            <w:rPr>
              <w:lang w:val="en-US"/>
            </w:rPr>
          </w:pPr>
          <w:bookmarkStart w:id="174" w:name="_Toc483855794"/>
          <w:bookmarkStart w:id="175" w:name="_Toc483912223"/>
          <w:bookmarkStart w:id="176" w:name="_Toc483912295"/>
          <w:bookmarkStart w:id="177" w:name="_Toc483912367"/>
          <w:bookmarkStart w:id="178" w:name="_Toc483912447"/>
          <w:bookmarkStart w:id="179" w:name="_Toc497908578"/>
          <w:bookmarkEnd w:id="174"/>
          <w:bookmarkEnd w:id="175"/>
          <w:bookmarkEnd w:id="176"/>
          <w:bookmarkEnd w:id="177"/>
          <w:bookmarkEnd w:id="178"/>
          <w:r>
            <w:rPr>
              <w:lang w:val="en-US"/>
            </w:rPr>
            <w:t>Soil map</w:t>
          </w:r>
          <w:bookmarkEnd w:id="179"/>
        </w:p>
        <w:p w14:paraId="31B37B3E" w14:textId="6FC74210" w:rsidR="00C43318" w:rsidRDefault="00761B30" w:rsidP="000540A2">
          <w:pPr>
            <w:pStyle w:val="BodyText"/>
            <w:rPr>
              <w:lang w:val="en-US"/>
            </w:rPr>
          </w:pPr>
          <w:r>
            <w:rPr>
              <w:lang w:val="en-US"/>
            </w:rPr>
            <w:t>The derived spatial soil map is considered to be highly reliable</w:t>
          </w:r>
          <w:r w:rsidR="005B0E8A">
            <w:rPr>
              <w:lang w:val="en-US"/>
            </w:rPr>
            <w:t xml:space="preserve">. </w:t>
          </w:r>
          <w:r w:rsidR="009E6E16">
            <w:rPr>
              <w:lang w:val="en-US"/>
            </w:rPr>
            <w:t xml:space="preserve">It is not appropriate to derive </w:t>
          </w:r>
          <w:r w:rsidR="00B52F27">
            <w:rPr>
              <w:lang w:val="en-US"/>
            </w:rPr>
            <w:t xml:space="preserve">statistical analysis based on comparing the soil map attributes at </w:t>
          </w:r>
          <w:r w:rsidR="009E6E16">
            <w:rPr>
              <w:lang w:val="en-US"/>
            </w:rPr>
            <w:t xml:space="preserve">those </w:t>
          </w:r>
          <w:r w:rsidR="00B52F27">
            <w:rPr>
              <w:lang w:val="en-US"/>
            </w:rPr>
            <w:t>locations where soil pit data exists</w:t>
          </w:r>
          <w:r>
            <w:rPr>
              <w:lang w:val="en-US"/>
            </w:rPr>
            <w:t xml:space="preserve"> </w:t>
          </w:r>
          <w:r w:rsidR="009E6E16">
            <w:rPr>
              <w:lang w:val="en-US"/>
            </w:rPr>
            <w:t>due to the following reasons</w:t>
          </w:r>
          <w:r>
            <w:rPr>
              <w:lang w:val="en-US"/>
            </w:rPr>
            <w:t>:</w:t>
          </w:r>
        </w:p>
        <w:p w14:paraId="31B37B3F" w14:textId="57743FC3" w:rsidR="00761B30" w:rsidRDefault="00EC7AC2" w:rsidP="00F03E27">
          <w:pPr>
            <w:pStyle w:val="BodyText"/>
            <w:numPr>
              <w:ilvl w:val="0"/>
              <w:numId w:val="22"/>
            </w:numPr>
            <w:rPr>
              <w:lang w:val="en-US"/>
            </w:rPr>
          </w:pPr>
          <w:r>
            <w:rPr>
              <w:lang w:val="en-US"/>
            </w:rPr>
            <w:t>Sparse s</w:t>
          </w:r>
          <w:r w:rsidR="00761B30">
            <w:rPr>
              <w:lang w:val="en-US"/>
            </w:rPr>
            <w:t xml:space="preserve">ite specific </w:t>
          </w:r>
          <w:r w:rsidR="00737BA0">
            <w:rPr>
              <w:lang w:val="en-US"/>
            </w:rPr>
            <w:t xml:space="preserve">soil </w:t>
          </w:r>
          <w:r w:rsidR="00761B30">
            <w:rPr>
              <w:lang w:val="en-US"/>
            </w:rPr>
            <w:t>pit data may not be representative of a soil unit</w:t>
          </w:r>
          <w:r>
            <w:rPr>
              <w:lang w:val="en-US"/>
            </w:rPr>
            <w:t xml:space="preserve"> and should therefore not be </w:t>
          </w:r>
          <w:r w:rsidR="00737BA0">
            <w:rPr>
              <w:lang w:val="en-US"/>
            </w:rPr>
            <w:t xml:space="preserve">the </w:t>
          </w:r>
          <w:r>
            <w:rPr>
              <w:lang w:val="en-US"/>
            </w:rPr>
            <w:t>sole data set used to define the spatial boundaries of a soil type</w:t>
          </w:r>
          <w:r w:rsidR="005B0E8A">
            <w:rPr>
              <w:lang w:val="en-US"/>
            </w:rPr>
            <w:t xml:space="preserve">. </w:t>
          </w:r>
          <w:r w:rsidR="00CB2DD8">
            <w:rPr>
              <w:lang w:val="en-US"/>
            </w:rPr>
            <w:t>Soil maps based on soil pit data are typically derived for irrigated regions or small</w:t>
          </w:r>
          <w:r w:rsidR="00903DA5">
            <w:rPr>
              <w:lang w:val="en-US"/>
            </w:rPr>
            <w:t>-</w:t>
          </w:r>
          <w:r w:rsidR="00CB2DD8">
            <w:rPr>
              <w:lang w:val="en-US"/>
            </w:rPr>
            <w:t xml:space="preserve">scale investigations where soil cores are sampled at a high </w:t>
          </w:r>
          <w:r w:rsidR="00737BA0">
            <w:rPr>
              <w:lang w:val="en-US"/>
            </w:rPr>
            <w:t>spatial intensity</w:t>
          </w:r>
          <w:r w:rsidR="00903DA5">
            <w:rPr>
              <w:lang w:val="en-US"/>
            </w:rPr>
            <w:t>.</w:t>
          </w:r>
        </w:p>
        <w:p w14:paraId="31B37B40" w14:textId="21BF0B2F" w:rsidR="00761B30" w:rsidRDefault="00761B30" w:rsidP="00F03E27">
          <w:pPr>
            <w:pStyle w:val="BodyText"/>
            <w:numPr>
              <w:ilvl w:val="0"/>
              <w:numId w:val="22"/>
            </w:numPr>
            <w:rPr>
              <w:lang w:val="en-US"/>
            </w:rPr>
          </w:pPr>
          <w:r>
            <w:rPr>
              <w:lang w:val="en-US"/>
            </w:rPr>
            <w:t xml:space="preserve">Soil </w:t>
          </w:r>
          <w:r w:rsidR="00044CB2">
            <w:rPr>
              <w:lang w:val="en-US"/>
            </w:rPr>
            <w:t>structure</w:t>
          </w:r>
          <w:r>
            <w:rPr>
              <w:lang w:val="en-US"/>
            </w:rPr>
            <w:t xml:space="preserve"> is a function of environmental conditions and </w:t>
          </w:r>
          <w:r w:rsidR="00044CB2">
            <w:rPr>
              <w:lang w:val="en-US"/>
            </w:rPr>
            <w:t xml:space="preserve">depositional </w:t>
          </w:r>
          <w:r>
            <w:rPr>
              <w:lang w:val="en-US"/>
            </w:rPr>
            <w:t>processes which are not accounted for were soil pit data to be extrapolated across a landscape with no consideration of landscape processes</w:t>
          </w:r>
          <w:r w:rsidR="00903DA5">
            <w:rPr>
              <w:lang w:val="en-US"/>
            </w:rPr>
            <w:t>.</w:t>
          </w:r>
        </w:p>
        <w:p w14:paraId="31B37B41" w14:textId="77777777" w:rsidR="00761B30" w:rsidRDefault="00B71581" w:rsidP="00F03E27">
          <w:pPr>
            <w:pStyle w:val="BodyText"/>
            <w:numPr>
              <w:ilvl w:val="0"/>
              <w:numId w:val="22"/>
            </w:numPr>
            <w:rPr>
              <w:lang w:val="en-US"/>
            </w:rPr>
          </w:pPr>
          <w:r>
            <w:rPr>
              <w:lang w:val="en-US"/>
            </w:rPr>
            <w:t>The majority of the study area was attributed by an individual soil scientist such that the mapped units are considered consistent.</w:t>
          </w:r>
        </w:p>
        <w:p w14:paraId="31B37B42" w14:textId="77777777" w:rsidR="003C3B57" w:rsidRDefault="003C3B57" w:rsidP="00F03E27">
          <w:pPr>
            <w:pStyle w:val="BodyText"/>
            <w:numPr>
              <w:ilvl w:val="0"/>
              <w:numId w:val="22"/>
            </w:numPr>
            <w:rPr>
              <w:lang w:val="en-US"/>
            </w:rPr>
          </w:pPr>
          <w:r>
            <w:rPr>
              <w:lang w:val="en-US"/>
            </w:rPr>
            <w:t>The scale of the spatial soil map is consistent with the scale of the catchment modelling.</w:t>
          </w:r>
        </w:p>
        <w:p w14:paraId="31B37B44" w14:textId="77777777" w:rsidR="0001358A" w:rsidRDefault="0001358A" w:rsidP="0001358A">
          <w:pPr>
            <w:pStyle w:val="Heading5"/>
            <w:rPr>
              <w:lang w:val="en-US"/>
            </w:rPr>
          </w:pPr>
          <w:bookmarkStart w:id="180" w:name="_Toc483855796"/>
          <w:bookmarkStart w:id="181" w:name="_Toc483912225"/>
          <w:bookmarkStart w:id="182" w:name="_Toc483912297"/>
          <w:bookmarkStart w:id="183" w:name="_Toc483912369"/>
          <w:bookmarkStart w:id="184" w:name="_Toc483912449"/>
          <w:bookmarkStart w:id="185" w:name="_Toc497908579"/>
          <w:bookmarkEnd w:id="180"/>
          <w:bookmarkEnd w:id="181"/>
          <w:bookmarkEnd w:id="182"/>
          <w:bookmarkEnd w:id="183"/>
          <w:bookmarkEnd w:id="184"/>
          <w:r>
            <w:rPr>
              <w:lang w:val="en-US"/>
            </w:rPr>
            <w:t>Land use</w:t>
          </w:r>
          <w:bookmarkEnd w:id="185"/>
        </w:p>
        <w:p w14:paraId="31B37B45" w14:textId="7101E9BC" w:rsidR="006B5E6F" w:rsidRPr="00532F5F" w:rsidRDefault="00EF5178" w:rsidP="000540A2">
          <w:pPr>
            <w:pStyle w:val="BodyText"/>
            <w:rPr>
              <w:lang w:val="en-US"/>
            </w:rPr>
          </w:pPr>
          <w:r w:rsidRPr="00532F5F">
            <w:rPr>
              <w:lang w:val="en-US"/>
            </w:rPr>
            <w:t>Catchment scale mapping is produced by combining land tenure and other types of land use information, fine-scale satellite data and information collected in the field</w:t>
          </w:r>
          <w:r w:rsidR="005B0E8A">
            <w:rPr>
              <w:lang w:val="en-US"/>
            </w:rPr>
            <w:t xml:space="preserve">. </w:t>
          </w:r>
          <w:r w:rsidRPr="00532F5F">
            <w:rPr>
              <w:lang w:val="en-US"/>
            </w:rPr>
            <w:t xml:space="preserve">These data sets </w:t>
          </w:r>
          <w:r w:rsidR="00C61725" w:rsidRPr="00532F5F">
            <w:rPr>
              <w:lang w:val="en-US"/>
            </w:rPr>
            <w:t>were</w:t>
          </w:r>
          <w:r w:rsidRPr="00532F5F">
            <w:rPr>
              <w:lang w:val="en-US"/>
            </w:rPr>
            <w:t xml:space="preserve"> combined and gridded at 50</w:t>
          </w:r>
          <w:r w:rsidR="00903DA5">
            <w:rPr>
              <w:lang w:val="en-US"/>
            </w:rPr>
            <w:t xml:space="preserve"> </w:t>
          </w:r>
          <w:r w:rsidRPr="00532F5F">
            <w:rPr>
              <w:lang w:val="en-US"/>
            </w:rPr>
            <w:t>m</w:t>
          </w:r>
          <w:r w:rsidR="005B0E8A">
            <w:rPr>
              <w:lang w:val="en-US"/>
            </w:rPr>
            <w:t xml:space="preserve">. </w:t>
          </w:r>
          <w:r w:rsidR="00C61725" w:rsidRPr="00532F5F">
            <w:rPr>
              <w:lang w:val="en-US"/>
            </w:rPr>
            <w:t xml:space="preserve">It is acknowledged that the scale of the source data may vary </w:t>
          </w:r>
          <w:r w:rsidR="0024544A" w:rsidRPr="00532F5F">
            <w:rPr>
              <w:lang w:val="en-US"/>
            </w:rPr>
            <w:t>significantly</w:t>
          </w:r>
          <w:r w:rsidR="005B0E8A">
            <w:rPr>
              <w:lang w:val="en-US"/>
            </w:rPr>
            <w:t xml:space="preserve">. </w:t>
          </w:r>
          <w:r w:rsidR="0024544A" w:rsidRPr="00532F5F">
            <w:rPr>
              <w:lang w:val="en-US"/>
            </w:rPr>
            <w:t>The Victorian Government has recently invested in the Victorian Land Use Information System (VLUIS) to create regular and consistent land use data over time</w:t>
          </w:r>
          <w:r w:rsidR="005B0E8A">
            <w:rPr>
              <w:lang w:val="en-US"/>
            </w:rPr>
            <w:t xml:space="preserve">. </w:t>
          </w:r>
          <w:r w:rsidR="0024544A" w:rsidRPr="00532F5F">
            <w:rPr>
              <w:lang w:val="en-US"/>
            </w:rPr>
            <w:t xml:space="preserve">This dataset describes land tenure, land use and land cover for each cadastral </w:t>
          </w:r>
          <w:r w:rsidR="001F276D" w:rsidRPr="00532F5F">
            <w:rPr>
              <w:lang w:val="en-US"/>
            </w:rPr>
            <w:t>land parcel</w:t>
          </w:r>
          <w:r w:rsidR="005B0E8A">
            <w:rPr>
              <w:lang w:val="en-US"/>
            </w:rPr>
            <w:t xml:space="preserve">. </w:t>
          </w:r>
          <w:r w:rsidR="006B5E6F" w:rsidRPr="00532F5F">
            <w:rPr>
              <w:lang w:val="en-US"/>
            </w:rPr>
            <w:t>The land use classification used is the Australian Valuation Property Classification Code (AVPCC) 2010</w:t>
          </w:r>
          <w:r w:rsidR="005B0E8A">
            <w:rPr>
              <w:lang w:val="en-US"/>
            </w:rPr>
            <w:t xml:space="preserve">. </w:t>
          </w:r>
          <w:r w:rsidR="000E3AC9" w:rsidRPr="00532F5F">
            <w:rPr>
              <w:lang w:val="en-US"/>
            </w:rPr>
            <w:t xml:space="preserve">A comparison of the CLUM and </w:t>
          </w:r>
          <w:r w:rsidR="00AF0091" w:rsidRPr="00532F5F">
            <w:rPr>
              <w:lang w:val="en-US"/>
            </w:rPr>
            <w:t xml:space="preserve">2008/09 </w:t>
          </w:r>
          <w:r w:rsidR="000E3AC9" w:rsidRPr="00532F5F">
            <w:rPr>
              <w:lang w:val="en-US"/>
            </w:rPr>
            <w:t xml:space="preserve">VLUIS data sets </w:t>
          </w:r>
          <w:r w:rsidR="00644001" w:rsidRPr="00532F5F">
            <w:rPr>
              <w:lang w:val="en-US"/>
            </w:rPr>
            <w:t xml:space="preserve">for a limited number of similar land classifications </w:t>
          </w:r>
          <w:r w:rsidR="00AF0091" w:rsidRPr="00532F5F">
            <w:rPr>
              <w:lang w:val="en-US"/>
            </w:rPr>
            <w:t xml:space="preserve">in a region of the Gippsland Basin </w:t>
          </w:r>
          <w:r w:rsidR="00351DBD">
            <w:rPr>
              <w:lang w:val="en-US"/>
            </w:rPr>
            <w:t>resulted in</w:t>
          </w:r>
          <w:r w:rsidR="00351DBD" w:rsidRPr="00532F5F">
            <w:rPr>
              <w:lang w:val="en-US"/>
            </w:rPr>
            <w:t xml:space="preserve"> </w:t>
          </w:r>
          <w:r w:rsidR="00EB5697" w:rsidRPr="00532F5F">
            <w:rPr>
              <w:lang w:val="en-US"/>
            </w:rPr>
            <w:t>a greater than 85% correlation</w:t>
          </w:r>
          <w:r w:rsidR="005B0E8A">
            <w:rPr>
              <w:lang w:val="en-US"/>
            </w:rPr>
            <w:t xml:space="preserve">. </w:t>
          </w:r>
          <w:r w:rsidR="00DF3105" w:rsidRPr="00532F5F">
            <w:rPr>
              <w:lang w:val="en-US"/>
            </w:rPr>
            <w:t xml:space="preserve">A more rigorous analysis of reliability is not possible as VLUIS does not adopt the </w:t>
          </w:r>
          <w:r w:rsidR="00855A8A">
            <w:rPr>
              <w:lang w:val="en-US"/>
            </w:rPr>
            <w:t>Australian Land Use Mapping (</w:t>
          </w:r>
          <w:r w:rsidR="00DF3105" w:rsidRPr="00532F5F">
            <w:rPr>
              <w:lang w:val="en-US"/>
            </w:rPr>
            <w:t>ALUM</w:t>
          </w:r>
          <w:r w:rsidR="00855A8A">
            <w:rPr>
              <w:lang w:val="en-US"/>
            </w:rPr>
            <w:t>)</w:t>
          </w:r>
          <w:r w:rsidR="00DF3105" w:rsidRPr="00532F5F">
            <w:rPr>
              <w:lang w:val="en-US"/>
            </w:rPr>
            <w:t xml:space="preserve"> classification</w:t>
          </w:r>
          <w:r w:rsidR="00FD7398" w:rsidRPr="00532F5F">
            <w:rPr>
              <w:lang w:val="en-US"/>
            </w:rPr>
            <w:t xml:space="preserve"> categories</w:t>
          </w:r>
          <w:r w:rsidR="00855A8A">
            <w:rPr>
              <w:lang w:val="en-US"/>
            </w:rPr>
            <w:t xml:space="preserve"> which was used in the catchment modelling</w:t>
          </w:r>
          <w:r w:rsidR="00DF3105" w:rsidRPr="00532F5F">
            <w:rPr>
              <w:lang w:val="en-US"/>
            </w:rPr>
            <w:t>.</w:t>
          </w:r>
        </w:p>
        <w:p w14:paraId="31B37B46" w14:textId="77777777" w:rsidR="0001358A" w:rsidRDefault="0001358A" w:rsidP="000540A2">
          <w:pPr>
            <w:pStyle w:val="BodyText"/>
            <w:rPr>
              <w:lang w:val="en-US"/>
            </w:rPr>
          </w:pPr>
        </w:p>
        <w:p w14:paraId="31B37B47" w14:textId="77777777" w:rsidR="00C43318" w:rsidRPr="001628BC" w:rsidRDefault="00C43318" w:rsidP="00C43318">
          <w:pPr>
            <w:pStyle w:val="Heading5"/>
            <w:rPr>
              <w:lang w:val="en-US"/>
            </w:rPr>
          </w:pPr>
          <w:bookmarkStart w:id="186" w:name="_Toc497908580"/>
          <w:r>
            <w:rPr>
              <w:lang w:val="en-US"/>
            </w:rPr>
            <w:t>Climate data</w:t>
          </w:r>
          <w:bookmarkEnd w:id="186"/>
        </w:p>
        <w:p w14:paraId="31B37B48" w14:textId="5D552045" w:rsidR="001628BC" w:rsidRDefault="00EF09B2" w:rsidP="001628BC">
          <w:pPr>
            <w:jc w:val="both"/>
            <w:rPr>
              <w:lang w:val="en-US"/>
            </w:rPr>
          </w:pPr>
          <w:r>
            <w:rPr>
              <w:lang w:val="en-US"/>
            </w:rPr>
            <w:t>The catchment-scale water balance modelling was based on discreti</w:t>
          </w:r>
          <w:r w:rsidR="00D4601B">
            <w:rPr>
              <w:lang w:val="en-US"/>
            </w:rPr>
            <w:t>s</w:t>
          </w:r>
          <w:r>
            <w:rPr>
              <w:lang w:val="en-US"/>
            </w:rPr>
            <w:t>ing the study area in</w:t>
          </w:r>
          <w:r w:rsidR="00D4601B">
            <w:rPr>
              <w:lang w:val="en-US"/>
            </w:rPr>
            <w:t>to</w:t>
          </w:r>
          <w:r>
            <w:rPr>
              <w:lang w:val="en-US"/>
            </w:rPr>
            <w:t xml:space="preserve"> 8</w:t>
          </w:r>
          <w:r w:rsidR="00D4601B">
            <w:rPr>
              <w:lang w:val="en-US"/>
            </w:rPr>
            <w:t>65</w:t>
          </w:r>
          <w:r>
            <w:rPr>
              <w:lang w:val="en-US"/>
            </w:rPr>
            <w:t>,6</w:t>
          </w:r>
          <w:r w:rsidR="00D4601B">
            <w:rPr>
              <w:lang w:val="en-US"/>
            </w:rPr>
            <w:t>11</w:t>
          </w:r>
          <w:r>
            <w:rPr>
              <w:lang w:val="en-US"/>
            </w:rPr>
            <w:t xml:space="preserve"> </w:t>
          </w:r>
          <w:r w:rsidR="00D4601B">
            <w:rPr>
              <w:lang w:val="en-US"/>
            </w:rPr>
            <w:t xml:space="preserve">landscape units of varying size </w:t>
          </w:r>
          <w:r>
            <w:rPr>
              <w:lang w:val="en-US"/>
            </w:rPr>
            <w:t xml:space="preserve">based on land use, climate, topography and </w:t>
          </w:r>
          <w:r w:rsidR="005F5574">
            <w:rPr>
              <w:lang w:val="en-US"/>
            </w:rPr>
            <w:t>sub-</w:t>
          </w:r>
          <w:r>
            <w:rPr>
              <w:lang w:val="en-US"/>
            </w:rPr>
            <w:t xml:space="preserve">catchment </w:t>
          </w:r>
          <w:r w:rsidR="005F5574">
            <w:rPr>
              <w:lang w:val="en-US"/>
            </w:rPr>
            <w:lastRenderedPageBreak/>
            <w:t>boundaries</w:t>
          </w:r>
          <w:r w:rsidR="005B0E8A">
            <w:rPr>
              <w:lang w:val="en-US"/>
            </w:rPr>
            <w:t xml:space="preserve">. </w:t>
          </w:r>
          <w:r w:rsidR="00D4601B">
            <w:rPr>
              <w:lang w:val="en-US"/>
            </w:rPr>
            <w:t xml:space="preserve">Within each landscape unit a </w:t>
          </w:r>
          <w:r>
            <w:rPr>
              <w:lang w:val="en-US"/>
            </w:rPr>
            <w:t>solution point was assigned a time varying climate dataset based on climate station records</w:t>
          </w:r>
          <w:r w:rsidR="005B0E8A">
            <w:rPr>
              <w:lang w:val="en-US"/>
            </w:rPr>
            <w:t xml:space="preserve">. </w:t>
          </w:r>
          <w:r w:rsidR="001628BC" w:rsidRPr="001628BC">
            <w:rPr>
              <w:lang w:val="en-US"/>
            </w:rPr>
            <w:t>To account for sparsely located climate stations within the study area, daily rainfall, temperature, evaporation and solar radiation data were scaled to each solution point within the study area according to interpolated mean annual spatial layers created using the ANUClim software (Hutchinson</w:t>
          </w:r>
          <w:r w:rsidR="00903DA5">
            <w:rPr>
              <w:lang w:val="en-US"/>
            </w:rPr>
            <w:t>,</w:t>
          </w:r>
          <w:r w:rsidR="001628BC" w:rsidRPr="001628BC">
            <w:rPr>
              <w:lang w:val="en-US"/>
            </w:rPr>
            <w:t xml:space="preserve"> 2001)</w:t>
          </w:r>
          <w:r w:rsidR="005B0E8A">
            <w:rPr>
              <w:lang w:val="en-US"/>
            </w:rPr>
            <w:t xml:space="preserve">. </w:t>
          </w:r>
          <w:r w:rsidR="001628BC" w:rsidRPr="001628BC">
            <w:rPr>
              <w:lang w:val="en-US"/>
            </w:rPr>
            <w:t>This approach combines a DEM and temporal climatic data to generate a smoothed climate surface</w:t>
          </w:r>
          <w:r w:rsidR="005B0E8A">
            <w:rPr>
              <w:lang w:val="en-US"/>
            </w:rPr>
            <w:t xml:space="preserve">. </w:t>
          </w:r>
          <w:r w:rsidR="001628BC" w:rsidRPr="001628BC">
            <w:rPr>
              <w:lang w:val="en-US"/>
            </w:rPr>
            <w:t>As such, daily meteorological data assigned to each solution point within the study area was a function of the data from the 199 climate stations, landscape position and topography</w:t>
          </w:r>
          <w:r w:rsidR="005B0E8A">
            <w:rPr>
              <w:lang w:val="en-US"/>
            </w:rPr>
            <w:t xml:space="preserve">. </w:t>
          </w:r>
        </w:p>
        <w:p w14:paraId="31B37B49" w14:textId="391CE0C4" w:rsidR="004F3ECD" w:rsidRPr="001628BC" w:rsidRDefault="004F3ECD" w:rsidP="001628BC">
          <w:pPr>
            <w:jc w:val="both"/>
            <w:rPr>
              <w:lang w:val="en-US"/>
            </w:rPr>
          </w:pPr>
          <w:r>
            <w:rPr>
              <w:lang w:val="en-US"/>
            </w:rPr>
            <w:t xml:space="preserve">To assess the accuracy of the input climate data the error associated with the spatial </w:t>
          </w:r>
          <w:r w:rsidR="009276B1">
            <w:rPr>
              <w:lang w:val="en-US"/>
            </w:rPr>
            <w:t>interpolation</w:t>
          </w:r>
          <w:r>
            <w:rPr>
              <w:lang w:val="en-US"/>
            </w:rPr>
            <w:t xml:space="preserve"> </w:t>
          </w:r>
          <w:r w:rsidR="009276B1">
            <w:rPr>
              <w:lang w:val="en-US"/>
            </w:rPr>
            <w:t>of</w:t>
          </w:r>
          <w:r>
            <w:rPr>
              <w:lang w:val="en-US"/>
            </w:rPr>
            <w:t xml:space="preserve"> the key </w:t>
          </w:r>
          <w:r w:rsidR="009276B1">
            <w:rPr>
              <w:lang w:val="en-US"/>
            </w:rPr>
            <w:t>meteorological</w:t>
          </w:r>
          <w:r>
            <w:rPr>
              <w:lang w:val="en-US"/>
            </w:rPr>
            <w:t xml:space="preserve"> inputs of rainfall, Tmax, Tmin, potential evaporation and </w:t>
          </w:r>
          <w:r w:rsidR="009276B1">
            <w:rPr>
              <w:lang w:val="en-US"/>
            </w:rPr>
            <w:t>radiation</w:t>
          </w:r>
          <w:r>
            <w:rPr>
              <w:lang w:val="en-US"/>
            </w:rPr>
            <w:t xml:space="preserve"> was </w:t>
          </w:r>
          <w:r w:rsidR="009276B1">
            <w:rPr>
              <w:lang w:val="en-US"/>
            </w:rPr>
            <w:t>evaluated</w:t>
          </w:r>
          <w:r w:rsidR="005B0E8A">
            <w:rPr>
              <w:lang w:val="en-US"/>
            </w:rPr>
            <w:t xml:space="preserve">. </w:t>
          </w:r>
          <w:r w:rsidR="003C39DB">
            <w:rPr>
              <w:lang w:val="en-US"/>
            </w:rPr>
            <w:t xml:space="preserve">The error was calculated by comparing the climate station daily recorded information to the </w:t>
          </w:r>
          <w:r w:rsidR="003C39DB" w:rsidRPr="001628BC">
            <w:rPr>
              <w:lang w:val="en-US"/>
            </w:rPr>
            <w:t xml:space="preserve">interpolated mean annual </w:t>
          </w:r>
          <w:r w:rsidR="00672875">
            <w:rPr>
              <w:lang w:val="en-US"/>
            </w:rPr>
            <w:t xml:space="preserve">estimate </w:t>
          </w:r>
          <w:r w:rsidR="0088193E">
            <w:rPr>
              <w:lang w:val="en-US"/>
            </w:rPr>
            <w:t>derived</w:t>
          </w:r>
          <w:r w:rsidR="003C39DB" w:rsidRPr="001628BC">
            <w:rPr>
              <w:lang w:val="en-US"/>
            </w:rPr>
            <w:t xml:space="preserve"> using the ANUClim software (Hutchinson</w:t>
          </w:r>
          <w:r w:rsidR="00903DA5">
            <w:rPr>
              <w:lang w:val="en-US"/>
            </w:rPr>
            <w:t>,</w:t>
          </w:r>
          <w:r w:rsidR="003C39DB" w:rsidRPr="001628BC">
            <w:rPr>
              <w:lang w:val="en-US"/>
            </w:rPr>
            <w:t xml:space="preserve"> 2001)</w:t>
          </w:r>
          <w:r w:rsidR="00612FEA">
            <w:rPr>
              <w:lang w:val="en-US"/>
            </w:rPr>
            <w:t xml:space="preserve"> for the same climate station location</w:t>
          </w:r>
          <w:r w:rsidR="005B0E8A">
            <w:rPr>
              <w:lang w:val="en-US"/>
            </w:rPr>
            <w:t xml:space="preserve">. </w:t>
          </w:r>
          <w:r w:rsidR="00C96722">
            <w:rPr>
              <w:lang w:val="en-US"/>
            </w:rPr>
            <w:t>That is, a comparison of the mean annual 1976</w:t>
          </w:r>
          <w:r w:rsidR="00903DA5">
            <w:rPr>
              <w:rFonts w:ascii="Engravers MT" w:hAnsi="Engravers MT"/>
              <w:lang w:val="en-US"/>
            </w:rPr>
            <w:t>–</w:t>
          </w:r>
          <w:r w:rsidR="00C96722">
            <w:rPr>
              <w:lang w:val="en-US"/>
            </w:rPr>
            <w:t xml:space="preserve">2005 rainfall, Tmax, Tmin, potential evaporation and radiation for each climate station was assessed to estimate </w:t>
          </w:r>
          <w:r w:rsidR="0045133F">
            <w:rPr>
              <w:lang w:val="en-US"/>
            </w:rPr>
            <w:t xml:space="preserve">the </w:t>
          </w:r>
          <w:r w:rsidR="00C96722">
            <w:rPr>
              <w:lang w:val="en-US"/>
            </w:rPr>
            <w:t>error associated with the spatial assignment of climate data to each solution point.</w:t>
          </w:r>
        </w:p>
        <w:p w14:paraId="31B37B4A" w14:textId="67FDE39C" w:rsidR="001628BC" w:rsidRDefault="0045133F" w:rsidP="000540A2">
          <w:pPr>
            <w:pStyle w:val="BodyText"/>
            <w:rPr>
              <w:lang w:val="en-US"/>
            </w:rPr>
          </w:pPr>
          <w:r>
            <w:rPr>
              <w:lang w:val="en-US"/>
            </w:rPr>
            <w:t xml:space="preserve">The comparative histograms derived from the </w:t>
          </w:r>
          <w:r w:rsidR="00664E55">
            <w:rPr>
              <w:lang w:val="en-US"/>
            </w:rPr>
            <w:t xml:space="preserve">SILO </w:t>
          </w:r>
          <w:r>
            <w:rPr>
              <w:lang w:val="en-US"/>
            </w:rPr>
            <w:t>climate station data and the interpolated ANUClim for mean annual rainfall, Tm</w:t>
          </w:r>
          <w:r w:rsidR="00664E55">
            <w:rPr>
              <w:lang w:val="en-US"/>
            </w:rPr>
            <w:t>in</w:t>
          </w:r>
          <w:r>
            <w:rPr>
              <w:lang w:val="en-US"/>
            </w:rPr>
            <w:t>, Tm</w:t>
          </w:r>
          <w:r w:rsidR="00664E55">
            <w:rPr>
              <w:lang w:val="en-US"/>
            </w:rPr>
            <w:t>ax</w:t>
          </w:r>
          <w:r>
            <w:rPr>
              <w:lang w:val="en-US"/>
            </w:rPr>
            <w:t xml:space="preserve">, potential evaporation and radiation are shown in </w:t>
          </w:r>
          <w:r w:rsidR="000B70C0">
            <w:rPr>
              <w:lang w:val="en-US"/>
            </w:rPr>
            <w:fldChar w:fldCharType="begin"/>
          </w:r>
          <w:r w:rsidR="000B70C0">
            <w:rPr>
              <w:lang w:val="en-US"/>
            </w:rPr>
            <w:instrText xml:space="preserve"> REF _Ref484008713 \h </w:instrText>
          </w:r>
          <w:r w:rsidR="000B70C0">
            <w:rPr>
              <w:lang w:val="en-US"/>
            </w:rPr>
          </w:r>
          <w:r w:rsidR="000B70C0">
            <w:rPr>
              <w:lang w:val="en-US"/>
            </w:rPr>
            <w:fldChar w:fldCharType="separate"/>
          </w:r>
          <w:r w:rsidR="00880B6C">
            <w:t xml:space="preserve">Figure </w:t>
          </w:r>
          <w:r w:rsidR="00880B6C">
            <w:rPr>
              <w:noProof/>
            </w:rPr>
            <w:t>12</w:t>
          </w:r>
          <w:r w:rsidR="000B70C0">
            <w:rPr>
              <w:lang w:val="en-US"/>
            </w:rPr>
            <w:fldChar w:fldCharType="end"/>
          </w:r>
          <w:r w:rsidR="000B70C0">
            <w:rPr>
              <w:lang w:val="en-US"/>
            </w:rPr>
            <w:t xml:space="preserve"> to </w:t>
          </w:r>
          <w:r w:rsidR="000B70C0">
            <w:rPr>
              <w:lang w:val="en-US"/>
            </w:rPr>
            <w:fldChar w:fldCharType="begin"/>
          </w:r>
          <w:r w:rsidR="000B70C0">
            <w:rPr>
              <w:lang w:val="en-US"/>
            </w:rPr>
            <w:instrText xml:space="preserve"> REF _Ref484008724 \h </w:instrText>
          </w:r>
          <w:r w:rsidR="000B70C0">
            <w:rPr>
              <w:lang w:val="en-US"/>
            </w:rPr>
          </w:r>
          <w:r w:rsidR="000B70C0">
            <w:rPr>
              <w:lang w:val="en-US"/>
            </w:rPr>
            <w:fldChar w:fldCharType="separate"/>
          </w:r>
          <w:r w:rsidR="00880B6C">
            <w:t xml:space="preserve">Figure </w:t>
          </w:r>
          <w:r w:rsidR="00880B6C">
            <w:rPr>
              <w:noProof/>
            </w:rPr>
            <w:t>16</w:t>
          </w:r>
          <w:r w:rsidR="000B70C0">
            <w:rPr>
              <w:lang w:val="en-US"/>
            </w:rPr>
            <w:fldChar w:fldCharType="end"/>
          </w:r>
          <w:r w:rsidR="00872B46">
            <w:rPr>
              <w:lang w:val="en-US"/>
            </w:rPr>
            <w:t>; also shown are t</w:t>
          </w:r>
          <w:r w:rsidR="00850E88">
            <w:rPr>
              <w:lang w:val="en-US"/>
            </w:rPr>
            <w:t>he corresponding probability of exceedance curves</w:t>
          </w:r>
          <w:r w:rsidR="00125E04">
            <w:rPr>
              <w:lang w:val="en-US"/>
            </w:rPr>
            <w:t xml:space="preserve"> (Dataset 12)</w:t>
          </w:r>
          <w:r w:rsidR="00850E88">
            <w:rPr>
              <w:lang w:val="en-US"/>
            </w:rPr>
            <w:t>.</w:t>
          </w:r>
        </w:p>
        <w:p w14:paraId="31B37B4B" w14:textId="77777777" w:rsidR="0045133F" w:rsidRDefault="0045133F" w:rsidP="000540A2">
          <w:pPr>
            <w:pStyle w:val="BodyText"/>
            <w:rPr>
              <w:lang w:val="en-US"/>
            </w:rPr>
          </w:pPr>
        </w:p>
        <w:p w14:paraId="31B37B4C" w14:textId="77777777" w:rsidR="0045133F" w:rsidRDefault="002D2AEE" w:rsidP="000540A2">
          <w:pPr>
            <w:pStyle w:val="BodyText"/>
            <w:rPr>
              <w:noProof/>
            </w:rPr>
          </w:pPr>
          <w:r>
            <w:rPr>
              <w:noProof/>
            </w:rPr>
            <w:drawing>
              <wp:inline distT="0" distB="0" distL="0" distR="0" wp14:anchorId="31B37C02" wp14:editId="7CA7ADD6">
                <wp:extent cx="3031200" cy="1803600"/>
                <wp:effectExtent l="0" t="0" r="0" b="6350"/>
                <wp:docPr id="3" name="Picture 3" descr="Comparative histograms derived from the SILO climate station data and the interpolated ANUClim for mean annual (left) and corresponding probability of exceedance curve of the percent variation (right) " title="Fig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031200" cy="1803600"/>
                        </a:xfrm>
                        <a:prstGeom prst="rect">
                          <a:avLst/>
                        </a:prstGeom>
                        <a:noFill/>
                      </pic:spPr>
                    </pic:pic>
                  </a:graphicData>
                </a:graphic>
              </wp:inline>
            </w:drawing>
          </w:r>
          <w:r w:rsidR="00872B46">
            <w:rPr>
              <w:noProof/>
            </w:rPr>
            <w:t xml:space="preserve">        </w:t>
          </w:r>
          <w:r w:rsidR="00872B46">
            <w:rPr>
              <w:noProof/>
            </w:rPr>
            <w:drawing>
              <wp:inline distT="0" distB="0" distL="0" distR="0" wp14:anchorId="31B37C04" wp14:editId="47C4DE35">
                <wp:extent cx="2732400" cy="1807200"/>
                <wp:effectExtent l="0" t="0" r="0" b="3175"/>
                <wp:docPr id="11" name="Picture 11" descr="Comparative histograms derived from the SILO climate station data and the interpolated ANUClim for mean annual (left) and corresponding probability of exceedance curve of the percent variation (right) " title="Fig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32400" cy="1807200"/>
                        </a:xfrm>
                        <a:prstGeom prst="rect">
                          <a:avLst/>
                        </a:prstGeom>
                        <a:noFill/>
                      </pic:spPr>
                    </pic:pic>
                  </a:graphicData>
                </a:graphic>
              </wp:inline>
            </w:drawing>
          </w:r>
        </w:p>
        <w:p w14:paraId="31B37B4D" w14:textId="2B0B01F8" w:rsidR="00C007B8" w:rsidRDefault="00C007B8" w:rsidP="00C007B8">
          <w:pPr>
            <w:pStyle w:val="Caption"/>
            <w:rPr>
              <w:noProof/>
            </w:rPr>
          </w:pPr>
          <w:bookmarkStart w:id="187" w:name="_Ref484008713"/>
          <w:bookmarkStart w:id="188" w:name="_Ref421617949"/>
          <w:bookmarkStart w:id="189" w:name="_Toc483859423"/>
          <w:r>
            <w:t xml:space="preserve">Figure </w:t>
          </w:r>
          <w:fldSimple w:instr=" SEQ Figure \* ARABIC ">
            <w:r w:rsidR="00880B6C">
              <w:rPr>
                <w:noProof/>
              </w:rPr>
              <w:t>12</w:t>
            </w:r>
          </w:fldSimple>
          <w:bookmarkEnd w:id="187"/>
          <w:r>
            <w:t xml:space="preserve"> </w:t>
          </w:r>
          <w:r w:rsidR="003E264F">
            <w:tab/>
          </w:r>
          <w:r w:rsidR="0011088B">
            <w:rPr>
              <w:lang w:val="en-US"/>
            </w:rPr>
            <w:t>C</w:t>
          </w:r>
          <w:r w:rsidR="008B4F0B">
            <w:rPr>
              <w:lang w:val="en-US"/>
            </w:rPr>
            <w:t>omparative histograms derived from the SILO climate station data and the interpolated ANUClim for mean annual</w:t>
          </w:r>
          <w:r w:rsidR="0011088B">
            <w:rPr>
              <w:lang w:val="en-US"/>
            </w:rPr>
            <w:t xml:space="preserve"> (left) and corresponding probability of exceedance curve of the percent variation</w:t>
          </w:r>
          <w:r w:rsidR="00B251FF">
            <w:rPr>
              <w:lang w:val="en-US"/>
            </w:rPr>
            <w:t xml:space="preserve"> (right)</w:t>
          </w:r>
          <w:bookmarkEnd w:id="188"/>
          <w:r w:rsidR="00125E04">
            <w:rPr>
              <w:lang w:val="en-US"/>
            </w:rPr>
            <w:t xml:space="preserve"> </w:t>
          </w:r>
          <w:r w:rsidR="00B1495C">
            <w:rPr>
              <w:lang w:val="en-US"/>
            </w:rPr>
            <w:t>(</w:t>
          </w:r>
          <w:r w:rsidR="00125E04">
            <w:rPr>
              <w:lang w:val="en-US"/>
            </w:rPr>
            <w:t>Dataset 12</w:t>
          </w:r>
          <w:r w:rsidR="00B1495C">
            <w:rPr>
              <w:lang w:val="en-US"/>
            </w:rPr>
            <w:t>)</w:t>
          </w:r>
          <w:bookmarkEnd w:id="189"/>
        </w:p>
        <w:p w14:paraId="31B37B4E" w14:textId="77777777" w:rsidR="00C007B8" w:rsidRDefault="00C007B8" w:rsidP="000540A2">
          <w:pPr>
            <w:pStyle w:val="BodyText"/>
            <w:rPr>
              <w:lang w:val="en-US"/>
            </w:rPr>
          </w:pPr>
        </w:p>
        <w:p w14:paraId="31B37B4F" w14:textId="77777777" w:rsidR="000F392F" w:rsidRDefault="000F392F" w:rsidP="000540A2">
          <w:pPr>
            <w:pStyle w:val="BodyText"/>
            <w:rPr>
              <w:lang w:val="en-US"/>
            </w:rPr>
          </w:pPr>
        </w:p>
        <w:p w14:paraId="31B37B50" w14:textId="77777777" w:rsidR="000F392F" w:rsidRDefault="000F392F" w:rsidP="000540A2">
          <w:pPr>
            <w:pStyle w:val="BodyText"/>
            <w:rPr>
              <w:lang w:val="en-US"/>
            </w:rPr>
          </w:pPr>
        </w:p>
        <w:p w14:paraId="31B37B51" w14:textId="77777777" w:rsidR="002D2AEE" w:rsidRDefault="00EB0F19" w:rsidP="000540A2">
          <w:pPr>
            <w:pStyle w:val="BodyText"/>
            <w:rPr>
              <w:lang w:val="en-US"/>
            </w:rPr>
          </w:pPr>
          <w:r>
            <w:rPr>
              <w:noProof/>
            </w:rPr>
            <w:lastRenderedPageBreak/>
            <w:drawing>
              <wp:inline distT="0" distB="0" distL="0" distR="0" wp14:anchorId="31B37C06" wp14:editId="45E42E5D">
                <wp:extent cx="2733675" cy="1673225"/>
                <wp:effectExtent l="0" t="0" r="9525" b="3175"/>
                <wp:docPr id="9" name="Picture 9" descr="Comparative histograms derived from the SILO climate station data and the interpolated ANUClim for average daily minimum temperature (left) and corresponding probability of exceedance curve of the percent variation (right) " title="Fig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34941" cy="1674000"/>
                        </a:xfrm>
                        <a:prstGeom prst="rect">
                          <a:avLst/>
                        </a:prstGeom>
                        <a:noFill/>
                      </pic:spPr>
                    </pic:pic>
                  </a:graphicData>
                </a:graphic>
              </wp:inline>
            </w:drawing>
          </w:r>
          <w:r w:rsidR="006104D7">
            <w:rPr>
              <w:lang w:val="en-US"/>
            </w:rPr>
            <w:t xml:space="preserve">        </w:t>
          </w:r>
          <w:r w:rsidR="006104D7">
            <w:rPr>
              <w:noProof/>
            </w:rPr>
            <w:drawing>
              <wp:inline distT="0" distB="0" distL="0" distR="0" wp14:anchorId="31B37C08" wp14:editId="5DD3814F">
                <wp:extent cx="2762250" cy="1683984"/>
                <wp:effectExtent l="0" t="0" r="0" b="0"/>
                <wp:docPr id="12" name="Picture 12" descr="Comparative histograms derived from the SILO climate station data and the interpolated ANUClim for average daily minimum temperature (left) and corresponding probability of exceedance curve of the percent variation (right) " title="Fig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65188" cy="1685775"/>
                        </a:xfrm>
                        <a:prstGeom prst="rect">
                          <a:avLst/>
                        </a:prstGeom>
                        <a:noFill/>
                      </pic:spPr>
                    </pic:pic>
                  </a:graphicData>
                </a:graphic>
              </wp:inline>
            </w:drawing>
          </w:r>
        </w:p>
        <w:p w14:paraId="31B37B52" w14:textId="14800DA4" w:rsidR="006104D7" w:rsidRDefault="00B251FF" w:rsidP="00B251FF">
          <w:pPr>
            <w:pStyle w:val="Caption"/>
            <w:rPr>
              <w:lang w:val="en-US"/>
            </w:rPr>
          </w:pPr>
          <w:bookmarkStart w:id="190" w:name="_Ref421617957"/>
          <w:bookmarkStart w:id="191" w:name="_Toc483859424"/>
          <w:r>
            <w:t xml:space="preserve">Figure </w:t>
          </w:r>
          <w:fldSimple w:instr=" SEQ Figure \* ARABIC ">
            <w:r w:rsidR="00880B6C">
              <w:rPr>
                <w:noProof/>
              </w:rPr>
              <w:t>13</w:t>
            </w:r>
          </w:fldSimple>
          <w:r w:rsidR="003E264F">
            <w:tab/>
          </w:r>
          <w:r>
            <w:rPr>
              <w:lang w:val="en-US"/>
            </w:rPr>
            <w:t>Comparative histograms derived from the SILO climate station data and the interpolated ANUClim for average daily minimum temperature (left) and corresponding probability of exceedance curve of the percent variation (right)</w:t>
          </w:r>
          <w:bookmarkEnd w:id="190"/>
          <w:r w:rsidR="00125E04">
            <w:rPr>
              <w:lang w:val="en-US"/>
            </w:rPr>
            <w:t xml:space="preserve"> </w:t>
          </w:r>
          <w:r w:rsidR="00B1495C">
            <w:rPr>
              <w:lang w:val="en-US"/>
            </w:rPr>
            <w:t>(</w:t>
          </w:r>
          <w:r w:rsidR="00125E04">
            <w:rPr>
              <w:lang w:val="en-US"/>
            </w:rPr>
            <w:t>Dataset 12</w:t>
          </w:r>
          <w:r w:rsidR="00B1495C">
            <w:rPr>
              <w:lang w:val="en-US"/>
            </w:rPr>
            <w:t>)</w:t>
          </w:r>
          <w:bookmarkEnd w:id="191"/>
        </w:p>
        <w:p w14:paraId="362549BF" w14:textId="77777777" w:rsidR="00B465A6" w:rsidRPr="00B465A6" w:rsidRDefault="00B465A6" w:rsidP="00B465A6">
          <w:pPr>
            <w:pStyle w:val="BodyText"/>
            <w:rPr>
              <w:lang w:val="en-US"/>
            </w:rPr>
          </w:pPr>
        </w:p>
        <w:p w14:paraId="31B37B59" w14:textId="77777777" w:rsidR="002D2AEE" w:rsidRPr="001628BC" w:rsidRDefault="00EB0F19" w:rsidP="006104D7">
          <w:pPr>
            <w:pStyle w:val="BodyText"/>
            <w:rPr>
              <w:lang w:val="en-US"/>
            </w:rPr>
          </w:pPr>
          <w:r>
            <w:rPr>
              <w:noProof/>
            </w:rPr>
            <w:drawing>
              <wp:inline distT="0" distB="0" distL="0" distR="0" wp14:anchorId="31B37C0A" wp14:editId="2611DE07">
                <wp:extent cx="2733675" cy="1743075"/>
                <wp:effectExtent l="0" t="0" r="9525" b="9525"/>
                <wp:docPr id="10" name="Picture 10" descr="Comparative histograms derived from the SILO climate station data and the interpolated ANUClim for average daily maximum temperature (left) and corresponding probability of exceedance curve of the %  variation (right) " title="Fig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38262" cy="1746000"/>
                        </a:xfrm>
                        <a:prstGeom prst="rect">
                          <a:avLst/>
                        </a:prstGeom>
                        <a:noFill/>
                      </pic:spPr>
                    </pic:pic>
                  </a:graphicData>
                </a:graphic>
              </wp:inline>
            </w:drawing>
          </w:r>
          <w:r w:rsidR="00543E15">
            <w:rPr>
              <w:noProof/>
            </w:rPr>
            <w:t xml:space="preserve">         </w:t>
          </w:r>
          <w:r w:rsidR="00543E15">
            <w:rPr>
              <w:noProof/>
            </w:rPr>
            <w:drawing>
              <wp:inline distT="0" distB="0" distL="0" distR="0" wp14:anchorId="31B37C0C" wp14:editId="0474AC70">
                <wp:extent cx="2790825" cy="1748621"/>
                <wp:effectExtent l="0" t="0" r="0" b="4445"/>
                <wp:docPr id="13" name="Picture 13" descr="Comparative histograms derived from the SILO climate station data and the interpolated ANUClim for average daily maximum temperature (left) and corresponding probability of exceedance curve of the %  variation (right) " title="Fig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790627" cy="1748497"/>
                        </a:xfrm>
                        <a:prstGeom prst="rect">
                          <a:avLst/>
                        </a:prstGeom>
                        <a:noFill/>
                      </pic:spPr>
                    </pic:pic>
                  </a:graphicData>
                </a:graphic>
              </wp:inline>
            </w:drawing>
          </w:r>
        </w:p>
        <w:p w14:paraId="31B37B5A" w14:textId="61FE7F65" w:rsidR="003D7D16" w:rsidRDefault="000F392F" w:rsidP="000F392F">
          <w:pPr>
            <w:pStyle w:val="Caption"/>
            <w:rPr>
              <w:lang w:val="en-US"/>
            </w:rPr>
          </w:pPr>
          <w:bookmarkStart w:id="192" w:name="_Ref421617962"/>
          <w:bookmarkStart w:id="193" w:name="_Toc483859425"/>
          <w:r>
            <w:t xml:space="preserve">Figure </w:t>
          </w:r>
          <w:fldSimple w:instr=" SEQ Figure \* ARABIC ">
            <w:r w:rsidR="00880B6C">
              <w:rPr>
                <w:noProof/>
              </w:rPr>
              <w:t>14</w:t>
            </w:r>
          </w:fldSimple>
          <w:r w:rsidR="003E264F">
            <w:tab/>
          </w:r>
          <w:r>
            <w:rPr>
              <w:lang w:val="en-US"/>
            </w:rPr>
            <w:t xml:space="preserve">Comparative histograms derived from the SILO climate station data and the interpolated ANUClim for average daily maximum temperature (left) and corresponding probability of exceedance curve of the </w:t>
          </w:r>
          <w:r w:rsidR="00FF4867">
            <w:rPr>
              <w:lang w:val="en-US"/>
            </w:rPr>
            <w:t xml:space="preserve">% </w:t>
          </w:r>
          <w:r>
            <w:rPr>
              <w:lang w:val="en-US"/>
            </w:rPr>
            <w:t xml:space="preserve"> variation (right)</w:t>
          </w:r>
          <w:bookmarkEnd w:id="192"/>
          <w:r w:rsidR="00125E04">
            <w:rPr>
              <w:lang w:val="en-US"/>
            </w:rPr>
            <w:t xml:space="preserve"> </w:t>
          </w:r>
          <w:r w:rsidR="00B1495C">
            <w:rPr>
              <w:lang w:val="en-US"/>
            </w:rPr>
            <w:t>(</w:t>
          </w:r>
          <w:r w:rsidR="00125E04">
            <w:rPr>
              <w:lang w:val="en-US"/>
            </w:rPr>
            <w:t>Dataset 12</w:t>
          </w:r>
          <w:r w:rsidR="00B1495C">
            <w:rPr>
              <w:lang w:val="en-US"/>
            </w:rPr>
            <w:t>)</w:t>
          </w:r>
          <w:bookmarkEnd w:id="193"/>
        </w:p>
        <w:p w14:paraId="0BFAF8BE" w14:textId="77777777" w:rsidR="00B465A6" w:rsidRPr="00B465A6" w:rsidRDefault="00B465A6" w:rsidP="00B465A6">
          <w:pPr>
            <w:pStyle w:val="BodyText"/>
            <w:rPr>
              <w:lang w:val="en-US"/>
            </w:rPr>
          </w:pPr>
        </w:p>
        <w:p w14:paraId="31B37B5D" w14:textId="77777777" w:rsidR="003D7D16" w:rsidRDefault="00D83403" w:rsidP="006104D7">
          <w:pPr>
            <w:pStyle w:val="BodyText"/>
            <w:rPr>
              <w:noProof/>
            </w:rPr>
          </w:pPr>
          <w:r>
            <w:rPr>
              <w:noProof/>
            </w:rPr>
            <w:drawing>
              <wp:inline distT="0" distB="0" distL="0" distR="0" wp14:anchorId="31B37C0E" wp14:editId="2EC3E2E7">
                <wp:extent cx="2736000" cy="1724400"/>
                <wp:effectExtent l="0" t="0" r="7620" b="9525"/>
                <wp:docPr id="7" name="Picture 7" descr="Comparative histograms derived from the SILO climate station data and the interpolated ANUClim for average potential evaporation (left) and corresponding probability of exceedance curve of the percent variation (right) " title="Fig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36000" cy="1724400"/>
                        </a:xfrm>
                        <a:prstGeom prst="rect">
                          <a:avLst/>
                        </a:prstGeom>
                        <a:noFill/>
                      </pic:spPr>
                    </pic:pic>
                  </a:graphicData>
                </a:graphic>
              </wp:inline>
            </w:drawing>
          </w:r>
          <w:r w:rsidR="005524C9">
            <w:rPr>
              <w:noProof/>
            </w:rPr>
            <w:t xml:space="preserve">           </w:t>
          </w:r>
          <w:r w:rsidR="005524C9">
            <w:rPr>
              <w:noProof/>
            </w:rPr>
            <w:drawing>
              <wp:inline distT="0" distB="0" distL="0" distR="0" wp14:anchorId="31B37C10" wp14:editId="30E21F72">
                <wp:extent cx="2724150" cy="1730909"/>
                <wp:effectExtent l="0" t="0" r="0" b="3175"/>
                <wp:docPr id="14" name="Picture 14" descr="Comparative histograms derived from the SILO climate station data and the interpolated ANUClim for average potential evaporation (left) and corresponding probability of exceedance curve of the percent variation (right) " title="Fig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727597" cy="1733099"/>
                        </a:xfrm>
                        <a:prstGeom prst="rect">
                          <a:avLst/>
                        </a:prstGeom>
                        <a:noFill/>
                      </pic:spPr>
                    </pic:pic>
                  </a:graphicData>
                </a:graphic>
              </wp:inline>
            </w:drawing>
          </w:r>
        </w:p>
        <w:p w14:paraId="31B37B5E" w14:textId="7AFA5D1E" w:rsidR="005524C9" w:rsidRDefault="009D5AF8" w:rsidP="009D5AF8">
          <w:pPr>
            <w:pStyle w:val="Caption"/>
            <w:rPr>
              <w:lang w:val="en-US"/>
            </w:rPr>
          </w:pPr>
          <w:bookmarkStart w:id="194" w:name="_Ref421617972"/>
          <w:bookmarkStart w:id="195" w:name="_Toc483859426"/>
          <w:r>
            <w:t xml:space="preserve">Figure </w:t>
          </w:r>
          <w:fldSimple w:instr=" SEQ Figure \* ARABIC ">
            <w:r w:rsidR="00880B6C">
              <w:rPr>
                <w:noProof/>
              </w:rPr>
              <w:t>15</w:t>
            </w:r>
          </w:fldSimple>
          <w:r w:rsidR="003E264F">
            <w:tab/>
          </w:r>
          <w:r>
            <w:rPr>
              <w:lang w:val="en-US"/>
            </w:rPr>
            <w:t>Comparative histograms derived from the SILO climate station data and the interpolated ANUClim for average potential evaporation (left) and corresponding probability of exceedance curve of the percent variation (right)</w:t>
          </w:r>
          <w:bookmarkEnd w:id="194"/>
          <w:r w:rsidR="00125E04">
            <w:rPr>
              <w:lang w:val="en-US"/>
            </w:rPr>
            <w:t xml:space="preserve"> </w:t>
          </w:r>
          <w:r w:rsidR="00B1495C">
            <w:rPr>
              <w:lang w:val="en-US"/>
            </w:rPr>
            <w:t>(</w:t>
          </w:r>
          <w:r w:rsidR="00125E04">
            <w:rPr>
              <w:lang w:val="en-US"/>
            </w:rPr>
            <w:t>Dataset 12</w:t>
          </w:r>
          <w:r w:rsidR="00B1495C">
            <w:rPr>
              <w:lang w:val="en-US"/>
            </w:rPr>
            <w:t>)</w:t>
          </w:r>
          <w:bookmarkEnd w:id="195"/>
        </w:p>
        <w:p w14:paraId="75099736" w14:textId="77777777" w:rsidR="00B465A6" w:rsidRPr="00B465A6" w:rsidRDefault="00B465A6" w:rsidP="00B465A6">
          <w:pPr>
            <w:pStyle w:val="BodyText"/>
            <w:rPr>
              <w:lang w:val="en-US"/>
            </w:rPr>
          </w:pPr>
        </w:p>
        <w:p w14:paraId="31B37B61" w14:textId="77777777" w:rsidR="003D7D16" w:rsidRPr="001628BC" w:rsidRDefault="00EB0F19" w:rsidP="006104D7">
          <w:pPr>
            <w:pStyle w:val="BodyText"/>
            <w:rPr>
              <w:lang w:val="en-US"/>
            </w:rPr>
          </w:pPr>
          <w:r>
            <w:rPr>
              <w:noProof/>
            </w:rPr>
            <w:lastRenderedPageBreak/>
            <w:drawing>
              <wp:inline distT="0" distB="0" distL="0" distR="0" wp14:anchorId="31B37C12" wp14:editId="6514D439">
                <wp:extent cx="2797200" cy="1893600"/>
                <wp:effectExtent l="0" t="0" r="3175" b="0"/>
                <wp:docPr id="8" name="Picture 8" descr="Comparative histograms derived from the SILO climate station data and the interpolated ANUClim for average daily solar radiation (left) and corresponding probability of exceedance curve of the percent variation (right)" title="Fig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97200" cy="1893600"/>
                        </a:xfrm>
                        <a:prstGeom prst="rect">
                          <a:avLst/>
                        </a:prstGeom>
                        <a:noFill/>
                      </pic:spPr>
                    </pic:pic>
                  </a:graphicData>
                </a:graphic>
              </wp:inline>
            </w:drawing>
          </w:r>
          <w:r w:rsidR="004C303B">
            <w:rPr>
              <w:lang w:val="en-US"/>
            </w:rPr>
            <w:t xml:space="preserve">         </w:t>
          </w:r>
          <w:r w:rsidR="004C303B">
            <w:rPr>
              <w:noProof/>
            </w:rPr>
            <w:drawing>
              <wp:inline distT="0" distB="0" distL="0" distR="0" wp14:anchorId="31B37C14" wp14:editId="62D7B6E4">
                <wp:extent cx="2834005" cy="1885528"/>
                <wp:effectExtent l="0" t="0" r="4445" b="635"/>
                <wp:docPr id="15" name="Picture 15" descr="Comparative histograms derived from the SILO climate station data and the interpolated ANUClim for average daily solar radiation (left) and corresponding probability of exceedance curve of the percent variation (right) " title="Fig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835990" cy="1886849"/>
                        </a:xfrm>
                        <a:prstGeom prst="rect">
                          <a:avLst/>
                        </a:prstGeom>
                        <a:noFill/>
                      </pic:spPr>
                    </pic:pic>
                  </a:graphicData>
                </a:graphic>
              </wp:inline>
            </w:drawing>
          </w:r>
        </w:p>
        <w:p w14:paraId="31B37B62" w14:textId="5CB3B5D7" w:rsidR="001628BC" w:rsidRDefault="009D5AF8" w:rsidP="009D5AF8">
          <w:pPr>
            <w:pStyle w:val="Caption"/>
          </w:pPr>
          <w:bookmarkStart w:id="196" w:name="_Ref484008724"/>
          <w:bookmarkStart w:id="197" w:name="_Ref421617981"/>
          <w:bookmarkStart w:id="198" w:name="_Toc483859427"/>
          <w:r>
            <w:t xml:space="preserve">Figure </w:t>
          </w:r>
          <w:fldSimple w:instr=" SEQ Figure \* ARABIC ">
            <w:r w:rsidR="00880B6C">
              <w:rPr>
                <w:noProof/>
              </w:rPr>
              <w:t>16</w:t>
            </w:r>
          </w:fldSimple>
          <w:bookmarkEnd w:id="196"/>
          <w:r w:rsidR="003E264F">
            <w:tab/>
          </w:r>
          <w:r>
            <w:rPr>
              <w:lang w:val="en-US"/>
            </w:rPr>
            <w:t>Comparative histograms derived from the SILO climate station data and the interpolated ANUClim for average daily solar radiation (left) and corresponding probability of exceedance curve of the percent variation (right)</w:t>
          </w:r>
          <w:bookmarkEnd w:id="197"/>
          <w:r w:rsidR="00125E04">
            <w:rPr>
              <w:lang w:val="en-US"/>
            </w:rPr>
            <w:t xml:space="preserve"> </w:t>
          </w:r>
          <w:r w:rsidR="00B1495C">
            <w:rPr>
              <w:lang w:val="en-US"/>
            </w:rPr>
            <w:t>(</w:t>
          </w:r>
          <w:r w:rsidR="00125E04">
            <w:rPr>
              <w:lang w:val="en-US"/>
            </w:rPr>
            <w:t>Dataset 12</w:t>
          </w:r>
          <w:r w:rsidR="00B1495C">
            <w:rPr>
              <w:lang w:val="en-US"/>
            </w:rPr>
            <w:t>)</w:t>
          </w:r>
          <w:bookmarkEnd w:id="198"/>
        </w:p>
        <w:p w14:paraId="31B37B64" w14:textId="7553ECA4" w:rsidR="00872B46" w:rsidRDefault="0050175D" w:rsidP="000540A2">
          <w:pPr>
            <w:pStyle w:val="BodyText"/>
          </w:pPr>
          <w:r>
            <w:t xml:space="preserve">Analysis of the climate data </w:t>
          </w:r>
          <w:r w:rsidR="00EE728F">
            <w:t xml:space="preserve">as reported in </w:t>
          </w:r>
          <w:r w:rsidR="00E564AD">
            <w:fldChar w:fldCharType="begin"/>
          </w:r>
          <w:r w:rsidR="00E564AD">
            <w:instrText xml:space="preserve"> REF _Ref483991688 \h </w:instrText>
          </w:r>
          <w:r w:rsidR="00E564AD">
            <w:fldChar w:fldCharType="separate"/>
          </w:r>
          <w:r w:rsidR="00880B6C" w:rsidRPr="00932561">
            <w:t xml:space="preserve">Table </w:t>
          </w:r>
          <w:r w:rsidR="00880B6C">
            <w:rPr>
              <w:noProof/>
            </w:rPr>
            <w:t>1</w:t>
          </w:r>
          <w:r w:rsidR="00E564AD">
            <w:fldChar w:fldCharType="end"/>
          </w:r>
          <w:r w:rsidR="00EE728F">
            <w:t xml:space="preserve"> </w:t>
          </w:r>
          <w:r>
            <w:t>suggests that the median variation between th</w:t>
          </w:r>
          <w:r w:rsidR="005E23B4">
            <w:t>e</w:t>
          </w:r>
          <w:r>
            <w:t xml:space="preserve"> </w:t>
          </w:r>
          <w:r w:rsidR="005E23B4">
            <w:t xml:space="preserve">observed </w:t>
          </w:r>
          <w:r>
            <w:t xml:space="preserve">climate station </w:t>
          </w:r>
          <w:r w:rsidR="005E23B4">
            <w:t>and</w:t>
          </w:r>
          <w:r>
            <w:t xml:space="preserve"> interpolated ANUClim </w:t>
          </w:r>
          <w:r w:rsidR="006F2029">
            <w:t xml:space="preserve">annual average </w:t>
          </w:r>
          <w:r w:rsidR="005E23B4">
            <w:t>rainfall, Tmin, Tmax, potential evaporation and radiation estimates are 6.0%, 8.8%, 2.9%, 2.5% and 2.1% respectively</w:t>
          </w:r>
          <w:r w:rsidR="005B0E8A">
            <w:t xml:space="preserve">. </w:t>
          </w:r>
          <w:r w:rsidR="006F2029">
            <w:t>The corresponding 90 percentile values are 1.3%, 2.2%, 0.9%, 0.5% and 0.7% respectively whereas the 10 percentile values are 13.8%, 25.6%, 5.6%, 14.6% and 4.7</w:t>
          </w:r>
          <w:r w:rsidR="008C3595">
            <w:t>%</w:t>
          </w:r>
          <w:r w:rsidR="006F2029">
            <w:t xml:space="preserve"> respectively.</w:t>
          </w:r>
        </w:p>
        <w:p w14:paraId="31B37B67" w14:textId="3447B774" w:rsidR="00B91ED2" w:rsidRDefault="00B91ED2" w:rsidP="00B91ED2">
          <w:pPr>
            <w:pStyle w:val="Caption"/>
          </w:pPr>
          <w:bookmarkStart w:id="199" w:name="_Ref483991688"/>
          <w:bookmarkStart w:id="200" w:name="_Ref421618006"/>
          <w:bookmarkStart w:id="201" w:name="_Toc483913412"/>
          <w:bookmarkStart w:id="202" w:name="_Ref483933831"/>
          <w:r w:rsidRPr="00932561">
            <w:t xml:space="preserve">Table </w:t>
          </w:r>
          <w:fldSimple w:instr=" SEQ Table \* ARABIC \r 1 ">
            <w:r w:rsidR="00880B6C">
              <w:rPr>
                <w:noProof/>
              </w:rPr>
              <w:t>1</w:t>
            </w:r>
          </w:fldSimple>
          <w:bookmarkEnd w:id="199"/>
          <w:r w:rsidR="003E264F">
            <w:tab/>
          </w:r>
          <w:r w:rsidR="00266BAB">
            <w:t xml:space="preserve">Percentiles based on </w:t>
          </w:r>
          <w:r w:rsidR="00E119A8">
            <w:t xml:space="preserve">the percentage deviation of </w:t>
          </w:r>
          <w:r w:rsidR="00266BAB">
            <w:t>interpolated mean annual estimated derived using ANUClim</w:t>
          </w:r>
          <w:r w:rsidR="00E119A8">
            <w:t xml:space="preserve"> to observed climate station data</w:t>
          </w:r>
          <w:bookmarkEnd w:id="200"/>
          <w:r w:rsidR="00125E04">
            <w:t xml:space="preserve"> (Dataset 12)</w:t>
          </w:r>
          <w:bookmarkEnd w:id="201"/>
          <w:bookmarkEnd w:id="202"/>
        </w:p>
        <w:p w14:paraId="16AE6C80" w14:textId="5BAD7C8A" w:rsidR="00B465A6" w:rsidRPr="00B465A6" w:rsidRDefault="00B465A6" w:rsidP="00B465A6">
          <w:pPr>
            <w:pStyle w:val="BodyText"/>
          </w:pPr>
          <w:r>
            <w:rPr>
              <w:noProof/>
            </w:rPr>
            <w:drawing>
              <wp:inline distT="0" distB="0" distL="0" distR="0" wp14:anchorId="298FAA74" wp14:editId="67334DBB">
                <wp:extent cx="5909414" cy="321958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 1_Percentiles based on the percentage deviation of interpolated mean annual.PNG"/>
                        <pic:cNvPicPr/>
                      </pic:nvPicPr>
                      <pic:blipFill>
                        <a:blip r:embed="rId54">
                          <a:extLst>
                            <a:ext uri="{28A0092B-C50C-407E-A947-70E740481C1C}">
                              <a14:useLocalDpi xmlns:a14="http://schemas.microsoft.com/office/drawing/2010/main" val="0"/>
                            </a:ext>
                          </a:extLst>
                        </a:blip>
                        <a:stretch>
                          <a:fillRect/>
                        </a:stretch>
                      </pic:blipFill>
                      <pic:spPr>
                        <a:xfrm>
                          <a:off x="0" y="0"/>
                          <a:ext cx="5910540" cy="3220195"/>
                        </a:xfrm>
                        <a:prstGeom prst="rect">
                          <a:avLst/>
                        </a:prstGeom>
                      </pic:spPr>
                    </pic:pic>
                  </a:graphicData>
                </a:graphic>
              </wp:inline>
            </w:drawing>
          </w:r>
        </w:p>
        <w:p w14:paraId="31B37BC5" w14:textId="77777777" w:rsidR="00B91ED2" w:rsidRDefault="00353259" w:rsidP="00277D57">
          <w:pPr>
            <w:pStyle w:val="Heading5"/>
          </w:pPr>
          <w:bookmarkStart w:id="203" w:name="_Toc497908581"/>
          <w:r>
            <w:t>Flood mapping</w:t>
          </w:r>
          <w:bookmarkEnd w:id="203"/>
        </w:p>
        <w:p w14:paraId="3FE82D02" w14:textId="15509582" w:rsidR="005F5574" w:rsidRDefault="00353259" w:rsidP="00B465A6">
          <w:pPr>
            <w:pStyle w:val="BodyText"/>
          </w:pPr>
          <w:r>
            <w:t>The positional accuracy of the Victorian Flood database is reported to vary from 10</w:t>
          </w:r>
          <w:r w:rsidR="008C3595">
            <w:t xml:space="preserve"> </w:t>
          </w:r>
          <w:r>
            <w:t>cm to 100</w:t>
          </w:r>
          <w:r w:rsidR="008C3595">
            <w:t xml:space="preserve"> </w:t>
          </w:r>
          <w:r>
            <w:t>m</w:t>
          </w:r>
          <w:r w:rsidR="005B0E8A">
            <w:t xml:space="preserve">. </w:t>
          </w:r>
          <w:r>
            <w:t>Reliability and date fields as specified in the data files indicate the source and relative reliability of each map product</w:t>
          </w:r>
          <w:r w:rsidR="005B0E8A">
            <w:t xml:space="preserve">. </w:t>
          </w:r>
          <w:r>
            <w:t>The attribute accuracy is considered mostly reliable, especially data sourced from recent flood studies.</w:t>
          </w:r>
        </w:p>
        <w:p w14:paraId="31B37BC7" w14:textId="49136C4F" w:rsidR="00D8358C" w:rsidRDefault="00D8358C" w:rsidP="00B465A6">
          <w:pPr>
            <w:pStyle w:val="BodyText"/>
          </w:pPr>
          <w:r>
            <w:br w:type="page"/>
          </w:r>
        </w:p>
        <w:p w14:paraId="31B37BC9" w14:textId="77777777" w:rsidR="000540A2" w:rsidRPr="003616AD" w:rsidRDefault="000540A2" w:rsidP="000540A2">
          <w:pPr>
            <w:pStyle w:val="Heading4"/>
            <w:rPr>
              <w:lang w:val="en-US"/>
            </w:rPr>
          </w:pPr>
          <w:bookmarkStart w:id="204" w:name="_Toc384396353"/>
          <w:bookmarkStart w:id="205" w:name="_Toc385246309"/>
          <w:bookmarkStart w:id="206" w:name="_Toc497908582"/>
          <w:r w:rsidRPr="003616AD">
            <w:rPr>
              <w:lang w:val="en-US"/>
            </w:rPr>
            <w:lastRenderedPageBreak/>
            <w:t>Gaps</w:t>
          </w:r>
          <w:bookmarkEnd w:id="204"/>
          <w:bookmarkEnd w:id="205"/>
          <w:bookmarkEnd w:id="206"/>
        </w:p>
        <w:p w14:paraId="31B37BCA" w14:textId="3E55BFBF" w:rsidR="0020640C" w:rsidRDefault="00B51D62" w:rsidP="0014751D">
          <w:pPr>
            <w:pStyle w:val="BodyText"/>
          </w:pPr>
          <w:r>
            <w:t xml:space="preserve">The characterisation of input data errors reported in Section </w:t>
          </w:r>
          <w:r w:rsidR="002321FD">
            <w:fldChar w:fldCharType="begin"/>
          </w:r>
          <w:r w:rsidR="002321FD">
            <w:instrText xml:space="preserve"> REF _Ref483778250 \r \h </w:instrText>
          </w:r>
          <w:r w:rsidR="002321FD">
            <w:fldChar w:fldCharType="separate"/>
          </w:r>
          <w:r w:rsidR="00880B6C">
            <w:t>2.1.4.3</w:t>
          </w:r>
          <w:r w:rsidR="002321FD">
            <w:fldChar w:fldCharType="end"/>
          </w:r>
          <w:r w:rsidR="002321FD">
            <w:t xml:space="preserve"> </w:t>
          </w:r>
          <w:r>
            <w:t xml:space="preserve">suggest knowledge gaps related to </w:t>
          </w:r>
          <w:r w:rsidR="00153970">
            <w:t>(1) enhancement of the digital elevation model</w:t>
          </w:r>
          <w:r w:rsidR="003F7705">
            <w:t xml:space="preserve"> for integration into the Vicmap Hydro spatial map</w:t>
          </w:r>
          <w:r w:rsidR="00BD7DAF">
            <w:t xml:space="preserve">; </w:t>
          </w:r>
          <w:r>
            <w:t>(</w:t>
          </w:r>
          <w:r w:rsidR="00153970">
            <w:t>2</w:t>
          </w:r>
          <w:r>
            <w:t>) up to date land use mapping</w:t>
          </w:r>
          <w:r w:rsidR="00BD7DAF">
            <w:t xml:space="preserve">; </w:t>
          </w:r>
          <w:r>
            <w:t>(</w:t>
          </w:r>
          <w:r w:rsidR="00153970">
            <w:t>3</w:t>
          </w:r>
          <w:r>
            <w:t>) soil map attribution (as opposed to soil map units)</w:t>
          </w:r>
          <w:r w:rsidR="00BD7DAF">
            <w:t>;</w:t>
          </w:r>
          <w:r>
            <w:t xml:space="preserve"> and (</w:t>
          </w:r>
          <w:r w:rsidR="00153970">
            <w:t>4</w:t>
          </w:r>
          <w:r>
            <w:t>) spatial interpolation of Bureau of Meteorology climate station daily observations</w:t>
          </w:r>
          <w:r w:rsidR="000540A2">
            <w:t>.</w:t>
          </w:r>
        </w:p>
        <w:p w14:paraId="31B37BCB" w14:textId="4B1AB2EA" w:rsidR="00AF106F" w:rsidRDefault="00E12128" w:rsidP="0014751D">
          <w:pPr>
            <w:pStyle w:val="BodyText"/>
          </w:pPr>
          <w:r>
            <w:t xml:space="preserve">It is acknowledged that the Vicmap Hydro layer currently is subject to </w:t>
          </w:r>
          <w:r w:rsidRPr="00787E1D">
            <w:t>cartographic</w:t>
          </w:r>
          <w:r>
            <w:t xml:space="preserve"> generalisation of data</w:t>
          </w:r>
          <w:r w:rsidR="00766B95">
            <w:t xml:space="preserve"> (DSE, 2012)</w:t>
          </w:r>
          <w:r w:rsidR="005B0E8A">
            <w:t xml:space="preserve">. </w:t>
          </w:r>
          <w:r>
            <w:t xml:space="preserve">This </w:t>
          </w:r>
          <w:r w:rsidR="00A22232">
            <w:t>is</w:t>
          </w:r>
          <w:r>
            <w:t xml:space="preserve"> due to the c</w:t>
          </w:r>
          <w:r w:rsidRPr="00787E1D">
            <w:t>onversion and manipulation processes which have contributed to the degradation of positional accuracy</w:t>
          </w:r>
          <w:r w:rsidR="005B0E8A">
            <w:t xml:space="preserve">. </w:t>
          </w:r>
          <w:r w:rsidR="000F0560" w:rsidRPr="000F0560">
            <w:t xml:space="preserve">Improvements in </w:t>
          </w:r>
          <w:r w:rsidRPr="00787E1D">
            <w:t>cartographic clarity</w:t>
          </w:r>
          <w:r w:rsidRPr="000F0560">
            <w:t xml:space="preserve"> </w:t>
          </w:r>
          <w:r>
            <w:t xml:space="preserve">and </w:t>
          </w:r>
          <w:r w:rsidR="000F0560" w:rsidRPr="000F0560">
            <w:t xml:space="preserve">the </w:t>
          </w:r>
          <w:r>
            <w:t xml:space="preserve">derivation of </w:t>
          </w:r>
          <w:r w:rsidR="000F0560" w:rsidRPr="000F0560">
            <w:t xml:space="preserve">topology and directional flow of stream mapping would enhance the accuracy of the </w:t>
          </w:r>
          <w:r w:rsidR="00AF106F">
            <w:t>water course spatial data layer</w:t>
          </w:r>
          <w:r w:rsidR="005B0E8A">
            <w:t xml:space="preserve">. </w:t>
          </w:r>
          <w:r w:rsidR="00CA5124">
            <w:t>Such an enhancement would also assist in the creation of the next generation digital elevation model for Victoria.</w:t>
          </w:r>
        </w:p>
        <w:p w14:paraId="31B37BCC" w14:textId="782BEA57" w:rsidR="009E3BAC" w:rsidRDefault="00FE5875" w:rsidP="0014751D">
          <w:pPr>
            <w:pStyle w:val="BodyText"/>
          </w:pPr>
          <w:r>
            <w:t>Land use mapping is essential for water balance modelling</w:t>
          </w:r>
          <w:r w:rsidR="005B0E8A">
            <w:t xml:space="preserve">. </w:t>
          </w:r>
          <w:r w:rsidR="00974789">
            <w:t xml:space="preserve">The catchment scale modelling associated with the current study assigns </w:t>
          </w:r>
          <w:r w:rsidR="001F6BEF">
            <w:t xml:space="preserve">various </w:t>
          </w:r>
          <w:r w:rsidR="00974789">
            <w:t xml:space="preserve">farming system models </w:t>
          </w:r>
          <w:r w:rsidR="009C7E83">
            <w:t xml:space="preserve">to land management units based </w:t>
          </w:r>
          <w:r w:rsidR="00974789">
            <w:t>on land use mapping data</w:t>
          </w:r>
          <w:r w:rsidR="005B0E8A">
            <w:t xml:space="preserve">. </w:t>
          </w:r>
          <w:r w:rsidR="00974789">
            <w:t xml:space="preserve">Each farming system model is </w:t>
          </w:r>
          <w:r w:rsidR="009C7E83">
            <w:t xml:space="preserve">then </w:t>
          </w:r>
          <w:r w:rsidR="00974789">
            <w:t xml:space="preserve">used to derive </w:t>
          </w:r>
          <w:r w:rsidR="001F6BEF">
            <w:t xml:space="preserve">a </w:t>
          </w:r>
          <w:r w:rsidR="00961B6D">
            <w:t xml:space="preserve">daily </w:t>
          </w:r>
          <w:r w:rsidR="001F6BEF">
            <w:t xml:space="preserve">time varying </w:t>
          </w:r>
          <w:r w:rsidR="00974789">
            <w:t xml:space="preserve">water balance at </w:t>
          </w:r>
          <w:r w:rsidR="009C7E83">
            <w:t xml:space="preserve">each land management unit </w:t>
          </w:r>
          <w:r w:rsidR="00974789">
            <w:t>across a landscape</w:t>
          </w:r>
          <w:r w:rsidR="005B0E8A">
            <w:t xml:space="preserve">. </w:t>
          </w:r>
          <w:r w:rsidR="001F6BEF">
            <w:t>Components of the water balance are then used as inputs into both surface water and groundwater modelling</w:t>
          </w:r>
          <w:r w:rsidR="005B0E8A">
            <w:t xml:space="preserve">. </w:t>
          </w:r>
          <w:r w:rsidR="00DA7327">
            <w:t>Significant errors in estimates of recharge can be associated with incorrect land use mapping and management scripts assigned to irrigated regions.</w:t>
          </w:r>
        </w:p>
        <w:p w14:paraId="31B37BCD" w14:textId="7AA9DDB9" w:rsidR="009E3BAC" w:rsidRDefault="002B7142" w:rsidP="0014751D">
          <w:pPr>
            <w:pStyle w:val="BodyText"/>
          </w:pPr>
          <w:r>
            <w:t xml:space="preserve">Erroneous soil </w:t>
          </w:r>
          <w:r w:rsidR="007D0F34">
            <w:t>map</w:t>
          </w:r>
          <w:r>
            <w:t xml:space="preserve"> attribution </w:t>
          </w:r>
          <w:r w:rsidR="007D0F34">
            <w:t>can result in up to 50% variation in water balance components depending on soil texture (Beverly, 2012)</w:t>
          </w:r>
          <w:r w:rsidR="005B0E8A">
            <w:t xml:space="preserve">. </w:t>
          </w:r>
          <w:r w:rsidR="007D0F34">
            <w:t xml:space="preserve">The soil map attribution relates to the parameterisation of a soil profile through depth and includes information </w:t>
          </w:r>
          <w:r w:rsidR="00C555B0">
            <w:t xml:space="preserve">for each texture classification within the soil profile </w:t>
          </w:r>
          <w:r w:rsidR="007D0F34">
            <w:t>such as water holding capacity, porosity, bulk density and vertical hydraulic conductivities</w:t>
          </w:r>
          <w:r w:rsidR="005B0E8A">
            <w:t xml:space="preserve">. </w:t>
          </w:r>
          <w:r w:rsidR="008E1279">
            <w:t xml:space="preserve">Whereas soil mapping </w:t>
          </w:r>
          <w:r w:rsidR="00A2748B">
            <w:t>defines the spatial extent of soil units, often soil unit attribution is not reported.</w:t>
          </w:r>
        </w:p>
        <w:p w14:paraId="31B37BCE" w14:textId="6AFA6A69" w:rsidR="00D86AF2" w:rsidRDefault="00784668" w:rsidP="0014751D">
          <w:pPr>
            <w:pStyle w:val="BodyText"/>
          </w:pPr>
          <w:r>
            <w:t xml:space="preserve">The network of Bureau of Meteorology climate stations </w:t>
          </w:r>
          <w:r w:rsidR="0086369F">
            <w:t>is somewhat limited and would benefit from the</w:t>
          </w:r>
          <w:r>
            <w:t xml:space="preserve"> install additional stations in regions of high climatic and topographic variability</w:t>
          </w:r>
          <w:r w:rsidR="005B0E8A">
            <w:t xml:space="preserve">. </w:t>
          </w:r>
          <w:r w:rsidR="00E174F7">
            <w:t xml:space="preserve">Each station </w:t>
          </w:r>
          <w:r w:rsidR="0086369F">
            <w:t>would benefit from being</w:t>
          </w:r>
          <w:r w:rsidR="00E174F7">
            <w:t xml:space="preserve"> equipped to record solar radiation as currently solar radiation is only recorded at limited sites</w:t>
          </w:r>
          <w:r w:rsidR="00E81A44">
            <w:t xml:space="preserve">. </w:t>
          </w:r>
          <w:r w:rsidR="00532F5F">
            <w:t>Of equal importance is the deployment of tools enabling the spatial interpolation of point scale daily climate data</w:t>
          </w:r>
          <w:r w:rsidR="00E81A44">
            <w:t xml:space="preserve">. </w:t>
          </w:r>
          <w:r w:rsidR="00961B1C">
            <w:t>Whereas the gridded interpolated daily climate data (</w:t>
          </w:r>
          <w:r w:rsidR="00517DC2">
            <w:t xml:space="preserve">SILO Data Drill made by the Australian Bureau of Meteorology </w:t>
          </w:r>
          <w:hyperlink r:id="rId55" w:history="1">
            <w:r w:rsidR="00517DC2" w:rsidRPr="009C29BC">
              <w:rPr>
                <w:rStyle w:val="Hyperlink"/>
              </w:rPr>
              <w:t>http://www.derm.qld.gov.au/services_resources</w:t>
            </w:r>
          </w:hyperlink>
          <w:r w:rsidR="00961B1C">
            <w:t>) offers a solution to this problem, the 5</w:t>
          </w:r>
          <w:r w:rsidR="008C3595">
            <w:t xml:space="preserve"> </w:t>
          </w:r>
          <w:r w:rsidR="00961B1C">
            <w:t>km x 5</w:t>
          </w:r>
          <w:r w:rsidR="008C3595">
            <w:t xml:space="preserve"> </w:t>
          </w:r>
          <w:r w:rsidR="00961B1C">
            <w:t>km scale of gridded data is often too coarse for the catchment scale modelling approach used in the current study.</w:t>
          </w:r>
        </w:p>
        <w:p w14:paraId="31B37BCF" w14:textId="77777777" w:rsidR="009E3BAC" w:rsidRDefault="009E3BAC" w:rsidP="0014751D">
          <w:pPr>
            <w:pStyle w:val="BodyText"/>
          </w:pPr>
        </w:p>
        <w:p w14:paraId="5FFBFDE9" w14:textId="77777777" w:rsidR="00624182" w:rsidRDefault="00624182">
          <w:pPr>
            <w:spacing w:after="180"/>
            <w:sectPr w:rsidR="00624182" w:rsidSect="005C0B56">
              <w:type w:val="evenPage"/>
              <w:pgSz w:w="11906" w:h="16838" w:code="9"/>
              <w:pgMar w:top="1247" w:right="1134" w:bottom="1134" w:left="1134" w:header="510" w:footer="624" w:gutter="0"/>
              <w:cols w:space="284"/>
              <w:docGrid w:linePitch="360"/>
            </w:sectPr>
          </w:pPr>
        </w:p>
        <w:p w14:paraId="0F9499E3" w14:textId="77777777" w:rsidR="00624182" w:rsidRDefault="00624182" w:rsidP="001822F2">
          <w:pPr>
            <w:pStyle w:val="Heading3"/>
          </w:pPr>
          <w:bookmarkStart w:id="207" w:name="_Toc420076916"/>
          <w:bookmarkStart w:id="208" w:name="_Toc497908583"/>
          <w:r>
            <w:lastRenderedPageBreak/>
            <w:t>Geology</w:t>
          </w:r>
          <w:bookmarkEnd w:id="207"/>
          <w:bookmarkEnd w:id="208"/>
        </w:p>
        <w:p w14:paraId="52E04140" w14:textId="77777777" w:rsidR="00624182" w:rsidRPr="00BC3C13" w:rsidRDefault="00624182" w:rsidP="001822F2">
          <w:pPr>
            <w:pStyle w:val="StyleSummaryheadingcomponent212ptNotItalic"/>
          </w:pPr>
          <w:r w:rsidRPr="00BC3C13">
            <w:t>Summary</w:t>
          </w:r>
        </w:p>
        <w:p w14:paraId="00341F67" w14:textId="04EAF028" w:rsidR="00624182" w:rsidRDefault="00624182" w:rsidP="00624182">
          <w:pPr>
            <w:pStyle w:val="Summarycomponent2"/>
          </w:pPr>
          <w:r>
            <w:t>A review of available surface and subsurface datasets in the onshore and offshore Gippsland Basin was conducted to build a regional geological model.</w:t>
          </w:r>
        </w:p>
        <w:p w14:paraId="6AA55C27" w14:textId="418AC65B" w:rsidR="00624182" w:rsidRDefault="00624182" w:rsidP="00624182">
          <w:pPr>
            <w:pStyle w:val="Summarycomponent2"/>
          </w:pPr>
          <w:r>
            <w:t>The Gippsland Basin geological model represents an interpretation of the underground geometries and lithologies. The interpretation is based on bore</w:t>
          </w:r>
          <w:r w:rsidR="00E21B5A">
            <w:t>hole</w:t>
          </w:r>
          <w:r>
            <w:t>s, wells, outcrop and geophysical data and accounts for the uncertainties and resolution inherent in these data. The well data helps to define the limits between the different geological units as well as the lithology. Geophysical data (mostly seismic reflection data) were used to extrapolate the data calibrated at the wells. Geophysical data (mostly potential fields) was also used to constrain basin architecture away from well</w:t>
          </w:r>
          <w:r w:rsidR="00A53A24">
            <w:t>s</w:t>
          </w:r>
          <w:r>
            <w:t xml:space="preserve"> and seismic surveys. The uncertainty in these data increases as the distance between wells geophysical surveys increases. </w:t>
          </w:r>
        </w:p>
        <w:p w14:paraId="64CD24AD" w14:textId="77777777" w:rsidR="00624182" w:rsidRDefault="00624182" w:rsidP="00624182">
          <w:pPr>
            <w:pStyle w:val="Summarycomponent2"/>
          </w:pPr>
          <w:r>
            <w:t>As the density of both wells and geophysical data varies throughout the Gippsland Basin, isopach maps (i.e. thickness maps) were used to define the basin-scale architecture of the sequences.</w:t>
          </w:r>
        </w:p>
        <w:p w14:paraId="2D04E747" w14:textId="77777777" w:rsidR="00624182" w:rsidRDefault="00624182" w:rsidP="00624182">
          <w:pPr>
            <w:pStyle w:val="Summarycomponent2"/>
          </w:pPr>
          <w:r>
            <w:t xml:space="preserve">The Gippsland Basin geological model can be updated and refined with additional or new datasets and can be populated with hydraulic properties derived from stratigraphic facies. </w:t>
          </w:r>
        </w:p>
        <w:p w14:paraId="3B9DAEB1" w14:textId="77777777" w:rsidR="00624182" w:rsidRDefault="00624182" w:rsidP="00624182">
          <w:pPr>
            <w:pStyle w:val="Heading4"/>
          </w:pPr>
          <w:bookmarkStart w:id="209" w:name="_Toc369079384"/>
          <w:bookmarkStart w:id="210" w:name="_Toc420076917"/>
          <w:bookmarkStart w:id="211" w:name="_Toc497908584"/>
          <w:r>
            <w:t>Methods</w:t>
          </w:r>
          <w:bookmarkEnd w:id="209"/>
          <w:bookmarkEnd w:id="210"/>
          <w:bookmarkEnd w:id="211"/>
        </w:p>
        <w:p w14:paraId="2B43A31B" w14:textId="750D0F7B" w:rsidR="00624182" w:rsidRDefault="00624182" w:rsidP="00624182">
          <w:pPr>
            <w:pStyle w:val="BodyText"/>
            <w:rPr>
              <w:lang w:val="en-US"/>
            </w:rPr>
          </w:pPr>
          <w:r>
            <w:rPr>
              <w:lang w:val="en-US"/>
            </w:rPr>
            <w:t>The main geological data sets used are: (1) the Victorian Aquifer Framework data, (2) the Latrobe Valley Coal model, (3) Gippsland Off-shore velocity model and (4) petroleum wells</w:t>
          </w:r>
          <w:r w:rsidR="00E81A44">
            <w:rPr>
              <w:lang w:val="en-US"/>
            </w:rPr>
            <w:t xml:space="preserve">. </w:t>
          </w:r>
          <w:r>
            <w:rPr>
              <w:lang w:val="en-US"/>
            </w:rPr>
            <w:t>Each is discussed in the following sections.</w:t>
          </w:r>
        </w:p>
        <w:p w14:paraId="5CD4FE60" w14:textId="1B8F8E61" w:rsidR="00624182" w:rsidRDefault="00624182" w:rsidP="00624182">
          <w:pPr>
            <w:pStyle w:val="Heading4"/>
          </w:pPr>
          <w:bookmarkStart w:id="212" w:name="_Toc369079385"/>
          <w:bookmarkStart w:id="213" w:name="_Toc420076918"/>
          <w:bookmarkStart w:id="214" w:name="_Toc497908585"/>
          <w:r>
            <w:t xml:space="preserve">Observed </w:t>
          </w:r>
          <w:r w:rsidR="008C3595">
            <w:t>d</w:t>
          </w:r>
          <w:r>
            <w:t>ata</w:t>
          </w:r>
          <w:bookmarkEnd w:id="212"/>
          <w:bookmarkEnd w:id="213"/>
          <w:bookmarkEnd w:id="214"/>
        </w:p>
        <w:p w14:paraId="722F9239" w14:textId="77777777" w:rsidR="00624182" w:rsidRPr="004D0FE0" w:rsidRDefault="00624182" w:rsidP="004D0FE0">
          <w:pPr>
            <w:pStyle w:val="BodyText"/>
          </w:pPr>
          <w:r w:rsidRPr="004D0FE0">
            <w:t xml:space="preserve">This section described the nature, source, construct and the spatial and/or </w:t>
          </w:r>
          <w:r w:rsidRPr="007E1743">
            <w:t>temporal</w:t>
          </w:r>
          <w:r w:rsidRPr="004D0FE0">
            <w:t xml:space="preserve"> resolution of all relevant geographic datasets.</w:t>
          </w:r>
        </w:p>
        <w:p w14:paraId="26097D62" w14:textId="7EFE4633" w:rsidR="00624182" w:rsidRDefault="00624182" w:rsidP="004D0FE0">
          <w:pPr>
            <w:pStyle w:val="BodyText"/>
          </w:pPr>
          <w:r w:rsidRPr="004D0FE0">
            <w:t>There are four datasets that were utilised for the geological modelling task: petroleum wells dataset (GSV</w:t>
          </w:r>
          <w:r w:rsidR="008B1E0A">
            <w:t>,</w:t>
          </w:r>
          <w:r w:rsidRPr="004A1B6D">
            <w:rPr>
              <w:lang w:val="en-US"/>
            </w:rPr>
            <w:t xml:space="preserve"> 2014</w:t>
          </w:r>
          <w:r w:rsidR="008C3595">
            <w:rPr>
              <w:lang w:val="en-US"/>
            </w:rPr>
            <w:t>;</w:t>
          </w:r>
          <w:r w:rsidRPr="004A1B6D">
            <w:rPr>
              <w:lang w:val="en-US"/>
            </w:rPr>
            <w:t xml:space="preserve"> Constantine 2001), Victorian Aquifer Framework (GHD</w:t>
          </w:r>
          <w:r w:rsidR="008B1E0A">
            <w:rPr>
              <w:lang w:val="en-US"/>
            </w:rPr>
            <w:t>,</w:t>
          </w:r>
          <w:r w:rsidRPr="004A1B6D">
            <w:rPr>
              <w:lang w:val="en-US"/>
            </w:rPr>
            <w:t xml:space="preserve"> 2012), Latrobe Valley Coal Model (GHD</w:t>
          </w:r>
          <w:r w:rsidR="008B1E0A">
            <w:rPr>
              <w:lang w:val="en-US"/>
            </w:rPr>
            <w:t>,</w:t>
          </w:r>
          <w:r w:rsidRPr="0019061F">
            <w:t xml:space="preserve"> 2011</w:t>
          </w:r>
          <w:r>
            <w:t>) and geophysical datasets (McLean &amp; Blackburn</w:t>
          </w:r>
          <w:r w:rsidR="008B1E0A">
            <w:t>,</w:t>
          </w:r>
          <w:r>
            <w:t xml:space="preserve"> 2013). The petroleum wells dataset consists of stratigraphic and lithological data </w:t>
          </w:r>
          <w:r w:rsidR="00A560CA">
            <w:t xml:space="preserve">compiled </w:t>
          </w:r>
          <w:r>
            <w:t>from well completion reports. The Victorian Aquifer Framework consists of hydrostratigraphic units extrapolated from the Victorian Groundwater database (</w:t>
          </w:r>
          <w:r w:rsidRPr="0019061F">
            <w:t>GHD</w:t>
          </w:r>
          <w:r w:rsidR="008B1E0A">
            <w:t>,</w:t>
          </w:r>
          <w:r w:rsidRPr="0019061F">
            <w:t xml:space="preserve"> 2012</w:t>
          </w:r>
          <w:r>
            <w:t>). The geophysical datasets comprise of a DEM model, Bathymetry, Bouguer Gravity and published interpretations of seismic reflection d</w:t>
          </w:r>
          <w:r w:rsidR="00E83597">
            <w:t>ata. The 1:25 </w:t>
          </w:r>
          <w:r>
            <w:t xml:space="preserve">000 scale Structural Framework of the Onshore Gippsland geological map (Constantine et </w:t>
          </w:r>
          <w:r w:rsidR="00ED6526">
            <w:t>al.,</w:t>
          </w:r>
          <w:r>
            <w:t xml:space="preserve"> 1995) has also been used as a guide to determine the extent of the Strzelecki Group. The </w:t>
          </w:r>
          <w:r w:rsidR="00E83597">
            <w:t>1:250 </w:t>
          </w:r>
          <w:r>
            <w:t>000 Warragul and Sale geological maps (Vandenberg</w:t>
          </w:r>
          <w:r w:rsidR="008B1E0A">
            <w:t>,</w:t>
          </w:r>
          <w:r>
            <w:t xml:space="preserve"> 1997) have been used for other geological limits and the major structural trends (see Section </w:t>
          </w:r>
          <w:r w:rsidRPr="00CD65DC">
            <w:t>1.1.3</w:t>
          </w:r>
          <w:r w:rsidR="004279A7">
            <w:t xml:space="preserve"> </w:t>
          </w:r>
          <w:r w:rsidR="004279A7" w:rsidRPr="00CD65DC">
            <w:t xml:space="preserve">of </w:t>
          </w:r>
          <w:r w:rsidR="00F54ACC" w:rsidRPr="00CD65DC">
            <w:t xml:space="preserve">companion product </w:t>
          </w:r>
          <w:r w:rsidR="00CD65DC" w:rsidRPr="00CD65DC">
            <w:t>1.1</w:t>
          </w:r>
          <w:r w:rsidR="004279A7" w:rsidRPr="00CD65DC">
            <w:t xml:space="preserve"> for</w:t>
          </w:r>
          <w:r w:rsidR="004279A7" w:rsidRPr="00ED4F3B">
            <w:rPr>
              <w:lang w:val="en-US"/>
            </w:rPr>
            <w:t xml:space="preserve"> the Gippsland</w:t>
          </w:r>
          <w:r w:rsidR="007E3F7E">
            <w:rPr>
              <w:lang w:val="en-US"/>
            </w:rPr>
            <w:t xml:space="preserve"> Basin</w:t>
          </w:r>
          <w:r w:rsidR="00E83597">
            <w:rPr>
              <w:lang w:val="en-US"/>
            </w:rPr>
            <w:t xml:space="preserve"> bioregion</w:t>
          </w:r>
          <w:r w:rsidR="00A14361">
            <w:rPr>
              <w:lang w:val="en-US"/>
            </w:rPr>
            <w:t>)</w:t>
          </w:r>
          <w:r w:rsidR="00E81A44">
            <w:t xml:space="preserve">. </w:t>
          </w:r>
          <w:r w:rsidR="00FB0C4B">
            <w:fldChar w:fldCharType="begin"/>
          </w:r>
          <w:r w:rsidR="00FB0C4B">
            <w:instrText xml:space="preserve"> REF _Ref420059211 \h </w:instrText>
          </w:r>
          <w:r w:rsidR="00FB0C4B">
            <w:fldChar w:fldCharType="separate"/>
          </w:r>
          <w:r w:rsidR="00880B6C">
            <w:t xml:space="preserve">Figure </w:t>
          </w:r>
          <w:r w:rsidR="00880B6C">
            <w:rPr>
              <w:noProof/>
            </w:rPr>
            <w:t>17</w:t>
          </w:r>
          <w:r w:rsidR="00FB0C4B">
            <w:fldChar w:fldCharType="end"/>
          </w:r>
          <w:r>
            <w:t xml:space="preserve"> presents the major stratigraphic units of the </w:t>
          </w:r>
          <w:r w:rsidR="005E1001">
            <w:lastRenderedPageBreak/>
            <w:t xml:space="preserve">sedimentary aquifers in the </w:t>
          </w:r>
          <w:r>
            <w:t>Gippsland Basin.</w:t>
          </w:r>
          <w:r w:rsidR="007B281B">
            <w:t xml:space="preserve"> The Strzelecki Group sits within the Cretaceous period not shown in </w:t>
          </w:r>
          <w:r w:rsidR="00E21B5A">
            <w:fldChar w:fldCharType="begin"/>
          </w:r>
          <w:r w:rsidR="00E21B5A">
            <w:instrText xml:space="preserve"> REF _Ref420059211 \h </w:instrText>
          </w:r>
          <w:r w:rsidR="00E21B5A">
            <w:fldChar w:fldCharType="separate"/>
          </w:r>
          <w:r w:rsidR="00880B6C">
            <w:t xml:space="preserve">Figure </w:t>
          </w:r>
          <w:r w:rsidR="00880B6C">
            <w:rPr>
              <w:noProof/>
            </w:rPr>
            <w:t>17</w:t>
          </w:r>
          <w:r w:rsidR="00E21B5A">
            <w:fldChar w:fldCharType="end"/>
          </w:r>
          <w:r w:rsidR="007B281B">
            <w:t>, and forms the bedrock aquifer system.</w:t>
          </w:r>
        </w:p>
        <w:p w14:paraId="551BE900" w14:textId="77777777" w:rsidR="00624182" w:rsidRDefault="00624182" w:rsidP="00624182">
          <w:pPr>
            <w:pStyle w:val="BodyText"/>
            <w:spacing w:before="0" w:after="0"/>
          </w:pPr>
          <w:r>
            <w:rPr>
              <w:noProof/>
            </w:rPr>
            <w:drawing>
              <wp:inline distT="0" distB="0" distL="0" distR="0" wp14:anchorId="69597E6C" wp14:editId="49890B38">
                <wp:extent cx="6120130" cy="3710305"/>
                <wp:effectExtent l="0" t="0" r="0" b="4445"/>
                <wp:docPr id="2" name="Picture 2" descr="Image showing groupings of hydrostratigraphics into model layers" title="Fig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  Stratigraphic units of the Gippsland study area.PNG"/>
                        <pic:cNvPicPr/>
                      </pic:nvPicPr>
                      <pic:blipFill>
                        <a:blip r:embed="rId56">
                          <a:extLst>
                            <a:ext uri="{28A0092B-C50C-407E-A947-70E740481C1C}">
                              <a14:useLocalDpi xmlns:a14="http://schemas.microsoft.com/office/drawing/2010/main" val="0"/>
                            </a:ext>
                          </a:extLst>
                        </a:blip>
                        <a:stretch>
                          <a:fillRect/>
                        </a:stretch>
                      </pic:blipFill>
                      <pic:spPr>
                        <a:xfrm>
                          <a:off x="0" y="0"/>
                          <a:ext cx="6120130" cy="3710305"/>
                        </a:xfrm>
                        <a:prstGeom prst="rect">
                          <a:avLst/>
                        </a:prstGeom>
                      </pic:spPr>
                    </pic:pic>
                  </a:graphicData>
                </a:graphic>
              </wp:inline>
            </w:drawing>
          </w:r>
        </w:p>
        <w:p w14:paraId="2AC67B05" w14:textId="5B90F971" w:rsidR="00624182" w:rsidRDefault="00624182" w:rsidP="00624182">
          <w:pPr>
            <w:pStyle w:val="Caption"/>
          </w:pPr>
          <w:bookmarkStart w:id="215" w:name="_Ref420059211"/>
          <w:bookmarkStart w:id="216" w:name="_Toc420076975"/>
          <w:bookmarkStart w:id="217" w:name="_Ref422389408"/>
          <w:bookmarkStart w:id="218" w:name="_Toc483859428"/>
          <w:r>
            <w:t xml:space="preserve">Figure </w:t>
          </w:r>
          <w:fldSimple w:instr=" SEQ Figure \* ARABIC ">
            <w:r w:rsidR="00880B6C">
              <w:rPr>
                <w:noProof/>
              </w:rPr>
              <w:t>17</w:t>
            </w:r>
          </w:fldSimple>
          <w:bookmarkEnd w:id="215"/>
          <w:r>
            <w:t xml:space="preserve">  Stratigraphic units of the Gippsland study area (source; Schaeffer 2008)</w:t>
          </w:r>
          <w:bookmarkEnd w:id="216"/>
          <w:bookmarkEnd w:id="217"/>
          <w:r>
            <w:t>, Dataset 1</w:t>
          </w:r>
          <w:bookmarkEnd w:id="218"/>
        </w:p>
        <w:p w14:paraId="1B6A3660" w14:textId="77777777" w:rsidR="00624182" w:rsidRDefault="00624182" w:rsidP="00624182">
          <w:pPr>
            <w:pStyle w:val="Heading5"/>
          </w:pPr>
          <w:bookmarkStart w:id="219" w:name="_Toc420076919"/>
          <w:bookmarkStart w:id="220" w:name="_Toc497908586"/>
          <w:r>
            <w:t>Deep wells dataset</w:t>
          </w:r>
          <w:bookmarkEnd w:id="219"/>
          <w:bookmarkEnd w:id="220"/>
        </w:p>
        <w:p w14:paraId="54B4C642" w14:textId="2A383262" w:rsidR="00624182" w:rsidRDefault="00624182" w:rsidP="00624182">
          <w:pPr>
            <w:pStyle w:val="BodyText"/>
          </w:pPr>
          <w:r w:rsidRPr="00E20449">
            <w:t xml:space="preserve">Well data provide information on the stratigraphy and the structure of the Gippsland Basin from geophysical logs, core and cutting analyses and test data. The Gippsland Basin is a mature petroleum province and an extensive deep well database </w:t>
          </w:r>
          <w:r>
            <w:t xml:space="preserve">with </w:t>
          </w:r>
          <w:r w:rsidRPr="00E20449">
            <w:t xml:space="preserve">well completion </w:t>
          </w:r>
          <w:r>
            <w:t xml:space="preserve">reports </w:t>
          </w:r>
          <w:r w:rsidR="008C3595">
            <w:t xml:space="preserve">from </w:t>
          </w:r>
          <w:r>
            <w:t xml:space="preserve">1931 </w:t>
          </w:r>
          <w:r w:rsidR="008C3595">
            <w:t xml:space="preserve">to </w:t>
          </w:r>
          <w:r>
            <w:t>2013</w:t>
          </w:r>
          <w:r w:rsidRPr="00E20449">
            <w:t xml:space="preserve"> by the Geological Survey of Victoria</w:t>
          </w:r>
          <w:r>
            <w:t xml:space="preserve"> (GSV</w:t>
          </w:r>
          <w:r w:rsidR="008B1E0A">
            <w:t>,</w:t>
          </w:r>
          <w:r>
            <w:t xml:space="preserve"> 2014).</w:t>
          </w:r>
          <w:r w:rsidRPr="00E20449">
            <w:t xml:space="preserve"> </w:t>
          </w:r>
          <w:r>
            <w:fldChar w:fldCharType="begin"/>
          </w:r>
          <w:r>
            <w:instrText xml:space="preserve"> REF _Ref420069785 \h </w:instrText>
          </w:r>
          <w:r>
            <w:fldChar w:fldCharType="separate"/>
          </w:r>
          <w:r w:rsidR="00880B6C">
            <w:t xml:space="preserve">Table </w:t>
          </w:r>
          <w:r w:rsidR="00880B6C">
            <w:rPr>
              <w:noProof/>
            </w:rPr>
            <w:t>2</w:t>
          </w:r>
          <w:r>
            <w:fldChar w:fldCharType="end"/>
          </w:r>
          <w:r>
            <w:t xml:space="preserve"> presents a list of 73 petroleum wells that have been drilled predominantly within the onshore and near shore sections of the Gippsland Basin</w:t>
          </w:r>
          <w:r w:rsidRPr="00E20449">
            <w:t>.</w:t>
          </w:r>
          <w:r w:rsidR="007B281B">
            <w:t xml:space="preserve"> The list is presented in alphabetical order of the well name, not by formation</w:t>
          </w:r>
          <w:r w:rsidR="00E81A44">
            <w:t xml:space="preserve">. </w:t>
          </w:r>
          <w:r w:rsidR="007B281B">
            <w:t xml:space="preserve">Further information on the wells can be found in the </w:t>
          </w:r>
          <w:r w:rsidR="000D7E8B">
            <w:t xml:space="preserve">Victorian Petroleum Wells database or the </w:t>
          </w:r>
          <w:r w:rsidR="007B281B">
            <w:t>Geoscience Australia Petroleum Wells database</w:t>
          </w:r>
          <w:r w:rsidR="008C3595">
            <w:t xml:space="preserve"> at</w:t>
          </w:r>
          <w:hyperlink r:id="rId57" w:history="1">
            <w:r w:rsidR="000D7E8B" w:rsidRPr="00AF1110">
              <w:rPr>
                <w:rStyle w:val="Hyperlink"/>
              </w:rPr>
              <w:t>://dbforms.ga.gov.au/www/npm.well.search</w:t>
            </w:r>
          </w:hyperlink>
          <w:r w:rsidR="000D7E8B">
            <w:t>.</w:t>
          </w:r>
        </w:p>
        <w:p w14:paraId="3626B376" w14:textId="48F19DF0" w:rsidR="00624182" w:rsidRDefault="00624182" w:rsidP="00624182">
          <w:pPr>
            <w:pStyle w:val="Caption"/>
          </w:pPr>
          <w:bookmarkStart w:id="221" w:name="_Ref420069785"/>
          <w:bookmarkStart w:id="222" w:name="_Toc420076981"/>
          <w:bookmarkStart w:id="223" w:name="_Ref422389481"/>
          <w:bookmarkStart w:id="224" w:name="_Toc483913413"/>
          <w:r>
            <w:t xml:space="preserve">Table </w:t>
          </w:r>
          <w:fldSimple w:instr=" SEQ Table \* ARABIC ">
            <w:r w:rsidR="00880B6C">
              <w:rPr>
                <w:noProof/>
              </w:rPr>
              <w:t>2</w:t>
            </w:r>
          </w:fldSimple>
          <w:bookmarkEnd w:id="221"/>
          <w:r>
            <w:t xml:space="preserve">  </w:t>
          </w:r>
          <w:r w:rsidR="00E83597">
            <w:tab/>
          </w:r>
          <w:r>
            <w:t>Selected petroleum wells used for stratigraphic interpretation</w:t>
          </w:r>
          <w:bookmarkEnd w:id="222"/>
          <w:bookmarkEnd w:id="223"/>
          <w:bookmarkEnd w:id="224"/>
        </w:p>
        <w:tbl>
          <w:tblPr>
            <w:tblStyle w:val="TableBAHeaderRow1"/>
            <w:tblW w:w="8900" w:type="dxa"/>
            <w:tblLayout w:type="fixed"/>
            <w:tblLook w:val="04A0" w:firstRow="1" w:lastRow="0" w:firstColumn="1" w:lastColumn="0" w:noHBand="0" w:noVBand="1"/>
          </w:tblPr>
          <w:tblGrid>
            <w:gridCol w:w="1843"/>
            <w:gridCol w:w="709"/>
            <w:gridCol w:w="2410"/>
            <w:gridCol w:w="1275"/>
            <w:gridCol w:w="1276"/>
            <w:gridCol w:w="1387"/>
          </w:tblGrid>
          <w:tr w:rsidR="00624182" w:rsidRPr="00AE294A" w14:paraId="5D01BA3E" w14:textId="77777777" w:rsidTr="00624182">
            <w:trPr>
              <w:cnfStyle w:val="100000000000" w:firstRow="1" w:lastRow="0" w:firstColumn="0" w:lastColumn="0" w:oddVBand="0" w:evenVBand="0" w:oddHBand="0" w:evenHBand="0" w:firstRowFirstColumn="0" w:firstRowLastColumn="0" w:lastRowFirstColumn="0" w:lastRowLastColumn="0"/>
              <w:trHeight w:val="300"/>
            </w:trPr>
            <w:tc>
              <w:tcPr>
                <w:tcW w:w="1843" w:type="dxa"/>
                <w:noWrap/>
                <w:hideMark/>
              </w:tcPr>
              <w:p w14:paraId="05BF7569" w14:textId="77777777" w:rsidR="00624182" w:rsidRPr="00182FBE" w:rsidRDefault="00624182" w:rsidP="001822F2">
                <w:pPr>
                  <w:spacing w:before="0" w:after="0" w:line="240" w:lineRule="auto"/>
                  <w:jc w:val="center"/>
                  <w:rPr>
                    <w:rFonts w:ascii="Calibri" w:eastAsia="Times New Roman" w:hAnsi="Calibri"/>
                    <w:b w:val="0"/>
                    <w:color w:val="FFFFFF" w:themeColor="background1"/>
                    <w:sz w:val="24"/>
                    <w:szCs w:val="24"/>
                  </w:rPr>
                </w:pPr>
                <w:r w:rsidRPr="00182FBE">
                  <w:rPr>
                    <w:rFonts w:eastAsia="Times New Roman"/>
                    <w:color w:val="FFFFFF" w:themeColor="background1"/>
                  </w:rPr>
                  <w:t>Well name</w:t>
                </w:r>
              </w:p>
            </w:tc>
            <w:tc>
              <w:tcPr>
                <w:tcW w:w="709" w:type="dxa"/>
                <w:noWrap/>
                <w:hideMark/>
              </w:tcPr>
              <w:p w14:paraId="1D07F1D2" w14:textId="77777777" w:rsidR="00624182" w:rsidRPr="00182FBE" w:rsidRDefault="00624182" w:rsidP="001822F2">
                <w:pPr>
                  <w:spacing w:before="0" w:after="0" w:line="240" w:lineRule="auto"/>
                  <w:jc w:val="center"/>
                  <w:rPr>
                    <w:rFonts w:ascii="Calibri" w:eastAsia="Times New Roman" w:hAnsi="Calibri"/>
                    <w:b w:val="0"/>
                    <w:color w:val="FFFFFF" w:themeColor="background1"/>
                    <w:sz w:val="24"/>
                    <w:szCs w:val="24"/>
                  </w:rPr>
                </w:pPr>
                <w:r w:rsidRPr="00182FBE">
                  <w:rPr>
                    <w:rFonts w:eastAsia="Times New Roman"/>
                    <w:color w:val="FFFFFF" w:themeColor="background1"/>
                  </w:rPr>
                  <w:t>Date</w:t>
                </w:r>
              </w:p>
            </w:tc>
            <w:tc>
              <w:tcPr>
                <w:tcW w:w="2410" w:type="dxa"/>
                <w:noWrap/>
                <w:hideMark/>
              </w:tcPr>
              <w:p w14:paraId="54D4D35D" w14:textId="77777777" w:rsidR="00624182" w:rsidRPr="00182FBE" w:rsidRDefault="00624182" w:rsidP="001822F2">
                <w:pPr>
                  <w:spacing w:before="0" w:after="0" w:line="240" w:lineRule="auto"/>
                  <w:jc w:val="center"/>
                  <w:rPr>
                    <w:rFonts w:ascii="Calibri" w:eastAsia="Times New Roman" w:hAnsi="Calibri"/>
                    <w:b w:val="0"/>
                    <w:color w:val="FFFFFF" w:themeColor="background1"/>
                    <w:sz w:val="24"/>
                    <w:szCs w:val="24"/>
                  </w:rPr>
                </w:pPr>
                <w:r w:rsidRPr="00182FBE">
                  <w:rPr>
                    <w:rFonts w:eastAsia="Times New Roman"/>
                    <w:color w:val="FFFFFF" w:themeColor="background1"/>
                  </w:rPr>
                  <w:t>Company</w:t>
                </w:r>
              </w:p>
            </w:tc>
            <w:tc>
              <w:tcPr>
                <w:tcW w:w="1275" w:type="dxa"/>
                <w:noWrap/>
                <w:hideMark/>
              </w:tcPr>
              <w:p w14:paraId="03BD7AF8" w14:textId="77777777" w:rsidR="00624182" w:rsidRPr="00182FBE" w:rsidRDefault="00624182" w:rsidP="001822F2">
                <w:pPr>
                  <w:spacing w:before="0" w:after="0" w:line="240" w:lineRule="auto"/>
                  <w:jc w:val="center"/>
                  <w:rPr>
                    <w:rFonts w:ascii="Calibri" w:eastAsia="Times New Roman" w:hAnsi="Calibri"/>
                    <w:b w:val="0"/>
                    <w:color w:val="FFFFFF" w:themeColor="background1"/>
                    <w:sz w:val="24"/>
                    <w:szCs w:val="24"/>
                  </w:rPr>
                </w:pPr>
                <w:r w:rsidRPr="00182FBE">
                  <w:rPr>
                    <w:rFonts w:eastAsia="Times New Roman"/>
                    <w:color w:val="FFFFFF" w:themeColor="background1"/>
                  </w:rPr>
                  <w:t>X coordinate (MGA54)</w:t>
                </w:r>
              </w:p>
            </w:tc>
            <w:tc>
              <w:tcPr>
                <w:tcW w:w="1276" w:type="dxa"/>
                <w:noWrap/>
                <w:hideMark/>
              </w:tcPr>
              <w:p w14:paraId="172329F4" w14:textId="77777777" w:rsidR="00624182" w:rsidRPr="00182FBE" w:rsidRDefault="00624182" w:rsidP="001822F2">
                <w:pPr>
                  <w:spacing w:before="0" w:after="0" w:line="240" w:lineRule="auto"/>
                  <w:jc w:val="center"/>
                  <w:rPr>
                    <w:rFonts w:ascii="Calibri" w:eastAsia="Times New Roman" w:hAnsi="Calibri"/>
                    <w:b w:val="0"/>
                    <w:color w:val="FFFFFF" w:themeColor="background1"/>
                    <w:sz w:val="24"/>
                    <w:szCs w:val="24"/>
                  </w:rPr>
                </w:pPr>
                <w:r w:rsidRPr="00182FBE">
                  <w:rPr>
                    <w:rFonts w:eastAsia="Times New Roman"/>
                    <w:color w:val="FFFFFF" w:themeColor="background1"/>
                  </w:rPr>
                  <w:t>Y coordinate (MGA 54)</w:t>
                </w:r>
              </w:p>
            </w:tc>
            <w:tc>
              <w:tcPr>
                <w:tcW w:w="1387" w:type="dxa"/>
                <w:noWrap/>
                <w:hideMark/>
              </w:tcPr>
              <w:p w14:paraId="3B0D2F69" w14:textId="7844CCD6" w:rsidR="00624182" w:rsidRPr="00182FBE" w:rsidRDefault="00624182" w:rsidP="001822F2">
                <w:pPr>
                  <w:spacing w:before="0" w:after="0" w:line="240" w:lineRule="auto"/>
                  <w:jc w:val="center"/>
                  <w:rPr>
                    <w:rFonts w:ascii="Calibri" w:eastAsia="Times New Roman" w:hAnsi="Calibri"/>
                    <w:b w:val="0"/>
                    <w:color w:val="FFFFFF" w:themeColor="background1"/>
                    <w:sz w:val="24"/>
                    <w:szCs w:val="24"/>
                  </w:rPr>
                </w:pPr>
                <w:r w:rsidRPr="00182FBE">
                  <w:rPr>
                    <w:rFonts w:eastAsia="Times New Roman"/>
                    <w:color w:val="FFFFFF" w:themeColor="background1"/>
                  </w:rPr>
                  <w:t xml:space="preserve">Total </w:t>
                </w:r>
                <w:r w:rsidR="008C3595">
                  <w:rPr>
                    <w:rFonts w:eastAsia="Times New Roman"/>
                    <w:color w:val="FFFFFF" w:themeColor="background1"/>
                  </w:rPr>
                  <w:t>d</w:t>
                </w:r>
                <w:r w:rsidRPr="00182FBE">
                  <w:rPr>
                    <w:rFonts w:eastAsia="Times New Roman"/>
                    <w:color w:val="FFFFFF" w:themeColor="background1"/>
                  </w:rPr>
                  <w:t>epth</w:t>
                </w:r>
              </w:p>
              <w:p w14:paraId="03E0AAB6" w14:textId="77777777" w:rsidR="00624182" w:rsidRPr="00182FBE" w:rsidRDefault="00624182" w:rsidP="001822F2">
                <w:pPr>
                  <w:spacing w:before="0" w:after="0" w:line="240" w:lineRule="auto"/>
                  <w:jc w:val="center"/>
                  <w:rPr>
                    <w:rFonts w:ascii="Calibri" w:eastAsia="Times New Roman" w:hAnsi="Calibri"/>
                    <w:b w:val="0"/>
                    <w:color w:val="FFFFFF" w:themeColor="background1"/>
                    <w:sz w:val="24"/>
                    <w:szCs w:val="24"/>
                  </w:rPr>
                </w:pPr>
                <w:r w:rsidRPr="00182FBE">
                  <w:rPr>
                    <w:rFonts w:eastAsia="Times New Roman"/>
                    <w:color w:val="FFFFFF" w:themeColor="background1"/>
                  </w:rPr>
                  <w:t>(m)</w:t>
                </w:r>
              </w:p>
            </w:tc>
          </w:tr>
          <w:tr w:rsidR="00624182" w:rsidRPr="00AE294A" w14:paraId="60DE5042" w14:textId="77777777" w:rsidTr="00624182">
            <w:trPr>
              <w:cnfStyle w:val="000000100000" w:firstRow="0" w:lastRow="0" w:firstColumn="0" w:lastColumn="0" w:oddVBand="0" w:evenVBand="0" w:oddHBand="1" w:evenHBand="0" w:firstRowFirstColumn="0" w:firstRowLastColumn="0" w:lastRowFirstColumn="0" w:lastRowLastColumn="0"/>
              <w:trHeight w:val="300"/>
            </w:trPr>
            <w:tc>
              <w:tcPr>
                <w:tcW w:w="1843" w:type="dxa"/>
                <w:noWrap/>
              </w:tcPr>
              <w:p w14:paraId="2652CA38" w14:textId="77777777" w:rsidR="00624182" w:rsidRPr="00AE294A" w:rsidRDefault="00624182" w:rsidP="00624182">
                <w:pPr>
                  <w:spacing w:before="0" w:after="0" w:line="240" w:lineRule="auto"/>
                  <w:rPr>
                    <w:rFonts w:eastAsia="Times New Roman"/>
                  </w:rPr>
                </w:pPr>
                <w:r w:rsidRPr="00AE294A">
                  <w:rPr>
                    <w:rFonts w:eastAsia="Times New Roman"/>
                  </w:rPr>
                  <w:t>AVON-1</w:t>
                </w:r>
              </w:p>
            </w:tc>
            <w:tc>
              <w:tcPr>
                <w:tcW w:w="709" w:type="dxa"/>
                <w:noWrap/>
              </w:tcPr>
              <w:p w14:paraId="51249D2F" w14:textId="77777777" w:rsidR="00624182" w:rsidRPr="00AE294A" w:rsidRDefault="00624182" w:rsidP="00624182">
                <w:pPr>
                  <w:spacing w:before="0" w:after="0" w:line="240" w:lineRule="auto"/>
                  <w:jc w:val="right"/>
                  <w:rPr>
                    <w:rFonts w:eastAsia="Times New Roman"/>
                  </w:rPr>
                </w:pPr>
                <w:r w:rsidRPr="00AE294A">
                  <w:rPr>
                    <w:rFonts w:eastAsia="Times New Roman"/>
                  </w:rPr>
                  <w:t>1990</w:t>
                </w:r>
              </w:p>
            </w:tc>
            <w:tc>
              <w:tcPr>
                <w:tcW w:w="2410" w:type="dxa"/>
                <w:noWrap/>
              </w:tcPr>
              <w:p w14:paraId="04AF01EC" w14:textId="77777777" w:rsidR="00624182" w:rsidRPr="00AE294A" w:rsidRDefault="00624182" w:rsidP="00624182">
                <w:pPr>
                  <w:spacing w:before="0" w:after="0" w:line="240" w:lineRule="auto"/>
                  <w:rPr>
                    <w:rFonts w:eastAsia="Times New Roman"/>
                  </w:rPr>
                </w:pPr>
                <w:r w:rsidRPr="00AE294A">
                  <w:rPr>
                    <w:rFonts w:eastAsia="Times New Roman"/>
                  </w:rPr>
                  <w:t>Mosaic Oil NL</w:t>
                </w:r>
              </w:p>
            </w:tc>
            <w:tc>
              <w:tcPr>
                <w:tcW w:w="1275" w:type="dxa"/>
                <w:noWrap/>
              </w:tcPr>
              <w:p w14:paraId="48E97926" w14:textId="77777777" w:rsidR="00624182" w:rsidRPr="00AE294A" w:rsidRDefault="00624182" w:rsidP="00624182">
                <w:pPr>
                  <w:spacing w:before="0" w:after="0" w:line="240" w:lineRule="auto"/>
                  <w:jc w:val="right"/>
                  <w:rPr>
                    <w:rFonts w:eastAsia="Times New Roman"/>
                  </w:rPr>
                </w:pPr>
                <w:r w:rsidRPr="00AE294A">
                  <w:rPr>
                    <w:rFonts w:eastAsia="Times New Roman"/>
                  </w:rPr>
                  <w:t>512128</w:t>
                </w:r>
              </w:p>
            </w:tc>
            <w:tc>
              <w:tcPr>
                <w:tcW w:w="1276" w:type="dxa"/>
                <w:noWrap/>
              </w:tcPr>
              <w:p w14:paraId="3FD98C68" w14:textId="77777777" w:rsidR="00624182" w:rsidRPr="00AE294A" w:rsidRDefault="00624182" w:rsidP="00624182">
                <w:pPr>
                  <w:spacing w:before="0" w:after="0" w:line="240" w:lineRule="auto"/>
                  <w:jc w:val="right"/>
                  <w:rPr>
                    <w:rFonts w:eastAsia="Times New Roman"/>
                  </w:rPr>
                </w:pPr>
                <w:r w:rsidRPr="00AE294A">
                  <w:rPr>
                    <w:rFonts w:eastAsia="Times New Roman"/>
                  </w:rPr>
                  <w:t>5788952</w:t>
                </w:r>
              </w:p>
            </w:tc>
            <w:tc>
              <w:tcPr>
                <w:tcW w:w="1387" w:type="dxa"/>
                <w:noWrap/>
              </w:tcPr>
              <w:p w14:paraId="17EC5750" w14:textId="77777777" w:rsidR="00624182" w:rsidRPr="00AE294A" w:rsidRDefault="00624182" w:rsidP="00624182">
                <w:pPr>
                  <w:spacing w:before="0" w:after="0" w:line="240" w:lineRule="auto"/>
                  <w:jc w:val="right"/>
                  <w:rPr>
                    <w:rFonts w:eastAsia="Times New Roman"/>
                  </w:rPr>
                </w:pPr>
                <w:r w:rsidRPr="00AE294A">
                  <w:rPr>
                    <w:rFonts w:eastAsia="Times New Roman"/>
                  </w:rPr>
                  <w:t>934</w:t>
                </w:r>
              </w:p>
            </w:tc>
          </w:tr>
          <w:tr w:rsidR="00624182" w:rsidRPr="00CB743F" w14:paraId="19E7379C" w14:textId="77777777" w:rsidTr="00624182">
            <w:trPr>
              <w:cnfStyle w:val="000000010000" w:firstRow="0" w:lastRow="0" w:firstColumn="0" w:lastColumn="0" w:oddVBand="0" w:evenVBand="0" w:oddHBand="0" w:evenHBand="1" w:firstRowFirstColumn="0" w:firstRowLastColumn="0" w:lastRowFirstColumn="0" w:lastRowLastColumn="0"/>
              <w:trHeight w:val="300"/>
            </w:trPr>
            <w:tc>
              <w:tcPr>
                <w:tcW w:w="1843" w:type="dxa"/>
                <w:noWrap/>
                <w:hideMark/>
              </w:tcPr>
              <w:p w14:paraId="4BB9D6A8"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AVON-1</w:t>
                </w:r>
              </w:p>
            </w:tc>
            <w:tc>
              <w:tcPr>
                <w:tcW w:w="709" w:type="dxa"/>
                <w:noWrap/>
                <w:hideMark/>
              </w:tcPr>
              <w:p w14:paraId="336CCD57"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1990</w:t>
                </w:r>
              </w:p>
            </w:tc>
            <w:tc>
              <w:tcPr>
                <w:tcW w:w="2410" w:type="dxa"/>
                <w:noWrap/>
                <w:hideMark/>
              </w:tcPr>
              <w:p w14:paraId="700E4211"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Mosaic Oil NL</w:t>
                </w:r>
              </w:p>
            </w:tc>
            <w:tc>
              <w:tcPr>
                <w:tcW w:w="1275" w:type="dxa"/>
                <w:noWrap/>
                <w:hideMark/>
              </w:tcPr>
              <w:p w14:paraId="6E09809B"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512128</w:t>
                </w:r>
              </w:p>
            </w:tc>
            <w:tc>
              <w:tcPr>
                <w:tcW w:w="1276" w:type="dxa"/>
                <w:noWrap/>
                <w:hideMark/>
              </w:tcPr>
              <w:p w14:paraId="7D97B304"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5788952</w:t>
                </w:r>
              </w:p>
            </w:tc>
            <w:tc>
              <w:tcPr>
                <w:tcW w:w="1387" w:type="dxa"/>
                <w:noWrap/>
                <w:hideMark/>
              </w:tcPr>
              <w:p w14:paraId="3FBB9245"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934</w:t>
                </w:r>
              </w:p>
            </w:tc>
          </w:tr>
          <w:tr w:rsidR="00624182" w:rsidRPr="00CB743F" w14:paraId="0A63E1D3" w14:textId="77777777" w:rsidTr="00624182">
            <w:trPr>
              <w:cnfStyle w:val="000000100000" w:firstRow="0" w:lastRow="0" w:firstColumn="0" w:lastColumn="0" w:oddVBand="0" w:evenVBand="0" w:oddHBand="1" w:evenHBand="0" w:firstRowFirstColumn="0" w:firstRowLastColumn="0" w:lastRowFirstColumn="0" w:lastRowLastColumn="0"/>
              <w:trHeight w:val="300"/>
            </w:trPr>
            <w:tc>
              <w:tcPr>
                <w:tcW w:w="1843" w:type="dxa"/>
                <w:noWrap/>
                <w:hideMark/>
              </w:tcPr>
              <w:p w14:paraId="564D2DA4"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BALEEN-1</w:t>
                </w:r>
              </w:p>
            </w:tc>
            <w:tc>
              <w:tcPr>
                <w:tcW w:w="709" w:type="dxa"/>
                <w:noWrap/>
                <w:hideMark/>
              </w:tcPr>
              <w:p w14:paraId="69DCE1D7"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1981</w:t>
                </w:r>
              </w:p>
            </w:tc>
            <w:tc>
              <w:tcPr>
                <w:tcW w:w="2410" w:type="dxa"/>
                <w:noWrap/>
                <w:hideMark/>
              </w:tcPr>
              <w:p w14:paraId="59D0D935"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Hudbay Oil (Australia) Ltd</w:t>
                </w:r>
              </w:p>
            </w:tc>
            <w:tc>
              <w:tcPr>
                <w:tcW w:w="1275" w:type="dxa"/>
                <w:noWrap/>
                <w:hideMark/>
              </w:tcPr>
              <w:p w14:paraId="3C29B9DE"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626147</w:t>
                </w:r>
              </w:p>
            </w:tc>
            <w:tc>
              <w:tcPr>
                <w:tcW w:w="1276" w:type="dxa"/>
                <w:noWrap/>
                <w:hideMark/>
              </w:tcPr>
              <w:p w14:paraId="27CC5DE7"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5792252</w:t>
                </w:r>
              </w:p>
            </w:tc>
            <w:tc>
              <w:tcPr>
                <w:tcW w:w="1387" w:type="dxa"/>
                <w:noWrap/>
                <w:hideMark/>
              </w:tcPr>
              <w:p w14:paraId="663B421B"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1030</w:t>
                </w:r>
              </w:p>
            </w:tc>
          </w:tr>
          <w:tr w:rsidR="00624182" w:rsidRPr="00CB743F" w14:paraId="6FEC56CA" w14:textId="77777777" w:rsidTr="00624182">
            <w:trPr>
              <w:cnfStyle w:val="000000010000" w:firstRow="0" w:lastRow="0" w:firstColumn="0" w:lastColumn="0" w:oddVBand="0" w:evenVBand="0" w:oddHBand="0" w:evenHBand="1" w:firstRowFirstColumn="0" w:firstRowLastColumn="0" w:lastRowFirstColumn="0" w:lastRowLastColumn="0"/>
              <w:trHeight w:val="300"/>
            </w:trPr>
            <w:tc>
              <w:tcPr>
                <w:tcW w:w="1843" w:type="dxa"/>
                <w:noWrap/>
                <w:hideMark/>
              </w:tcPr>
              <w:p w14:paraId="34DB113A"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BAUDIN-1</w:t>
                </w:r>
              </w:p>
            </w:tc>
            <w:tc>
              <w:tcPr>
                <w:tcW w:w="709" w:type="dxa"/>
                <w:noWrap/>
                <w:hideMark/>
              </w:tcPr>
              <w:p w14:paraId="5330B30A"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1999</w:t>
                </w:r>
              </w:p>
            </w:tc>
            <w:tc>
              <w:tcPr>
                <w:tcW w:w="2410" w:type="dxa"/>
                <w:noWrap/>
                <w:hideMark/>
              </w:tcPr>
              <w:p w14:paraId="0E515FBA"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Lakes Oil N.L.</w:t>
                </w:r>
              </w:p>
            </w:tc>
            <w:tc>
              <w:tcPr>
                <w:tcW w:w="1275" w:type="dxa"/>
                <w:noWrap/>
                <w:hideMark/>
              </w:tcPr>
              <w:p w14:paraId="62D214EC"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576812</w:t>
                </w:r>
              </w:p>
            </w:tc>
            <w:tc>
              <w:tcPr>
                <w:tcW w:w="1276" w:type="dxa"/>
                <w:noWrap/>
                <w:hideMark/>
              </w:tcPr>
              <w:p w14:paraId="30797DF9"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5809375</w:t>
                </w:r>
              </w:p>
            </w:tc>
            <w:tc>
              <w:tcPr>
                <w:tcW w:w="1387" w:type="dxa"/>
                <w:noWrap/>
                <w:hideMark/>
              </w:tcPr>
              <w:p w14:paraId="3FE283F0"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426</w:t>
                </w:r>
              </w:p>
            </w:tc>
          </w:tr>
          <w:tr w:rsidR="00624182" w:rsidRPr="00CB743F" w14:paraId="35722313" w14:textId="77777777" w:rsidTr="00624182">
            <w:trPr>
              <w:cnfStyle w:val="000000100000" w:firstRow="0" w:lastRow="0" w:firstColumn="0" w:lastColumn="0" w:oddVBand="0" w:evenVBand="0" w:oddHBand="1" w:evenHBand="0" w:firstRowFirstColumn="0" w:firstRowLastColumn="0" w:lastRowFirstColumn="0" w:lastRowLastColumn="0"/>
              <w:trHeight w:val="300"/>
            </w:trPr>
            <w:tc>
              <w:tcPr>
                <w:tcW w:w="1843" w:type="dxa"/>
                <w:noWrap/>
                <w:hideMark/>
              </w:tcPr>
              <w:p w14:paraId="58CA83F5"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BELLBIRD-1</w:t>
                </w:r>
              </w:p>
            </w:tc>
            <w:tc>
              <w:tcPr>
                <w:tcW w:w="709" w:type="dxa"/>
                <w:noWrap/>
                <w:hideMark/>
              </w:tcPr>
              <w:p w14:paraId="6C354284"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1963</w:t>
                </w:r>
              </w:p>
            </w:tc>
            <w:tc>
              <w:tcPr>
                <w:tcW w:w="2410" w:type="dxa"/>
                <w:noWrap/>
                <w:hideMark/>
              </w:tcPr>
              <w:p w14:paraId="5245AD1A"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ARCO International Oil and Gas Company</w:t>
                </w:r>
              </w:p>
            </w:tc>
            <w:tc>
              <w:tcPr>
                <w:tcW w:w="1275" w:type="dxa"/>
                <w:noWrap/>
                <w:hideMark/>
              </w:tcPr>
              <w:p w14:paraId="560E8EB1"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501088</w:t>
                </w:r>
              </w:p>
            </w:tc>
            <w:tc>
              <w:tcPr>
                <w:tcW w:w="1276" w:type="dxa"/>
                <w:noWrap/>
                <w:hideMark/>
              </w:tcPr>
              <w:p w14:paraId="07850AC0"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5770580</w:t>
                </w:r>
              </w:p>
            </w:tc>
            <w:tc>
              <w:tcPr>
                <w:tcW w:w="1387" w:type="dxa"/>
                <w:noWrap/>
                <w:hideMark/>
              </w:tcPr>
              <w:p w14:paraId="15FA1130"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763</w:t>
                </w:r>
              </w:p>
            </w:tc>
          </w:tr>
          <w:tr w:rsidR="00624182" w:rsidRPr="00CB743F" w14:paraId="111A39BC" w14:textId="77777777" w:rsidTr="00624182">
            <w:trPr>
              <w:cnfStyle w:val="000000010000" w:firstRow="0" w:lastRow="0" w:firstColumn="0" w:lastColumn="0" w:oddVBand="0" w:evenVBand="0" w:oddHBand="0" w:evenHBand="1" w:firstRowFirstColumn="0" w:firstRowLastColumn="0" w:lastRowFirstColumn="0" w:lastRowLastColumn="0"/>
              <w:trHeight w:val="300"/>
            </w:trPr>
            <w:tc>
              <w:tcPr>
                <w:tcW w:w="1843" w:type="dxa"/>
                <w:noWrap/>
                <w:hideMark/>
              </w:tcPr>
              <w:p w14:paraId="76B85210"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BURONG-1</w:t>
                </w:r>
              </w:p>
            </w:tc>
            <w:tc>
              <w:tcPr>
                <w:tcW w:w="709" w:type="dxa"/>
                <w:noWrap/>
                <w:hideMark/>
              </w:tcPr>
              <w:p w14:paraId="18311891"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1985</w:t>
                </w:r>
              </w:p>
            </w:tc>
            <w:tc>
              <w:tcPr>
                <w:tcW w:w="2410" w:type="dxa"/>
                <w:noWrap/>
                <w:hideMark/>
              </w:tcPr>
              <w:p w14:paraId="2E8823C1"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Hartogen Energy Ltd</w:t>
                </w:r>
              </w:p>
            </w:tc>
            <w:tc>
              <w:tcPr>
                <w:tcW w:w="1275" w:type="dxa"/>
                <w:noWrap/>
                <w:hideMark/>
              </w:tcPr>
              <w:p w14:paraId="37D07BFB"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517395</w:t>
                </w:r>
              </w:p>
            </w:tc>
            <w:tc>
              <w:tcPr>
                <w:tcW w:w="1276" w:type="dxa"/>
                <w:noWrap/>
                <w:hideMark/>
              </w:tcPr>
              <w:p w14:paraId="54310FFE"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5759852</w:t>
                </w:r>
              </w:p>
            </w:tc>
            <w:tc>
              <w:tcPr>
                <w:tcW w:w="1387" w:type="dxa"/>
                <w:noWrap/>
                <w:hideMark/>
              </w:tcPr>
              <w:p w14:paraId="793F6BDF"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1259</w:t>
                </w:r>
              </w:p>
            </w:tc>
          </w:tr>
          <w:tr w:rsidR="00624182" w:rsidRPr="00CB743F" w14:paraId="421B61FD" w14:textId="77777777" w:rsidTr="00624182">
            <w:trPr>
              <w:cnfStyle w:val="000000100000" w:firstRow="0" w:lastRow="0" w:firstColumn="0" w:lastColumn="0" w:oddVBand="0" w:evenVBand="0" w:oddHBand="1" w:evenHBand="0" w:firstRowFirstColumn="0" w:firstRowLastColumn="0" w:lastRowFirstColumn="0" w:lastRowLastColumn="0"/>
              <w:trHeight w:val="300"/>
            </w:trPr>
            <w:tc>
              <w:tcPr>
                <w:tcW w:w="1843" w:type="dxa"/>
                <w:noWrap/>
                <w:hideMark/>
              </w:tcPr>
              <w:p w14:paraId="36258E2E"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lastRenderedPageBreak/>
                  <w:t>CARRS CREEK-1</w:t>
                </w:r>
              </w:p>
            </w:tc>
            <w:tc>
              <w:tcPr>
                <w:tcW w:w="709" w:type="dxa"/>
                <w:noWrap/>
                <w:hideMark/>
              </w:tcPr>
              <w:p w14:paraId="59CC4CFB"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1963</w:t>
                </w:r>
              </w:p>
            </w:tc>
            <w:tc>
              <w:tcPr>
                <w:tcW w:w="2410" w:type="dxa"/>
                <w:noWrap/>
                <w:hideMark/>
              </w:tcPr>
              <w:p w14:paraId="0DB223F6"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ARCO International Oil and Gas Company</w:t>
                </w:r>
              </w:p>
            </w:tc>
            <w:tc>
              <w:tcPr>
                <w:tcW w:w="1275" w:type="dxa"/>
                <w:noWrap/>
                <w:hideMark/>
              </w:tcPr>
              <w:p w14:paraId="061A41A1"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523169</w:t>
                </w:r>
              </w:p>
            </w:tc>
            <w:tc>
              <w:tcPr>
                <w:tcW w:w="1276" w:type="dxa"/>
                <w:noWrap/>
                <w:hideMark/>
              </w:tcPr>
              <w:p w14:paraId="385465E0"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5761978</w:t>
                </w:r>
              </w:p>
            </w:tc>
            <w:tc>
              <w:tcPr>
                <w:tcW w:w="1387" w:type="dxa"/>
                <w:noWrap/>
                <w:hideMark/>
              </w:tcPr>
              <w:p w14:paraId="18D5188C"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1679</w:t>
                </w:r>
              </w:p>
            </w:tc>
          </w:tr>
          <w:tr w:rsidR="00624182" w:rsidRPr="00CB743F" w14:paraId="2A36EEEC" w14:textId="77777777" w:rsidTr="00624182">
            <w:trPr>
              <w:cnfStyle w:val="000000010000" w:firstRow="0" w:lastRow="0" w:firstColumn="0" w:lastColumn="0" w:oddVBand="0" w:evenVBand="0" w:oddHBand="0" w:evenHBand="1" w:firstRowFirstColumn="0" w:firstRowLastColumn="0" w:lastRowFirstColumn="0" w:lastRowLastColumn="0"/>
              <w:trHeight w:val="300"/>
            </w:trPr>
            <w:tc>
              <w:tcPr>
                <w:tcW w:w="1843" w:type="dxa"/>
                <w:noWrap/>
                <w:hideMark/>
              </w:tcPr>
              <w:p w14:paraId="2F8B0A6B"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COLLIERS HILL-1</w:t>
                </w:r>
              </w:p>
            </w:tc>
            <w:tc>
              <w:tcPr>
                <w:tcW w:w="709" w:type="dxa"/>
                <w:noWrap/>
                <w:hideMark/>
              </w:tcPr>
              <w:p w14:paraId="041B66BE"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1970</w:t>
                </w:r>
              </w:p>
            </w:tc>
            <w:tc>
              <w:tcPr>
                <w:tcW w:w="2410" w:type="dxa"/>
                <w:noWrap/>
                <w:hideMark/>
              </w:tcPr>
              <w:p w14:paraId="2A413F85"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Woodside Petroleum Development Pty. Ltd.</w:t>
                </w:r>
              </w:p>
            </w:tc>
            <w:tc>
              <w:tcPr>
                <w:tcW w:w="1275" w:type="dxa"/>
                <w:noWrap/>
                <w:hideMark/>
              </w:tcPr>
              <w:p w14:paraId="242EA982"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525651</w:t>
                </w:r>
              </w:p>
            </w:tc>
            <w:tc>
              <w:tcPr>
                <w:tcW w:w="1276" w:type="dxa"/>
                <w:noWrap/>
                <w:hideMark/>
              </w:tcPr>
              <w:p w14:paraId="2D29B20D"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5772246</w:t>
                </w:r>
              </w:p>
            </w:tc>
            <w:tc>
              <w:tcPr>
                <w:tcW w:w="1387" w:type="dxa"/>
                <w:noWrap/>
                <w:hideMark/>
              </w:tcPr>
              <w:p w14:paraId="33A05DB0"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1711</w:t>
                </w:r>
              </w:p>
            </w:tc>
          </w:tr>
          <w:tr w:rsidR="00624182" w:rsidRPr="00CB743F" w14:paraId="5994D01B" w14:textId="77777777" w:rsidTr="00624182">
            <w:trPr>
              <w:cnfStyle w:val="000000100000" w:firstRow="0" w:lastRow="0" w:firstColumn="0" w:lastColumn="0" w:oddVBand="0" w:evenVBand="0" w:oddHBand="1" w:evenHBand="0" w:firstRowFirstColumn="0" w:firstRowLastColumn="0" w:lastRowFirstColumn="0" w:lastRowLastColumn="0"/>
              <w:trHeight w:val="300"/>
            </w:trPr>
            <w:tc>
              <w:tcPr>
                <w:tcW w:w="1843" w:type="dxa"/>
                <w:noWrap/>
                <w:hideMark/>
              </w:tcPr>
              <w:p w14:paraId="1878A03D"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CROSS ROADS-1</w:t>
                </w:r>
              </w:p>
            </w:tc>
            <w:tc>
              <w:tcPr>
                <w:tcW w:w="709" w:type="dxa"/>
                <w:noWrap/>
                <w:hideMark/>
              </w:tcPr>
              <w:p w14:paraId="66A80918"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1971</w:t>
                </w:r>
              </w:p>
            </w:tc>
            <w:tc>
              <w:tcPr>
                <w:tcW w:w="2410" w:type="dxa"/>
                <w:noWrap/>
                <w:hideMark/>
              </w:tcPr>
              <w:p w14:paraId="5771BBC1"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Halliday Enterprises Pty Ltd</w:t>
                </w:r>
              </w:p>
            </w:tc>
            <w:tc>
              <w:tcPr>
                <w:tcW w:w="1275" w:type="dxa"/>
                <w:noWrap/>
                <w:hideMark/>
              </w:tcPr>
              <w:p w14:paraId="413CB361"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514243</w:t>
                </w:r>
              </w:p>
            </w:tc>
            <w:tc>
              <w:tcPr>
                <w:tcW w:w="1276" w:type="dxa"/>
                <w:noWrap/>
                <w:hideMark/>
              </w:tcPr>
              <w:p w14:paraId="50BA6907"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5758004</w:t>
                </w:r>
              </w:p>
            </w:tc>
            <w:tc>
              <w:tcPr>
                <w:tcW w:w="1387" w:type="dxa"/>
                <w:noWrap/>
                <w:hideMark/>
              </w:tcPr>
              <w:p w14:paraId="1A5C14C0"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1039</w:t>
                </w:r>
              </w:p>
            </w:tc>
          </w:tr>
          <w:tr w:rsidR="00624182" w:rsidRPr="00CB743F" w14:paraId="63F6D1C9" w14:textId="77777777" w:rsidTr="00624182">
            <w:trPr>
              <w:cnfStyle w:val="000000010000" w:firstRow="0" w:lastRow="0" w:firstColumn="0" w:lastColumn="0" w:oddVBand="0" w:evenVBand="0" w:oddHBand="0" w:evenHBand="1" w:firstRowFirstColumn="0" w:firstRowLastColumn="0" w:lastRowFirstColumn="0" w:lastRowLastColumn="0"/>
              <w:trHeight w:val="300"/>
            </w:trPr>
            <w:tc>
              <w:tcPr>
                <w:tcW w:w="1843" w:type="dxa"/>
                <w:noWrap/>
                <w:hideMark/>
              </w:tcPr>
              <w:p w14:paraId="3D008B27"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CUTTLEFISH-1</w:t>
                </w:r>
              </w:p>
            </w:tc>
            <w:tc>
              <w:tcPr>
                <w:tcW w:w="709" w:type="dxa"/>
                <w:noWrap/>
                <w:hideMark/>
              </w:tcPr>
              <w:p w14:paraId="58E72DDC"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1999</w:t>
                </w:r>
              </w:p>
            </w:tc>
            <w:tc>
              <w:tcPr>
                <w:tcW w:w="2410" w:type="dxa"/>
                <w:noWrap/>
                <w:hideMark/>
              </w:tcPr>
              <w:p w14:paraId="37D730D5"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Amity Oil NL</w:t>
                </w:r>
              </w:p>
            </w:tc>
            <w:tc>
              <w:tcPr>
                <w:tcW w:w="1275" w:type="dxa"/>
                <w:noWrap/>
                <w:hideMark/>
              </w:tcPr>
              <w:p w14:paraId="55792209"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592364</w:t>
                </w:r>
              </w:p>
            </w:tc>
            <w:tc>
              <w:tcPr>
                <w:tcW w:w="1276" w:type="dxa"/>
                <w:noWrap/>
                <w:hideMark/>
              </w:tcPr>
              <w:p w14:paraId="231B9820"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5794425</w:t>
                </w:r>
              </w:p>
            </w:tc>
            <w:tc>
              <w:tcPr>
                <w:tcW w:w="1387" w:type="dxa"/>
                <w:noWrap/>
                <w:hideMark/>
              </w:tcPr>
              <w:p w14:paraId="74A7C9D4"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1226</w:t>
                </w:r>
              </w:p>
            </w:tc>
          </w:tr>
          <w:tr w:rsidR="00624182" w:rsidRPr="00CB743F" w14:paraId="6A11956F" w14:textId="77777777" w:rsidTr="00624182">
            <w:trPr>
              <w:cnfStyle w:val="000000100000" w:firstRow="0" w:lastRow="0" w:firstColumn="0" w:lastColumn="0" w:oddVBand="0" w:evenVBand="0" w:oddHBand="1" w:evenHBand="0" w:firstRowFirstColumn="0" w:firstRowLastColumn="0" w:lastRowFirstColumn="0" w:lastRowLastColumn="0"/>
              <w:trHeight w:val="300"/>
            </w:trPr>
            <w:tc>
              <w:tcPr>
                <w:tcW w:w="1843" w:type="dxa"/>
                <w:noWrap/>
                <w:hideMark/>
              </w:tcPr>
              <w:p w14:paraId="0EDAEAF5"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DARRIMAN-1</w:t>
                </w:r>
              </w:p>
            </w:tc>
            <w:tc>
              <w:tcPr>
                <w:tcW w:w="709" w:type="dxa"/>
                <w:noWrap/>
                <w:hideMark/>
              </w:tcPr>
              <w:p w14:paraId="7F7471CC"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1955</w:t>
                </w:r>
              </w:p>
            </w:tc>
            <w:tc>
              <w:tcPr>
                <w:tcW w:w="2410" w:type="dxa"/>
                <w:noWrap/>
                <w:hideMark/>
              </w:tcPr>
              <w:p w14:paraId="313E932D"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Frome Lakes</w:t>
                </w:r>
              </w:p>
            </w:tc>
            <w:tc>
              <w:tcPr>
                <w:tcW w:w="1275" w:type="dxa"/>
                <w:noWrap/>
                <w:hideMark/>
              </w:tcPr>
              <w:p w14:paraId="48A0E6C3"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500697</w:t>
                </w:r>
              </w:p>
            </w:tc>
            <w:tc>
              <w:tcPr>
                <w:tcW w:w="1276" w:type="dxa"/>
                <w:noWrap/>
                <w:hideMark/>
              </w:tcPr>
              <w:p w14:paraId="5FC19045"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5744381</w:t>
                </w:r>
              </w:p>
            </w:tc>
            <w:tc>
              <w:tcPr>
                <w:tcW w:w="1387" w:type="dxa"/>
                <w:noWrap/>
                <w:hideMark/>
              </w:tcPr>
              <w:p w14:paraId="1FC88135"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1497</w:t>
                </w:r>
              </w:p>
            </w:tc>
          </w:tr>
          <w:tr w:rsidR="00624182" w:rsidRPr="00CB743F" w14:paraId="62032D85" w14:textId="77777777" w:rsidTr="00624182">
            <w:trPr>
              <w:cnfStyle w:val="000000010000" w:firstRow="0" w:lastRow="0" w:firstColumn="0" w:lastColumn="0" w:oddVBand="0" w:evenVBand="0" w:oddHBand="0" w:evenHBand="1" w:firstRowFirstColumn="0" w:firstRowLastColumn="0" w:lastRowFirstColumn="0" w:lastRowLastColumn="0"/>
              <w:trHeight w:val="300"/>
            </w:trPr>
            <w:tc>
              <w:tcPr>
                <w:tcW w:w="1843" w:type="dxa"/>
                <w:noWrap/>
                <w:hideMark/>
              </w:tcPr>
              <w:p w14:paraId="3F9EB298"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DEADMAN HILL-1</w:t>
                </w:r>
              </w:p>
            </w:tc>
            <w:tc>
              <w:tcPr>
                <w:tcW w:w="709" w:type="dxa"/>
                <w:noWrap/>
                <w:hideMark/>
              </w:tcPr>
              <w:p w14:paraId="463640F1"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2002</w:t>
                </w:r>
              </w:p>
            </w:tc>
            <w:tc>
              <w:tcPr>
                <w:tcW w:w="2410" w:type="dxa"/>
                <w:noWrap/>
                <w:hideMark/>
              </w:tcPr>
              <w:p w14:paraId="2A664195"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Lakes Oil N.L.</w:t>
                </w:r>
              </w:p>
            </w:tc>
            <w:tc>
              <w:tcPr>
                <w:tcW w:w="1275" w:type="dxa"/>
                <w:noWrap/>
                <w:hideMark/>
              </w:tcPr>
              <w:p w14:paraId="2FEEB76A"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515940</w:t>
                </w:r>
              </w:p>
            </w:tc>
            <w:tc>
              <w:tcPr>
                <w:tcW w:w="1276" w:type="dxa"/>
                <w:noWrap/>
                <w:hideMark/>
              </w:tcPr>
              <w:p w14:paraId="73FF1F84"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5772428</w:t>
                </w:r>
              </w:p>
            </w:tc>
            <w:tc>
              <w:tcPr>
                <w:tcW w:w="1387" w:type="dxa"/>
                <w:noWrap/>
                <w:hideMark/>
              </w:tcPr>
              <w:p w14:paraId="1D690C22"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839</w:t>
                </w:r>
              </w:p>
            </w:tc>
          </w:tr>
          <w:tr w:rsidR="00624182" w:rsidRPr="00CB743F" w14:paraId="726A9DD7" w14:textId="77777777" w:rsidTr="00624182">
            <w:trPr>
              <w:cnfStyle w:val="000000100000" w:firstRow="0" w:lastRow="0" w:firstColumn="0" w:lastColumn="0" w:oddVBand="0" w:evenVBand="0" w:oddHBand="1" w:evenHBand="0" w:firstRowFirstColumn="0" w:firstRowLastColumn="0" w:lastRowFirstColumn="0" w:lastRowLastColumn="0"/>
              <w:trHeight w:val="300"/>
            </w:trPr>
            <w:tc>
              <w:tcPr>
                <w:tcW w:w="1843" w:type="dxa"/>
                <w:noWrap/>
                <w:hideMark/>
              </w:tcPr>
              <w:p w14:paraId="2EF637DC"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DUCK BAY-1</w:t>
                </w:r>
              </w:p>
            </w:tc>
            <w:tc>
              <w:tcPr>
                <w:tcW w:w="709" w:type="dxa"/>
                <w:noWrap/>
                <w:hideMark/>
              </w:tcPr>
              <w:p w14:paraId="36C9C605"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1964</w:t>
                </w:r>
              </w:p>
            </w:tc>
            <w:tc>
              <w:tcPr>
                <w:tcW w:w="2410" w:type="dxa"/>
                <w:noWrap/>
                <w:hideMark/>
              </w:tcPr>
              <w:p w14:paraId="75BE7226"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ARCO Ltd.</w:t>
                </w:r>
              </w:p>
            </w:tc>
            <w:tc>
              <w:tcPr>
                <w:tcW w:w="1275" w:type="dxa"/>
                <w:noWrap/>
                <w:hideMark/>
              </w:tcPr>
              <w:p w14:paraId="262E0ED2"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557961</w:t>
                </w:r>
              </w:p>
            </w:tc>
            <w:tc>
              <w:tcPr>
                <w:tcW w:w="1276" w:type="dxa"/>
                <w:noWrap/>
                <w:hideMark/>
              </w:tcPr>
              <w:p w14:paraId="4FFB613C"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5800239</w:t>
                </w:r>
              </w:p>
            </w:tc>
            <w:tc>
              <w:tcPr>
                <w:tcW w:w="1387" w:type="dxa"/>
                <w:noWrap/>
                <w:hideMark/>
              </w:tcPr>
              <w:p w14:paraId="79CE178E"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1287</w:t>
                </w:r>
              </w:p>
            </w:tc>
          </w:tr>
          <w:tr w:rsidR="00624182" w:rsidRPr="00CB743F" w14:paraId="53FD237B" w14:textId="77777777" w:rsidTr="00624182">
            <w:trPr>
              <w:cnfStyle w:val="000000010000" w:firstRow="0" w:lastRow="0" w:firstColumn="0" w:lastColumn="0" w:oddVBand="0" w:evenVBand="0" w:oddHBand="0" w:evenHBand="1" w:firstRowFirstColumn="0" w:firstRowLastColumn="0" w:lastRowFirstColumn="0" w:lastRowLastColumn="0"/>
              <w:trHeight w:val="300"/>
            </w:trPr>
            <w:tc>
              <w:tcPr>
                <w:tcW w:w="1843" w:type="dxa"/>
                <w:noWrap/>
                <w:hideMark/>
              </w:tcPr>
              <w:p w14:paraId="7F3639A9"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DUTSON DOWNS-1</w:t>
                </w:r>
              </w:p>
            </w:tc>
            <w:tc>
              <w:tcPr>
                <w:tcW w:w="709" w:type="dxa"/>
                <w:noWrap/>
                <w:hideMark/>
              </w:tcPr>
              <w:p w14:paraId="5E4F12A3"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1966</w:t>
                </w:r>
              </w:p>
            </w:tc>
            <w:tc>
              <w:tcPr>
                <w:tcW w:w="2410" w:type="dxa"/>
                <w:noWrap/>
                <w:hideMark/>
              </w:tcPr>
              <w:p w14:paraId="1A8AD600"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Woodside Petroleum Development Pty. Ltd.</w:t>
                </w:r>
              </w:p>
            </w:tc>
            <w:tc>
              <w:tcPr>
                <w:tcW w:w="1275" w:type="dxa"/>
                <w:noWrap/>
                <w:hideMark/>
              </w:tcPr>
              <w:p w14:paraId="5B408F39"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531711</w:t>
                </w:r>
              </w:p>
            </w:tc>
            <w:tc>
              <w:tcPr>
                <w:tcW w:w="1276" w:type="dxa"/>
                <w:noWrap/>
                <w:hideMark/>
              </w:tcPr>
              <w:p w14:paraId="56C353A6"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5772182</w:t>
                </w:r>
              </w:p>
            </w:tc>
            <w:tc>
              <w:tcPr>
                <w:tcW w:w="1387" w:type="dxa"/>
                <w:noWrap/>
                <w:hideMark/>
              </w:tcPr>
              <w:p w14:paraId="1E6CEE42"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1862</w:t>
                </w:r>
              </w:p>
            </w:tc>
          </w:tr>
          <w:tr w:rsidR="00624182" w:rsidRPr="00CB743F" w14:paraId="45201534" w14:textId="77777777" w:rsidTr="00624182">
            <w:trPr>
              <w:cnfStyle w:val="000000100000" w:firstRow="0" w:lastRow="0" w:firstColumn="0" w:lastColumn="0" w:oddVBand="0" w:evenVBand="0" w:oddHBand="1" w:evenHBand="0" w:firstRowFirstColumn="0" w:firstRowLastColumn="0" w:lastRowFirstColumn="0" w:lastRowLastColumn="0"/>
              <w:trHeight w:val="300"/>
            </w:trPr>
            <w:tc>
              <w:tcPr>
                <w:tcW w:w="1843" w:type="dxa"/>
                <w:noWrap/>
                <w:hideMark/>
              </w:tcPr>
              <w:p w14:paraId="314706CB"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EAST REEVE-1</w:t>
                </w:r>
              </w:p>
            </w:tc>
            <w:tc>
              <w:tcPr>
                <w:tcW w:w="709" w:type="dxa"/>
                <w:noWrap/>
                <w:hideMark/>
              </w:tcPr>
              <w:p w14:paraId="0CDC5CCF"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1972</w:t>
                </w:r>
              </w:p>
            </w:tc>
            <w:tc>
              <w:tcPr>
                <w:tcW w:w="2410" w:type="dxa"/>
                <w:noWrap/>
                <w:hideMark/>
              </w:tcPr>
              <w:p w14:paraId="7CE13A7A"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Halliday Enterprises Pty Ltd</w:t>
                </w:r>
              </w:p>
            </w:tc>
            <w:tc>
              <w:tcPr>
                <w:tcW w:w="1275" w:type="dxa"/>
                <w:noWrap/>
                <w:hideMark/>
              </w:tcPr>
              <w:p w14:paraId="678D4CE2"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548118</w:t>
                </w:r>
              </w:p>
            </w:tc>
            <w:tc>
              <w:tcPr>
                <w:tcW w:w="1276" w:type="dxa"/>
                <w:noWrap/>
                <w:hideMark/>
              </w:tcPr>
              <w:p w14:paraId="32CB6FF7"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5783425</w:t>
                </w:r>
              </w:p>
            </w:tc>
            <w:tc>
              <w:tcPr>
                <w:tcW w:w="1387" w:type="dxa"/>
                <w:noWrap/>
                <w:hideMark/>
              </w:tcPr>
              <w:p w14:paraId="419325DB"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1622</w:t>
                </w:r>
              </w:p>
            </w:tc>
          </w:tr>
          <w:tr w:rsidR="00624182" w:rsidRPr="00CB743F" w14:paraId="5815FAAC" w14:textId="77777777" w:rsidTr="00624182">
            <w:trPr>
              <w:cnfStyle w:val="000000010000" w:firstRow="0" w:lastRow="0" w:firstColumn="0" w:lastColumn="0" w:oddVBand="0" w:evenVBand="0" w:oddHBand="0" w:evenHBand="1" w:firstRowFirstColumn="0" w:firstRowLastColumn="0" w:lastRowFirstColumn="0" w:lastRowLastColumn="0"/>
              <w:trHeight w:val="300"/>
            </w:trPr>
            <w:tc>
              <w:tcPr>
                <w:tcW w:w="1843" w:type="dxa"/>
                <w:noWrap/>
                <w:hideMark/>
              </w:tcPr>
              <w:p w14:paraId="7ADA5323"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EAST SEACOMBE-1</w:t>
                </w:r>
              </w:p>
            </w:tc>
            <w:tc>
              <w:tcPr>
                <w:tcW w:w="709" w:type="dxa"/>
                <w:noWrap/>
                <w:hideMark/>
              </w:tcPr>
              <w:p w14:paraId="24B47175"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1980</w:t>
                </w:r>
              </w:p>
            </w:tc>
            <w:tc>
              <w:tcPr>
                <w:tcW w:w="2410" w:type="dxa"/>
                <w:noWrap/>
                <w:hideMark/>
              </w:tcPr>
              <w:p w14:paraId="39716634"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Beach Petroleum NL</w:t>
                </w:r>
              </w:p>
            </w:tc>
            <w:tc>
              <w:tcPr>
                <w:tcW w:w="1275" w:type="dxa"/>
                <w:noWrap/>
                <w:hideMark/>
              </w:tcPr>
              <w:p w14:paraId="4E6AA46B"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546812</w:t>
                </w:r>
              </w:p>
            </w:tc>
            <w:tc>
              <w:tcPr>
                <w:tcW w:w="1276" w:type="dxa"/>
                <w:noWrap/>
                <w:hideMark/>
              </w:tcPr>
              <w:p w14:paraId="6C327A4E"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5784974</w:t>
                </w:r>
              </w:p>
            </w:tc>
            <w:tc>
              <w:tcPr>
                <w:tcW w:w="1387" w:type="dxa"/>
                <w:noWrap/>
                <w:hideMark/>
              </w:tcPr>
              <w:p w14:paraId="678AEF94"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1362</w:t>
                </w:r>
              </w:p>
            </w:tc>
          </w:tr>
          <w:tr w:rsidR="00624182" w:rsidRPr="00CB743F" w14:paraId="70E60C48" w14:textId="77777777" w:rsidTr="00624182">
            <w:trPr>
              <w:cnfStyle w:val="000000100000" w:firstRow="0" w:lastRow="0" w:firstColumn="0" w:lastColumn="0" w:oddVBand="0" w:evenVBand="0" w:oddHBand="1" w:evenHBand="0" w:firstRowFirstColumn="0" w:firstRowLastColumn="0" w:lastRowFirstColumn="0" w:lastRowLastColumn="0"/>
              <w:trHeight w:val="300"/>
            </w:trPr>
            <w:tc>
              <w:tcPr>
                <w:tcW w:w="1843" w:type="dxa"/>
                <w:noWrap/>
                <w:hideMark/>
              </w:tcPr>
              <w:p w14:paraId="5E3E86A1"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FAIRHOPE-1</w:t>
                </w:r>
              </w:p>
            </w:tc>
            <w:tc>
              <w:tcPr>
                <w:tcW w:w="709" w:type="dxa"/>
                <w:noWrap/>
                <w:hideMark/>
              </w:tcPr>
              <w:p w14:paraId="1FBFA8C7"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1985</w:t>
                </w:r>
              </w:p>
            </w:tc>
            <w:tc>
              <w:tcPr>
                <w:tcW w:w="2410" w:type="dxa"/>
                <w:noWrap/>
                <w:hideMark/>
              </w:tcPr>
              <w:p w14:paraId="16BAAF6A"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Ampol Exploration Ltd</w:t>
                </w:r>
              </w:p>
            </w:tc>
            <w:tc>
              <w:tcPr>
                <w:tcW w:w="1275" w:type="dxa"/>
                <w:noWrap/>
                <w:hideMark/>
              </w:tcPr>
              <w:p w14:paraId="12E8362D"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551788</w:t>
                </w:r>
              </w:p>
            </w:tc>
            <w:tc>
              <w:tcPr>
                <w:tcW w:w="1276" w:type="dxa"/>
                <w:noWrap/>
                <w:hideMark/>
              </w:tcPr>
              <w:p w14:paraId="71730674"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5803797</w:t>
                </w:r>
              </w:p>
            </w:tc>
            <w:tc>
              <w:tcPr>
                <w:tcW w:w="1387" w:type="dxa"/>
                <w:noWrap/>
                <w:hideMark/>
              </w:tcPr>
              <w:p w14:paraId="64CB937D"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569</w:t>
                </w:r>
              </w:p>
            </w:tc>
          </w:tr>
          <w:tr w:rsidR="00624182" w:rsidRPr="00CB743F" w14:paraId="34C02C34" w14:textId="77777777" w:rsidTr="00624182">
            <w:trPr>
              <w:cnfStyle w:val="000000010000" w:firstRow="0" w:lastRow="0" w:firstColumn="0" w:lastColumn="0" w:oddVBand="0" w:evenVBand="0" w:oddHBand="0" w:evenHBand="1" w:firstRowFirstColumn="0" w:firstRowLastColumn="0" w:lastRowFirstColumn="0" w:lastRowLastColumn="0"/>
              <w:trHeight w:val="300"/>
            </w:trPr>
            <w:tc>
              <w:tcPr>
                <w:tcW w:w="1843" w:type="dxa"/>
                <w:noWrap/>
                <w:hideMark/>
              </w:tcPr>
              <w:p w14:paraId="4472193F"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GALLOWAY-1</w:t>
                </w:r>
              </w:p>
            </w:tc>
            <w:tc>
              <w:tcPr>
                <w:tcW w:w="709" w:type="dxa"/>
                <w:noWrap/>
                <w:hideMark/>
              </w:tcPr>
              <w:p w14:paraId="683F5FB9"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2006</w:t>
                </w:r>
              </w:p>
            </w:tc>
            <w:tc>
              <w:tcPr>
                <w:tcW w:w="2410" w:type="dxa"/>
                <w:noWrap/>
                <w:hideMark/>
              </w:tcPr>
              <w:p w14:paraId="6248343E"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Nexus Energy N.L.</w:t>
                </w:r>
              </w:p>
            </w:tc>
            <w:tc>
              <w:tcPr>
                <w:tcW w:w="1275" w:type="dxa"/>
                <w:noWrap/>
                <w:hideMark/>
              </w:tcPr>
              <w:p w14:paraId="070907EB"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549307</w:t>
                </w:r>
              </w:p>
            </w:tc>
            <w:tc>
              <w:tcPr>
                <w:tcW w:w="1276" w:type="dxa"/>
                <w:noWrap/>
                <w:hideMark/>
              </w:tcPr>
              <w:p w14:paraId="00816A3D"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5784519</w:t>
                </w:r>
              </w:p>
            </w:tc>
            <w:tc>
              <w:tcPr>
                <w:tcW w:w="1387" w:type="dxa"/>
                <w:noWrap/>
                <w:hideMark/>
              </w:tcPr>
              <w:p w14:paraId="7FD54B8C"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2315</w:t>
                </w:r>
              </w:p>
            </w:tc>
          </w:tr>
          <w:tr w:rsidR="00624182" w:rsidRPr="00CB743F" w14:paraId="63C781BB" w14:textId="77777777" w:rsidTr="00624182">
            <w:trPr>
              <w:cnfStyle w:val="000000100000" w:firstRow="0" w:lastRow="0" w:firstColumn="0" w:lastColumn="0" w:oddVBand="0" w:evenVBand="0" w:oddHBand="1" w:evenHBand="0" w:firstRowFirstColumn="0" w:firstRowLastColumn="0" w:lastRowFirstColumn="0" w:lastRowLastColumn="0"/>
              <w:trHeight w:val="300"/>
            </w:trPr>
            <w:tc>
              <w:tcPr>
                <w:tcW w:w="1843" w:type="dxa"/>
                <w:noWrap/>
                <w:hideMark/>
              </w:tcPr>
              <w:p w14:paraId="4B6C8CF3"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GANGELL-1</w:t>
                </w:r>
              </w:p>
            </w:tc>
            <w:tc>
              <w:tcPr>
                <w:tcW w:w="709" w:type="dxa"/>
                <w:noWrap/>
                <w:hideMark/>
              </w:tcPr>
              <w:p w14:paraId="1E6819C0"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2001</w:t>
                </w:r>
              </w:p>
            </w:tc>
            <w:tc>
              <w:tcPr>
                <w:tcW w:w="2410" w:type="dxa"/>
                <w:noWrap/>
                <w:hideMark/>
              </w:tcPr>
              <w:p w14:paraId="1AB09B91"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Lakes Oil N.L.</w:t>
                </w:r>
              </w:p>
            </w:tc>
            <w:tc>
              <w:tcPr>
                <w:tcW w:w="1275" w:type="dxa"/>
                <w:noWrap/>
                <w:hideMark/>
              </w:tcPr>
              <w:p w14:paraId="044CC1BA"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517317</w:t>
                </w:r>
              </w:p>
            </w:tc>
            <w:tc>
              <w:tcPr>
                <w:tcW w:w="1276" w:type="dxa"/>
                <w:noWrap/>
                <w:hideMark/>
              </w:tcPr>
              <w:p w14:paraId="0FB0AAF4"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5759405</w:t>
                </w:r>
              </w:p>
            </w:tc>
            <w:tc>
              <w:tcPr>
                <w:tcW w:w="1387" w:type="dxa"/>
                <w:noWrap/>
                <w:hideMark/>
              </w:tcPr>
              <w:p w14:paraId="079B16D4"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2350</w:t>
                </w:r>
              </w:p>
            </w:tc>
          </w:tr>
          <w:tr w:rsidR="00624182" w:rsidRPr="00CB743F" w14:paraId="08FA41C8" w14:textId="77777777" w:rsidTr="00624182">
            <w:trPr>
              <w:cnfStyle w:val="000000010000" w:firstRow="0" w:lastRow="0" w:firstColumn="0" w:lastColumn="0" w:oddVBand="0" w:evenVBand="0" w:oddHBand="0" w:evenHBand="1" w:firstRowFirstColumn="0" w:firstRowLastColumn="0" w:lastRowFirstColumn="0" w:lastRowLastColumn="0"/>
              <w:trHeight w:val="300"/>
            </w:trPr>
            <w:tc>
              <w:tcPr>
                <w:tcW w:w="1843" w:type="dxa"/>
                <w:noWrap/>
                <w:hideMark/>
              </w:tcPr>
              <w:p w14:paraId="77C8BE0B"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GANNET-1</w:t>
                </w:r>
              </w:p>
            </w:tc>
            <w:tc>
              <w:tcPr>
                <w:tcW w:w="709" w:type="dxa"/>
                <w:noWrap/>
                <w:hideMark/>
              </w:tcPr>
              <w:p w14:paraId="6B2FA767"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1970</w:t>
                </w:r>
              </w:p>
            </w:tc>
            <w:tc>
              <w:tcPr>
                <w:tcW w:w="2410" w:type="dxa"/>
                <w:noWrap/>
                <w:hideMark/>
              </w:tcPr>
              <w:p w14:paraId="1E35FA8E"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ENDEAVOUR</w:t>
                </w:r>
              </w:p>
            </w:tc>
            <w:tc>
              <w:tcPr>
                <w:tcW w:w="1275" w:type="dxa"/>
                <w:noWrap/>
                <w:hideMark/>
              </w:tcPr>
              <w:p w14:paraId="17D9CEDD"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599954</w:t>
                </w:r>
              </w:p>
            </w:tc>
            <w:tc>
              <w:tcPr>
                <w:tcW w:w="1276" w:type="dxa"/>
                <w:noWrap/>
                <w:hideMark/>
              </w:tcPr>
              <w:p w14:paraId="19E1AD62"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5804208</w:t>
                </w:r>
              </w:p>
            </w:tc>
            <w:tc>
              <w:tcPr>
                <w:tcW w:w="1387" w:type="dxa"/>
                <w:noWrap/>
                <w:hideMark/>
              </w:tcPr>
              <w:p w14:paraId="01C54BD1"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1460</w:t>
                </w:r>
              </w:p>
            </w:tc>
          </w:tr>
          <w:tr w:rsidR="00624182" w:rsidRPr="00CB743F" w14:paraId="3AEDEC7D" w14:textId="77777777" w:rsidTr="00624182">
            <w:trPr>
              <w:cnfStyle w:val="000000100000" w:firstRow="0" w:lastRow="0" w:firstColumn="0" w:lastColumn="0" w:oddVBand="0" w:evenVBand="0" w:oddHBand="1" w:evenHBand="0" w:firstRowFirstColumn="0" w:firstRowLastColumn="0" w:lastRowFirstColumn="0" w:lastRowLastColumn="0"/>
              <w:trHeight w:val="300"/>
            </w:trPr>
            <w:tc>
              <w:tcPr>
                <w:tcW w:w="1843" w:type="dxa"/>
                <w:noWrap/>
                <w:hideMark/>
              </w:tcPr>
              <w:p w14:paraId="03BA599F"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GOLDEN BEACH WEST-1</w:t>
                </w:r>
              </w:p>
            </w:tc>
            <w:tc>
              <w:tcPr>
                <w:tcW w:w="709" w:type="dxa"/>
                <w:noWrap/>
                <w:hideMark/>
              </w:tcPr>
              <w:p w14:paraId="1F0CE991"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1965</w:t>
                </w:r>
              </w:p>
            </w:tc>
            <w:tc>
              <w:tcPr>
                <w:tcW w:w="2410" w:type="dxa"/>
                <w:noWrap/>
                <w:hideMark/>
              </w:tcPr>
              <w:p w14:paraId="4D692ED4"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Woodside Petroleum Development Pty. Ltd.</w:t>
                </w:r>
              </w:p>
            </w:tc>
            <w:tc>
              <w:tcPr>
                <w:tcW w:w="1275" w:type="dxa"/>
                <w:noWrap/>
                <w:hideMark/>
              </w:tcPr>
              <w:p w14:paraId="57365514"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531155</w:t>
                </w:r>
              </w:p>
            </w:tc>
            <w:tc>
              <w:tcPr>
                <w:tcW w:w="1276" w:type="dxa"/>
                <w:noWrap/>
                <w:hideMark/>
              </w:tcPr>
              <w:p w14:paraId="5A6AC6D7"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5766790</w:t>
                </w:r>
              </w:p>
            </w:tc>
            <w:tc>
              <w:tcPr>
                <w:tcW w:w="1387" w:type="dxa"/>
                <w:noWrap/>
                <w:hideMark/>
              </w:tcPr>
              <w:p w14:paraId="4D5B197F"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2290</w:t>
                </w:r>
              </w:p>
            </w:tc>
          </w:tr>
          <w:tr w:rsidR="00624182" w:rsidRPr="00CB743F" w14:paraId="191A04C2" w14:textId="77777777" w:rsidTr="00624182">
            <w:trPr>
              <w:cnfStyle w:val="000000010000" w:firstRow="0" w:lastRow="0" w:firstColumn="0" w:lastColumn="0" w:oddVBand="0" w:evenVBand="0" w:oddHBand="0" w:evenHBand="1" w:firstRowFirstColumn="0" w:firstRowLastColumn="0" w:lastRowFirstColumn="0" w:lastRowLastColumn="0"/>
              <w:trHeight w:val="300"/>
            </w:trPr>
            <w:tc>
              <w:tcPr>
                <w:tcW w:w="1843" w:type="dxa"/>
                <w:noWrap/>
                <w:hideMark/>
              </w:tcPr>
              <w:p w14:paraId="54963899"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GOLDEN BEACH-1A</w:t>
                </w:r>
              </w:p>
            </w:tc>
            <w:tc>
              <w:tcPr>
                <w:tcW w:w="709" w:type="dxa"/>
                <w:noWrap/>
                <w:hideMark/>
              </w:tcPr>
              <w:p w14:paraId="22062079"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1967</w:t>
                </w:r>
              </w:p>
            </w:tc>
            <w:tc>
              <w:tcPr>
                <w:tcW w:w="2410" w:type="dxa"/>
                <w:noWrap/>
                <w:hideMark/>
              </w:tcPr>
              <w:p w14:paraId="60188218"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B.O.C. of Australia</w:t>
                </w:r>
              </w:p>
            </w:tc>
            <w:tc>
              <w:tcPr>
                <w:tcW w:w="1275" w:type="dxa"/>
                <w:noWrap/>
                <w:hideMark/>
              </w:tcPr>
              <w:p w14:paraId="2743BF24"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536914</w:t>
                </w:r>
              </w:p>
            </w:tc>
            <w:tc>
              <w:tcPr>
                <w:tcW w:w="1276" w:type="dxa"/>
                <w:noWrap/>
                <w:hideMark/>
              </w:tcPr>
              <w:p w14:paraId="6D089B8C"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5765607</w:t>
                </w:r>
              </w:p>
            </w:tc>
            <w:tc>
              <w:tcPr>
                <w:tcW w:w="1387" w:type="dxa"/>
                <w:noWrap/>
                <w:hideMark/>
              </w:tcPr>
              <w:p w14:paraId="7E443108"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2937</w:t>
                </w:r>
              </w:p>
            </w:tc>
          </w:tr>
          <w:tr w:rsidR="00624182" w:rsidRPr="00CB743F" w14:paraId="21FB7517" w14:textId="77777777" w:rsidTr="00624182">
            <w:trPr>
              <w:cnfStyle w:val="000000100000" w:firstRow="0" w:lastRow="0" w:firstColumn="0" w:lastColumn="0" w:oddVBand="0" w:evenVBand="0" w:oddHBand="1" w:evenHBand="0" w:firstRowFirstColumn="0" w:firstRowLastColumn="0" w:lastRowFirstColumn="0" w:lastRowLastColumn="0"/>
              <w:trHeight w:val="300"/>
            </w:trPr>
            <w:tc>
              <w:tcPr>
                <w:tcW w:w="1843" w:type="dxa"/>
                <w:noWrap/>
                <w:hideMark/>
              </w:tcPr>
              <w:p w14:paraId="16353BE7"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GOON NURE-1</w:t>
                </w:r>
              </w:p>
            </w:tc>
            <w:tc>
              <w:tcPr>
                <w:tcW w:w="709" w:type="dxa"/>
                <w:noWrap/>
                <w:hideMark/>
              </w:tcPr>
              <w:p w14:paraId="1347D3F4"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1931</w:t>
                </w:r>
              </w:p>
            </w:tc>
            <w:tc>
              <w:tcPr>
                <w:tcW w:w="2410" w:type="dxa"/>
                <w:noWrap/>
                <w:hideMark/>
              </w:tcPr>
              <w:p w14:paraId="459AF29C"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Amalgamated Oil Syndicate</w:t>
                </w:r>
              </w:p>
            </w:tc>
            <w:tc>
              <w:tcPr>
                <w:tcW w:w="1275" w:type="dxa"/>
                <w:noWrap/>
                <w:hideMark/>
              </w:tcPr>
              <w:p w14:paraId="645A22A3"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549052</w:t>
                </w:r>
              </w:p>
            </w:tc>
            <w:tc>
              <w:tcPr>
                <w:tcW w:w="1276" w:type="dxa"/>
                <w:noWrap/>
                <w:hideMark/>
              </w:tcPr>
              <w:p w14:paraId="70EFAA7E"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5796136</w:t>
                </w:r>
              </w:p>
            </w:tc>
            <w:tc>
              <w:tcPr>
                <w:tcW w:w="1387" w:type="dxa"/>
                <w:noWrap/>
                <w:hideMark/>
              </w:tcPr>
              <w:p w14:paraId="356C9777"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893</w:t>
                </w:r>
              </w:p>
            </w:tc>
          </w:tr>
          <w:tr w:rsidR="00624182" w:rsidRPr="00CB743F" w14:paraId="1508EC6B" w14:textId="77777777" w:rsidTr="00624182">
            <w:trPr>
              <w:cnfStyle w:val="000000010000" w:firstRow="0" w:lastRow="0" w:firstColumn="0" w:lastColumn="0" w:oddVBand="0" w:evenVBand="0" w:oddHBand="0" w:evenHBand="1" w:firstRowFirstColumn="0" w:firstRowLastColumn="0" w:lastRowFirstColumn="0" w:lastRowLastColumn="0"/>
              <w:trHeight w:val="300"/>
            </w:trPr>
            <w:tc>
              <w:tcPr>
                <w:tcW w:w="1843" w:type="dxa"/>
                <w:noWrap/>
                <w:hideMark/>
              </w:tcPr>
              <w:p w14:paraId="46C7CA6C"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HEDLEY-1</w:t>
                </w:r>
              </w:p>
            </w:tc>
            <w:tc>
              <w:tcPr>
                <w:tcW w:w="709" w:type="dxa"/>
                <w:noWrap/>
                <w:hideMark/>
              </w:tcPr>
              <w:p w14:paraId="79AD6D9E"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1957</w:t>
                </w:r>
              </w:p>
            </w:tc>
            <w:tc>
              <w:tcPr>
                <w:tcW w:w="2410" w:type="dxa"/>
                <w:noWrap/>
                <w:hideMark/>
              </w:tcPr>
              <w:p w14:paraId="0D53452E"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Woodside Petroleum Development Pty. Ltd.</w:t>
                </w:r>
              </w:p>
            </w:tc>
            <w:tc>
              <w:tcPr>
                <w:tcW w:w="1275" w:type="dxa"/>
                <w:noWrap/>
                <w:hideMark/>
              </w:tcPr>
              <w:p w14:paraId="4E91B613"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460085</w:t>
                </w:r>
              </w:p>
            </w:tc>
            <w:tc>
              <w:tcPr>
                <w:tcW w:w="1276" w:type="dxa"/>
                <w:noWrap/>
                <w:hideMark/>
              </w:tcPr>
              <w:p w14:paraId="4702D1DD"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5722213</w:t>
                </w:r>
              </w:p>
            </w:tc>
            <w:tc>
              <w:tcPr>
                <w:tcW w:w="1387" w:type="dxa"/>
                <w:noWrap/>
                <w:hideMark/>
              </w:tcPr>
              <w:p w14:paraId="5239F8C1"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1223</w:t>
                </w:r>
              </w:p>
            </w:tc>
          </w:tr>
          <w:tr w:rsidR="00624182" w:rsidRPr="00CB743F" w14:paraId="74FCEC73" w14:textId="77777777" w:rsidTr="00624182">
            <w:trPr>
              <w:cnfStyle w:val="000000100000" w:firstRow="0" w:lastRow="0" w:firstColumn="0" w:lastColumn="0" w:oddVBand="0" w:evenVBand="0" w:oddHBand="1" w:evenHBand="0" w:firstRowFirstColumn="0" w:firstRowLastColumn="0" w:lastRowFirstColumn="0" w:lastRowLastColumn="0"/>
              <w:trHeight w:val="300"/>
            </w:trPr>
            <w:tc>
              <w:tcPr>
                <w:tcW w:w="1843" w:type="dxa"/>
                <w:noWrap/>
                <w:hideMark/>
              </w:tcPr>
              <w:p w14:paraId="1262725B"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HOLLANDS LANDING-1</w:t>
                </w:r>
              </w:p>
            </w:tc>
            <w:tc>
              <w:tcPr>
                <w:tcW w:w="709" w:type="dxa"/>
                <w:noWrap/>
                <w:hideMark/>
              </w:tcPr>
              <w:p w14:paraId="65C9CA59"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1940</w:t>
                </w:r>
              </w:p>
            </w:tc>
            <w:tc>
              <w:tcPr>
                <w:tcW w:w="2410" w:type="dxa"/>
                <w:noWrap/>
                <w:hideMark/>
              </w:tcPr>
              <w:p w14:paraId="0964A881"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AGSO</w:t>
                </w:r>
              </w:p>
            </w:tc>
            <w:tc>
              <w:tcPr>
                <w:tcW w:w="1275" w:type="dxa"/>
                <w:noWrap/>
                <w:hideMark/>
              </w:tcPr>
              <w:p w14:paraId="75A10D1D"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540425</w:t>
                </w:r>
              </w:p>
            </w:tc>
            <w:tc>
              <w:tcPr>
                <w:tcW w:w="1276" w:type="dxa"/>
                <w:noWrap/>
                <w:hideMark/>
              </w:tcPr>
              <w:p w14:paraId="3E8110D7"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5788170</w:t>
                </w:r>
              </w:p>
            </w:tc>
            <w:tc>
              <w:tcPr>
                <w:tcW w:w="1387" w:type="dxa"/>
                <w:noWrap/>
                <w:hideMark/>
              </w:tcPr>
              <w:p w14:paraId="786FD2F5"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1220</w:t>
                </w:r>
              </w:p>
            </w:tc>
          </w:tr>
          <w:tr w:rsidR="00624182" w:rsidRPr="00CB743F" w14:paraId="242A4959" w14:textId="77777777" w:rsidTr="00624182">
            <w:trPr>
              <w:cnfStyle w:val="000000010000" w:firstRow="0" w:lastRow="0" w:firstColumn="0" w:lastColumn="0" w:oddVBand="0" w:evenVBand="0" w:oddHBand="0" w:evenHBand="1" w:firstRowFirstColumn="0" w:firstRowLastColumn="0" w:lastRowFirstColumn="0" w:lastRowLastColumn="0"/>
              <w:trHeight w:val="300"/>
            </w:trPr>
            <w:tc>
              <w:tcPr>
                <w:tcW w:w="1843" w:type="dxa"/>
                <w:noWrap/>
                <w:hideMark/>
              </w:tcPr>
              <w:p w14:paraId="2607E3E7"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INVESTIGATOR-1</w:t>
                </w:r>
              </w:p>
            </w:tc>
            <w:tc>
              <w:tcPr>
                <w:tcW w:w="709" w:type="dxa"/>
                <w:noWrap/>
                <w:hideMark/>
              </w:tcPr>
              <w:p w14:paraId="17BECC98"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1999</w:t>
                </w:r>
              </w:p>
            </w:tc>
            <w:tc>
              <w:tcPr>
                <w:tcW w:w="2410" w:type="dxa"/>
                <w:noWrap/>
                <w:hideMark/>
              </w:tcPr>
              <w:p w14:paraId="0DBB9520"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Lakes Oil N.L.</w:t>
                </w:r>
              </w:p>
            </w:tc>
            <w:tc>
              <w:tcPr>
                <w:tcW w:w="1275" w:type="dxa"/>
                <w:noWrap/>
                <w:hideMark/>
              </w:tcPr>
              <w:p w14:paraId="70549F0D"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553976</w:t>
                </w:r>
              </w:p>
            </w:tc>
            <w:tc>
              <w:tcPr>
                <w:tcW w:w="1276" w:type="dxa"/>
                <w:noWrap/>
                <w:hideMark/>
              </w:tcPr>
              <w:p w14:paraId="796698ED"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5803731</w:t>
                </w:r>
              </w:p>
            </w:tc>
            <w:tc>
              <w:tcPr>
                <w:tcW w:w="1387" w:type="dxa"/>
                <w:noWrap/>
                <w:hideMark/>
              </w:tcPr>
              <w:p w14:paraId="7005A8D1"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697</w:t>
                </w:r>
              </w:p>
            </w:tc>
          </w:tr>
          <w:tr w:rsidR="00624182" w:rsidRPr="00CB743F" w14:paraId="0D89AACB" w14:textId="77777777" w:rsidTr="00624182">
            <w:trPr>
              <w:cnfStyle w:val="000000100000" w:firstRow="0" w:lastRow="0" w:firstColumn="0" w:lastColumn="0" w:oddVBand="0" w:evenVBand="0" w:oddHBand="1" w:evenHBand="0" w:firstRowFirstColumn="0" w:firstRowLastColumn="0" w:lastRowFirstColumn="0" w:lastRowLastColumn="0"/>
              <w:trHeight w:val="300"/>
            </w:trPr>
            <w:tc>
              <w:tcPr>
                <w:tcW w:w="1843" w:type="dxa"/>
                <w:noWrap/>
                <w:hideMark/>
              </w:tcPr>
              <w:p w14:paraId="054C92B5"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KEYSTONE-1</w:t>
                </w:r>
              </w:p>
            </w:tc>
            <w:tc>
              <w:tcPr>
                <w:tcW w:w="709" w:type="dxa"/>
                <w:noWrap/>
                <w:hideMark/>
              </w:tcPr>
              <w:p w14:paraId="65A4E625"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1972</w:t>
                </w:r>
              </w:p>
            </w:tc>
            <w:tc>
              <w:tcPr>
                <w:tcW w:w="2410" w:type="dxa"/>
                <w:noWrap/>
                <w:hideMark/>
              </w:tcPr>
              <w:p w14:paraId="021E02B8"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Halliday Enterprises Pty Ltd</w:t>
                </w:r>
              </w:p>
            </w:tc>
            <w:tc>
              <w:tcPr>
                <w:tcW w:w="1275" w:type="dxa"/>
                <w:noWrap/>
                <w:hideMark/>
              </w:tcPr>
              <w:p w14:paraId="545B0830"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513733</w:t>
                </w:r>
              </w:p>
            </w:tc>
            <w:tc>
              <w:tcPr>
                <w:tcW w:w="1276" w:type="dxa"/>
                <w:noWrap/>
                <w:hideMark/>
              </w:tcPr>
              <w:p w14:paraId="4355EDE2"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5758005</w:t>
                </w:r>
              </w:p>
            </w:tc>
            <w:tc>
              <w:tcPr>
                <w:tcW w:w="1387" w:type="dxa"/>
                <w:noWrap/>
                <w:hideMark/>
              </w:tcPr>
              <w:p w14:paraId="5293DCC7"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1960</w:t>
                </w:r>
              </w:p>
            </w:tc>
          </w:tr>
          <w:tr w:rsidR="00624182" w:rsidRPr="00CB743F" w14:paraId="01F956FE" w14:textId="77777777" w:rsidTr="00624182">
            <w:trPr>
              <w:cnfStyle w:val="000000010000" w:firstRow="0" w:lastRow="0" w:firstColumn="0" w:lastColumn="0" w:oddVBand="0" w:evenVBand="0" w:oddHBand="0" w:evenHBand="1" w:firstRowFirstColumn="0" w:firstRowLastColumn="0" w:lastRowFirstColumn="0" w:lastRowLastColumn="0"/>
              <w:trHeight w:val="300"/>
            </w:trPr>
            <w:tc>
              <w:tcPr>
                <w:tcW w:w="1843" w:type="dxa"/>
                <w:noWrap/>
                <w:hideMark/>
              </w:tcPr>
              <w:p w14:paraId="7569E1D1"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LAKE REEVE-1</w:t>
                </w:r>
              </w:p>
            </w:tc>
            <w:tc>
              <w:tcPr>
                <w:tcW w:w="709" w:type="dxa"/>
                <w:noWrap/>
                <w:hideMark/>
              </w:tcPr>
              <w:p w14:paraId="7A091857"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1965</w:t>
                </w:r>
              </w:p>
            </w:tc>
            <w:tc>
              <w:tcPr>
                <w:tcW w:w="2410" w:type="dxa"/>
                <w:noWrap/>
                <w:hideMark/>
              </w:tcPr>
              <w:p w14:paraId="49F7C6E7"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Woodside Petroleum Development Pty. Ltd.</w:t>
                </w:r>
              </w:p>
            </w:tc>
            <w:tc>
              <w:tcPr>
                <w:tcW w:w="1275" w:type="dxa"/>
                <w:noWrap/>
                <w:hideMark/>
              </w:tcPr>
              <w:p w14:paraId="41966B27"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522307</w:t>
                </w:r>
              </w:p>
            </w:tc>
            <w:tc>
              <w:tcPr>
                <w:tcW w:w="1276" w:type="dxa"/>
                <w:noWrap/>
                <w:hideMark/>
              </w:tcPr>
              <w:p w14:paraId="42998BD6"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5757974</w:t>
                </w:r>
              </w:p>
            </w:tc>
            <w:tc>
              <w:tcPr>
                <w:tcW w:w="1387" w:type="dxa"/>
                <w:noWrap/>
                <w:hideMark/>
              </w:tcPr>
              <w:p w14:paraId="17967453"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2022</w:t>
                </w:r>
              </w:p>
            </w:tc>
          </w:tr>
          <w:tr w:rsidR="00624182" w:rsidRPr="00CB743F" w14:paraId="186D7C22" w14:textId="77777777" w:rsidTr="00624182">
            <w:trPr>
              <w:cnfStyle w:val="000000100000" w:firstRow="0" w:lastRow="0" w:firstColumn="0" w:lastColumn="0" w:oddVBand="0" w:evenVBand="0" w:oddHBand="1" w:evenHBand="0" w:firstRowFirstColumn="0" w:firstRowLastColumn="0" w:lastRowFirstColumn="0" w:lastRowLastColumn="0"/>
              <w:trHeight w:val="300"/>
            </w:trPr>
            <w:tc>
              <w:tcPr>
                <w:tcW w:w="1843" w:type="dxa"/>
                <w:noWrap/>
                <w:hideMark/>
              </w:tcPr>
              <w:p w14:paraId="558B02A6"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LOY YANG-1A</w:t>
                </w:r>
              </w:p>
            </w:tc>
            <w:tc>
              <w:tcPr>
                <w:tcW w:w="709" w:type="dxa"/>
                <w:noWrap/>
                <w:hideMark/>
              </w:tcPr>
              <w:p w14:paraId="50F172DF"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1994</w:t>
                </w:r>
              </w:p>
            </w:tc>
            <w:tc>
              <w:tcPr>
                <w:tcW w:w="2410" w:type="dxa"/>
                <w:noWrap/>
                <w:hideMark/>
              </w:tcPr>
              <w:p w14:paraId="59D0BA50"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Capital Energy NL</w:t>
                </w:r>
              </w:p>
            </w:tc>
            <w:tc>
              <w:tcPr>
                <w:tcW w:w="1275" w:type="dxa"/>
                <w:noWrap/>
                <w:hideMark/>
              </w:tcPr>
              <w:p w14:paraId="37887F15"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461493</w:t>
                </w:r>
              </w:p>
            </w:tc>
            <w:tc>
              <w:tcPr>
                <w:tcW w:w="1276" w:type="dxa"/>
                <w:noWrap/>
                <w:hideMark/>
              </w:tcPr>
              <w:p w14:paraId="0A801150"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5766123</w:t>
                </w:r>
              </w:p>
            </w:tc>
            <w:tc>
              <w:tcPr>
                <w:tcW w:w="1387" w:type="dxa"/>
                <w:noWrap/>
                <w:hideMark/>
              </w:tcPr>
              <w:p w14:paraId="6E24E4E1"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1736</w:t>
                </w:r>
              </w:p>
            </w:tc>
          </w:tr>
          <w:tr w:rsidR="00624182" w:rsidRPr="00CB743F" w14:paraId="5CB08066" w14:textId="77777777" w:rsidTr="00624182">
            <w:trPr>
              <w:cnfStyle w:val="000000010000" w:firstRow="0" w:lastRow="0" w:firstColumn="0" w:lastColumn="0" w:oddVBand="0" w:evenVBand="0" w:oddHBand="0" w:evenHBand="1" w:firstRowFirstColumn="0" w:firstRowLastColumn="0" w:lastRowFirstColumn="0" w:lastRowLastColumn="0"/>
              <w:trHeight w:val="300"/>
            </w:trPr>
            <w:tc>
              <w:tcPr>
                <w:tcW w:w="1843" w:type="dxa"/>
                <w:noWrap/>
                <w:hideMark/>
              </w:tcPr>
              <w:p w14:paraId="3B3FE983"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MACALISTER-1</w:t>
                </w:r>
              </w:p>
            </w:tc>
            <w:tc>
              <w:tcPr>
                <w:tcW w:w="709" w:type="dxa"/>
                <w:noWrap/>
                <w:hideMark/>
              </w:tcPr>
              <w:p w14:paraId="1DEE132B"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1988</w:t>
                </w:r>
              </w:p>
            </w:tc>
            <w:tc>
              <w:tcPr>
                <w:tcW w:w="2410" w:type="dxa"/>
                <w:noWrap/>
                <w:hideMark/>
              </w:tcPr>
              <w:p w14:paraId="51622486"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Crusader Ltd</w:t>
                </w:r>
              </w:p>
            </w:tc>
            <w:tc>
              <w:tcPr>
                <w:tcW w:w="1275" w:type="dxa"/>
                <w:noWrap/>
                <w:hideMark/>
              </w:tcPr>
              <w:p w14:paraId="3D200298"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512130</w:t>
                </w:r>
              </w:p>
            </w:tc>
            <w:tc>
              <w:tcPr>
                <w:tcW w:w="1276" w:type="dxa"/>
                <w:noWrap/>
                <w:hideMark/>
              </w:tcPr>
              <w:p w14:paraId="101059DD"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5755414</w:t>
                </w:r>
              </w:p>
            </w:tc>
            <w:tc>
              <w:tcPr>
                <w:tcW w:w="1387" w:type="dxa"/>
                <w:noWrap/>
                <w:hideMark/>
              </w:tcPr>
              <w:p w14:paraId="5E542230"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1453</w:t>
                </w:r>
              </w:p>
            </w:tc>
          </w:tr>
          <w:tr w:rsidR="00624182" w:rsidRPr="00CB743F" w14:paraId="6D81968B" w14:textId="77777777" w:rsidTr="00624182">
            <w:trPr>
              <w:cnfStyle w:val="000000100000" w:firstRow="0" w:lastRow="0" w:firstColumn="0" w:lastColumn="0" w:oddVBand="0" w:evenVBand="0" w:oddHBand="1" w:evenHBand="0" w:firstRowFirstColumn="0" w:firstRowLastColumn="0" w:lastRowFirstColumn="0" w:lastRowLastColumn="0"/>
              <w:trHeight w:val="300"/>
            </w:trPr>
            <w:tc>
              <w:tcPr>
                <w:tcW w:w="1843" w:type="dxa"/>
                <w:noWrap/>
                <w:hideMark/>
              </w:tcPr>
              <w:p w14:paraId="7A3AB7A5"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MCCREESH-1</w:t>
                </w:r>
              </w:p>
            </w:tc>
            <w:tc>
              <w:tcPr>
                <w:tcW w:w="709" w:type="dxa"/>
                <w:noWrap/>
                <w:hideMark/>
              </w:tcPr>
              <w:p w14:paraId="39A4390A"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1998</w:t>
                </w:r>
              </w:p>
            </w:tc>
            <w:tc>
              <w:tcPr>
                <w:tcW w:w="2410" w:type="dxa"/>
                <w:noWrap/>
                <w:hideMark/>
              </w:tcPr>
              <w:p w14:paraId="6C2D1776"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Roma Petroleum NL</w:t>
                </w:r>
              </w:p>
            </w:tc>
            <w:tc>
              <w:tcPr>
                <w:tcW w:w="1275" w:type="dxa"/>
                <w:noWrap/>
                <w:hideMark/>
              </w:tcPr>
              <w:p w14:paraId="18E9FA1D"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509260</w:t>
                </w:r>
              </w:p>
            </w:tc>
            <w:tc>
              <w:tcPr>
                <w:tcW w:w="1276" w:type="dxa"/>
                <w:noWrap/>
                <w:hideMark/>
              </w:tcPr>
              <w:p w14:paraId="632CE1E8"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5752833</w:t>
                </w:r>
              </w:p>
            </w:tc>
            <w:tc>
              <w:tcPr>
                <w:tcW w:w="1387" w:type="dxa"/>
                <w:noWrap/>
                <w:hideMark/>
              </w:tcPr>
              <w:p w14:paraId="4BE36409"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1803</w:t>
                </w:r>
              </w:p>
            </w:tc>
          </w:tr>
          <w:tr w:rsidR="00624182" w:rsidRPr="00CB743F" w14:paraId="2D2576C1" w14:textId="77777777" w:rsidTr="00624182">
            <w:trPr>
              <w:cnfStyle w:val="000000010000" w:firstRow="0" w:lastRow="0" w:firstColumn="0" w:lastColumn="0" w:oddVBand="0" w:evenVBand="0" w:oddHBand="0" w:evenHBand="1" w:firstRowFirstColumn="0" w:firstRowLastColumn="0" w:lastRowFirstColumn="0" w:lastRowLastColumn="0"/>
              <w:trHeight w:val="300"/>
            </w:trPr>
            <w:tc>
              <w:tcPr>
                <w:tcW w:w="1843" w:type="dxa"/>
                <w:noWrap/>
                <w:hideMark/>
              </w:tcPr>
              <w:p w14:paraId="1F793434"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MERRIMAN-1</w:t>
                </w:r>
              </w:p>
            </w:tc>
            <w:tc>
              <w:tcPr>
                <w:tcW w:w="709" w:type="dxa"/>
                <w:noWrap/>
                <w:hideMark/>
              </w:tcPr>
              <w:p w14:paraId="07D48357"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1963</w:t>
                </w:r>
              </w:p>
            </w:tc>
            <w:tc>
              <w:tcPr>
                <w:tcW w:w="2410" w:type="dxa"/>
                <w:noWrap/>
                <w:hideMark/>
              </w:tcPr>
              <w:p w14:paraId="7EBF48EA"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ARCO International Oil and Gas Company</w:t>
                </w:r>
              </w:p>
            </w:tc>
            <w:tc>
              <w:tcPr>
                <w:tcW w:w="1275" w:type="dxa"/>
                <w:noWrap/>
                <w:hideMark/>
              </w:tcPr>
              <w:p w14:paraId="0B5D2E93"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515578</w:t>
                </w:r>
              </w:p>
            </w:tc>
            <w:tc>
              <w:tcPr>
                <w:tcW w:w="1276" w:type="dxa"/>
                <w:noWrap/>
                <w:hideMark/>
              </w:tcPr>
              <w:p w14:paraId="10D070BB"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5755832</w:t>
                </w:r>
              </w:p>
            </w:tc>
            <w:tc>
              <w:tcPr>
                <w:tcW w:w="1387" w:type="dxa"/>
                <w:noWrap/>
                <w:hideMark/>
              </w:tcPr>
              <w:p w14:paraId="278179AC"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1830</w:t>
                </w:r>
              </w:p>
            </w:tc>
          </w:tr>
          <w:tr w:rsidR="00624182" w:rsidRPr="00CB743F" w14:paraId="7A9E71A9" w14:textId="77777777" w:rsidTr="00624182">
            <w:trPr>
              <w:cnfStyle w:val="000000100000" w:firstRow="0" w:lastRow="0" w:firstColumn="0" w:lastColumn="0" w:oddVBand="0" w:evenVBand="0" w:oddHBand="1" w:evenHBand="0" w:firstRowFirstColumn="0" w:firstRowLastColumn="0" w:lastRowFirstColumn="0" w:lastRowLastColumn="0"/>
              <w:trHeight w:val="300"/>
            </w:trPr>
            <w:tc>
              <w:tcPr>
                <w:tcW w:w="1843" w:type="dxa"/>
                <w:noWrap/>
                <w:hideMark/>
              </w:tcPr>
              <w:p w14:paraId="11499798"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NORTH SEASPRAY-1</w:t>
                </w:r>
              </w:p>
            </w:tc>
            <w:tc>
              <w:tcPr>
                <w:tcW w:w="709" w:type="dxa"/>
                <w:noWrap/>
                <w:hideMark/>
              </w:tcPr>
              <w:p w14:paraId="4F494EA7"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1962</w:t>
                </w:r>
              </w:p>
            </w:tc>
            <w:tc>
              <w:tcPr>
                <w:tcW w:w="2410" w:type="dxa"/>
                <w:noWrap/>
                <w:hideMark/>
              </w:tcPr>
              <w:p w14:paraId="4A5B2B7E"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ARCO Ltd.</w:t>
                </w:r>
              </w:p>
            </w:tc>
            <w:tc>
              <w:tcPr>
                <w:tcW w:w="1275" w:type="dxa"/>
                <w:noWrap/>
                <w:hideMark/>
              </w:tcPr>
              <w:p w14:paraId="26A05DE9"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517775</w:t>
                </w:r>
              </w:p>
            </w:tc>
            <w:tc>
              <w:tcPr>
                <w:tcW w:w="1276" w:type="dxa"/>
                <w:noWrap/>
                <w:hideMark/>
              </w:tcPr>
              <w:p w14:paraId="713F8504"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5761807</w:t>
                </w:r>
              </w:p>
            </w:tc>
            <w:tc>
              <w:tcPr>
                <w:tcW w:w="1387" w:type="dxa"/>
                <w:noWrap/>
                <w:hideMark/>
              </w:tcPr>
              <w:p w14:paraId="2CDECE56"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1524</w:t>
                </w:r>
              </w:p>
            </w:tc>
          </w:tr>
          <w:tr w:rsidR="00624182" w:rsidRPr="00CB743F" w14:paraId="7A86756C" w14:textId="77777777" w:rsidTr="00624182">
            <w:trPr>
              <w:cnfStyle w:val="000000010000" w:firstRow="0" w:lastRow="0" w:firstColumn="0" w:lastColumn="0" w:oddVBand="0" w:evenVBand="0" w:oddHBand="0" w:evenHBand="1" w:firstRowFirstColumn="0" w:firstRowLastColumn="0" w:lastRowFirstColumn="0" w:lastRowLastColumn="0"/>
              <w:trHeight w:val="300"/>
            </w:trPr>
            <w:tc>
              <w:tcPr>
                <w:tcW w:w="1843" w:type="dxa"/>
                <w:noWrap/>
                <w:hideMark/>
              </w:tcPr>
              <w:p w14:paraId="2B7B57FB"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lastRenderedPageBreak/>
                  <w:t>NORTH SEASPRAY-2</w:t>
                </w:r>
              </w:p>
            </w:tc>
            <w:tc>
              <w:tcPr>
                <w:tcW w:w="709" w:type="dxa"/>
                <w:noWrap/>
                <w:hideMark/>
              </w:tcPr>
              <w:p w14:paraId="35EB0E21"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1965</w:t>
                </w:r>
              </w:p>
            </w:tc>
            <w:tc>
              <w:tcPr>
                <w:tcW w:w="2410" w:type="dxa"/>
                <w:noWrap/>
                <w:hideMark/>
              </w:tcPr>
              <w:p w14:paraId="1589C894"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ARCO Ltd.</w:t>
                </w:r>
              </w:p>
            </w:tc>
            <w:tc>
              <w:tcPr>
                <w:tcW w:w="1275" w:type="dxa"/>
                <w:noWrap/>
                <w:hideMark/>
              </w:tcPr>
              <w:p w14:paraId="61E09F45"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517943</w:t>
                </w:r>
              </w:p>
            </w:tc>
            <w:tc>
              <w:tcPr>
                <w:tcW w:w="1276" w:type="dxa"/>
                <w:noWrap/>
                <w:hideMark/>
              </w:tcPr>
              <w:p w14:paraId="014AFB2D"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5760913</w:t>
                </w:r>
              </w:p>
            </w:tc>
            <w:tc>
              <w:tcPr>
                <w:tcW w:w="1387" w:type="dxa"/>
                <w:noWrap/>
                <w:hideMark/>
              </w:tcPr>
              <w:p w14:paraId="3492B069"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1633</w:t>
                </w:r>
              </w:p>
            </w:tc>
          </w:tr>
          <w:tr w:rsidR="00624182" w:rsidRPr="00CB743F" w14:paraId="31544324" w14:textId="77777777" w:rsidTr="00624182">
            <w:trPr>
              <w:cnfStyle w:val="000000100000" w:firstRow="0" w:lastRow="0" w:firstColumn="0" w:lastColumn="0" w:oddVBand="0" w:evenVBand="0" w:oddHBand="1" w:evenHBand="0" w:firstRowFirstColumn="0" w:firstRowLastColumn="0" w:lastRowFirstColumn="0" w:lastRowLastColumn="0"/>
              <w:trHeight w:val="300"/>
            </w:trPr>
            <w:tc>
              <w:tcPr>
                <w:tcW w:w="1843" w:type="dxa"/>
                <w:noWrap/>
                <w:hideMark/>
              </w:tcPr>
              <w:p w14:paraId="1353AE4E"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NORTH SEASPRAY-3</w:t>
                </w:r>
              </w:p>
            </w:tc>
            <w:tc>
              <w:tcPr>
                <w:tcW w:w="709" w:type="dxa"/>
                <w:noWrap/>
                <w:hideMark/>
              </w:tcPr>
              <w:p w14:paraId="0C529E29"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2000</w:t>
                </w:r>
              </w:p>
            </w:tc>
            <w:tc>
              <w:tcPr>
                <w:tcW w:w="2410" w:type="dxa"/>
                <w:noWrap/>
                <w:hideMark/>
              </w:tcPr>
              <w:p w14:paraId="588A4ABB"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Lakes Oil N.L.</w:t>
                </w:r>
              </w:p>
            </w:tc>
            <w:tc>
              <w:tcPr>
                <w:tcW w:w="1275" w:type="dxa"/>
                <w:noWrap/>
                <w:hideMark/>
              </w:tcPr>
              <w:p w14:paraId="4C61DED8"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517987</w:t>
                </w:r>
              </w:p>
            </w:tc>
            <w:tc>
              <w:tcPr>
                <w:tcW w:w="1276" w:type="dxa"/>
                <w:noWrap/>
                <w:hideMark/>
              </w:tcPr>
              <w:p w14:paraId="61AEE86C"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5761908</w:t>
                </w:r>
              </w:p>
            </w:tc>
            <w:tc>
              <w:tcPr>
                <w:tcW w:w="1387" w:type="dxa"/>
                <w:noWrap/>
                <w:hideMark/>
              </w:tcPr>
              <w:p w14:paraId="0E175CEA"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1170</w:t>
                </w:r>
              </w:p>
            </w:tc>
          </w:tr>
          <w:tr w:rsidR="00624182" w:rsidRPr="00CB743F" w14:paraId="7D0D9D6D" w14:textId="77777777" w:rsidTr="00624182">
            <w:trPr>
              <w:cnfStyle w:val="000000010000" w:firstRow="0" w:lastRow="0" w:firstColumn="0" w:lastColumn="0" w:oddVBand="0" w:evenVBand="0" w:oddHBand="0" w:evenHBand="1" w:firstRowFirstColumn="0" w:firstRowLastColumn="0" w:lastRowFirstColumn="0" w:lastRowLastColumn="0"/>
              <w:trHeight w:val="300"/>
            </w:trPr>
            <w:tc>
              <w:tcPr>
                <w:tcW w:w="1843" w:type="dxa"/>
                <w:noWrap/>
                <w:hideMark/>
              </w:tcPr>
              <w:p w14:paraId="08A09685"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NORTHRIGHT-1</w:t>
                </w:r>
              </w:p>
            </w:tc>
            <w:tc>
              <w:tcPr>
                <w:tcW w:w="709" w:type="dxa"/>
                <w:noWrap/>
                <w:hideMark/>
              </w:tcPr>
              <w:p w14:paraId="13BB2903"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2001</w:t>
                </w:r>
              </w:p>
            </w:tc>
            <w:tc>
              <w:tcPr>
                <w:tcW w:w="2410" w:type="dxa"/>
                <w:noWrap/>
                <w:hideMark/>
              </w:tcPr>
              <w:p w14:paraId="0E211084"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Eagle Bay Resources N.L.</w:t>
                </w:r>
              </w:p>
            </w:tc>
            <w:tc>
              <w:tcPr>
                <w:tcW w:w="1275" w:type="dxa"/>
                <w:noWrap/>
                <w:hideMark/>
              </w:tcPr>
              <w:p w14:paraId="258342D0"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689037</w:t>
                </w:r>
              </w:p>
            </w:tc>
            <w:tc>
              <w:tcPr>
                <w:tcW w:w="1276" w:type="dxa"/>
                <w:noWrap/>
                <w:hideMark/>
              </w:tcPr>
              <w:p w14:paraId="37A6FB82"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5799642</w:t>
                </w:r>
              </w:p>
            </w:tc>
            <w:tc>
              <w:tcPr>
                <w:tcW w:w="1387" w:type="dxa"/>
                <w:noWrap/>
                <w:hideMark/>
              </w:tcPr>
              <w:p w14:paraId="1C0B6AD1"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391</w:t>
                </w:r>
              </w:p>
            </w:tc>
          </w:tr>
          <w:tr w:rsidR="00624182" w:rsidRPr="00CB743F" w14:paraId="2F55A940" w14:textId="77777777" w:rsidTr="00624182">
            <w:trPr>
              <w:cnfStyle w:val="000000100000" w:firstRow="0" w:lastRow="0" w:firstColumn="0" w:lastColumn="0" w:oddVBand="0" w:evenVBand="0" w:oddHBand="1" w:evenHBand="0" w:firstRowFirstColumn="0" w:firstRowLastColumn="0" w:lastRowFirstColumn="0" w:lastRowLastColumn="0"/>
              <w:trHeight w:val="300"/>
            </w:trPr>
            <w:tc>
              <w:tcPr>
                <w:tcW w:w="1843" w:type="dxa"/>
                <w:noWrap/>
                <w:hideMark/>
              </w:tcPr>
              <w:p w14:paraId="0E5D6612"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NUNTIN-2</w:t>
                </w:r>
              </w:p>
            </w:tc>
            <w:tc>
              <w:tcPr>
                <w:tcW w:w="709" w:type="dxa"/>
                <w:noWrap/>
                <w:hideMark/>
              </w:tcPr>
              <w:p w14:paraId="3021839A"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1939</w:t>
                </w:r>
              </w:p>
            </w:tc>
            <w:tc>
              <w:tcPr>
                <w:tcW w:w="2410" w:type="dxa"/>
                <w:noWrap/>
                <w:hideMark/>
              </w:tcPr>
              <w:p w14:paraId="10C2743A"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Commonwealth Government</w:t>
                </w:r>
              </w:p>
            </w:tc>
            <w:tc>
              <w:tcPr>
                <w:tcW w:w="1275" w:type="dxa"/>
                <w:noWrap/>
                <w:hideMark/>
              </w:tcPr>
              <w:p w14:paraId="0EF1A147"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518351</w:t>
                </w:r>
              </w:p>
            </w:tc>
            <w:tc>
              <w:tcPr>
                <w:tcW w:w="1276" w:type="dxa"/>
                <w:noWrap/>
                <w:hideMark/>
              </w:tcPr>
              <w:p w14:paraId="66C4C9DA"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5791054</w:t>
                </w:r>
              </w:p>
            </w:tc>
            <w:tc>
              <w:tcPr>
                <w:tcW w:w="1387" w:type="dxa"/>
                <w:noWrap/>
                <w:hideMark/>
              </w:tcPr>
              <w:p w14:paraId="26809EB7"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1085</w:t>
                </w:r>
              </w:p>
            </w:tc>
          </w:tr>
          <w:tr w:rsidR="00624182" w:rsidRPr="00CB743F" w14:paraId="71A1EC48" w14:textId="77777777" w:rsidTr="00624182">
            <w:trPr>
              <w:cnfStyle w:val="000000010000" w:firstRow="0" w:lastRow="0" w:firstColumn="0" w:lastColumn="0" w:oddVBand="0" w:evenVBand="0" w:oddHBand="0" w:evenHBand="1" w:firstRowFirstColumn="0" w:firstRowLastColumn="0" w:lastRowFirstColumn="0" w:lastRowLastColumn="0"/>
              <w:trHeight w:val="300"/>
            </w:trPr>
            <w:tc>
              <w:tcPr>
                <w:tcW w:w="1843" w:type="dxa"/>
                <w:noWrap/>
                <w:hideMark/>
              </w:tcPr>
              <w:p w14:paraId="044ABCC4"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PATRICIA-1</w:t>
                </w:r>
              </w:p>
            </w:tc>
            <w:tc>
              <w:tcPr>
                <w:tcW w:w="709" w:type="dxa"/>
                <w:noWrap/>
                <w:hideMark/>
              </w:tcPr>
              <w:p w14:paraId="42386DBD"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1987</w:t>
                </w:r>
              </w:p>
            </w:tc>
            <w:tc>
              <w:tcPr>
                <w:tcW w:w="2410" w:type="dxa"/>
                <w:noWrap/>
                <w:hideMark/>
              </w:tcPr>
              <w:p w14:paraId="09D6D0E4"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Lasmo Energy Australia Ltd</w:t>
                </w:r>
              </w:p>
            </w:tc>
            <w:tc>
              <w:tcPr>
                <w:tcW w:w="1275" w:type="dxa"/>
                <w:noWrap/>
                <w:hideMark/>
              </w:tcPr>
              <w:p w14:paraId="11187D84"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627058</w:t>
                </w:r>
              </w:p>
            </w:tc>
            <w:tc>
              <w:tcPr>
                <w:tcW w:w="1276" w:type="dxa"/>
                <w:noWrap/>
                <w:hideMark/>
              </w:tcPr>
              <w:p w14:paraId="7393FDC0"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5789884</w:t>
                </w:r>
              </w:p>
            </w:tc>
            <w:tc>
              <w:tcPr>
                <w:tcW w:w="1387" w:type="dxa"/>
                <w:noWrap/>
                <w:hideMark/>
              </w:tcPr>
              <w:p w14:paraId="0F7AB5ED"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900</w:t>
                </w:r>
              </w:p>
            </w:tc>
          </w:tr>
          <w:tr w:rsidR="00624182" w:rsidRPr="00CB743F" w14:paraId="7DD18441" w14:textId="77777777" w:rsidTr="00624182">
            <w:trPr>
              <w:cnfStyle w:val="000000100000" w:firstRow="0" w:lastRow="0" w:firstColumn="0" w:lastColumn="0" w:oddVBand="0" w:evenVBand="0" w:oddHBand="1" w:evenHBand="0" w:firstRowFirstColumn="0" w:firstRowLastColumn="0" w:lastRowFirstColumn="0" w:lastRowLastColumn="0"/>
              <w:trHeight w:val="300"/>
            </w:trPr>
            <w:tc>
              <w:tcPr>
                <w:tcW w:w="1843" w:type="dxa"/>
                <w:noWrap/>
                <w:hideMark/>
              </w:tcPr>
              <w:p w14:paraId="6BF28648"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PATTIES PIES-1</w:t>
                </w:r>
              </w:p>
            </w:tc>
            <w:tc>
              <w:tcPr>
                <w:tcW w:w="709" w:type="dxa"/>
                <w:noWrap/>
                <w:hideMark/>
              </w:tcPr>
              <w:p w14:paraId="5216695F"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2003</w:t>
                </w:r>
              </w:p>
            </w:tc>
            <w:tc>
              <w:tcPr>
                <w:tcW w:w="2410" w:type="dxa"/>
                <w:noWrap/>
                <w:hideMark/>
              </w:tcPr>
              <w:p w14:paraId="40D54D09"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Lakes Oil N.L.</w:t>
                </w:r>
              </w:p>
            </w:tc>
            <w:tc>
              <w:tcPr>
                <w:tcW w:w="1275" w:type="dxa"/>
                <w:noWrap/>
                <w:hideMark/>
              </w:tcPr>
              <w:p w14:paraId="51F91ED8"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559436</w:t>
                </w:r>
              </w:p>
            </w:tc>
            <w:tc>
              <w:tcPr>
                <w:tcW w:w="1276" w:type="dxa"/>
                <w:noWrap/>
                <w:hideMark/>
              </w:tcPr>
              <w:p w14:paraId="5D2136BC"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5810660</w:t>
                </w:r>
              </w:p>
            </w:tc>
            <w:tc>
              <w:tcPr>
                <w:tcW w:w="1387" w:type="dxa"/>
                <w:noWrap/>
                <w:hideMark/>
              </w:tcPr>
              <w:p w14:paraId="5E3DA436"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441</w:t>
                </w:r>
              </w:p>
            </w:tc>
          </w:tr>
          <w:tr w:rsidR="00624182" w:rsidRPr="00CB743F" w14:paraId="2BA0F20C" w14:textId="77777777" w:rsidTr="00624182">
            <w:trPr>
              <w:cnfStyle w:val="000000010000" w:firstRow="0" w:lastRow="0" w:firstColumn="0" w:lastColumn="0" w:oddVBand="0" w:evenVBand="0" w:oddHBand="0" w:evenHBand="1" w:firstRowFirstColumn="0" w:firstRowLastColumn="0" w:lastRowFirstColumn="0" w:lastRowLastColumn="0"/>
              <w:trHeight w:val="300"/>
            </w:trPr>
            <w:tc>
              <w:tcPr>
                <w:tcW w:w="1843" w:type="dxa"/>
                <w:noWrap/>
                <w:hideMark/>
              </w:tcPr>
              <w:p w14:paraId="69CBAD3E"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PAYNESVILLE-1</w:t>
                </w:r>
              </w:p>
            </w:tc>
            <w:tc>
              <w:tcPr>
                <w:tcW w:w="709" w:type="dxa"/>
                <w:noWrap/>
                <w:hideMark/>
              </w:tcPr>
              <w:p w14:paraId="45C218A3"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1985</w:t>
                </w:r>
              </w:p>
            </w:tc>
            <w:tc>
              <w:tcPr>
                <w:tcW w:w="2410" w:type="dxa"/>
                <w:noWrap/>
                <w:hideMark/>
              </w:tcPr>
              <w:p w14:paraId="4237FB62"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Ampol Exploration Ltd</w:t>
                </w:r>
              </w:p>
            </w:tc>
            <w:tc>
              <w:tcPr>
                <w:tcW w:w="1275" w:type="dxa"/>
                <w:noWrap/>
                <w:hideMark/>
              </w:tcPr>
              <w:p w14:paraId="78B3B417"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559230</w:t>
                </w:r>
              </w:p>
            </w:tc>
            <w:tc>
              <w:tcPr>
                <w:tcW w:w="1276" w:type="dxa"/>
                <w:noWrap/>
                <w:hideMark/>
              </w:tcPr>
              <w:p w14:paraId="2110E03A"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5803603</w:t>
                </w:r>
              </w:p>
            </w:tc>
            <w:tc>
              <w:tcPr>
                <w:tcW w:w="1387" w:type="dxa"/>
                <w:noWrap/>
                <w:hideMark/>
              </w:tcPr>
              <w:p w14:paraId="1F76CCF1"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708</w:t>
                </w:r>
              </w:p>
            </w:tc>
          </w:tr>
          <w:tr w:rsidR="00624182" w:rsidRPr="00CB743F" w14:paraId="3B6FDD9C" w14:textId="77777777" w:rsidTr="00624182">
            <w:trPr>
              <w:cnfStyle w:val="000000100000" w:firstRow="0" w:lastRow="0" w:firstColumn="0" w:lastColumn="0" w:oddVBand="0" w:evenVBand="0" w:oddHBand="1" w:evenHBand="0" w:firstRowFirstColumn="0" w:firstRowLastColumn="0" w:lastRowFirstColumn="0" w:lastRowLastColumn="0"/>
              <w:trHeight w:val="300"/>
            </w:trPr>
            <w:tc>
              <w:tcPr>
                <w:tcW w:w="1843" w:type="dxa"/>
                <w:noWrap/>
                <w:hideMark/>
              </w:tcPr>
              <w:p w14:paraId="58728E8C"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PELICAN POINT-1</w:t>
                </w:r>
              </w:p>
            </w:tc>
            <w:tc>
              <w:tcPr>
                <w:tcW w:w="709" w:type="dxa"/>
                <w:noWrap/>
                <w:hideMark/>
              </w:tcPr>
              <w:p w14:paraId="3DD3890B"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1932</w:t>
                </w:r>
              </w:p>
            </w:tc>
            <w:tc>
              <w:tcPr>
                <w:tcW w:w="2410" w:type="dxa"/>
                <w:noWrap/>
                <w:hideMark/>
              </w:tcPr>
              <w:p w14:paraId="773D5252"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Valve Oil Wells</w:t>
                </w:r>
              </w:p>
            </w:tc>
            <w:tc>
              <w:tcPr>
                <w:tcW w:w="1275" w:type="dxa"/>
                <w:noWrap/>
                <w:hideMark/>
              </w:tcPr>
              <w:p w14:paraId="068C0024"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554178</w:t>
                </w:r>
              </w:p>
            </w:tc>
            <w:tc>
              <w:tcPr>
                <w:tcW w:w="1276" w:type="dxa"/>
                <w:noWrap/>
                <w:hideMark/>
              </w:tcPr>
              <w:p w14:paraId="43EE0B5E"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5792837</w:t>
                </w:r>
              </w:p>
            </w:tc>
            <w:tc>
              <w:tcPr>
                <w:tcW w:w="1387" w:type="dxa"/>
                <w:noWrap/>
                <w:hideMark/>
              </w:tcPr>
              <w:p w14:paraId="1E36E806"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704</w:t>
                </w:r>
              </w:p>
            </w:tc>
          </w:tr>
          <w:tr w:rsidR="00624182" w:rsidRPr="00CB743F" w14:paraId="2E0AAEBF" w14:textId="77777777" w:rsidTr="00624182">
            <w:trPr>
              <w:cnfStyle w:val="000000010000" w:firstRow="0" w:lastRow="0" w:firstColumn="0" w:lastColumn="0" w:oddVBand="0" w:evenVBand="0" w:oddHBand="0" w:evenHBand="1" w:firstRowFirstColumn="0" w:firstRowLastColumn="0" w:lastRowFirstColumn="0" w:lastRowLastColumn="0"/>
              <w:trHeight w:val="300"/>
            </w:trPr>
            <w:tc>
              <w:tcPr>
                <w:tcW w:w="1843" w:type="dxa"/>
                <w:noWrap/>
                <w:hideMark/>
              </w:tcPr>
              <w:p w14:paraId="4D9582B0"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ROMAWI-1</w:t>
                </w:r>
              </w:p>
            </w:tc>
            <w:tc>
              <w:tcPr>
                <w:tcW w:w="709" w:type="dxa"/>
                <w:noWrap/>
                <w:hideMark/>
              </w:tcPr>
              <w:p w14:paraId="7BC36BAE"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1938</w:t>
                </w:r>
              </w:p>
            </w:tc>
            <w:tc>
              <w:tcPr>
                <w:tcW w:w="2410" w:type="dxa"/>
                <w:noWrap/>
                <w:hideMark/>
              </w:tcPr>
              <w:p w14:paraId="1306F8EF"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Dept. of Nat. Res. &amp; Environment - Govt. of Victoria</w:t>
                </w:r>
              </w:p>
            </w:tc>
            <w:tc>
              <w:tcPr>
                <w:tcW w:w="1275" w:type="dxa"/>
                <w:noWrap/>
                <w:hideMark/>
              </w:tcPr>
              <w:p w14:paraId="0D88B315"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552761</w:t>
                </w:r>
              </w:p>
            </w:tc>
            <w:tc>
              <w:tcPr>
                <w:tcW w:w="1276" w:type="dxa"/>
                <w:noWrap/>
                <w:hideMark/>
              </w:tcPr>
              <w:p w14:paraId="504AE054"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5797704</w:t>
                </w:r>
              </w:p>
            </w:tc>
            <w:tc>
              <w:tcPr>
                <w:tcW w:w="1387" w:type="dxa"/>
                <w:noWrap/>
                <w:hideMark/>
              </w:tcPr>
              <w:p w14:paraId="638CDD17"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989</w:t>
                </w:r>
              </w:p>
            </w:tc>
          </w:tr>
          <w:tr w:rsidR="00624182" w:rsidRPr="00CB743F" w14:paraId="0C482E3B" w14:textId="77777777" w:rsidTr="00624182">
            <w:trPr>
              <w:cnfStyle w:val="000000100000" w:firstRow="0" w:lastRow="0" w:firstColumn="0" w:lastColumn="0" w:oddVBand="0" w:evenVBand="0" w:oddHBand="1" w:evenHBand="0" w:firstRowFirstColumn="0" w:firstRowLastColumn="0" w:lastRowFirstColumn="0" w:lastRowLastColumn="0"/>
              <w:trHeight w:val="300"/>
            </w:trPr>
            <w:tc>
              <w:tcPr>
                <w:tcW w:w="1843" w:type="dxa"/>
                <w:noWrap/>
                <w:hideMark/>
              </w:tcPr>
              <w:p w14:paraId="6ADEA4BC"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ROSEDALE-1</w:t>
                </w:r>
              </w:p>
            </w:tc>
            <w:tc>
              <w:tcPr>
                <w:tcW w:w="709" w:type="dxa"/>
                <w:noWrap/>
                <w:hideMark/>
              </w:tcPr>
              <w:p w14:paraId="7A62A7D8"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1960</w:t>
                </w:r>
              </w:p>
            </w:tc>
            <w:tc>
              <w:tcPr>
                <w:tcW w:w="2410" w:type="dxa"/>
                <w:noWrap/>
                <w:hideMark/>
              </w:tcPr>
              <w:p w14:paraId="35CE0ADF"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APM Development Pty Ltd</w:t>
                </w:r>
              </w:p>
            </w:tc>
            <w:tc>
              <w:tcPr>
                <w:tcW w:w="1275" w:type="dxa"/>
                <w:noWrap/>
                <w:hideMark/>
              </w:tcPr>
              <w:p w14:paraId="3C83DB2A"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482123</w:t>
                </w:r>
              </w:p>
            </w:tc>
            <w:tc>
              <w:tcPr>
                <w:tcW w:w="1276" w:type="dxa"/>
                <w:noWrap/>
                <w:hideMark/>
              </w:tcPr>
              <w:p w14:paraId="297B9F0B"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5780238</w:t>
                </w:r>
              </w:p>
            </w:tc>
            <w:tc>
              <w:tcPr>
                <w:tcW w:w="1387" w:type="dxa"/>
                <w:noWrap/>
                <w:hideMark/>
              </w:tcPr>
              <w:p w14:paraId="06913919"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1787</w:t>
                </w:r>
              </w:p>
            </w:tc>
          </w:tr>
          <w:tr w:rsidR="00624182" w:rsidRPr="00CB743F" w14:paraId="6703AB4A" w14:textId="77777777" w:rsidTr="00624182">
            <w:trPr>
              <w:cnfStyle w:val="000000010000" w:firstRow="0" w:lastRow="0" w:firstColumn="0" w:lastColumn="0" w:oddVBand="0" w:evenVBand="0" w:oddHBand="0" w:evenHBand="1" w:firstRowFirstColumn="0" w:firstRowLastColumn="0" w:lastRowFirstColumn="0" w:lastRowLastColumn="0"/>
              <w:trHeight w:val="300"/>
            </w:trPr>
            <w:tc>
              <w:tcPr>
                <w:tcW w:w="1843" w:type="dxa"/>
                <w:noWrap/>
                <w:hideMark/>
              </w:tcPr>
              <w:p w14:paraId="48223F1C"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SALT LAKE-1</w:t>
                </w:r>
              </w:p>
            </w:tc>
            <w:tc>
              <w:tcPr>
                <w:tcW w:w="709" w:type="dxa"/>
                <w:noWrap/>
                <w:hideMark/>
              </w:tcPr>
              <w:p w14:paraId="64DBFF6B"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1970</w:t>
                </w:r>
              </w:p>
            </w:tc>
            <w:tc>
              <w:tcPr>
                <w:tcW w:w="2410" w:type="dxa"/>
                <w:noWrap/>
                <w:hideMark/>
              </w:tcPr>
              <w:p w14:paraId="66E29B70"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Woodside Petroleum Development Pty. Ltd.</w:t>
                </w:r>
              </w:p>
            </w:tc>
            <w:tc>
              <w:tcPr>
                <w:tcW w:w="1275" w:type="dxa"/>
                <w:noWrap/>
                <w:hideMark/>
              </w:tcPr>
              <w:p w14:paraId="1E720349"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507675</w:t>
                </w:r>
              </w:p>
            </w:tc>
            <w:tc>
              <w:tcPr>
                <w:tcW w:w="1276" w:type="dxa"/>
                <w:noWrap/>
                <w:hideMark/>
              </w:tcPr>
              <w:p w14:paraId="16F4DB11"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5744636</w:t>
                </w:r>
              </w:p>
            </w:tc>
            <w:tc>
              <w:tcPr>
                <w:tcW w:w="1387" w:type="dxa"/>
                <w:noWrap/>
                <w:hideMark/>
              </w:tcPr>
              <w:p w14:paraId="4A84E2F5"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1644</w:t>
                </w:r>
              </w:p>
            </w:tc>
          </w:tr>
          <w:tr w:rsidR="00624182" w:rsidRPr="00CB743F" w14:paraId="3553E6AA" w14:textId="77777777" w:rsidTr="00624182">
            <w:trPr>
              <w:cnfStyle w:val="000000100000" w:firstRow="0" w:lastRow="0" w:firstColumn="0" w:lastColumn="0" w:oddVBand="0" w:evenVBand="0" w:oddHBand="1" w:evenHBand="0" w:firstRowFirstColumn="0" w:firstRowLastColumn="0" w:lastRowFirstColumn="0" w:lastRowLastColumn="0"/>
              <w:trHeight w:val="300"/>
            </w:trPr>
            <w:tc>
              <w:tcPr>
                <w:tcW w:w="1843" w:type="dxa"/>
                <w:noWrap/>
                <w:hideMark/>
              </w:tcPr>
              <w:p w14:paraId="12CF315E"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SEACOMBE SOUTH-1</w:t>
                </w:r>
              </w:p>
            </w:tc>
            <w:tc>
              <w:tcPr>
                <w:tcW w:w="709" w:type="dxa"/>
                <w:noWrap/>
                <w:hideMark/>
              </w:tcPr>
              <w:p w14:paraId="31A5A3D0"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1970</w:t>
                </w:r>
              </w:p>
            </w:tc>
            <w:tc>
              <w:tcPr>
                <w:tcW w:w="2410" w:type="dxa"/>
                <w:noWrap/>
                <w:hideMark/>
              </w:tcPr>
              <w:p w14:paraId="3A8A3309"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Woodside Petroleum Development Pty. Ltd.</w:t>
                </w:r>
              </w:p>
            </w:tc>
            <w:tc>
              <w:tcPr>
                <w:tcW w:w="1275" w:type="dxa"/>
                <w:noWrap/>
                <w:hideMark/>
              </w:tcPr>
              <w:p w14:paraId="62D4BD41"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542630</w:t>
                </w:r>
              </w:p>
            </w:tc>
            <w:tc>
              <w:tcPr>
                <w:tcW w:w="1276" w:type="dxa"/>
                <w:noWrap/>
                <w:hideMark/>
              </w:tcPr>
              <w:p w14:paraId="166D506A"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5778546</w:t>
                </w:r>
              </w:p>
            </w:tc>
            <w:tc>
              <w:tcPr>
                <w:tcW w:w="1387" w:type="dxa"/>
                <w:noWrap/>
                <w:hideMark/>
              </w:tcPr>
              <w:p w14:paraId="7AB2B843"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1186</w:t>
                </w:r>
              </w:p>
            </w:tc>
          </w:tr>
          <w:tr w:rsidR="00624182" w:rsidRPr="00CB743F" w14:paraId="4906DD7F" w14:textId="77777777" w:rsidTr="00624182">
            <w:trPr>
              <w:cnfStyle w:val="000000010000" w:firstRow="0" w:lastRow="0" w:firstColumn="0" w:lastColumn="0" w:oddVBand="0" w:evenVBand="0" w:oddHBand="0" w:evenHBand="1" w:firstRowFirstColumn="0" w:firstRowLastColumn="0" w:lastRowFirstColumn="0" w:lastRowLastColumn="0"/>
              <w:trHeight w:val="300"/>
            </w:trPr>
            <w:tc>
              <w:tcPr>
                <w:tcW w:w="1843" w:type="dxa"/>
                <w:noWrap/>
                <w:hideMark/>
              </w:tcPr>
              <w:p w14:paraId="6EC4D934"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SEASPRAY-1</w:t>
                </w:r>
              </w:p>
            </w:tc>
            <w:tc>
              <w:tcPr>
                <w:tcW w:w="709" w:type="dxa"/>
                <w:noWrap/>
                <w:hideMark/>
              </w:tcPr>
              <w:p w14:paraId="10CD8ABE"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1964</w:t>
                </w:r>
              </w:p>
            </w:tc>
            <w:tc>
              <w:tcPr>
                <w:tcW w:w="2410" w:type="dxa"/>
                <w:noWrap/>
                <w:hideMark/>
              </w:tcPr>
              <w:p w14:paraId="38504F66"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ARCO International Oil and Gas Company</w:t>
                </w:r>
              </w:p>
            </w:tc>
            <w:tc>
              <w:tcPr>
                <w:tcW w:w="1275" w:type="dxa"/>
                <w:noWrap/>
                <w:hideMark/>
              </w:tcPr>
              <w:p w14:paraId="7C02D49E"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514125</w:t>
                </w:r>
              </w:p>
            </w:tc>
            <w:tc>
              <w:tcPr>
                <w:tcW w:w="1276" w:type="dxa"/>
                <w:noWrap/>
                <w:hideMark/>
              </w:tcPr>
              <w:p w14:paraId="13A3A611"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5758085</w:t>
                </w:r>
              </w:p>
            </w:tc>
            <w:tc>
              <w:tcPr>
                <w:tcW w:w="1387" w:type="dxa"/>
                <w:noWrap/>
                <w:hideMark/>
              </w:tcPr>
              <w:p w14:paraId="0826869D"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1694</w:t>
                </w:r>
              </w:p>
            </w:tc>
          </w:tr>
          <w:tr w:rsidR="00624182" w:rsidRPr="00CB743F" w14:paraId="1F0DB1A9" w14:textId="77777777" w:rsidTr="00624182">
            <w:trPr>
              <w:cnfStyle w:val="000000100000" w:firstRow="0" w:lastRow="0" w:firstColumn="0" w:lastColumn="0" w:oddVBand="0" w:evenVBand="0" w:oddHBand="1" w:evenHBand="0" w:firstRowFirstColumn="0" w:firstRowLastColumn="0" w:lastRowFirstColumn="0" w:lastRowLastColumn="0"/>
              <w:trHeight w:val="300"/>
            </w:trPr>
            <w:tc>
              <w:tcPr>
                <w:tcW w:w="1843" w:type="dxa"/>
                <w:noWrap/>
                <w:hideMark/>
              </w:tcPr>
              <w:p w14:paraId="276C2E46"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SIGNAL HILL-1</w:t>
                </w:r>
              </w:p>
            </w:tc>
            <w:tc>
              <w:tcPr>
                <w:tcW w:w="709" w:type="dxa"/>
                <w:noWrap/>
                <w:hideMark/>
              </w:tcPr>
              <w:p w14:paraId="7C3804CC"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1933</w:t>
                </w:r>
              </w:p>
            </w:tc>
            <w:tc>
              <w:tcPr>
                <w:tcW w:w="2410" w:type="dxa"/>
                <w:noWrap/>
                <w:hideMark/>
              </w:tcPr>
              <w:p w14:paraId="0C1D105B"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Sale Oil Development Co</w:t>
                </w:r>
              </w:p>
            </w:tc>
            <w:tc>
              <w:tcPr>
                <w:tcW w:w="1275" w:type="dxa"/>
                <w:noWrap/>
                <w:hideMark/>
              </w:tcPr>
              <w:p w14:paraId="52092B7B"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527318</w:t>
                </w:r>
              </w:p>
            </w:tc>
            <w:tc>
              <w:tcPr>
                <w:tcW w:w="1276" w:type="dxa"/>
                <w:noWrap/>
                <w:hideMark/>
              </w:tcPr>
              <w:p w14:paraId="44D5DEE8"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5767729</w:t>
                </w:r>
              </w:p>
            </w:tc>
            <w:tc>
              <w:tcPr>
                <w:tcW w:w="1387" w:type="dxa"/>
                <w:noWrap/>
                <w:hideMark/>
              </w:tcPr>
              <w:p w14:paraId="5BD54039"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699</w:t>
                </w:r>
              </w:p>
            </w:tc>
          </w:tr>
          <w:tr w:rsidR="00624182" w:rsidRPr="00CB743F" w14:paraId="1D8FF64F" w14:textId="77777777" w:rsidTr="00624182">
            <w:trPr>
              <w:cnfStyle w:val="000000010000" w:firstRow="0" w:lastRow="0" w:firstColumn="0" w:lastColumn="0" w:oddVBand="0" w:evenVBand="0" w:oddHBand="0" w:evenHBand="1" w:firstRowFirstColumn="0" w:firstRowLastColumn="0" w:lastRowFirstColumn="0" w:lastRowLastColumn="0"/>
              <w:trHeight w:val="300"/>
            </w:trPr>
            <w:tc>
              <w:tcPr>
                <w:tcW w:w="1843" w:type="dxa"/>
                <w:noWrap/>
                <w:hideMark/>
              </w:tcPr>
              <w:p w14:paraId="6B6569E6"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SOUTH LONGFORD-1</w:t>
                </w:r>
              </w:p>
            </w:tc>
            <w:tc>
              <w:tcPr>
                <w:tcW w:w="709" w:type="dxa"/>
                <w:noWrap/>
                <w:hideMark/>
              </w:tcPr>
              <w:p w14:paraId="2C9C7DAA"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1964</w:t>
                </w:r>
              </w:p>
            </w:tc>
            <w:tc>
              <w:tcPr>
                <w:tcW w:w="2410" w:type="dxa"/>
                <w:noWrap/>
                <w:hideMark/>
              </w:tcPr>
              <w:p w14:paraId="0A8DA5D2"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ARCO International Oil and Gas Company</w:t>
                </w:r>
              </w:p>
            </w:tc>
            <w:tc>
              <w:tcPr>
                <w:tcW w:w="1275" w:type="dxa"/>
                <w:noWrap/>
                <w:hideMark/>
              </w:tcPr>
              <w:p w14:paraId="771F3291"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507656</w:t>
                </w:r>
              </w:p>
            </w:tc>
            <w:tc>
              <w:tcPr>
                <w:tcW w:w="1276" w:type="dxa"/>
                <w:noWrap/>
                <w:hideMark/>
              </w:tcPr>
              <w:p w14:paraId="02E3D73F"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5772425</w:t>
                </w:r>
              </w:p>
            </w:tc>
            <w:tc>
              <w:tcPr>
                <w:tcW w:w="1387" w:type="dxa"/>
                <w:noWrap/>
                <w:hideMark/>
              </w:tcPr>
              <w:p w14:paraId="79C53505"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747</w:t>
                </w:r>
              </w:p>
            </w:tc>
          </w:tr>
          <w:tr w:rsidR="00624182" w:rsidRPr="00CB743F" w14:paraId="2DC66589" w14:textId="77777777" w:rsidTr="00624182">
            <w:trPr>
              <w:cnfStyle w:val="000000100000" w:firstRow="0" w:lastRow="0" w:firstColumn="0" w:lastColumn="0" w:oddVBand="0" w:evenVBand="0" w:oddHBand="1" w:evenHBand="0" w:firstRowFirstColumn="0" w:firstRowLastColumn="0" w:lastRowFirstColumn="0" w:lastRowLastColumn="0"/>
              <w:trHeight w:val="300"/>
            </w:trPr>
            <w:tc>
              <w:tcPr>
                <w:tcW w:w="1843" w:type="dxa"/>
                <w:noWrap/>
                <w:hideMark/>
              </w:tcPr>
              <w:p w14:paraId="36E8F810"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SPERM WHALE HEAD-1</w:t>
                </w:r>
              </w:p>
            </w:tc>
            <w:tc>
              <w:tcPr>
                <w:tcW w:w="709" w:type="dxa"/>
                <w:noWrap/>
                <w:hideMark/>
              </w:tcPr>
              <w:p w14:paraId="22813C9B"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1939</w:t>
                </w:r>
              </w:p>
            </w:tc>
            <w:tc>
              <w:tcPr>
                <w:tcW w:w="2410" w:type="dxa"/>
                <w:noWrap/>
                <w:hideMark/>
              </w:tcPr>
              <w:p w14:paraId="52FEC207"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Valve Oil Wells</w:t>
                </w:r>
              </w:p>
            </w:tc>
            <w:tc>
              <w:tcPr>
                <w:tcW w:w="1275" w:type="dxa"/>
                <w:noWrap/>
                <w:hideMark/>
              </w:tcPr>
              <w:p w14:paraId="12665778"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561947</w:t>
                </w:r>
              </w:p>
            </w:tc>
            <w:tc>
              <w:tcPr>
                <w:tcW w:w="1276" w:type="dxa"/>
                <w:noWrap/>
                <w:hideMark/>
              </w:tcPr>
              <w:p w14:paraId="7B3650A9"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5797898</w:t>
                </w:r>
              </w:p>
            </w:tc>
            <w:tc>
              <w:tcPr>
                <w:tcW w:w="1387" w:type="dxa"/>
                <w:noWrap/>
                <w:hideMark/>
              </w:tcPr>
              <w:p w14:paraId="6DC15AD4"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948</w:t>
                </w:r>
              </w:p>
            </w:tc>
          </w:tr>
          <w:tr w:rsidR="00624182" w:rsidRPr="00CB743F" w14:paraId="36A3934D" w14:textId="77777777" w:rsidTr="00624182">
            <w:trPr>
              <w:cnfStyle w:val="000000010000" w:firstRow="0" w:lastRow="0" w:firstColumn="0" w:lastColumn="0" w:oddVBand="0" w:evenVBand="0" w:oddHBand="0" w:evenHBand="1" w:firstRowFirstColumn="0" w:firstRowLastColumn="0" w:lastRowFirstColumn="0" w:lastRowLastColumn="0"/>
              <w:trHeight w:val="300"/>
            </w:trPr>
            <w:tc>
              <w:tcPr>
                <w:tcW w:w="1843" w:type="dxa"/>
                <w:noWrap/>
                <w:hideMark/>
              </w:tcPr>
              <w:p w14:paraId="2F320F9D"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SPOON BAY-1</w:t>
                </w:r>
              </w:p>
            </w:tc>
            <w:tc>
              <w:tcPr>
                <w:tcW w:w="709" w:type="dxa"/>
                <w:noWrap/>
                <w:hideMark/>
              </w:tcPr>
              <w:p w14:paraId="2E8DC185"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1970</w:t>
                </w:r>
              </w:p>
            </w:tc>
            <w:tc>
              <w:tcPr>
                <w:tcW w:w="2410" w:type="dxa"/>
                <w:noWrap/>
                <w:hideMark/>
              </w:tcPr>
              <w:p w14:paraId="0F45C9BC"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Woodside Petroleum Development Pty. Ltd.</w:t>
                </w:r>
              </w:p>
            </w:tc>
            <w:tc>
              <w:tcPr>
                <w:tcW w:w="1275" w:type="dxa"/>
                <w:noWrap/>
                <w:hideMark/>
              </w:tcPr>
              <w:p w14:paraId="0358F08A"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540972</w:t>
                </w:r>
              </w:p>
            </w:tc>
            <w:tc>
              <w:tcPr>
                <w:tcW w:w="1276" w:type="dxa"/>
                <w:noWrap/>
                <w:hideMark/>
              </w:tcPr>
              <w:p w14:paraId="06109D4D"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5785123</w:t>
                </w:r>
              </w:p>
            </w:tc>
            <w:tc>
              <w:tcPr>
                <w:tcW w:w="1387" w:type="dxa"/>
                <w:noWrap/>
                <w:hideMark/>
              </w:tcPr>
              <w:p w14:paraId="466F4B2B"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1400</w:t>
                </w:r>
              </w:p>
            </w:tc>
          </w:tr>
          <w:tr w:rsidR="00624182" w:rsidRPr="00CB743F" w14:paraId="074EA817" w14:textId="77777777" w:rsidTr="00624182">
            <w:trPr>
              <w:cnfStyle w:val="000000100000" w:firstRow="0" w:lastRow="0" w:firstColumn="0" w:lastColumn="0" w:oddVBand="0" w:evenVBand="0" w:oddHBand="1" w:evenHBand="0" w:firstRowFirstColumn="0" w:firstRowLastColumn="0" w:lastRowFirstColumn="0" w:lastRowLastColumn="0"/>
              <w:trHeight w:val="300"/>
            </w:trPr>
            <w:tc>
              <w:tcPr>
                <w:tcW w:w="1843" w:type="dxa"/>
                <w:noWrap/>
                <w:hideMark/>
              </w:tcPr>
              <w:p w14:paraId="3C56D347"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ST MARGARET ISLAND-1</w:t>
                </w:r>
              </w:p>
            </w:tc>
            <w:tc>
              <w:tcPr>
                <w:tcW w:w="709" w:type="dxa"/>
                <w:noWrap/>
                <w:hideMark/>
              </w:tcPr>
              <w:p w14:paraId="69F4309E"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1966</w:t>
                </w:r>
              </w:p>
            </w:tc>
            <w:tc>
              <w:tcPr>
                <w:tcW w:w="2410" w:type="dxa"/>
                <w:noWrap/>
                <w:hideMark/>
              </w:tcPr>
              <w:p w14:paraId="57FA17D5"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Woodside Petroleum Development Pty. Ltd.</w:t>
                </w:r>
              </w:p>
            </w:tc>
            <w:tc>
              <w:tcPr>
                <w:tcW w:w="1275" w:type="dxa"/>
                <w:noWrap/>
                <w:hideMark/>
              </w:tcPr>
              <w:p w14:paraId="30711894"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485585</w:t>
                </w:r>
              </w:p>
            </w:tc>
            <w:tc>
              <w:tcPr>
                <w:tcW w:w="1276" w:type="dxa"/>
                <w:noWrap/>
                <w:hideMark/>
              </w:tcPr>
              <w:p w14:paraId="7DC8A334"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5723656</w:t>
                </w:r>
              </w:p>
            </w:tc>
            <w:tc>
              <w:tcPr>
                <w:tcW w:w="1387" w:type="dxa"/>
                <w:noWrap/>
                <w:hideMark/>
              </w:tcPr>
              <w:p w14:paraId="1529FFFF"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1422</w:t>
                </w:r>
              </w:p>
            </w:tc>
          </w:tr>
          <w:tr w:rsidR="00624182" w:rsidRPr="00CB743F" w14:paraId="7C6607AC" w14:textId="77777777" w:rsidTr="00624182">
            <w:trPr>
              <w:cnfStyle w:val="000000010000" w:firstRow="0" w:lastRow="0" w:firstColumn="0" w:lastColumn="0" w:oddVBand="0" w:evenVBand="0" w:oddHBand="0" w:evenHBand="1" w:firstRowFirstColumn="0" w:firstRowLastColumn="0" w:lastRowFirstColumn="0" w:lastRowLastColumn="0"/>
              <w:trHeight w:val="300"/>
            </w:trPr>
            <w:tc>
              <w:tcPr>
                <w:tcW w:w="1843" w:type="dxa"/>
                <w:noWrap/>
                <w:hideMark/>
              </w:tcPr>
              <w:p w14:paraId="6F9334A6"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STRINGY BARK-1</w:t>
                </w:r>
              </w:p>
            </w:tc>
            <w:tc>
              <w:tcPr>
                <w:tcW w:w="709" w:type="dxa"/>
                <w:noWrap/>
                <w:hideMark/>
              </w:tcPr>
              <w:p w14:paraId="7D57AA47"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1990</w:t>
                </w:r>
              </w:p>
            </w:tc>
            <w:tc>
              <w:tcPr>
                <w:tcW w:w="2410" w:type="dxa"/>
                <w:noWrap/>
                <w:hideMark/>
              </w:tcPr>
              <w:p w14:paraId="272C6E3D"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Crusader Ltd</w:t>
                </w:r>
              </w:p>
            </w:tc>
            <w:tc>
              <w:tcPr>
                <w:tcW w:w="1275" w:type="dxa"/>
                <w:noWrap/>
                <w:hideMark/>
              </w:tcPr>
              <w:p w14:paraId="6E8DEB28"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491437</w:t>
                </w:r>
              </w:p>
            </w:tc>
            <w:tc>
              <w:tcPr>
                <w:tcW w:w="1276" w:type="dxa"/>
                <w:noWrap/>
                <w:hideMark/>
              </w:tcPr>
              <w:p w14:paraId="558344EE"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5736950</w:t>
                </w:r>
              </w:p>
            </w:tc>
            <w:tc>
              <w:tcPr>
                <w:tcW w:w="1387" w:type="dxa"/>
                <w:noWrap/>
                <w:hideMark/>
              </w:tcPr>
              <w:p w14:paraId="27F851C7"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1047</w:t>
                </w:r>
              </w:p>
            </w:tc>
          </w:tr>
          <w:tr w:rsidR="00624182" w:rsidRPr="00CB743F" w14:paraId="1420C298" w14:textId="77777777" w:rsidTr="00624182">
            <w:trPr>
              <w:cnfStyle w:val="000000100000" w:firstRow="0" w:lastRow="0" w:firstColumn="0" w:lastColumn="0" w:oddVBand="0" w:evenVBand="0" w:oddHBand="1" w:evenHBand="0" w:firstRowFirstColumn="0" w:firstRowLastColumn="0" w:lastRowFirstColumn="0" w:lastRowLastColumn="0"/>
              <w:trHeight w:val="300"/>
            </w:trPr>
            <w:tc>
              <w:tcPr>
                <w:tcW w:w="1843" w:type="dxa"/>
                <w:noWrap/>
                <w:hideMark/>
              </w:tcPr>
              <w:p w14:paraId="71413D27"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SUNDAY ISLAND-1</w:t>
                </w:r>
              </w:p>
            </w:tc>
            <w:tc>
              <w:tcPr>
                <w:tcW w:w="709" w:type="dxa"/>
                <w:noWrap/>
                <w:hideMark/>
              </w:tcPr>
              <w:p w14:paraId="6ED4021E"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1966</w:t>
                </w:r>
              </w:p>
            </w:tc>
            <w:tc>
              <w:tcPr>
                <w:tcW w:w="2410" w:type="dxa"/>
                <w:noWrap/>
                <w:hideMark/>
              </w:tcPr>
              <w:p w14:paraId="566229F7"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Woodside Petroleum Development Pty. Ltd.</w:t>
                </w:r>
              </w:p>
            </w:tc>
            <w:tc>
              <w:tcPr>
                <w:tcW w:w="1275" w:type="dxa"/>
                <w:noWrap/>
                <w:hideMark/>
              </w:tcPr>
              <w:p w14:paraId="0EF0C652"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471251</w:t>
                </w:r>
              </w:p>
            </w:tc>
            <w:tc>
              <w:tcPr>
                <w:tcW w:w="1276" w:type="dxa"/>
                <w:noWrap/>
                <w:hideMark/>
              </w:tcPr>
              <w:p w14:paraId="45F4E63F"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5716127</w:t>
                </w:r>
              </w:p>
            </w:tc>
            <w:tc>
              <w:tcPr>
                <w:tcW w:w="1387" w:type="dxa"/>
                <w:noWrap/>
                <w:hideMark/>
              </w:tcPr>
              <w:p w14:paraId="5F31CA0A"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1830</w:t>
                </w:r>
              </w:p>
            </w:tc>
          </w:tr>
          <w:tr w:rsidR="00624182" w:rsidRPr="00CB743F" w14:paraId="1617613B" w14:textId="77777777" w:rsidTr="00624182">
            <w:trPr>
              <w:cnfStyle w:val="000000010000" w:firstRow="0" w:lastRow="0" w:firstColumn="0" w:lastColumn="0" w:oddVBand="0" w:evenVBand="0" w:oddHBand="0" w:evenHBand="1" w:firstRowFirstColumn="0" w:firstRowLastColumn="0" w:lastRowFirstColumn="0" w:lastRowLastColumn="0"/>
              <w:trHeight w:val="300"/>
            </w:trPr>
            <w:tc>
              <w:tcPr>
                <w:tcW w:w="1843" w:type="dxa"/>
                <w:noWrap/>
                <w:hideMark/>
              </w:tcPr>
              <w:p w14:paraId="47D5F658"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SWEEP-1</w:t>
                </w:r>
              </w:p>
            </w:tc>
            <w:tc>
              <w:tcPr>
                <w:tcW w:w="709" w:type="dxa"/>
                <w:noWrap/>
                <w:hideMark/>
              </w:tcPr>
              <w:p w14:paraId="76585F7D"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1978</w:t>
                </w:r>
              </w:p>
            </w:tc>
            <w:tc>
              <w:tcPr>
                <w:tcW w:w="2410" w:type="dxa"/>
                <w:noWrap/>
                <w:hideMark/>
              </w:tcPr>
              <w:p w14:paraId="3754303A"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Esso Australia</w:t>
                </w:r>
              </w:p>
            </w:tc>
            <w:tc>
              <w:tcPr>
                <w:tcW w:w="1275" w:type="dxa"/>
                <w:noWrap/>
                <w:hideMark/>
              </w:tcPr>
              <w:p w14:paraId="33CAF79D"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643725</w:t>
                </w:r>
              </w:p>
            </w:tc>
            <w:tc>
              <w:tcPr>
                <w:tcW w:w="1276" w:type="dxa"/>
                <w:noWrap/>
                <w:hideMark/>
              </w:tcPr>
              <w:p w14:paraId="0C8A1403"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5786718</w:t>
                </w:r>
              </w:p>
            </w:tc>
            <w:tc>
              <w:tcPr>
                <w:tcW w:w="1387" w:type="dxa"/>
                <w:noWrap/>
                <w:hideMark/>
              </w:tcPr>
              <w:p w14:paraId="282E5FA1"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900</w:t>
                </w:r>
              </w:p>
            </w:tc>
          </w:tr>
          <w:tr w:rsidR="00624182" w:rsidRPr="00CB743F" w14:paraId="13941323" w14:textId="77777777" w:rsidTr="00624182">
            <w:trPr>
              <w:cnfStyle w:val="000000100000" w:firstRow="0" w:lastRow="0" w:firstColumn="0" w:lastColumn="0" w:oddVBand="0" w:evenVBand="0" w:oddHBand="1" w:evenHBand="0" w:firstRowFirstColumn="0" w:firstRowLastColumn="0" w:lastRowFirstColumn="0" w:lastRowLastColumn="0"/>
              <w:trHeight w:val="300"/>
            </w:trPr>
            <w:tc>
              <w:tcPr>
                <w:tcW w:w="1843" w:type="dxa"/>
                <w:noWrap/>
                <w:hideMark/>
              </w:tcPr>
              <w:p w14:paraId="19F9E1B0"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TANJIL-PT.ADDIS-1</w:t>
                </w:r>
              </w:p>
            </w:tc>
            <w:tc>
              <w:tcPr>
                <w:tcW w:w="709" w:type="dxa"/>
                <w:noWrap/>
                <w:hideMark/>
              </w:tcPr>
              <w:p w14:paraId="2253DAD5"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1939</w:t>
                </w:r>
              </w:p>
            </w:tc>
            <w:tc>
              <w:tcPr>
                <w:tcW w:w="2410" w:type="dxa"/>
                <w:noWrap/>
                <w:hideMark/>
              </w:tcPr>
              <w:p w14:paraId="05FED235"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Tanjil Point Addis Co</w:t>
                </w:r>
              </w:p>
            </w:tc>
            <w:tc>
              <w:tcPr>
                <w:tcW w:w="1275" w:type="dxa"/>
                <w:noWrap/>
                <w:hideMark/>
              </w:tcPr>
              <w:p w14:paraId="1BD2F0E8"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509431</w:t>
                </w:r>
              </w:p>
            </w:tc>
            <w:tc>
              <w:tcPr>
                <w:tcW w:w="1276" w:type="dxa"/>
                <w:noWrap/>
                <w:hideMark/>
              </w:tcPr>
              <w:p w14:paraId="0670A9DC"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5771869</w:t>
                </w:r>
              </w:p>
            </w:tc>
            <w:tc>
              <w:tcPr>
                <w:tcW w:w="1387" w:type="dxa"/>
                <w:noWrap/>
                <w:hideMark/>
              </w:tcPr>
              <w:p w14:paraId="2B310B87"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485</w:t>
                </w:r>
              </w:p>
            </w:tc>
          </w:tr>
          <w:tr w:rsidR="00624182" w:rsidRPr="00CB743F" w14:paraId="62346C1E" w14:textId="77777777" w:rsidTr="00624182">
            <w:trPr>
              <w:cnfStyle w:val="000000010000" w:firstRow="0" w:lastRow="0" w:firstColumn="0" w:lastColumn="0" w:oddVBand="0" w:evenVBand="0" w:oddHBand="0" w:evenHBand="1" w:firstRowFirstColumn="0" w:firstRowLastColumn="0" w:lastRowFirstColumn="0" w:lastRowLastColumn="0"/>
              <w:trHeight w:val="300"/>
            </w:trPr>
            <w:tc>
              <w:tcPr>
                <w:tcW w:w="1843" w:type="dxa"/>
                <w:noWrap/>
                <w:hideMark/>
              </w:tcPr>
              <w:p w14:paraId="32AED811"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TANJIL-PT.ADDIS-2</w:t>
                </w:r>
              </w:p>
            </w:tc>
            <w:tc>
              <w:tcPr>
                <w:tcW w:w="709" w:type="dxa"/>
                <w:noWrap/>
                <w:hideMark/>
              </w:tcPr>
              <w:p w14:paraId="78A3E069"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1939</w:t>
                </w:r>
              </w:p>
            </w:tc>
            <w:tc>
              <w:tcPr>
                <w:tcW w:w="2410" w:type="dxa"/>
                <w:noWrap/>
                <w:hideMark/>
              </w:tcPr>
              <w:p w14:paraId="41E50CFD"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Tanjil Point Addis Co</w:t>
                </w:r>
              </w:p>
            </w:tc>
            <w:tc>
              <w:tcPr>
                <w:tcW w:w="1275" w:type="dxa"/>
                <w:noWrap/>
                <w:hideMark/>
              </w:tcPr>
              <w:p w14:paraId="0B300EAB"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514772</w:t>
                </w:r>
              </w:p>
            </w:tc>
            <w:tc>
              <w:tcPr>
                <w:tcW w:w="1276" w:type="dxa"/>
                <w:noWrap/>
                <w:hideMark/>
              </w:tcPr>
              <w:p w14:paraId="4DAF77E8"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5766744</w:t>
                </w:r>
              </w:p>
            </w:tc>
            <w:tc>
              <w:tcPr>
                <w:tcW w:w="1387" w:type="dxa"/>
                <w:noWrap/>
                <w:hideMark/>
              </w:tcPr>
              <w:p w14:paraId="5F97EB8D"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841</w:t>
                </w:r>
              </w:p>
            </w:tc>
          </w:tr>
          <w:tr w:rsidR="00624182" w:rsidRPr="00CB743F" w14:paraId="51C84B2F" w14:textId="77777777" w:rsidTr="00624182">
            <w:trPr>
              <w:cnfStyle w:val="000000100000" w:firstRow="0" w:lastRow="0" w:firstColumn="0" w:lastColumn="0" w:oddVBand="0" w:evenVBand="0" w:oddHBand="1" w:evenHBand="0" w:firstRowFirstColumn="0" w:firstRowLastColumn="0" w:lastRowFirstColumn="0" w:lastRowLastColumn="0"/>
              <w:trHeight w:val="300"/>
            </w:trPr>
            <w:tc>
              <w:tcPr>
                <w:tcW w:w="1843" w:type="dxa"/>
                <w:noWrap/>
                <w:hideMark/>
              </w:tcPr>
              <w:p w14:paraId="1024AA52"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TILDESLEY EAST-3</w:t>
                </w:r>
              </w:p>
            </w:tc>
            <w:tc>
              <w:tcPr>
                <w:tcW w:w="709" w:type="dxa"/>
                <w:noWrap/>
                <w:hideMark/>
              </w:tcPr>
              <w:p w14:paraId="69A6C315"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1986</w:t>
                </w:r>
              </w:p>
            </w:tc>
            <w:tc>
              <w:tcPr>
                <w:tcW w:w="2410" w:type="dxa"/>
                <w:noWrap/>
                <w:hideMark/>
              </w:tcPr>
              <w:p w14:paraId="3D96FEC8"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Arena Petroleum</w:t>
                </w:r>
              </w:p>
            </w:tc>
            <w:tc>
              <w:tcPr>
                <w:tcW w:w="1275" w:type="dxa"/>
                <w:noWrap/>
                <w:hideMark/>
              </w:tcPr>
              <w:p w14:paraId="64B905B0"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614646</w:t>
                </w:r>
              </w:p>
            </w:tc>
            <w:tc>
              <w:tcPr>
                <w:tcW w:w="1276" w:type="dxa"/>
                <w:noWrap/>
                <w:hideMark/>
              </w:tcPr>
              <w:p w14:paraId="291C1245"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5818306</w:t>
                </w:r>
              </w:p>
            </w:tc>
            <w:tc>
              <w:tcPr>
                <w:tcW w:w="1387" w:type="dxa"/>
                <w:noWrap/>
                <w:hideMark/>
              </w:tcPr>
              <w:p w14:paraId="34F5B909"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300</w:t>
                </w:r>
              </w:p>
            </w:tc>
          </w:tr>
          <w:tr w:rsidR="00624182" w:rsidRPr="00CB743F" w14:paraId="4A773FDD" w14:textId="77777777" w:rsidTr="00624182">
            <w:trPr>
              <w:cnfStyle w:val="000000010000" w:firstRow="0" w:lastRow="0" w:firstColumn="0" w:lastColumn="0" w:oddVBand="0" w:evenVBand="0" w:oddHBand="0" w:evenHBand="1" w:firstRowFirstColumn="0" w:firstRowLastColumn="0" w:lastRowFirstColumn="0" w:lastRowLastColumn="0"/>
              <w:trHeight w:val="300"/>
            </w:trPr>
            <w:tc>
              <w:tcPr>
                <w:tcW w:w="1843" w:type="dxa"/>
                <w:noWrap/>
                <w:hideMark/>
              </w:tcPr>
              <w:p w14:paraId="0BF93DC4"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TRIFON-1</w:t>
                </w:r>
              </w:p>
            </w:tc>
            <w:tc>
              <w:tcPr>
                <w:tcW w:w="709" w:type="dxa"/>
                <w:noWrap/>
                <w:hideMark/>
              </w:tcPr>
              <w:p w14:paraId="73C34D0F"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2000</w:t>
                </w:r>
              </w:p>
            </w:tc>
            <w:tc>
              <w:tcPr>
                <w:tcW w:w="2410" w:type="dxa"/>
                <w:noWrap/>
                <w:hideMark/>
              </w:tcPr>
              <w:p w14:paraId="267035E2"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Lakes Oil N.L.</w:t>
                </w:r>
              </w:p>
            </w:tc>
            <w:tc>
              <w:tcPr>
                <w:tcW w:w="1275" w:type="dxa"/>
                <w:noWrap/>
                <w:hideMark/>
              </w:tcPr>
              <w:p w14:paraId="39CFD547"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516865</w:t>
                </w:r>
              </w:p>
            </w:tc>
            <w:tc>
              <w:tcPr>
                <w:tcW w:w="1276" w:type="dxa"/>
                <w:noWrap/>
                <w:hideMark/>
              </w:tcPr>
              <w:p w14:paraId="7535C4C7"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5760571</w:t>
                </w:r>
              </w:p>
            </w:tc>
            <w:tc>
              <w:tcPr>
                <w:tcW w:w="1387" w:type="dxa"/>
                <w:noWrap/>
                <w:hideMark/>
              </w:tcPr>
              <w:p w14:paraId="2ACB0B24"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2570</w:t>
                </w:r>
              </w:p>
            </w:tc>
          </w:tr>
          <w:tr w:rsidR="00624182" w:rsidRPr="00CB743F" w14:paraId="79EB56C1" w14:textId="77777777" w:rsidTr="00624182">
            <w:trPr>
              <w:cnfStyle w:val="000000100000" w:firstRow="0" w:lastRow="0" w:firstColumn="0" w:lastColumn="0" w:oddVBand="0" w:evenVBand="0" w:oddHBand="1" w:evenHBand="0" w:firstRowFirstColumn="0" w:firstRowLastColumn="0" w:lastRowFirstColumn="0" w:lastRowLastColumn="0"/>
              <w:trHeight w:val="300"/>
            </w:trPr>
            <w:tc>
              <w:tcPr>
                <w:tcW w:w="1843" w:type="dxa"/>
                <w:noWrap/>
                <w:hideMark/>
              </w:tcPr>
              <w:p w14:paraId="5BD9EEAE"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TRIFON-2</w:t>
                </w:r>
              </w:p>
            </w:tc>
            <w:tc>
              <w:tcPr>
                <w:tcW w:w="709" w:type="dxa"/>
                <w:noWrap/>
                <w:hideMark/>
              </w:tcPr>
              <w:p w14:paraId="52A66A8B"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2004</w:t>
                </w:r>
              </w:p>
            </w:tc>
            <w:tc>
              <w:tcPr>
                <w:tcW w:w="2410" w:type="dxa"/>
                <w:noWrap/>
                <w:hideMark/>
              </w:tcPr>
              <w:p w14:paraId="55522E76"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Lakes Oil N.L.</w:t>
                </w:r>
              </w:p>
            </w:tc>
            <w:tc>
              <w:tcPr>
                <w:tcW w:w="1275" w:type="dxa"/>
                <w:noWrap/>
                <w:hideMark/>
              </w:tcPr>
              <w:p w14:paraId="4CCD4826"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517016</w:t>
                </w:r>
              </w:p>
            </w:tc>
            <w:tc>
              <w:tcPr>
                <w:tcW w:w="1276" w:type="dxa"/>
                <w:noWrap/>
                <w:hideMark/>
              </w:tcPr>
              <w:p w14:paraId="7A55A721"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5760587</w:t>
                </w:r>
              </w:p>
            </w:tc>
            <w:tc>
              <w:tcPr>
                <w:tcW w:w="1387" w:type="dxa"/>
                <w:noWrap/>
                <w:hideMark/>
              </w:tcPr>
              <w:p w14:paraId="42F98836"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1267</w:t>
                </w:r>
              </w:p>
            </w:tc>
          </w:tr>
          <w:tr w:rsidR="00624182" w:rsidRPr="00CB743F" w14:paraId="74F1D3A8" w14:textId="77777777" w:rsidTr="00624182">
            <w:trPr>
              <w:cnfStyle w:val="000000010000" w:firstRow="0" w:lastRow="0" w:firstColumn="0" w:lastColumn="0" w:oddVBand="0" w:evenVBand="0" w:oddHBand="0" w:evenHBand="1" w:firstRowFirstColumn="0" w:firstRowLastColumn="0" w:lastRowFirstColumn="0" w:lastRowLastColumn="0"/>
              <w:trHeight w:val="300"/>
            </w:trPr>
            <w:tc>
              <w:tcPr>
                <w:tcW w:w="1843" w:type="dxa"/>
                <w:noWrap/>
                <w:hideMark/>
              </w:tcPr>
              <w:p w14:paraId="546C33D5"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lastRenderedPageBreak/>
                  <w:t>WAHOO-1</w:t>
                </w:r>
              </w:p>
            </w:tc>
            <w:tc>
              <w:tcPr>
                <w:tcW w:w="709" w:type="dxa"/>
                <w:noWrap/>
                <w:hideMark/>
              </w:tcPr>
              <w:p w14:paraId="560D46D2"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1969</w:t>
                </w:r>
              </w:p>
            </w:tc>
            <w:tc>
              <w:tcPr>
                <w:tcW w:w="2410" w:type="dxa"/>
                <w:noWrap/>
                <w:hideMark/>
              </w:tcPr>
              <w:p w14:paraId="5662DB53"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Esso Australia</w:t>
                </w:r>
              </w:p>
            </w:tc>
            <w:tc>
              <w:tcPr>
                <w:tcW w:w="1275" w:type="dxa"/>
                <w:noWrap/>
                <w:hideMark/>
              </w:tcPr>
              <w:p w14:paraId="2984F4B7"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653413</w:t>
                </w:r>
              </w:p>
            </w:tc>
            <w:tc>
              <w:tcPr>
                <w:tcW w:w="1276" w:type="dxa"/>
                <w:noWrap/>
                <w:hideMark/>
              </w:tcPr>
              <w:p w14:paraId="6CACEA18"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5789770</w:t>
                </w:r>
              </w:p>
            </w:tc>
            <w:tc>
              <w:tcPr>
                <w:tcW w:w="1387" w:type="dxa"/>
                <w:noWrap/>
                <w:hideMark/>
              </w:tcPr>
              <w:p w14:paraId="409D7DD9"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746</w:t>
                </w:r>
              </w:p>
            </w:tc>
          </w:tr>
          <w:tr w:rsidR="00624182" w:rsidRPr="00CB743F" w14:paraId="719D1364" w14:textId="77777777" w:rsidTr="00624182">
            <w:trPr>
              <w:cnfStyle w:val="000000100000" w:firstRow="0" w:lastRow="0" w:firstColumn="0" w:lastColumn="0" w:oddVBand="0" w:evenVBand="0" w:oddHBand="1" w:evenHBand="0" w:firstRowFirstColumn="0" w:firstRowLastColumn="0" w:lastRowFirstColumn="0" w:lastRowLastColumn="0"/>
              <w:trHeight w:val="300"/>
            </w:trPr>
            <w:tc>
              <w:tcPr>
                <w:tcW w:w="1843" w:type="dxa"/>
                <w:noWrap/>
                <w:hideMark/>
              </w:tcPr>
              <w:p w14:paraId="7C51CE76"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WELLINGTON PARK-1</w:t>
                </w:r>
              </w:p>
            </w:tc>
            <w:tc>
              <w:tcPr>
                <w:tcW w:w="709" w:type="dxa"/>
                <w:noWrap/>
                <w:hideMark/>
              </w:tcPr>
              <w:p w14:paraId="696A7D93"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1962</w:t>
                </w:r>
              </w:p>
            </w:tc>
            <w:tc>
              <w:tcPr>
                <w:tcW w:w="2410" w:type="dxa"/>
                <w:noWrap/>
                <w:hideMark/>
              </w:tcPr>
              <w:p w14:paraId="35606238"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Woodside (Lakes Entrance) Oil Company No Liability</w:t>
                </w:r>
              </w:p>
            </w:tc>
            <w:tc>
              <w:tcPr>
                <w:tcW w:w="1275" w:type="dxa"/>
                <w:noWrap/>
                <w:hideMark/>
              </w:tcPr>
              <w:p w14:paraId="4DA4D4CF"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532832</w:t>
                </w:r>
              </w:p>
            </w:tc>
            <w:tc>
              <w:tcPr>
                <w:tcW w:w="1276" w:type="dxa"/>
                <w:noWrap/>
                <w:hideMark/>
              </w:tcPr>
              <w:p w14:paraId="4784FA91"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5778804</w:t>
                </w:r>
              </w:p>
            </w:tc>
            <w:tc>
              <w:tcPr>
                <w:tcW w:w="1387" w:type="dxa"/>
                <w:noWrap/>
                <w:hideMark/>
              </w:tcPr>
              <w:p w14:paraId="538D5FB2"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3661</w:t>
                </w:r>
              </w:p>
            </w:tc>
          </w:tr>
          <w:tr w:rsidR="00624182" w:rsidRPr="00CB743F" w14:paraId="56BB1421" w14:textId="77777777" w:rsidTr="00624182">
            <w:trPr>
              <w:cnfStyle w:val="000000010000" w:firstRow="0" w:lastRow="0" w:firstColumn="0" w:lastColumn="0" w:oddVBand="0" w:evenVBand="0" w:oddHBand="0" w:evenHBand="1" w:firstRowFirstColumn="0" w:firstRowLastColumn="0" w:lastRowFirstColumn="0" w:lastRowLastColumn="0"/>
              <w:trHeight w:val="300"/>
            </w:trPr>
            <w:tc>
              <w:tcPr>
                <w:tcW w:w="1843" w:type="dxa"/>
                <w:noWrap/>
                <w:hideMark/>
              </w:tcPr>
              <w:p w14:paraId="31FDDA77"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WELLINGTON PARK-2</w:t>
                </w:r>
              </w:p>
            </w:tc>
            <w:tc>
              <w:tcPr>
                <w:tcW w:w="709" w:type="dxa"/>
                <w:noWrap/>
                <w:hideMark/>
              </w:tcPr>
              <w:p w14:paraId="72B2D9E0"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1970</w:t>
                </w:r>
              </w:p>
            </w:tc>
            <w:tc>
              <w:tcPr>
                <w:tcW w:w="2410" w:type="dxa"/>
                <w:noWrap/>
                <w:hideMark/>
              </w:tcPr>
              <w:p w14:paraId="525D4DA0"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Woodside Petroleum Development Pty. Ltd.</w:t>
                </w:r>
              </w:p>
            </w:tc>
            <w:tc>
              <w:tcPr>
                <w:tcW w:w="1275" w:type="dxa"/>
                <w:noWrap/>
                <w:hideMark/>
              </w:tcPr>
              <w:p w14:paraId="6077D8A7"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530663</w:t>
                </w:r>
              </w:p>
            </w:tc>
            <w:tc>
              <w:tcPr>
                <w:tcW w:w="1276" w:type="dxa"/>
                <w:noWrap/>
                <w:hideMark/>
              </w:tcPr>
              <w:p w14:paraId="70BF5D3A"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5779256</w:t>
                </w:r>
              </w:p>
            </w:tc>
            <w:tc>
              <w:tcPr>
                <w:tcW w:w="1387" w:type="dxa"/>
                <w:noWrap/>
                <w:hideMark/>
              </w:tcPr>
              <w:p w14:paraId="78685CBF"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1258</w:t>
                </w:r>
              </w:p>
            </w:tc>
          </w:tr>
          <w:tr w:rsidR="00624182" w:rsidRPr="00CB743F" w14:paraId="126B7B2F" w14:textId="77777777" w:rsidTr="00624182">
            <w:trPr>
              <w:cnfStyle w:val="000000100000" w:firstRow="0" w:lastRow="0" w:firstColumn="0" w:lastColumn="0" w:oddVBand="0" w:evenVBand="0" w:oddHBand="1" w:evenHBand="0" w:firstRowFirstColumn="0" w:firstRowLastColumn="0" w:lastRowFirstColumn="0" w:lastRowLastColumn="0"/>
              <w:trHeight w:val="300"/>
            </w:trPr>
            <w:tc>
              <w:tcPr>
                <w:tcW w:w="1843" w:type="dxa"/>
                <w:noWrap/>
                <w:hideMark/>
              </w:tcPr>
              <w:p w14:paraId="620022DB"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WEST SEACOMBE-1</w:t>
                </w:r>
              </w:p>
            </w:tc>
            <w:tc>
              <w:tcPr>
                <w:tcW w:w="709" w:type="dxa"/>
                <w:noWrap/>
                <w:hideMark/>
              </w:tcPr>
              <w:p w14:paraId="3A4628D7"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1972</w:t>
                </w:r>
              </w:p>
            </w:tc>
            <w:tc>
              <w:tcPr>
                <w:tcW w:w="2410" w:type="dxa"/>
                <w:noWrap/>
                <w:hideMark/>
              </w:tcPr>
              <w:p w14:paraId="30998E8F"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Halliday Enterprises Pty Ltd</w:t>
                </w:r>
              </w:p>
            </w:tc>
            <w:tc>
              <w:tcPr>
                <w:tcW w:w="1275" w:type="dxa"/>
                <w:noWrap/>
                <w:hideMark/>
              </w:tcPr>
              <w:p w14:paraId="0DFEBE3F"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537066</w:t>
                </w:r>
              </w:p>
            </w:tc>
            <w:tc>
              <w:tcPr>
                <w:tcW w:w="1276" w:type="dxa"/>
                <w:noWrap/>
                <w:hideMark/>
              </w:tcPr>
              <w:p w14:paraId="00D53681"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5779217</w:t>
                </w:r>
              </w:p>
            </w:tc>
            <w:tc>
              <w:tcPr>
                <w:tcW w:w="1387" w:type="dxa"/>
                <w:noWrap/>
                <w:hideMark/>
              </w:tcPr>
              <w:p w14:paraId="0E98AE82"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1767</w:t>
                </w:r>
              </w:p>
            </w:tc>
          </w:tr>
          <w:tr w:rsidR="00624182" w:rsidRPr="00CB743F" w14:paraId="7C0BE4F9" w14:textId="77777777" w:rsidTr="00624182">
            <w:trPr>
              <w:cnfStyle w:val="000000010000" w:firstRow="0" w:lastRow="0" w:firstColumn="0" w:lastColumn="0" w:oddVBand="0" w:evenVBand="0" w:oddHBand="0" w:evenHBand="1" w:firstRowFirstColumn="0" w:firstRowLastColumn="0" w:lastRowFirstColumn="0" w:lastRowLastColumn="0"/>
              <w:trHeight w:val="300"/>
            </w:trPr>
            <w:tc>
              <w:tcPr>
                <w:tcW w:w="1843" w:type="dxa"/>
                <w:noWrap/>
                <w:hideMark/>
              </w:tcPr>
              <w:p w14:paraId="406183C4"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WOMBAT-1</w:t>
                </w:r>
              </w:p>
            </w:tc>
            <w:tc>
              <w:tcPr>
                <w:tcW w:w="709" w:type="dxa"/>
                <w:noWrap/>
                <w:hideMark/>
              </w:tcPr>
              <w:p w14:paraId="7808D58C"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2004</w:t>
                </w:r>
              </w:p>
            </w:tc>
            <w:tc>
              <w:tcPr>
                <w:tcW w:w="2410" w:type="dxa"/>
                <w:noWrap/>
                <w:hideMark/>
              </w:tcPr>
              <w:p w14:paraId="05F54E34"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Lakes Oil N.L.</w:t>
                </w:r>
              </w:p>
            </w:tc>
            <w:tc>
              <w:tcPr>
                <w:tcW w:w="1275" w:type="dxa"/>
                <w:noWrap/>
                <w:hideMark/>
              </w:tcPr>
              <w:p w14:paraId="2EC5DB90"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514009</w:t>
                </w:r>
              </w:p>
            </w:tc>
            <w:tc>
              <w:tcPr>
                <w:tcW w:w="1276" w:type="dxa"/>
                <w:noWrap/>
                <w:hideMark/>
              </w:tcPr>
              <w:p w14:paraId="7784DF67"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5755039</w:t>
                </w:r>
              </w:p>
            </w:tc>
            <w:tc>
              <w:tcPr>
                <w:tcW w:w="1387" w:type="dxa"/>
                <w:noWrap/>
                <w:hideMark/>
              </w:tcPr>
              <w:p w14:paraId="3F7B662F"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1990</w:t>
                </w:r>
              </w:p>
            </w:tc>
          </w:tr>
          <w:tr w:rsidR="00624182" w:rsidRPr="00CB743F" w14:paraId="231E8446" w14:textId="77777777" w:rsidTr="00624182">
            <w:trPr>
              <w:cnfStyle w:val="000000100000" w:firstRow="0" w:lastRow="0" w:firstColumn="0" w:lastColumn="0" w:oddVBand="0" w:evenVBand="0" w:oddHBand="1" w:evenHBand="0" w:firstRowFirstColumn="0" w:firstRowLastColumn="0" w:lastRowFirstColumn="0" w:lastRowLastColumn="0"/>
              <w:trHeight w:val="300"/>
            </w:trPr>
            <w:tc>
              <w:tcPr>
                <w:tcW w:w="1843" w:type="dxa"/>
                <w:noWrap/>
                <w:hideMark/>
              </w:tcPr>
              <w:p w14:paraId="6F5C24BB"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WOMBAT-2</w:t>
                </w:r>
              </w:p>
            </w:tc>
            <w:tc>
              <w:tcPr>
                <w:tcW w:w="709" w:type="dxa"/>
                <w:noWrap/>
                <w:hideMark/>
              </w:tcPr>
              <w:p w14:paraId="3CFA18F0"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2004</w:t>
                </w:r>
              </w:p>
            </w:tc>
            <w:tc>
              <w:tcPr>
                <w:tcW w:w="2410" w:type="dxa"/>
                <w:noWrap/>
                <w:hideMark/>
              </w:tcPr>
              <w:p w14:paraId="619B8487"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Lakes Oil N.L.</w:t>
                </w:r>
              </w:p>
            </w:tc>
            <w:tc>
              <w:tcPr>
                <w:tcW w:w="1275" w:type="dxa"/>
                <w:noWrap/>
                <w:hideMark/>
              </w:tcPr>
              <w:p w14:paraId="26382AFA"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512512</w:t>
                </w:r>
              </w:p>
            </w:tc>
            <w:tc>
              <w:tcPr>
                <w:tcW w:w="1276" w:type="dxa"/>
                <w:noWrap/>
                <w:hideMark/>
              </w:tcPr>
              <w:p w14:paraId="53D57CEE"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5753661</w:t>
                </w:r>
              </w:p>
            </w:tc>
            <w:tc>
              <w:tcPr>
                <w:tcW w:w="1387" w:type="dxa"/>
                <w:noWrap/>
                <w:hideMark/>
              </w:tcPr>
              <w:p w14:paraId="40269492"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1550</w:t>
                </w:r>
              </w:p>
            </w:tc>
          </w:tr>
          <w:tr w:rsidR="00624182" w:rsidRPr="00CB743F" w14:paraId="3A80A754" w14:textId="77777777" w:rsidTr="00624182">
            <w:trPr>
              <w:cnfStyle w:val="000000010000" w:firstRow="0" w:lastRow="0" w:firstColumn="0" w:lastColumn="0" w:oddVBand="0" w:evenVBand="0" w:oddHBand="0" w:evenHBand="1" w:firstRowFirstColumn="0" w:firstRowLastColumn="0" w:lastRowFirstColumn="0" w:lastRowLastColumn="0"/>
              <w:trHeight w:val="300"/>
            </w:trPr>
            <w:tc>
              <w:tcPr>
                <w:tcW w:w="1843" w:type="dxa"/>
                <w:noWrap/>
                <w:hideMark/>
              </w:tcPr>
              <w:p w14:paraId="64C54619"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WONGA BINDA-1</w:t>
                </w:r>
              </w:p>
            </w:tc>
            <w:tc>
              <w:tcPr>
                <w:tcW w:w="709" w:type="dxa"/>
                <w:noWrap/>
                <w:hideMark/>
              </w:tcPr>
              <w:p w14:paraId="7F1F10A9"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1988</w:t>
                </w:r>
              </w:p>
            </w:tc>
            <w:tc>
              <w:tcPr>
                <w:tcW w:w="2410" w:type="dxa"/>
                <w:noWrap/>
                <w:hideMark/>
              </w:tcPr>
              <w:p w14:paraId="65CF0C98"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Crusader Ltd</w:t>
                </w:r>
              </w:p>
            </w:tc>
            <w:tc>
              <w:tcPr>
                <w:tcW w:w="1275" w:type="dxa"/>
                <w:noWrap/>
                <w:hideMark/>
              </w:tcPr>
              <w:p w14:paraId="5322FDF5"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503644</w:t>
                </w:r>
              </w:p>
            </w:tc>
            <w:tc>
              <w:tcPr>
                <w:tcW w:w="1276" w:type="dxa"/>
                <w:noWrap/>
                <w:hideMark/>
              </w:tcPr>
              <w:p w14:paraId="00757893"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5744336</w:t>
                </w:r>
              </w:p>
            </w:tc>
            <w:tc>
              <w:tcPr>
                <w:tcW w:w="1387" w:type="dxa"/>
                <w:noWrap/>
                <w:hideMark/>
              </w:tcPr>
              <w:p w14:paraId="359F4757"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1394</w:t>
                </w:r>
              </w:p>
            </w:tc>
          </w:tr>
          <w:tr w:rsidR="00624182" w:rsidRPr="00CB743F" w14:paraId="128A2E11" w14:textId="77777777" w:rsidTr="00624182">
            <w:trPr>
              <w:cnfStyle w:val="000000100000" w:firstRow="0" w:lastRow="0" w:firstColumn="0" w:lastColumn="0" w:oddVBand="0" w:evenVBand="0" w:oddHBand="1" w:evenHBand="0" w:firstRowFirstColumn="0" w:firstRowLastColumn="0" w:lastRowFirstColumn="0" w:lastRowLastColumn="0"/>
              <w:trHeight w:val="300"/>
            </w:trPr>
            <w:tc>
              <w:tcPr>
                <w:tcW w:w="1843" w:type="dxa"/>
                <w:noWrap/>
                <w:hideMark/>
              </w:tcPr>
              <w:p w14:paraId="74A014D5"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WOODSIDE SOUTH-1</w:t>
                </w:r>
              </w:p>
            </w:tc>
            <w:tc>
              <w:tcPr>
                <w:tcW w:w="709" w:type="dxa"/>
                <w:noWrap/>
                <w:hideMark/>
              </w:tcPr>
              <w:p w14:paraId="3C4C2EFB"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1965</w:t>
                </w:r>
              </w:p>
            </w:tc>
            <w:tc>
              <w:tcPr>
                <w:tcW w:w="2410" w:type="dxa"/>
                <w:noWrap/>
                <w:hideMark/>
              </w:tcPr>
              <w:p w14:paraId="51B339E9"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Woodside Petroleum Development Pty. Ltd.</w:t>
                </w:r>
              </w:p>
            </w:tc>
            <w:tc>
              <w:tcPr>
                <w:tcW w:w="1275" w:type="dxa"/>
                <w:noWrap/>
                <w:hideMark/>
              </w:tcPr>
              <w:p w14:paraId="63C17A9B"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491984</w:t>
                </w:r>
              </w:p>
            </w:tc>
            <w:tc>
              <w:tcPr>
                <w:tcW w:w="1276" w:type="dxa"/>
                <w:noWrap/>
                <w:hideMark/>
              </w:tcPr>
              <w:p w14:paraId="108979C8"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5730785</w:t>
                </w:r>
              </w:p>
            </w:tc>
            <w:tc>
              <w:tcPr>
                <w:tcW w:w="1387" w:type="dxa"/>
                <w:noWrap/>
                <w:hideMark/>
              </w:tcPr>
              <w:p w14:paraId="0511AF99"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1774</w:t>
                </w:r>
              </w:p>
            </w:tc>
          </w:tr>
          <w:tr w:rsidR="00624182" w:rsidRPr="00CB743F" w14:paraId="7EF109C9" w14:textId="77777777" w:rsidTr="00624182">
            <w:trPr>
              <w:cnfStyle w:val="000000010000" w:firstRow="0" w:lastRow="0" w:firstColumn="0" w:lastColumn="0" w:oddVBand="0" w:evenVBand="0" w:oddHBand="0" w:evenHBand="1" w:firstRowFirstColumn="0" w:firstRowLastColumn="0" w:lastRowFirstColumn="0" w:lastRowLastColumn="0"/>
              <w:trHeight w:val="300"/>
            </w:trPr>
            <w:tc>
              <w:tcPr>
                <w:tcW w:w="1843" w:type="dxa"/>
                <w:noWrap/>
                <w:hideMark/>
              </w:tcPr>
              <w:p w14:paraId="5A15FF77"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WOODSIDE-1</w:t>
                </w:r>
              </w:p>
            </w:tc>
            <w:tc>
              <w:tcPr>
                <w:tcW w:w="709" w:type="dxa"/>
                <w:noWrap/>
                <w:hideMark/>
              </w:tcPr>
              <w:p w14:paraId="18F66867"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1955</w:t>
                </w:r>
              </w:p>
            </w:tc>
            <w:tc>
              <w:tcPr>
                <w:tcW w:w="2410" w:type="dxa"/>
                <w:noWrap/>
                <w:hideMark/>
              </w:tcPr>
              <w:p w14:paraId="400FE7AC"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Woodside Petroleum Development Pty. Ltd.</w:t>
                </w:r>
              </w:p>
            </w:tc>
            <w:tc>
              <w:tcPr>
                <w:tcW w:w="1275" w:type="dxa"/>
                <w:noWrap/>
                <w:hideMark/>
              </w:tcPr>
              <w:p w14:paraId="3D378A6D"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494285</w:t>
                </w:r>
              </w:p>
            </w:tc>
            <w:tc>
              <w:tcPr>
                <w:tcW w:w="1276" w:type="dxa"/>
                <w:noWrap/>
                <w:hideMark/>
              </w:tcPr>
              <w:p w14:paraId="16C64261"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5728444</w:t>
                </w:r>
              </w:p>
            </w:tc>
            <w:tc>
              <w:tcPr>
                <w:tcW w:w="1387" w:type="dxa"/>
                <w:noWrap/>
                <w:hideMark/>
              </w:tcPr>
              <w:p w14:paraId="4EED415A"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1831</w:t>
                </w:r>
              </w:p>
            </w:tc>
          </w:tr>
          <w:tr w:rsidR="00624182" w:rsidRPr="00CB743F" w14:paraId="0A32549F" w14:textId="77777777" w:rsidTr="00624182">
            <w:trPr>
              <w:cnfStyle w:val="000000100000" w:firstRow="0" w:lastRow="0" w:firstColumn="0" w:lastColumn="0" w:oddVBand="0" w:evenVBand="0" w:oddHBand="1" w:evenHBand="0" w:firstRowFirstColumn="0" w:firstRowLastColumn="0" w:lastRowFirstColumn="0" w:lastRowLastColumn="0"/>
              <w:trHeight w:val="300"/>
            </w:trPr>
            <w:tc>
              <w:tcPr>
                <w:tcW w:w="1843" w:type="dxa"/>
                <w:noWrap/>
                <w:hideMark/>
              </w:tcPr>
              <w:p w14:paraId="00115A09"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WOODSIDE-2</w:t>
                </w:r>
              </w:p>
            </w:tc>
            <w:tc>
              <w:tcPr>
                <w:tcW w:w="709" w:type="dxa"/>
                <w:noWrap/>
                <w:hideMark/>
              </w:tcPr>
              <w:p w14:paraId="34B7C20B"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1957</w:t>
                </w:r>
              </w:p>
            </w:tc>
            <w:tc>
              <w:tcPr>
                <w:tcW w:w="2410" w:type="dxa"/>
                <w:noWrap/>
                <w:hideMark/>
              </w:tcPr>
              <w:p w14:paraId="089BF160"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Woodside Petroleum Development Pty. Ltd.</w:t>
                </w:r>
              </w:p>
            </w:tc>
            <w:tc>
              <w:tcPr>
                <w:tcW w:w="1275" w:type="dxa"/>
                <w:noWrap/>
                <w:hideMark/>
              </w:tcPr>
              <w:p w14:paraId="618794AA"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490830</w:t>
                </w:r>
              </w:p>
            </w:tc>
            <w:tc>
              <w:tcPr>
                <w:tcW w:w="1276" w:type="dxa"/>
                <w:noWrap/>
                <w:hideMark/>
              </w:tcPr>
              <w:p w14:paraId="295F1EB7"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5724681</w:t>
                </w:r>
              </w:p>
            </w:tc>
            <w:tc>
              <w:tcPr>
                <w:tcW w:w="1387" w:type="dxa"/>
                <w:noWrap/>
                <w:hideMark/>
              </w:tcPr>
              <w:p w14:paraId="412A2DF8"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2701</w:t>
                </w:r>
              </w:p>
            </w:tc>
          </w:tr>
          <w:tr w:rsidR="00624182" w:rsidRPr="00CB743F" w14:paraId="6D73938B" w14:textId="77777777" w:rsidTr="00624182">
            <w:trPr>
              <w:cnfStyle w:val="000000010000" w:firstRow="0" w:lastRow="0" w:firstColumn="0" w:lastColumn="0" w:oddVBand="0" w:evenVBand="0" w:oddHBand="0" w:evenHBand="1" w:firstRowFirstColumn="0" w:firstRowLastColumn="0" w:lastRowFirstColumn="0" w:lastRowLastColumn="0"/>
              <w:trHeight w:val="300"/>
            </w:trPr>
            <w:tc>
              <w:tcPr>
                <w:tcW w:w="1843" w:type="dxa"/>
                <w:noWrap/>
                <w:hideMark/>
              </w:tcPr>
              <w:p w14:paraId="47E4FCDA"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WOODSIDE-4</w:t>
                </w:r>
              </w:p>
            </w:tc>
            <w:tc>
              <w:tcPr>
                <w:tcW w:w="709" w:type="dxa"/>
                <w:noWrap/>
                <w:hideMark/>
              </w:tcPr>
              <w:p w14:paraId="36C50DAA"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1957</w:t>
                </w:r>
              </w:p>
            </w:tc>
            <w:tc>
              <w:tcPr>
                <w:tcW w:w="2410" w:type="dxa"/>
                <w:noWrap/>
                <w:hideMark/>
              </w:tcPr>
              <w:p w14:paraId="40A9FDC3"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Woodside Petroleum Development Pty. Ltd.</w:t>
                </w:r>
              </w:p>
            </w:tc>
            <w:tc>
              <w:tcPr>
                <w:tcW w:w="1275" w:type="dxa"/>
                <w:noWrap/>
                <w:hideMark/>
              </w:tcPr>
              <w:p w14:paraId="5478F4DC"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486195</w:t>
                </w:r>
              </w:p>
            </w:tc>
            <w:tc>
              <w:tcPr>
                <w:tcW w:w="1276" w:type="dxa"/>
                <w:noWrap/>
                <w:hideMark/>
              </w:tcPr>
              <w:p w14:paraId="3F567FA7"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5720143</w:t>
                </w:r>
              </w:p>
            </w:tc>
            <w:tc>
              <w:tcPr>
                <w:tcW w:w="1387" w:type="dxa"/>
                <w:noWrap/>
                <w:hideMark/>
              </w:tcPr>
              <w:p w14:paraId="746BFA70"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821</w:t>
                </w:r>
              </w:p>
            </w:tc>
          </w:tr>
          <w:tr w:rsidR="00624182" w:rsidRPr="00CB743F" w14:paraId="7EB30EB4" w14:textId="77777777" w:rsidTr="00624182">
            <w:trPr>
              <w:cnfStyle w:val="000000100000" w:firstRow="0" w:lastRow="0" w:firstColumn="0" w:lastColumn="0" w:oddVBand="0" w:evenVBand="0" w:oddHBand="1" w:evenHBand="0" w:firstRowFirstColumn="0" w:firstRowLastColumn="0" w:lastRowFirstColumn="0" w:lastRowLastColumn="0"/>
              <w:trHeight w:val="300"/>
            </w:trPr>
            <w:tc>
              <w:tcPr>
                <w:tcW w:w="1843" w:type="dxa"/>
                <w:noWrap/>
                <w:hideMark/>
              </w:tcPr>
              <w:p w14:paraId="05F03B41"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WRIXONDALE-1</w:t>
                </w:r>
              </w:p>
            </w:tc>
            <w:tc>
              <w:tcPr>
                <w:tcW w:w="709" w:type="dxa"/>
                <w:noWrap/>
                <w:hideMark/>
              </w:tcPr>
              <w:p w14:paraId="6C1DD48C"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1985</w:t>
                </w:r>
              </w:p>
            </w:tc>
            <w:tc>
              <w:tcPr>
                <w:tcW w:w="2410" w:type="dxa"/>
                <w:noWrap/>
                <w:hideMark/>
              </w:tcPr>
              <w:p w14:paraId="4F6FF7F1"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Beach Petroleum NL</w:t>
                </w:r>
              </w:p>
            </w:tc>
            <w:tc>
              <w:tcPr>
                <w:tcW w:w="1275" w:type="dxa"/>
                <w:noWrap/>
                <w:hideMark/>
              </w:tcPr>
              <w:p w14:paraId="1587C6C6"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543724</w:t>
                </w:r>
              </w:p>
            </w:tc>
            <w:tc>
              <w:tcPr>
                <w:tcW w:w="1276" w:type="dxa"/>
                <w:noWrap/>
                <w:hideMark/>
              </w:tcPr>
              <w:p w14:paraId="14E154D4"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5794768</w:t>
                </w:r>
              </w:p>
            </w:tc>
            <w:tc>
              <w:tcPr>
                <w:tcW w:w="1387" w:type="dxa"/>
                <w:noWrap/>
                <w:hideMark/>
              </w:tcPr>
              <w:p w14:paraId="237FF3A7"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987</w:t>
                </w:r>
              </w:p>
            </w:tc>
          </w:tr>
          <w:tr w:rsidR="00624182" w:rsidRPr="00CB743F" w14:paraId="55F53681" w14:textId="77777777" w:rsidTr="00624182">
            <w:trPr>
              <w:cnfStyle w:val="000000010000" w:firstRow="0" w:lastRow="0" w:firstColumn="0" w:lastColumn="0" w:oddVBand="0" w:evenVBand="0" w:oddHBand="0" w:evenHBand="1" w:firstRowFirstColumn="0" w:firstRowLastColumn="0" w:lastRowFirstColumn="0" w:lastRowLastColumn="0"/>
              <w:trHeight w:val="300"/>
            </w:trPr>
            <w:tc>
              <w:tcPr>
                <w:tcW w:w="1843" w:type="dxa"/>
                <w:noWrap/>
                <w:hideMark/>
              </w:tcPr>
              <w:p w14:paraId="364802B5"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YORK-1</w:t>
                </w:r>
              </w:p>
            </w:tc>
            <w:tc>
              <w:tcPr>
                <w:tcW w:w="709" w:type="dxa"/>
                <w:noWrap/>
                <w:hideMark/>
              </w:tcPr>
              <w:p w14:paraId="039CA237"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2002</w:t>
                </w:r>
              </w:p>
            </w:tc>
            <w:tc>
              <w:tcPr>
                <w:tcW w:w="2410" w:type="dxa"/>
                <w:noWrap/>
                <w:hideMark/>
              </w:tcPr>
              <w:p w14:paraId="2B07BDE5"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Lakes Oil Ltd</w:t>
                </w:r>
              </w:p>
            </w:tc>
            <w:tc>
              <w:tcPr>
                <w:tcW w:w="1275" w:type="dxa"/>
                <w:noWrap/>
                <w:hideMark/>
              </w:tcPr>
              <w:p w14:paraId="630CD095"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487941</w:t>
                </w:r>
              </w:p>
            </w:tc>
            <w:tc>
              <w:tcPr>
                <w:tcW w:w="1276" w:type="dxa"/>
                <w:noWrap/>
                <w:hideMark/>
              </w:tcPr>
              <w:p w14:paraId="7DAACE86"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5729699</w:t>
                </w:r>
              </w:p>
            </w:tc>
            <w:tc>
              <w:tcPr>
                <w:tcW w:w="1387" w:type="dxa"/>
                <w:noWrap/>
                <w:hideMark/>
              </w:tcPr>
              <w:p w14:paraId="1CC1E830"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1200</w:t>
                </w:r>
              </w:p>
            </w:tc>
          </w:tr>
        </w:tbl>
        <w:p w14:paraId="3B38CE20" w14:textId="77777777" w:rsidR="00624182" w:rsidRPr="003E5850" w:rsidRDefault="00624182" w:rsidP="00624182">
          <w:pPr>
            <w:pStyle w:val="BodyText"/>
            <w:rPr>
              <w:sz w:val="16"/>
              <w:szCs w:val="16"/>
            </w:rPr>
          </w:pPr>
          <w:r w:rsidRPr="003E5850">
            <w:rPr>
              <w:sz w:val="16"/>
              <w:szCs w:val="16"/>
            </w:rPr>
            <w:t>Dataset 2</w:t>
          </w:r>
        </w:p>
        <w:p w14:paraId="0D48849C" w14:textId="77EAA076" w:rsidR="00624182" w:rsidRDefault="00FB0C4B" w:rsidP="00624182">
          <w:pPr>
            <w:pStyle w:val="BodyText"/>
            <w:jc w:val="both"/>
            <w:rPr>
              <w:noProof/>
            </w:rPr>
          </w:pPr>
          <w:r>
            <w:rPr>
              <w:noProof/>
            </w:rPr>
            <w:fldChar w:fldCharType="begin"/>
          </w:r>
          <w:r>
            <w:rPr>
              <w:noProof/>
            </w:rPr>
            <w:instrText xml:space="preserve"> REF _Ref420057520 \h </w:instrText>
          </w:r>
          <w:r>
            <w:rPr>
              <w:noProof/>
            </w:rPr>
          </w:r>
          <w:r>
            <w:rPr>
              <w:noProof/>
            </w:rPr>
            <w:fldChar w:fldCharType="separate"/>
          </w:r>
          <w:r w:rsidR="00880B6C">
            <w:t xml:space="preserve">Figure </w:t>
          </w:r>
          <w:r w:rsidR="00880B6C">
            <w:rPr>
              <w:noProof/>
            </w:rPr>
            <w:t>18</w:t>
          </w:r>
          <w:r>
            <w:rPr>
              <w:noProof/>
            </w:rPr>
            <w:fldChar w:fldCharType="end"/>
          </w:r>
          <w:r w:rsidR="00874AF7">
            <w:rPr>
              <w:noProof/>
            </w:rPr>
            <w:t xml:space="preserve"> shows the varied distribution of deep wells</w:t>
          </w:r>
          <w:r w:rsidR="00624182">
            <w:rPr>
              <w:noProof/>
            </w:rPr>
            <w:t xml:space="preserve"> within the Gippsland Basin. The highest concentration of wells are in the offshore near the Central Deep</w:t>
          </w:r>
          <w:r w:rsidR="00984478">
            <w:rPr>
              <w:noProof/>
            </w:rPr>
            <w:t xml:space="preserve"> where</w:t>
          </w:r>
          <w:r w:rsidR="00624182">
            <w:rPr>
              <w:noProof/>
            </w:rPr>
            <w:t xml:space="preserve"> both historical and current </w:t>
          </w:r>
          <w:r w:rsidR="00984478">
            <w:rPr>
              <w:noProof/>
            </w:rPr>
            <w:t xml:space="preserve">oil </w:t>
          </w:r>
          <w:r w:rsidR="00624182">
            <w:rPr>
              <w:noProof/>
            </w:rPr>
            <w:t xml:space="preserve">and </w:t>
          </w:r>
          <w:r w:rsidR="00984478">
            <w:rPr>
              <w:noProof/>
            </w:rPr>
            <w:t xml:space="preserve">gas production </w:t>
          </w:r>
          <w:r w:rsidR="00624182">
            <w:rPr>
              <w:noProof/>
            </w:rPr>
            <w:t>occurs</w:t>
          </w:r>
          <w:r w:rsidR="00E81A44">
            <w:rPr>
              <w:noProof/>
            </w:rPr>
            <w:t xml:space="preserve">. </w:t>
          </w:r>
          <w:r w:rsidR="00624182">
            <w:rPr>
              <w:noProof/>
            </w:rPr>
            <w:t>Onshore wells have been drilled proximal to Nin</w:t>
          </w:r>
          <w:r w:rsidR="00AA516B">
            <w:rPr>
              <w:noProof/>
            </w:rPr>
            <w:t>e</w:t>
          </w:r>
          <w:r w:rsidR="00624182">
            <w:rPr>
              <w:noProof/>
            </w:rPr>
            <w:t>ty Mile Beach from Yarram to Lakes Entrance</w:t>
          </w:r>
          <w:r w:rsidR="00E81A44">
            <w:rPr>
              <w:noProof/>
            </w:rPr>
            <w:t xml:space="preserve">. </w:t>
          </w:r>
          <w:r w:rsidR="00624182">
            <w:rPr>
              <w:noProof/>
            </w:rPr>
            <w:t>Although there has been considerable</w:t>
          </w:r>
          <w:r w:rsidR="004D0FE0">
            <w:rPr>
              <w:noProof/>
            </w:rPr>
            <w:t xml:space="preserve"> exploration</w:t>
          </w:r>
          <w:r w:rsidR="00624182">
            <w:rPr>
              <w:noProof/>
            </w:rPr>
            <w:t xml:space="preserve"> drilling in the onshore, no oil or gas is produced in the onshore Gippsland Basin</w:t>
          </w:r>
          <w:r w:rsidR="00E81A44">
            <w:rPr>
              <w:noProof/>
            </w:rPr>
            <w:t xml:space="preserve">. </w:t>
          </w:r>
          <w:r w:rsidR="00624182">
            <w:rPr>
              <w:noProof/>
            </w:rPr>
            <w:t>In the west of the Gippsland Basin</w:t>
          </w:r>
          <w:r w:rsidR="00874AF7">
            <w:rPr>
              <w:noProof/>
            </w:rPr>
            <w:t>,</w:t>
          </w:r>
          <w:r w:rsidR="00624182">
            <w:rPr>
              <w:noProof/>
            </w:rPr>
            <w:t xml:space="preserve"> the concentration of deep wells are considerably lower</w:t>
          </w:r>
          <w:r w:rsidR="00E81A44">
            <w:rPr>
              <w:noProof/>
            </w:rPr>
            <w:t xml:space="preserve">. </w:t>
          </w:r>
          <w:r w:rsidR="00624182">
            <w:rPr>
              <w:noProof/>
            </w:rPr>
            <w:t>The greatest uncert</w:t>
          </w:r>
          <w:r w:rsidR="00AA516B">
            <w:rPr>
              <w:noProof/>
            </w:rPr>
            <w:t>a</w:t>
          </w:r>
          <w:r w:rsidR="00624182">
            <w:rPr>
              <w:noProof/>
            </w:rPr>
            <w:t>inty of the basin structure is to the east</w:t>
          </w:r>
          <w:r w:rsidR="00E81A44">
            <w:rPr>
              <w:noProof/>
            </w:rPr>
            <w:t xml:space="preserve">. </w:t>
          </w:r>
          <w:r w:rsidR="00624182">
            <w:rPr>
              <w:noProof/>
            </w:rPr>
            <w:t>The northern Gippsland Basin is lacking deep wells due to outcropping Paleozoic Basement indicating a lack of hydrocarbon resources</w:t>
          </w:r>
          <w:r w:rsidR="00E81A44">
            <w:rPr>
              <w:noProof/>
            </w:rPr>
            <w:t xml:space="preserve">. </w:t>
          </w:r>
          <w:r w:rsidR="00624182">
            <w:rPr>
              <w:noProof/>
            </w:rPr>
            <w:t xml:space="preserve">The depths of wells in the deep well dataset vary between 300 m </w:t>
          </w:r>
          <w:r w:rsidR="00E21B5A">
            <w:rPr>
              <w:noProof/>
            </w:rPr>
            <w:t xml:space="preserve">measured depth (MD) </w:t>
          </w:r>
          <w:r w:rsidR="00624182">
            <w:rPr>
              <w:noProof/>
            </w:rPr>
            <w:t>(Tildesley East-3) and 3</w:t>
          </w:r>
          <w:r w:rsidR="00E21B5A">
            <w:rPr>
              <w:noProof/>
            </w:rPr>
            <w:t>,</w:t>
          </w:r>
          <w:r w:rsidR="00624182">
            <w:rPr>
              <w:noProof/>
            </w:rPr>
            <w:t>661</w:t>
          </w:r>
          <w:r w:rsidR="00874AF7">
            <w:rPr>
              <w:noProof/>
            </w:rPr>
            <w:t xml:space="preserve"> </w:t>
          </w:r>
          <w:r w:rsidR="00624182">
            <w:rPr>
              <w:noProof/>
            </w:rPr>
            <w:t>m</w:t>
          </w:r>
          <w:r w:rsidR="00E21B5A">
            <w:rPr>
              <w:noProof/>
            </w:rPr>
            <w:t xml:space="preserve"> MD</w:t>
          </w:r>
          <w:r w:rsidR="00624182">
            <w:rPr>
              <w:noProof/>
            </w:rPr>
            <w:t xml:space="preserve"> relative to the kelly bushing (KB) (Wellington Park-1).</w:t>
          </w:r>
        </w:p>
        <w:p w14:paraId="32140620" w14:textId="77777777" w:rsidR="00624182" w:rsidRDefault="00624182" w:rsidP="00624182">
          <w:pPr>
            <w:pStyle w:val="BodyText"/>
          </w:pPr>
          <w:r>
            <w:rPr>
              <w:noProof/>
            </w:rPr>
            <w:lastRenderedPageBreak/>
            <w:drawing>
              <wp:inline distT="0" distB="0" distL="0" distR="0" wp14:anchorId="13522E81" wp14:editId="2130371C">
                <wp:extent cx="6120130" cy="4275455"/>
                <wp:effectExtent l="0" t="0" r="0" b="0"/>
                <wp:docPr id="5" name="Picture 5" descr="Map showing Location of petroleum wells used" title="Fig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2  Location of petroleum wells used.PNG"/>
                        <pic:cNvPicPr/>
                      </pic:nvPicPr>
                      <pic:blipFill>
                        <a:blip r:embed="rId58">
                          <a:extLst>
                            <a:ext uri="{28A0092B-C50C-407E-A947-70E740481C1C}">
                              <a14:useLocalDpi xmlns:a14="http://schemas.microsoft.com/office/drawing/2010/main" val="0"/>
                            </a:ext>
                          </a:extLst>
                        </a:blip>
                        <a:stretch>
                          <a:fillRect/>
                        </a:stretch>
                      </pic:blipFill>
                      <pic:spPr>
                        <a:xfrm>
                          <a:off x="0" y="0"/>
                          <a:ext cx="6120130" cy="4275455"/>
                        </a:xfrm>
                        <a:prstGeom prst="rect">
                          <a:avLst/>
                        </a:prstGeom>
                      </pic:spPr>
                    </pic:pic>
                  </a:graphicData>
                </a:graphic>
              </wp:inline>
            </w:drawing>
          </w:r>
        </w:p>
        <w:p w14:paraId="453BCEF8" w14:textId="4061AFEA" w:rsidR="00624182" w:rsidRDefault="00624182" w:rsidP="00624182">
          <w:pPr>
            <w:pStyle w:val="Caption"/>
          </w:pPr>
          <w:bookmarkStart w:id="225" w:name="_Ref420057520"/>
          <w:bookmarkStart w:id="226" w:name="_Toc420076976"/>
          <w:bookmarkStart w:id="227" w:name="_Ref422389436"/>
          <w:bookmarkStart w:id="228" w:name="_Toc483859429"/>
          <w:r>
            <w:t xml:space="preserve">Figure </w:t>
          </w:r>
          <w:fldSimple w:instr=" SEQ Figure \* ARABIC ">
            <w:r w:rsidR="00880B6C">
              <w:rPr>
                <w:noProof/>
              </w:rPr>
              <w:t>18</w:t>
            </w:r>
          </w:fldSimple>
          <w:bookmarkEnd w:id="225"/>
          <w:r>
            <w:t xml:space="preserve">  Location of petroleum wells used</w:t>
          </w:r>
          <w:bookmarkEnd w:id="226"/>
          <w:bookmarkEnd w:id="227"/>
          <w:r>
            <w:t xml:space="preserve"> </w:t>
          </w:r>
          <w:r w:rsidR="00874AF7">
            <w:t>(</w:t>
          </w:r>
          <w:r>
            <w:t>Dataset 3</w:t>
          </w:r>
          <w:r w:rsidR="00874AF7">
            <w:t>)</w:t>
          </w:r>
          <w:bookmarkEnd w:id="228"/>
        </w:p>
        <w:p w14:paraId="227FD5AA" w14:textId="7CEA927F" w:rsidR="00624182" w:rsidRDefault="00624182" w:rsidP="00624182">
          <w:pPr>
            <w:pStyle w:val="BodyText"/>
            <w:jc w:val="both"/>
          </w:pPr>
          <w:r>
            <w:t xml:space="preserve">Major lithological variations were </w:t>
          </w:r>
          <w:r w:rsidR="004E759B">
            <w:t xml:space="preserve">identified </w:t>
          </w:r>
          <w:r>
            <w:t>among various formations</w:t>
          </w:r>
          <w:r w:rsidR="00E81A44">
            <w:t xml:space="preserve">. </w:t>
          </w:r>
          <w:r>
            <w:t xml:space="preserve">These variations were typical of an environment of deposition </w:t>
          </w:r>
          <w:r w:rsidR="004E759B">
            <w:t xml:space="preserve">ranging </w:t>
          </w:r>
          <w:r>
            <w:t xml:space="preserve">from fluvial to a deltaic environment to coal swamps, beach barrier sands, shallow marine and cold water carbonates. </w:t>
          </w:r>
        </w:p>
        <w:p w14:paraId="1D349EDF" w14:textId="7EA66AF6" w:rsidR="00624182" w:rsidRDefault="00624182" w:rsidP="00624182">
          <w:pPr>
            <w:pStyle w:val="BodyText"/>
            <w:jc w:val="both"/>
          </w:pPr>
          <w:r>
            <w:t>Within the Seaspray Group, beach barrier sands to coal and beach barrier sands to cold water carbonates represent the highest level of lateral variation</w:t>
          </w:r>
          <w:r w:rsidR="00E81A44">
            <w:t xml:space="preserve">. </w:t>
          </w:r>
          <w:r>
            <w:t>The correlation between Traralgon coals onshore and offshore remains ambiguous given the well spacing and lack of seismic bridging over the onshore offshore transition</w:t>
          </w:r>
          <w:r w:rsidR="00E81A44">
            <w:t xml:space="preserve">. </w:t>
          </w:r>
          <w:r>
            <w:t>It is highly probable that although coals are continuous offshore, there is a degree of discontinuity and pinching out of individual seams</w:t>
          </w:r>
          <w:r w:rsidR="00A2198C">
            <w:t xml:space="preserve"> onshore</w:t>
          </w:r>
          <w:r>
            <w:t>.</w:t>
          </w:r>
        </w:p>
        <w:p w14:paraId="06BF88C3" w14:textId="77777777" w:rsidR="00624182" w:rsidRDefault="00624182" w:rsidP="00624182">
          <w:pPr>
            <w:pStyle w:val="Heading5"/>
          </w:pPr>
          <w:bookmarkStart w:id="229" w:name="_Toc420076920"/>
          <w:bookmarkStart w:id="230" w:name="_Toc497908587"/>
          <w:r w:rsidRPr="00E20449">
            <w:t>G</w:t>
          </w:r>
          <w:r>
            <w:t>ravity</w:t>
          </w:r>
          <w:r w:rsidRPr="00E20449">
            <w:t xml:space="preserve"> </w:t>
          </w:r>
          <w:r>
            <w:t>interpretation</w:t>
          </w:r>
          <w:bookmarkEnd w:id="229"/>
          <w:bookmarkEnd w:id="230"/>
        </w:p>
        <w:p w14:paraId="7CEE59B5" w14:textId="51626018" w:rsidR="00624182" w:rsidRDefault="00624182" w:rsidP="00624182">
          <w:pPr>
            <w:pStyle w:val="BodyText"/>
          </w:pPr>
          <w:r>
            <w:t>Isostatic corrected Bouguer Gravity (</w:t>
          </w:r>
          <w:r w:rsidR="00FB0C4B">
            <w:fldChar w:fldCharType="begin"/>
          </w:r>
          <w:r w:rsidR="00FB0C4B">
            <w:instrText xml:space="preserve"> REF _Ref420076962 \h </w:instrText>
          </w:r>
          <w:r w:rsidR="00FB0C4B">
            <w:fldChar w:fldCharType="separate"/>
          </w:r>
          <w:r w:rsidR="00880B6C">
            <w:t xml:space="preserve">Figure </w:t>
          </w:r>
          <w:r w:rsidR="00880B6C">
            <w:rPr>
              <w:noProof/>
            </w:rPr>
            <w:t>19</w:t>
          </w:r>
          <w:r w:rsidR="00FB0C4B">
            <w:fldChar w:fldCharType="end"/>
          </w:r>
          <w:r>
            <w:t>) was used to interpret the depth to Palaeozoic Basement within the west Gippsland region</w:t>
          </w:r>
          <w:r w:rsidR="00E81A44">
            <w:t xml:space="preserve">. </w:t>
          </w:r>
          <w:r>
            <w:t>Gravity was used due to the low density of petroleum wells, poor seismic data and lack of differentiation between Strzelecki Group and Palaeozoic Basement within the Victorian Aquifer Framework (GHD, 2009).</w:t>
          </w:r>
        </w:p>
        <w:p w14:paraId="5EF46FC9" w14:textId="460D54F5" w:rsidR="00624182" w:rsidRDefault="00624182" w:rsidP="00624182">
          <w:pPr>
            <w:pStyle w:val="BodyText"/>
          </w:pPr>
          <w:r>
            <w:t>The Gravity images used for interpretation were processed by Intrepid Geophysics and the Geological Survey of Victoria</w:t>
          </w:r>
          <w:r w:rsidR="00E81A44">
            <w:t xml:space="preserve">. </w:t>
          </w:r>
          <w:r>
            <w:t xml:space="preserve">Further details of the processing </w:t>
          </w:r>
          <w:r w:rsidR="005F677B">
            <w:t>are reported in</w:t>
          </w:r>
          <w:r>
            <w:t xml:space="preserve"> Fitzgerald et al.</w:t>
          </w:r>
          <w:r w:rsidR="00E21B5A">
            <w:t>,</w:t>
          </w:r>
          <w:r>
            <w:t xml:space="preserve"> (2009).</w:t>
          </w:r>
        </w:p>
        <w:p w14:paraId="627155BF" w14:textId="77777777" w:rsidR="00624182" w:rsidRDefault="00624182" w:rsidP="00624182">
          <w:pPr>
            <w:pStyle w:val="BodyText"/>
            <w:spacing w:after="0"/>
          </w:pPr>
          <w:r>
            <w:rPr>
              <w:noProof/>
            </w:rPr>
            <w:lastRenderedPageBreak/>
            <w:drawing>
              <wp:inline distT="0" distB="0" distL="0" distR="0" wp14:anchorId="5FC228C7" wp14:editId="60C74449">
                <wp:extent cx="6120130" cy="4278630"/>
                <wp:effectExtent l="0" t="0" r="0" b="7620"/>
                <wp:docPr id="4" name="Picture 4" descr="Map showing Isostatically corrected Bouguer Gravity image for the Gippsland Basin " title="Fig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 Isostatically corrected Bouguer Gravity image for the Gippsland Basin.PNG"/>
                        <pic:cNvPicPr/>
                      </pic:nvPicPr>
                      <pic:blipFill>
                        <a:blip r:embed="rId59">
                          <a:extLst>
                            <a:ext uri="{28A0092B-C50C-407E-A947-70E740481C1C}">
                              <a14:useLocalDpi xmlns:a14="http://schemas.microsoft.com/office/drawing/2010/main" val="0"/>
                            </a:ext>
                          </a:extLst>
                        </a:blip>
                        <a:stretch>
                          <a:fillRect/>
                        </a:stretch>
                      </pic:blipFill>
                      <pic:spPr>
                        <a:xfrm>
                          <a:off x="0" y="0"/>
                          <a:ext cx="6120130" cy="4278630"/>
                        </a:xfrm>
                        <a:prstGeom prst="rect">
                          <a:avLst/>
                        </a:prstGeom>
                      </pic:spPr>
                    </pic:pic>
                  </a:graphicData>
                </a:graphic>
              </wp:inline>
            </w:drawing>
          </w:r>
          <w:r>
            <w:t xml:space="preserve"> </w:t>
          </w:r>
        </w:p>
        <w:p w14:paraId="30F37786" w14:textId="58BC2EA7" w:rsidR="00624182" w:rsidRDefault="00624182" w:rsidP="00624182">
          <w:pPr>
            <w:pStyle w:val="Caption"/>
          </w:pPr>
          <w:bookmarkStart w:id="231" w:name="_Ref420076962"/>
          <w:bookmarkStart w:id="232" w:name="_Toc420076977"/>
          <w:bookmarkStart w:id="233" w:name="_Ref422389460"/>
          <w:bookmarkStart w:id="234" w:name="_Toc483859430"/>
          <w:r>
            <w:t xml:space="preserve">Figure </w:t>
          </w:r>
          <w:fldSimple w:instr=" SEQ Figure \* ARABIC ">
            <w:r w:rsidR="00880B6C">
              <w:rPr>
                <w:noProof/>
              </w:rPr>
              <w:t>19</w:t>
            </w:r>
          </w:fldSimple>
          <w:bookmarkEnd w:id="231"/>
          <w:r>
            <w:t xml:space="preserve"> </w:t>
          </w:r>
          <w:r w:rsidR="00A14361">
            <w:tab/>
          </w:r>
          <w:r>
            <w:t xml:space="preserve">Isostatically corrected Bouguer Gravity image for the Gippsland Basin (Fitzgerald et </w:t>
          </w:r>
          <w:r w:rsidR="00ED6526">
            <w:t>al.,</w:t>
          </w:r>
          <w:r>
            <w:t xml:space="preserve"> </w:t>
          </w:r>
          <w:r w:rsidRPr="00975F36">
            <w:t>2009)</w:t>
          </w:r>
          <w:bookmarkEnd w:id="232"/>
          <w:bookmarkEnd w:id="233"/>
          <w:r w:rsidR="00E81A44">
            <w:t xml:space="preserve">. </w:t>
          </w:r>
          <w:r w:rsidR="00874AF7">
            <w:t>(</w:t>
          </w:r>
          <w:r>
            <w:t>Dataset 4</w:t>
          </w:r>
          <w:r w:rsidR="00874AF7">
            <w:t>)</w:t>
          </w:r>
          <w:bookmarkEnd w:id="234"/>
        </w:p>
        <w:p w14:paraId="073D222E" w14:textId="465696E2" w:rsidR="00624182" w:rsidRDefault="00624182" w:rsidP="00624182">
          <w:pPr>
            <w:pStyle w:val="Heading5"/>
          </w:pPr>
          <w:bookmarkStart w:id="235" w:name="_Toc420076921"/>
          <w:bookmarkStart w:id="236" w:name="_Toc497908588"/>
          <w:r>
            <w:t xml:space="preserve">Seismic </w:t>
          </w:r>
          <w:r w:rsidR="00874AF7">
            <w:t>s</w:t>
          </w:r>
          <w:r>
            <w:t>tratigraphy</w:t>
          </w:r>
          <w:bookmarkEnd w:id="235"/>
          <w:bookmarkEnd w:id="236"/>
        </w:p>
        <w:p w14:paraId="4F54F1A9" w14:textId="7D3FCBE5" w:rsidR="00624182" w:rsidRPr="00E20449" w:rsidRDefault="00624182" w:rsidP="00624182">
          <w:pPr>
            <w:pStyle w:val="BodyText"/>
          </w:pPr>
          <w:r w:rsidRPr="00E20449">
            <w:t xml:space="preserve">A regional velocity model built by Mclean and Blackburn (2013) was used to convert seismic interpreted stratigraphic surfaces </w:t>
          </w:r>
          <w:r w:rsidR="006C27DC">
            <w:t>to depth</w:t>
          </w:r>
          <w:r w:rsidR="000226E4">
            <w:t xml:space="preserve"> based on the approach reported</w:t>
          </w:r>
          <w:r w:rsidR="006C27DC">
            <w:t xml:space="preserve"> </w:t>
          </w:r>
          <w:r w:rsidRPr="00E20449">
            <w:t xml:space="preserve">by Keetley et al. (2010) and Blevin et al. (2013). </w:t>
          </w:r>
          <w:r w:rsidR="00786889">
            <w:t>Notably, t</w:t>
          </w:r>
          <w:r w:rsidRPr="00E20449">
            <w:t xml:space="preserve">he stratigraphic surfaces are confined to the offshore portions of the Gippsland Basin. </w:t>
          </w:r>
          <w:r w:rsidR="009B1146">
            <w:t>The mapped a</w:t>
          </w:r>
          <w:r w:rsidRPr="00E20449">
            <w:t xml:space="preserve">ccuracy </w:t>
          </w:r>
          <w:r w:rsidR="009B1146">
            <w:t xml:space="preserve">of the </w:t>
          </w:r>
          <w:r w:rsidR="009B1146" w:rsidRPr="00E20449">
            <w:t xml:space="preserve">seismic interpreted stratigraphic surfaces </w:t>
          </w:r>
          <w:r w:rsidR="009B1146">
            <w:t>are</w:t>
          </w:r>
          <w:r w:rsidR="009B1146" w:rsidRPr="00E20449">
            <w:t xml:space="preserve"> </w:t>
          </w:r>
          <w:r w:rsidRPr="00E20449">
            <w:t>highest closest to well</w:t>
          </w:r>
          <w:r w:rsidR="00A53A24">
            <w:t>s</w:t>
          </w:r>
          <w:r w:rsidRPr="00E20449">
            <w:t xml:space="preserve"> and decreases away from wells and seismic lines. This has produced greater accuracy in the central deep of the Gippsland Basin and lower accurac</w:t>
          </w:r>
          <w:r>
            <w:t>y within 5</w:t>
          </w:r>
          <w:r w:rsidR="000448E8">
            <w:t> </w:t>
          </w:r>
          <w:r>
            <w:t>km of the coastline.</w:t>
          </w:r>
        </w:p>
        <w:p w14:paraId="08C7CE05" w14:textId="77777777" w:rsidR="00624182" w:rsidRDefault="00624182" w:rsidP="00624182">
          <w:pPr>
            <w:pStyle w:val="Heading5"/>
          </w:pPr>
          <w:bookmarkStart w:id="237" w:name="_Toc420076922"/>
          <w:bookmarkStart w:id="238" w:name="_Toc497908589"/>
          <w:r w:rsidRPr="00E20449">
            <w:t>Victorian Aquifer Framework</w:t>
          </w:r>
          <w:bookmarkEnd w:id="237"/>
          <w:bookmarkEnd w:id="238"/>
        </w:p>
        <w:p w14:paraId="74373F53" w14:textId="794CC465" w:rsidR="00624182" w:rsidRDefault="00624182" w:rsidP="00624182">
          <w:pPr>
            <w:pStyle w:val="BodyText"/>
          </w:pPr>
          <w:r w:rsidRPr="00E20449">
            <w:t xml:space="preserve">The Victorian Aquifer </w:t>
          </w:r>
          <w:r w:rsidR="00E21B5A">
            <w:t>F</w:t>
          </w:r>
          <w:r w:rsidR="00E21B5A" w:rsidRPr="00E20449">
            <w:t xml:space="preserve">ramework </w:t>
          </w:r>
          <w:r>
            <w:t>(</w:t>
          </w:r>
          <w:r w:rsidR="00786889">
            <w:t xml:space="preserve">VAF, </w:t>
          </w:r>
          <w:r>
            <w:t xml:space="preserve">GHD 2012) </w:t>
          </w:r>
          <w:r w:rsidRPr="00E20449">
            <w:t xml:space="preserve">provides the basis for grouping detailed geology into logical aquifer units allowing a consistent conceptualisation of the </w:t>
          </w:r>
          <w:r w:rsidR="000448E8">
            <w:t>s</w:t>
          </w:r>
          <w:r w:rsidRPr="00E20449">
            <w:t xml:space="preserve">tate’s aquifers and aquitards. The tiered system of geological units, hydrogeological units and aquifers </w:t>
          </w:r>
          <w:r w:rsidR="00786889">
            <w:t xml:space="preserve">as reported in the VAF has </w:t>
          </w:r>
          <w:r w:rsidR="00786889" w:rsidRPr="00E20449">
            <w:t>simplifie</w:t>
          </w:r>
          <w:r w:rsidR="00786889">
            <w:t>d</w:t>
          </w:r>
          <w:r w:rsidR="00786889" w:rsidRPr="00E20449">
            <w:t xml:space="preserve"> </w:t>
          </w:r>
          <w:r w:rsidRPr="00E20449">
            <w:t>complex geological sequences from a groundwater perspective while preserving the d</w:t>
          </w:r>
          <w:r>
            <w:t>etail of the constituent units.</w:t>
          </w:r>
        </w:p>
        <w:p w14:paraId="0685451F" w14:textId="77777777" w:rsidR="00624182" w:rsidRDefault="00624182" w:rsidP="00624182">
          <w:pPr>
            <w:pStyle w:val="Heading5"/>
          </w:pPr>
          <w:bookmarkStart w:id="239" w:name="_Toc420076923"/>
          <w:bookmarkStart w:id="240" w:name="_Toc497908590"/>
          <w:r>
            <w:lastRenderedPageBreak/>
            <w:t>Latrobe Valley Coal Model</w:t>
          </w:r>
          <w:bookmarkEnd w:id="239"/>
          <w:bookmarkEnd w:id="240"/>
        </w:p>
        <w:p w14:paraId="41B97461" w14:textId="5692E510" w:rsidR="00624182" w:rsidRDefault="00624182" w:rsidP="00624182">
          <w:pPr>
            <w:pStyle w:val="BodyText"/>
          </w:pPr>
          <w:r>
            <w:t>The Latrobe Valley Coal resource model has been developed utilising the past 40 years of stratigraphic drilling (GHD</w:t>
          </w:r>
          <w:r w:rsidR="008B1E0A">
            <w:t>,</w:t>
          </w:r>
          <w:r>
            <w:t xml:space="preserve"> 2011)</w:t>
          </w:r>
          <w:r w:rsidR="00E81A44">
            <w:t xml:space="preserve">. </w:t>
          </w:r>
          <w:r>
            <w:t>The coal resource model specifies individual coal sequences as GIS surfaces, such M1A, M1B, T0, T1, T2, etc.</w:t>
          </w:r>
        </w:p>
        <w:p w14:paraId="02B276F9" w14:textId="77777777" w:rsidR="00624182" w:rsidRDefault="00624182" w:rsidP="00624182">
          <w:pPr>
            <w:pStyle w:val="Heading5"/>
          </w:pPr>
          <w:bookmarkStart w:id="241" w:name="_Toc420076924"/>
          <w:bookmarkStart w:id="242" w:name="_Toc497908591"/>
          <w:r>
            <w:t>Digital Elevation Model</w:t>
          </w:r>
          <w:bookmarkEnd w:id="241"/>
          <w:bookmarkEnd w:id="242"/>
        </w:p>
        <w:p w14:paraId="5D963A66" w14:textId="5C213ADC" w:rsidR="00624182" w:rsidRPr="008452DC" w:rsidRDefault="00624182" w:rsidP="00312043">
          <w:pPr>
            <w:pStyle w:val="BodyText"/>
            <w:spacing w:before="0" w:after="0" w:line="240" w:lineRule="auto"/>
          </w:pPr>
          <w:r>
            <w:t>The surface topography represents a DEM model built from 1 second Shuttle Radar</w:t>
          </w:r>
          <w:r w:rsidR="00821FD2">
            <w:t xml:space="preserve"> </w:t>
          </w:r>
          <w:r>
            <w:t>Topography Mission (SRTM) data (Geoscience Australia, 2008)</w:t>
          </w:r>
          <w:r w:rsidR="00E81A44">
            <w:t xml:space="preserve">. </w:t>
          </w:r>
          <w:r>
            <w:t>The data was resampled to 100</w:t>
          </w:r>
          <w:r w:rsidR="000448E8">
            <w:t xml:space="preserve"> </w:t>
          </w:r>
          <w:r>
            <w:t>m spatial resolution.</w:t>
          </w:r>
        </w:p>
        <w:p w14:paraId="674B39FD" w14:textId="77777777" w:rsidR="00624182" w:rsidRDefault="00624182" w:rsidP="00624182">
          <w:pPr>
            <w:pStyle w:val="Heading4"/>
          </w:pPr>
          <w:bookmarkStart w:id="243" w:name="_Toc420076925"/>
          <w:bookmarkStart w:id="244" w:name="_Toc497908592"/>
          <w:r>
            <w:t>Statistical analysis and interpolation</w:t>
          </w:r>
          <w:bookmarkEnd w:id="243"/>
          <w:bookmarkEnd w:id="244"/>
        </w:p>
        <w:p w14:paraId="4BFC7E12" w14:textId="11174D29" w:rsidR="00624182" w:rsidRDefault="00624182" w:rsidP="00624182">
          <w:pPr>
            <w:autoSpaceDE w:val="0"/>
            <w:autoSpaceDN w:val="0"/>
            <w:adjustRightInd w:val="0"/>
            <w:spacing w:before="0" w:after="0" w:line="240" w:lineRule="auto"/>
            <w:rPr>
              <w:rFonts w:eastAsiaTheme="minorHAnsi" w:cs="Calibri"/>
              <w:color w:val="auto"/>
            </w:rPr>
          </w:pPr>
          <w:r>
            <w:rPr>
              <w:rFonts w:eastAsiaTheme="minorHAnsi" w:cs="Calibri"/>
              <w:color w:val="auto"/>
            </w:rPr>
            <w:t>Observed datasets (Section</w:t>
          </w:r>
          <w:r w:rsidR="008B1E0A">
            <w:rPr>
              <w:rFonts w:eastAsiaTheme="minorHAnsi" w:cs="Calibri"/>
              <w:color w:val="auto"/>
            </w:rPr>
            <w:t xml:space="preserve"> </w:t>
          </w:r>
          <w:r w:rsidR="002321FD">
            <w:rPr>
              <w:rFonts w:eastAsiaTheme="minorHAnsi" w:cs="Calibri"/>
              <w:color w:val="auto"/>
            </w:rPr>
            <w:fldChar w:fldCharType="begin"/>
          </w:r>
          <w:r w:rsidR="002321FD">
            <w:rPr>
              <w:rFonts w:eastAsiaTheme="minorHAnsi" w:cs="Calibri"/>
              <w:color w:val="auto"/>
            </w:rPr>
            <w:instrText xml:space="preserve"> REF _Ref483778370 \r \h </w:instrText>
          </w:r>
          <w:r w:rsidR="002321FD">
            <w:rPr>
              <w:rFonts w:eastAsiaTheme="minorHAnsi" w:cs="Calibri"/>
              <w:color w:val="auto"/>
            </w:rPr>
          </w:r>
          <w:r w:rsidR="002321FD">
            <w:rPr>
              <w:rFonts w:eastAsiaTheme="minorHAnsi" w:cs="Calibri"/>
              <w:color w:val="auto"/>
            </w:rPr>
            <w:fldChar w:fldCharType="separate"/>
          </w:r>
          <w:r w:rsidR="00880B6C">
            <w:rPr>
              <w:rFonts w:eastAsiaTheme="minorHAnsi" w:cs="Calibri"/>
              <w:color w:val="auto"/>
            </w:rPr>
            <w:t>2.1.6.1</w:t>
          </w:r>
          <w:r w:rsidR="002321FD">
            <w:rPr>
              <w:rFonts w:eastAsiaTheme="minorHAnsi" w:cs="Calibri"/>
              <w:color w:val="auto"/>
            </w:rPr>
            <w:fldChar w:fldCharType="end"/>
          </w:r>
          <w:r>
            <w:rPr>
              <w:rFonts w:eastAsiaTheme="minorHAnsi" w:cs="Calibri"/>
              <w:color w:val="auto"/>
            </w:rPr>
            <w:t>) were selected and processed to form derived datasets</w:t>
          </w:r>
          <w:r w:rsidR="00E81A44">
            <w:rPr>
              <w:rFonts w:ascii="Calibri,Italic" w:eastAsiaTheme="minorHAnsi" w:hAnsi="Calibri,Italic" w:cs="Calibri,Italic"/>
              <w:i/>
              <w:iCs/>
              <w:color w:val="auto"/>
            </w:rPr>
            <w:t xml:space="preserve">. </w:t>
          </w:r>
          <w:r>
            <w:rPr>
              <w:rFonts w:eastAsiaTheme="minorHAnsi" w:cs="Calibri"/>
              <w:color w:val="auto"/>
            </w:rPr>
            <w:t xml:space="preserve">These datasets were analysed and interpolated to propose a </w:t>
          </w:r>
          <w:r w:rsidR="00A21083">
            <w:rPr>
              <w:rFonts w:eastAsiaTheme="minorHAnsi" w:cs="Calibri"/>
              <w:color w:val="auto"/>
            </w:rPr>
            <w:t xml:space="preserve">basin-scale </w:t>
          </w:r>
          <w:r>
            <w:rPr>
              <w:rFonts w:eastAsiaTheme="minorHAnsi" w:cs="Calibri"/>
              <w:color w:val="auto"/>
            </w:rPr>
            <w:t>three-dimensional geological model using Petrosys</w:t>
          </w:r>
          <w:r w:rsidR="00A21083">
            <w:rPr>
              <w:rFonts w:eastAsiaTheme="minorHAnsi" w:cs="Calibri"/>
              <w:color w:val="auto"/>
            </w:rPr>
            <w:t xml:space="preserve"> software</w:t>
          </w:r>
          <w:r>
            <w:rPr>
              <w:rFonts w:eastAsiaTheme="minorHAnsi" w:cs="Calibri"/>
              <w:color w:val="auto"/>
            </w:rPr>
            <w:t>.</w:t>
          </w:r>
        </w:p>
        <w:p w14:paraId="307D463E" w14:textId="5CA0C677" w:rsidR="00624182" w:rsidRDefault="006C27DC" w:rsidP="00624182">
          <w:pPr>
            <w:pStyle w:val="Heading5"/>
            <w:rPr>
              <w:rFonts w:eastAsiaTheme="minorHAnsi"/>
            </w:rPr>
          </w:pPr>
          <w:bookmarkStart w:id="245" w:name="_Toc497908593"/>
          <w:r>
            <w:rPr>
              <w:rFonts w:eastAsiaTheme="minorHAnsi"/>
            </w:rPr>
            <w:t>Method</w:t>
          </w:r>
          <w:bookmarkEnd w:id="245"/>
        </w:p>
        <w:p w14:paraId="50FC79DC" w14:textId="1EEAAC82" w:rsidR="00624182" w:rsidRDefault="00624182" w:rsidP="00624182">
          <w:pPr>
            <w:pStyle w:val="BodyText"/>
          </w:pPr>
          <w:r>
            <w:t xml:space="preserve">The </w:t>
          </w:r>
          <w:r w:rsidR="006C27DC">
            <w:t xml:space="preserve">method </w:t>
          </w:r>
          <w:r>
            <w:t>used to define the subsurface structural and stratigraphic architecture of the Gippsland Basin comprised:</w:t>
          </w:r>
        </w:p>
        <w:p w14:paraId="00DBD5C0" w14:textId="77777777" w:rsidR="00624182" w:rsidRDefault="00624182" w:rsidP="00624182">
          <w:pPr>
            <w:pStyle w:val="BodyText"/>
            <w:numPr>
              <w:ilvl w:val="0"/>
              <w:numId w:val="25"/>
            </w:numPr>
          </w:pPr>
          <w:r>
            <w:t>Selection and processing of spatial and point data to form derived datasets:</w:t>
          </w:r>
        </w:p>
        <w:p w14:paraId="0CA3DEA6" w14:textId="45F7C8AE" w:rsidR="00624182" w:rsidRDefault="00624182" w:rsidP="00624182">
          <w:pPr>
            <w:pStyle w:val="BodyText"/>
            <w:numPr>
              <w:ilvl w:val="1"/>
              <w:numId w:val="25"/>
            </w:numPr>
          </w:pPr>
          <w:r>
            <w:t>Reviewed all spatial data sets (VAF, seismic, coal model) and define stratigraphic sequence of differing units</w:t>
          </w:r>
        </w:p>
        <w:p w14:paraId="05A14D1E" w14:textId="4DDA8A2F" w:rsidR="00624182" w:rsidRDefault="00624182" w:rsidP="00624182">
          <w:pPr>
            <w:pStyle w:val="BodyText"/>
            <w:numPr>
              <w:ilvl w:val="1"/>
              <w:numId w:val="25"/>
            </w:numPr>
          </w:pPr>
          <w:r>
            <w:t>Merge spatial data sets to form a single coverage for each geological unit across the region</w:t>
          </w:r>
          <w:r w:rsidR="00E81A44">
            <w:t xml:space="preserve">. </w:t>
          </w:r>
          <w:r>
            <w:t>Where data anomalies occurred</w:t>
          </w:r>
          <w:r w:rsidR="00E21B5A">
            <w:t>,</w:t>
          </w:r>
          <w:r>
            <w:t xml:space="preserve"> point data (petroleum wells) were used to assess which surface required adjustment</w:t>
          </w:r>
        </w:p>
        <w:p w14:paraId="18182977" w14:textId="30392A2F" w:rsidR="00624182" w:rsidRDefault="00624182" w:rsidP="00624182">
          <w:pPr>
            <w:pStyle w:val="BodyText"/>
            <w:numPr>
              <w:ilvl w:val="1"/>
              <w:numId w:val="25"/>
            </w:numPr>
          </w:pPr>
          <w:r>
            <w:t>Incorporate Palaeozoic basement surface layer beneath Strzelecki geology</w:t>
          </w:r>
          <w:r w:rsidR="000448E8">
            <w:t>.</w:t>
          </w:r>
        </w:p>
        <w:p w14:paraId="71FB86D8" w14:textId="77777777" w:rsidR="00624182" w:rsidRDefault="00624182" w:rsidP="00624182">
          <w:pPr>
            <w:pStyle w:val="BodyText"/>
            <w:numPr>
              <w:ilvl w:val="0"/>
              <w:numId w:val="25"/>
            </w:numPr>
          </w:pPr>
          <w:r>
            <w:t>Error check layer surfaces:</w:t>
          </w:r>
        </w:p>
        <w:p w14:paraId="5970EF09" w14:textId="77777777" w:rsidR="00624182" w:rsidRDefault="00624182" w:rsidP="00624182">
          <w:pPr>
            <w:pStyle w:val="BodyText"/>
            <w:numPr>
              <w:ilvl w:val="1"/>
              <w:numId w:val="25"/>
            </w:numPr>
          </w:pPr>
          <w:r>
            <w:t>Subtract geology tops from bottoms to determine residuals</w:t>
          </w:r>
        </w:p>
        <w:p w14:paraId="5C8F1757" w14:textId="77777777" w:rsidR="00624182" w:rsidRDefault="00624182" w:rsidP="00624182">
          <w:pPr>
            <w:pStyle w:val="BodyText"/>
            <w:numPr>
              <w:ilvl w:val="1"/>
              <w:numId w:val="25"/>
            </w:numPr>
          </w:pPr>
          <w:r>
            <w:t>Either correct or remove areas where residuals were less than zero</w:t>
          </w:r>
        </w:p>
        <w:p w14:paraId="47CA27B6" w14:textId="16346B01" w:rsidR="00624182" w:rsidRPr="00C619A0" w:rsidRDefault="00624182" w:rsidP="00624182">
          <w:pPr>
            <w:pStyle w:val="BodyText"/>
            <w:numPr>
              <w:ilvl w:val="1"/>
              <w:numId w:val="25"/>
            </w:numPr>
          </w:pPr>
          <w:r>
            <w:t>Map geology thickness for each unit across region for assessment</w:t>
          </w:r>
          <w:r w:rsidR="000448E8">
            <w:t>.</w:t>
          </w:r>
        </w:p>
        <w:p w14:paraId="316248DC" w14:textId="77777777" w:rsidR="00624182" w:rsidRDefault="00624182" w:rsidP="00624182">
          <w:pPr>
            <w:pStyle w:val="Heading5"/>
          </w:pPr>
          <w:bookmarkStart w:id="246" w:name="_Toc420076927"/>
          <w:bookmarkStart w:id="247" w:name="_Toc497908594"/>
          <w:r>
            <w:t>Data selection and processing</w:t>
          </w:r>
          <w:bookmarkEnd w:id="246"/>
          <w:bookmarkEnd w:id="247"/>
        </w:p>
        <w:p w14:paraId="2291EE4D" w14:textId="1017989C" w:rsidR="00624182" w:rsidRDefault="00624182" w:rsidP="00624182">
          <w:pPr>
            <w:autoSpaceDE w:val="0"/>
            <w:autoSpaceDN w:val="0"/>
            <w:adjustRightInd w:val="0"/>
            <w:spacing w:before="0" w:after="0" w:line="240" w:lineRule="auto"/>
            <w:rPr>
              <w:rFonts w:eastAsiaTheme="minorHAnsi" w:cs="Calibri"/>
              <w:color w:val="auto"/>
            </w:rPr>
          </w:pPr>
          <w:r>
            <w:rPr>
              <w:rFonts w:eastAsiaTheme="minorHAnsi" w:cs="Calibri"/>
              <w:color w:val="auto"/>
            </w:rPr>
            <w:t>The spatial distribution and density of the geological data in the Gippsland Basin is limited onshore in the west and good offshore in the east</w:t>
          </w:r>
          <w:r w:rsidR="00E81A44">
            <w:rPr>
              <w:rFonts w:eastAsiaTheme="minorHAnsi" w:cs="Calibri"/>
              <w:color w:val="auto"/>
            </w:rPr>
            <w:t xml:space="preserve">. </w:t>
          </w:r>
          <w:r>
            <w:rPr>
              <w:rFonts w:eastAsiaTheme="minorHAnsi" w:cs="Calibri"/>
              <w:color w:val="auto"/>
            </w:rPr>
            <w:t xml:space="preserve">Stratigraphic information provided by the petroleum well dataset </w:t>
          </w:r>
          <w:r w:rsidR="00ED41E6">
            <w:rPr>
              <w:rFonts w:eastAsiaTheme="minorHAnsi" w:cs="Calibri"/>
              <w:color w:val="auto"/>
            </w:rPr>
            <w:t xml:space="preserve">was </w:t>
          </w:r>
          <w:r>
            <w:rPr>
              <w:rFonts w:eastAsiaTheme="minorHAnsi" w:cs="Calibri"/>
              <w:color w:val="auto"/>
            </w:rPr>
            <w:t>processed to constrain and inform the geological surfaces where no spatial information existed</w:t>
          </w:r>
          <w:r w:rsidR="00E81A44">
            <w:rPr>
              <w:rFonts w:eastAsiaTheme="minorHAnsi" w:cs="Calibri"/>
              <w:color w:val="auto"/>
            </w:rPr>
            <w:t xml:space="preserve">. </w:t>
          </w:r>
          <w:r>
            <w:rPr>
              <w:rFonts w:eastAsiaTheme="minorHAnsi" w:cs="Calibri"/>
              <w:color w:val="auto"/>
            </w:rPr>
            <w:t>Well completion reports from the 71 selected deep wells were analysed to determine each formation top depth</w:t>
          </w:r>
          <w:r w:rsidR="00EA2583">
            <w:rPr>
              <w:rFonts w:eastAsiaTheme="minorHAnsi" w:cs="Calibri"/>
              <w:color w:val="auto"/>
            </w:rPr>
            <w:t xml:space="preserve">, a listed in </w:t>
          </w:r>
          <w:r>
            <w:rPr>
              <w:rFonts w:eastAsiaTheme="minorHAnsi" w:cs="Calibri"/>
              <w:color w:val="auto"/>
            </w:rPr>
            <w:fldChar w:fldCharType="begin"/>
          </w:r>
          <w:r>
            <w:rPr>
              <w:rFonts w:eastAsiaTheme="minorHAnsi" w:cs="Calibri"/>
              <w:color w:val="auto"/>
            </w:rPr>
            <w:instrText xml:space="preserve"> REF _Ref420060763 \h </w:instrText>
          </w:r>
          <w:r>
            <w:rPr>
              <w:rFonts w:eastAsiaTheme="minorHAnsi" w:cs="Calibri"/>
              <w:color w:val="auto"/>
            </w:rPr>
          </w:r>
          <w:r>
            <w:rPr>
              <w:rFonts w:eastAsiaTheme="minorHAnsi" w:cs="Calibri"/>
              <w:color w:val="auto"/>
            </w:rPr>
            <w:fldChar w:fldCharType="separate"/>
          </w:r>
          <w:r w:rsidR="00880B6C">
            <w:t xml:space="preserve">Table </w:t>
          </w:r>
          <w:r w:rsidR="00880B6C">
            <w:rPr>
              <w:noProof/>
            </w:rPr>
            <w:t>3</w:t>
          </w:r>
          <w:r>
            <w:rPr>
              <w:rFonts w:eastAsiaTheme="minorHAnsi" w:cs="Calibri"/>
              <w:color w:val="auto"/>
            </w:rPr>
            <w:fldChar w:fldCharType="end"/>
          </w:r>
          <w:r>
            <w:rPr>
              <w:rFonts w:eastAsiaTheme="minorHAnsi" w:cs="Calibri"/>
              <w:color w:val="auto"/>
            </w:rPr>
            <w:t>. The markers of the formation top depths in the wells are called ‘well picks’. The error in the formation top positions is a function of the well stratigraphic interpretation.</w:t>
          </w:r>
        </w:p>
        <w:p w14:paraId="15448563" w14:textId="6A2C50FD" w:rsidR="00624182" w:rsidRDefault="00624182" w:rsidP="00624182">
          <w:pPr>
            <w:pStyle w:val="Caption"/>
            <w:rPr>
              <w:rFonts w:eastAsiaTheme="minorHAnsi" w:cs="Calibri"/>
              <w:color w:val="auto"/>
            </w:rPr>
          </w:pPr>
          <w:bookmarkStart w:id="248" w:name="_Ref420060763"/>
          <w:bookmarkStart w:id="249" w:name="_Toc483913414"/>
          <w:bookmarkStart w:id="250" w:name="_Ref483933850"/>
          <w:bookmarkStart w:id="251" w:name="_Toc420076982"/>
          <w:bookmarkStart w:id="252" w:name="_Ref422389488"/>
          <w:r>
            <w:lastRenderedPageBreak/>
            <w:t xml:space="preserve">Table </w:t>
          </w:r>
          <w:fldSimple w:instr=" SEQ Table \* ARABIC ">
            <w:r w:rsidR="00880B6C">
              <w:rPr>
                <w:noProof/>
              </w:rPr>
              <w:t>3</w:t>
            </w:r>
          </w:fldSimple>
          <w:bookmarkEnd w:id="248"/>
          <w:r>
            <w:t xml:space="preserve">  </w:t>
          </w:r>
          <w:r w:rsidR="00E83597">
            <w:tab/>
          </w:r>
          <w:r>
            <w:t xml:space="preserve">Petroleum well database </w:t>
          </w:r>
          <w:r w:rsidR="00EA2583">
            <w:t>‘</w:t>
          </w:r>
          <w:r>
            <w:t>well picks</w:t>
          </w:r>
          <w:r w:rsidR="00EA2583">
            <w:t>’</w:t>
          </w:r>
          <w:bookmarkEnd w:id="249"/>
          <w:bookmarkEnd w:id="250"/>
          <w:bookmarkEnd w:id="251"/>
          <w:bookmarkEnd w:id="252"/>
        </w:p>
        <w:tbl>
          <w:tblPr>
            <w:tblStyle w:val="TableBAHeaderRow"/>
            <w:tblW w:w="0" w:type="auto"/>
            <w:tblLayout w:type="fixed"/>
            <w:tblLook w:val="04A0" w:firstRow="1" w:lastRow="0" w:firstColumn="1" w:lastColumn="0" w:noHBand="0" w:noVBand="1"/>
          </w:tblPr>
          <w:tblGrid>
            <w:gridCol w:w="2153"/>
            <w:gridCol w:w="1495"/>
            <w:gridCol w:w="1053"/>
            <w:gridCol w:w="2004"/>
            <w:gridCol w:w="1495"/>
            <w:gridCol w:w="985"/>
            <w:gridCol w:w="29"/>
          </w:tblGrid>
          <w:tr w:rsidR="00624182" w14:paraId="1309C9F7" w14:textId="77777777" w:rsidTr="004D0FE0">
            <w:trPr>
              <w:gridAfter w:val="1"/>
              <w:cnfStyle w:val="100000000000" w:firstRow="1" w:lastRow="0" w:firstColumn="0" w:lastColumn="0" w:oddVBand="0" w:evenVBand="0" w:oddHBand="0" w:evenHBand="0" w:firstRowFirstColumn="0" w:firstRowLastColumn="0" w:lastRowFirstColumn="0" w:lastRowLastColumn="0"/>
              <w:wAfter w:w="29" w:type="dxa"/>
            </w:trPr>
            <w:tc>
              <w:tcPr>
                <w:tcW w:w="2153" w:type="dxa"/>
              </w:tcPr>
              <w:p w14:paraId="00BDF485" w14:textId="77777777" w:rsidR="00624182" w:rsidRPr="007E1BAD" w:rsidRDefault="00624182" w:rsidP="00624182">
                <w:pPr>
                  <w:autoSpaceDE w:val="0"/>
                  <w:autoSpaceDN w:val="0"/>
                  <w:adjustRightInd w:val="0"/>
                  <w:spacing w:before="0" w:after="0" w:line="240" w:lineRule="auto"/>
                  <w:rPr>
                    <w:rFonts w:eastAsiaTheme="minorHAnsi" w:cs="Calibri"/>
                    <w:color w:val="FFFFFF" w:themeColor="background1"/>
                  </w:rPr>
                </w:pPr>
                <w:r w:rsidRPr="007E1BAD">
                  <w:rPr>
                    <w:rFonts w:eastAsiaTheme="minorHAnsi" w:cs="Calibri"/>
                    <w:color w:val="FFFFFF" w:themeColor="background1"/>
                  </w:rPr>
                  <w:t>Well name</w:t>
                </w:r>
              </w:p>
            </w:tc>
            <w:tc>
              <w:tcPr>
                <w:tcW w:w="1495" w:type="dxa"/>
              </w:tcPr>
              <w:p w14:paraId="125A45B8" w14:textId="77777777" w:rsidR="00624182" w:rsidRPr="007E1BAD" w:rsidRDefault="00624182" w:rsidP="00624182">
                <w:pPr>
                  <w:autoSpaceDE w:val="0"/>
                  <w:autoSpaceDN w:val="0"/>
                  <w:adjustRightInd w:val="0"/>
                  <w:spacing w:before="0" w:after="0" w:line="240" w:lineRule="auto"/>
                  <w:rPr>
                    <w:rFonts w:eastAsiaTheme="minorHAnsi" w:cs="Calibri"/>
                    <w:color w:val="FFFFFF" w:themeColor="background1"/>
                  </w:rPr>
                </w:pPr>
                <w:r w:rsidRPr="007E1BAD">
                  <w:rPr>
                    <w:rFonts w:eastAsiaTheme="minorHAnsi" w:cs="Calibri"/>
                    <w:color w:val="FFFFFF" w:themeColor="background1"/>
                  </w:rPr>
                  <w:t>Formation top</w:t>
                </w:r>
              </w:p>
            </w:tc>
            <w:tc>
              <w:tcPr>
                <w:tcW w:w="1053" w:type="dxa"/>
              </w:tcPr>
              <w:p w14:paraId="2C316E8D" w14:textId="412BE2F6" w:rsidR="00624182" w:rsidRPr="007E1BAD" w:rsidRDefault="00624182" w:rsidP="00624182">
                <w:pPr>
                  <w:autoSpaceDE w:val="0"/>
                  <w:autoSpaceDN w:val="0"/>
                  <w:adjustRightInd w:val="0"/>
                  <w:spacing w:before="0" w:after="0" w:line="240" w:lineRule="auto"/>
                  <w:rPr>
                    <w:rFonts w:eastAsiaTheme="minorHAnsi" w:cs="Calibri"/>
                    <w:color w:val="FFFFFF" w:themeColor="background1"/>
                  </w:rPr>
                </w:pPr>
                <w:r w:rsidRPr="007E1BAD">
                  <w:rPr>
                    <w:rFonts w:eastAsiaTheme="minorHAnsi" w:cs="Calibri"/>
                    <w:color w:val="FFFFFF" w:themeColor="background1"/>
                  </w:rPr>
                  <w:t xml:space="preserve">Pick </w:t>
                </w:r>
                <w:r w:rsidR="00EA2583">
                  <w:rPr>
                    <w:rFonts w:eastAsiaTheme="minorHAnsi" w:cs="Calibri"/>
                    <w:color w:val="FFFFFF" w:themeColor="background1"/>
                  </w:rPr>
                  <w:t>d</w:t>
                </w:r>
                <w:r w:rsidRPr="007E1BAD">
                  <w:rPr>
                    <w:rFonts w:eastAsiaTheme="minorHAnsi" w:cs="Calibri"/>
                    <w:color w:val="FFFFFF" w:themeColor="background1"/>
                  </w:rPr>
                  <w:t>epth (m TVD ss)</w:t>
                </w:r>
              </w:p>
            </w:tc>
            <w:tc>
              <w:tcPr>
                <w:tcW w:w="2004" w:type="dxa"/>
              </w:tcPr>
              <w:p w14:paraId="7F6AD9DE" w14:textId="77777777" w:rsidR="00624182" w:rsidRPr="007E1BAD" w:rsidRDefault="00624182" w:rsidP="00624182">
                <w:pPr>
                  <w:autoSpaceDE w:val="0"/>
                  <w:autoSpaceDN w:val="0"/>
                  <w:adjustRightInd w:val="0"/>
                  <w:spacing w:before="0" w:after="0" w:line="240" w:lineRule="auto"/>
                  <w:rPr>
                    <w:rFonts w:eastAsiaTheme="minorHAnsi" w:cs="Calibri"/>
                    <w:color w:val="FFFFFF" w:themeColor="background1"/>
                  </w:rPr>
                </w:pPr>
                <w:r w:rsidRPr="007E1BAD">
                  <w:rPr>
                    <w:rFonts w:eastAsiaTheme="minorHAnsi" w:cs="Calibri"/>
                    <w:color w:val="FFFFFF" w:themeColor="background1"/>
                  </w:rPr>
                  <w:t>Well name</w:t>
                </w:r>
              </w:p>
            </w:tc>
            <w:tc>
              <w:tcPr>
                <w:tcW w:w="1495" w:type="dxa"/>
              </w:tcPr>
              <w:p w14:paraId="41351C83" w14:textId="77777777" w:rsidR="00624182" w:rsidRPr="007E1BAD" w:rsidRDefault="00624182" w:rsidP="00624182">
                <w:pPr>
                  <w:autoSpaceDE w:val="0"/>
                  <w:autoSpaceDN w:val="0"/>
                  <w:adjustRightInd w:val="0"/>
                  <w:spacing w:before="0" w:after="0" w:line="240" w:lineRule="auto"/>
                  <w:rPr>
                    <w:rFonts w:eastAsiaTheme="minorHAnsi" w:cs="Calibri"/>
                    <w:color w:val="FFFFFF" w:themeColor="background1"/>
                  </w:rPr>
                </w:pPr>
                <w:r w:rsidRPr="007E1BAD">
                  <w:rPr>
                    <w:rFonts w:eastAsiaTheme="minorHAnsi" w:cs="Calibri"/>
                    <w:color w:val="FFFFFF" w:themeColor="background1"/>
                  </w:rPr>
                  <w:t>Formation top</w:t>
                </w:r>
              </w:p>
            </w:tc>
            <w:tc>
              <w:tcPr>
                <w:tcW w:w="985" w:type="dxa"/>
              </w:tcPr>
              <w:p w14:paraId="2D939D64" w14:textId="77777777" w:rsidR="00624182" w:rsidRPr="007E1BAD" w:rsidRDefault="00624182" w:rsidP="00624182">
                <w:pPr>
                  <w:autoSpaceDE w:val="0"/>
                  <w:autoSpaceDN w:val="0"/>
                  <w:adjustRightInd w:val="0"/>
                  <w:spacing w:before="0" w:after="0" w:line="240" w:lineRule="auto"/>
                  <w:rPr>
                    <w:rFonts w:eastAsiaTheme="minorHAnsi" w:cs="Calibri"/>
                    <w:color w:val="FFFFFF" w:themeColor="background1"/>
                  </w:rPr>
                </w:pPr>
                <w:r w:rsidRPr="007E1BAD">
                  <w:rPr>
                    <w:rFonts w:eastAsiaTheme="minorHAnsi" w:cs="Calibri"/>
                    <w:color w:val="FFFFFF" w:themeColor="background1"/>
                  </w:rPr>
                  <w:t>Pick depth (m TVD ss)</w:t>
                </w:r>
              </w:p>
            </w:tc>
          </w:tr>
          <w:tr w:rsidR="00624182" w:rsidRPr="00CB743F" w14:paraId="3F7C42DE" w14:textId="77777777" w:rsidTr="004D0FE0">
            <w:trPr>
              <w:gridAfter w:val="1"/>
              <w:cnfStyle w:val="000000100000" w:firstRow="0" w:lastRow="0" w:firstColumn="0" w:lastColumn="0" w:oddVBand="0" w:evenVBand="0" w:oddHBand="1" w:evenHBand="0" w:firstRowFirstColumn="0" w:firstRowLastColumn="0" w:lastRowFirstColumn="0" w:lastRowLastColumn="0"/>
              <w:wAfter w:w="29" w:type="dxa"/>
              <w:trHeight w:val="300"/>
            </w:trPr>
            <w:tc>
              <w:tcPr>
                <w:tcW w:w="2153" w:type="dxa"/>
                <w:noWrap/>
                <w:hideMark/>
              </w:tcPr>
              <w:p w14:paraId="7995CAE4"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AVON-1</w:t>
                </w:r>
              </w:p>
            </w:tc>
            <w:tc>
              <w:tcPr>
                <w:tcW w:w="1495" w:type="dxa"/>
                <w:noWrap/>
                <w:hideMark/>
              </w:tcPr>
              <w:p w14:paraId="02957595"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 Trobe Group</w:t>
                </w:r>
              </w:p>
            </w:tc>
            <w:tc>
              <w:tcPr>
                <w:tcW w:w="1053" w:type="dxa"/>
                <w:noWrap/>
                <w:hideMark/>
              </w:tcPr>
              <w:p w14:paraId="3ACC8635"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735</w:t>
                </w:r>
              </w:p>
            </w:tc>
            <w:tc>
              <w:tcPr>
                <w:tcW w:w="2004" w:type="dxa"/>
                <w:noWrap/>
                <w:hideMark/>
              </w:tcPr>
              <w:p w14:paraId="5345781F"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ROMAWI-1</w:t>
                </w:r>
              </w:p>
            </w:tc>
            <w:tc>
              <w:tcPr>
                <w:tcW w:w="1495" w:type="dxa"/>
                <w:noWrap/>
                <w:hideMark/>
              </w:tcPr>
              <w:p w14:paraId="2B1E1814"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 Trobe Group</w:t>
                </w:r>
              </w:p>
            </w:tc>
            <w:tc>
              <w:tcPr>
                <w:tcW w:w="985" w:type="dxa"/>
                <w:noWrap/>
                <w:hideMark/>
              </w:tcPr>
              <w:p w14:paraId="3C8E7070"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802</w:t>
                </w:r>
              </w:p>
            </w:tc>
          </w:tr>
          <w:tr w:rsidR="00624182" w:rsidRPr="00CB743F" w14:paraId="074E6E8E" w14:textId="77777777" w:rsidTr="004D0FE0">
            <w:trPr>
              <w:gridAfter w:val="1"/>
              <w:cnfStyle w:val="000000010000" w:firstRow="0" w:lastRow="0" w:firstColumn="0" w:lastColumn="0" w:oddVBand="0" w:evenVBand="0" w:oddHBand="0" w:evenHBand="1" w:firstRowFirstColumn="0" w:firstRowLastColumn="0" w:lastRowFirstColumn="0" w:lastRowLastColumn="0"/>
              <w:wAfter w:w="29" w:type="dxa"/>
              <w:trHeight w:val="300"/>
            </w:trPr>
            <w:tc>
              <w:tcPr>
                <w:tcW w:w="2153" w:type="dxa"/>
                <w:noWrap/>
                <w:hideMark/>
              </w:tcPr>
              <w:p w14:paraId="1D1E11BF"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AVON-1</w:t>
                </w:r>
              </w:p>
            </w:tc>
            <w:tc>
              <w:tcPr>
                <w:tcW w:w="1495" w:type="dxa"/>
                <w:noWrap/>
                <w:hideMark/>
              </w:tcPr>
              <w:p w14:paraId="259B90B9"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Lakes Entrance</w:t>
                </w:r>
              </w:p>
            </w:tc>
            <w:tc>
              <w:tcPr>
                <w:tcW w:w="1053" w:type="dxa"/>
                <w:noWrap/>
                <w:hideMark/>
              </w:tcPr>
              <w:p w14:paraId="5C0BD5DB"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610</w:t>
                </w:r>
              </w:p>
            </w:tc>
            <w:tc>
              <w:tcPr>
                <w:tcW w:w="2004" w:type="dxa"/>
                <w:noWrap/>
                <w:hideMark/>
              </w:tcPr>
              <w:p w14:paraId="4D182BCB"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ROMAWI-1</w:t>
                </w:r>
              </w:p>
            </w:tc>
            <w:tc>
              <w:tcPr>
                <w:tcW w:w="1495" w:type="dxa"/>
                <w:noWrap/>
                <w:hideMark/>
              </w:tcPr>
              <w:p w14:paraId="3354E08A"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Lakes Entrance</w:t>
                </w:r>
              </w:p>
            </w:tc>
            <w:tc>
              <w:tcPr>
                <w:tcW w:w="985" w:type="dxa"/>
                <w:noWrap/>
                <w:hideMark/>
              </w:tcPr>
              <w:p w14:paraId="5A36E725"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597</w:t>
                </w:r>
              </w:p>
            </w:tc>
          </w:tr>
          <w:tr w:rsidR="00624182" w:rsidRPr="00CB743F" w14:paraId="3EE59FFD" w14:textId="77777777" w:rsidTr="004D0FE0">
            <w:trPr>
              <w:gridAfter w:val="1"/>
              <w:cnfStyle w:val="000000100000" w:firstRow="0" w:lastRow="0" w:firstColumn="0" w:lastColumn="0" w:oddVBand="0" w:evenVBand="0" w:oddHBand="1" w:evenHBand="0" w:firstRowFirstColumn="0" w:firstRowLastColumn="0" w:lastRowFirstColumn="0" w:lastRowLastColumn="0"/>
              <w:wAfter w:w="29" w:type="dxa"/>
              <w:trHeight w:val="300"/>
            </w:trPr>
            <w:tc>
              <w:tcPr>
                <w:tcW w:w="2153" w:type="dxa"/>
                <w:noWrap/>
                <w:hideMark/>
              </w:tcPr>
              <w:p w14:paraId="66F3F794"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AVON-1</w:t>
                </w:r>
              </w:p>
            </w:tc>
            <w:tc>
              <w:tcPr>
                <w:tcW w:w="1495" w:type="dxa"/>
                <w:noWrap/>
                <w:hideMark/>
              </w:tcPr>
              <w:p w14:paraId="386DD93C"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Strzelecki Group</w:t>
                </w:r>
              </w:p>
            </w:tc>
            <w:tc>
              <w:tcPr>
                <w:tcW w:w="1053" w:type="dxa"/>
                <w:noWrap/>
                <w:hideMark/>
              </w:tcPr>
              <w:p w14:paraId="69339EEC"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890</w:t>
                </w:r>
              </w:p>
            </w:tc>
            <w:tc>
              <w:tcPr>
                <w:tcW w:w="2004" w:type="dxa"/>
                <w:noWrap/>
                <w:hideMark/>
              </w:tcPr>
              <w:p w14:paraId="7C64B28D"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ROMAWI-1</w:t>
                </w:r>
              </w:p>
            </w:tc>
            <w:tc>
              <w:tcPr>
                <w:tcW w:w="1495" w:type="dxa"/>
                <w:noWrap/>
                <w:hideMark/>
              </w:tcPr>
              <w:p w14:paraId="3E22BDDD"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Strzelecki Group</w:t>
                </w:r>
              </w:p>
            </w:tc>
            <w:tc>
              <w:tcPr>
                <w:tcW w:w="985" w:type="dxa"/>
                <w:noWrap/>
                <w:hideMark/>
              </w:tcPr>
              <w:p w14:paraId="55DA9DD4"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963</w:t>
                </w:r>
              </w:p>
            </w:tc>
          </w:tr>
          <w:tr w:rsidR="00624182" w:rsidRPr="00CB743F" w14:paraId="18A59A73" w14:textId="77777777" w:rsidTr="004D0FE0">
            <w:trPr>
              <w:gridAfter w:val="1"/>
              <w:cnfStyle w:val="000000010000" w:firstRow="0" w:lastRow="0" w:firstColumn="0" w:lastColumn="0" w:oddVBand="0" w:evenVBand="0" w:oddHBand="0" w:evenHBand="1" w:firstRowFirstColumn="0" w:firstRowLastColumn="0" w:lastRowFirstColumn="0" w:lastRowLastColumn="0"/>
              <w:wAfter w:w="29" w:type="dxa"/>
              <w:trHeight w:val="300"/>
            </w:trPr>
            <w:tc>
              <w:tcPr>
                <w:tcW w:w="2153" w:type="dxa"/>
                <w:noWrap/>
                <w:hideMark/>
              </w:tcPr>
              <w:p w14:paraId="0A377BD0"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BALEEN-1</w:t>
                </w:r>
              </w:p>
            </w:tc>
            <w:tc>
              <w:tcPr>
                <w:tcW w:w="1495" w:type="dxa"/>
                <w:noWrap/>
                <w:hideMark/>
              </w:tcPr>
              <w:p w14:paraId="0D95984F"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Lakes Entrance</w:t>
                </w:r>
              </w:p>
            </w:tc>
            <w:tc>
              <w:tcPr>
                <w:tcW w:w="1053" w:type="dxa"/>
                <w:noWrap/>
                <w:hideMark/>
              </w:tcPr>
              <w:p w14:paraId="3F00B596"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512</w:t>
                </w:r>
              </w:p>
            </w:tc>
            <w:tc>
              <w:tcPr>
                <w:tcW w:w="2004" w:type="dxa"/>
                <w:noWrap/>
                <w:hideMark/>
              </w:tcPr>
              <w:p w14:paraId="19431FC0"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ROSEDALE-1</w:t>
                </w:r>
              </w:p>
            </w:tc>
            <w:tc>
              <w:tcPr>
                <w:tcW w:w="1495" w:type="dxa"/>
                <w:noWrap/>
                <w:hideMark/>
              </w:tcPr>
              <w:p w14:paraId="3F25BD93"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 Trobe Group</w:t>
                </w:r>
              </w:p>
            </w:tc>
            <w:tc>
              <w:tcPr>
                <w:tcW w:w="985" w:type="dxa"/>
                <w:noWrap/>
                <w:hideMark/>
              </w:tcPr>
              <w:p w14:paraId="25E68C6B"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52</w:t>
                </w:r>
              </w:p>
            </w:tc>
          </w:tr>
          <w:tr w:rsidR="00624182" w:rsidRPr="00CB743F" w14:paraId="1CC00D8E" w14:textId="77777777" w:rsidTr="004D0FE0">
            <w:trPr>
              <w:gridAfter w:val="1"/>
              <w:cnfStyle w:val="000000100000" w:firstRow="0" w:lastRow="0" w:firstColumn="0" w:lastColumn="0" w:oddVBand="0" w:evenVBand="0" w:oddHBand="1" w:evenHBand="0" w:firstRowFirstColumn="0" w:firstRowLastColumn="0" w:lastRowFirstColumn="0" w:lastRowLastColumn="0"/>
              <w:wAfter w:w="29" w:type="dxa"/>
              <w:trHeight w:val="300"/>
            </w:trPr>
            <w:tc>
              <w:tcPr>
                <w:tcW w:w="2153" w:type="dxa"/>
                <w:noWrap/>
                <w:hideMark/>
              </w:tcPr>
              <w:p w14:paraId="2422DC63"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BALEEN-1</w:t>
                </w:r>
              </w:p>
            </w:tc>
            <w:tc>
              <w:tcPr>
                <w:tcW w:w="1495" w:type="dxa"/>
                <w:noWrap/>
                <w:hideMark/>
              </w:tcPr>
              <w:p w14:paraId="686D74B0"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Strzelecki Group</w:t>
                </w:r>
              </w:p>
            </w:tc>
            <w:tc>
              <w:tcPr>
                <w:tcW w:w="1053" w:type="dxa"/>
                <w:noWrap/>
                <w:hideMark/>
              </w:tcPr>
              <w:p w14:paraId="4A228304"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707</w:t>
                </w:r>
              </w:p>
            </w:tc>
            <w:tc>
              <w:tcPr>
                <w:tcW w:w="2004" w:type="dxa"/>
                <w:noWrap/>
                <w:hideMark/>
              </w:tcPr>
              <w:p w14:paraId="29090CB1"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ROSEDALE-1</w:t>
                </w:r>
              </w:p>
            </w:tc>
            <w:tc>
              <w:tcPr>
                <w:tcW w:w="1495" w:type="dxa"/>
                <w:noWrap/>
                <w:hideMark/>
              </w:tcPr>
              <w:p w14:paraId="5B38ACC7"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Strzelecki Group</w:t>
                </w:r>
              </w:p>
            </w:tc>
            <w:tc>
              <w:tcPr>
                <w:tcW w:w="985" w:type="dxa"/>
                <w:noWrap/>
                <w:hideMark/>
              </w:tcPr>
              <w:p w14:paraId="28493D43"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714.8</w:t>
                </w:r>
              </w:p>
            </w:tc>
          </w:tr>
          <w:tr w:rsidR="00624182" w:rsidRPr="00CB743F" w14:paraId="6610D4CB" w14:textId="77777777" w:rsidTr="004D0FE0">
            <w:trPr>
              <w:gridAfter w:val="1"/>
              <w:cnfStyle w:val="000000010000" w:firstRow="0" w:lastRow="0" w:firstColumn="0" w:lastColumn="0" w:oddVBand="0" w:evenVBand="0" w:oddHBand="0" w:evenHBand="1" w:firstRowFirstColumn="0" w:firstRowLastColumn="0" w:lastRowFirstColumn="0" w:lastRowLastColumn="0"/>
              <w:wAfter w:w="29" w:type="dxa"/>
              <w:trHeight w:val="300"/>
            </w:trPr>
            <w:tc>
              <w:tcPr>
                <w:tcW w:w="2153" w:type="dxa"/>
                <w:noWrap/>
                <w:hideMark/>
              </w:tcPr>
              <w:p w14:paraId="0ED4CEBD"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BAUDIN-1</w:t>
                </w:r>
              </w:p>
            </w:tc>
            <w:tc>
              <w:tcPr>
                <w:tcW w:w="1495" w:type="dxa"/>
                <w:noWrap/>
                <w:hideMark/>
              </w:tcPr>
              <w:p w14:paraId="150BED73"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 Trobe Group</w:t>
                </w:r>
              </w:p>
            </w:tc>
            <w:tc>
              <w:tcPr>
                <w:tcW w:w="1053" w:type="dxa"/>
                <w:noWrap/>
                <w:hideMark/>
              </w:tcPr>
              <w:p w14:paraId="05A0FE84"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368</w:t>
                </w:r>
              </w:p>
            </w:tc>
            <w:tc>
              <w:tcPr>
                <w:tcW w:w="2004" w:type="dxa"/>
                <w:noWrap/>
                <w:hideMark/>
              </w:tcPr>
              <w:p w14:paraId="0C50C81A"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SALT LAKE-1</w:t>
                </w:r>
              </w:p>
            </w:tc>
            <w:tc>
              <w:tcPr>
                <w:tcW w:w="1495" w:type="dxa"/>
                <w:noWrap/>
                <w:hideMark/>
              </w:tcPr>
              <w:p w14:paraId="12193F20"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 Trobe Group</w:t>
                </w:r>
              </w:p>
            </w:tc>
            <w:tc>
              <w:tcPr>
                <w:tcW w:w="985" w:type="dxa"/>
                <w:noWrap/>
                <w:hideMark/>
              </w:tcPr>
              <w:p w14:paraId="6D977282"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777.2</w:t>
                </w:r>
              </w:p>
            </w:tc>
          </w:tr>
          <w:tr w:rsidR="00624182" w:rsidRPr="00CB743F" w14:paraId="289CBCA8" w14:textId="77777777" w:rsidTr="004D0FE0">
            <w:trPr>
              <w:gridAfter w:val="1"/>
              <w:cnfStyle w:val="000000100000" w:firstRow="0" w:lastRow="0" w:firstColumn="0" w:lastColumn="0" w:oddVBand="0" w:evenVBand="0" w:oddHBand="1" w:evenHBand="0" w:firstRowFirstColumn="0" w:firstRowLastColumn="0" w:lastRowFirstColumn="0" w:lastRowLastColumn="0"/>
              <w:wAfter w:w="29" w:type="dxa"/>
              <w:trHeight w:val="300"/>
            </w:trPr>
            <w:tc>
              <w:tcPr>
                <w:tcW w:w="2153" w:type="dxa"/>
                <w:noWrap/>
                <w:hideMark/>
              </w:tcPr>
              <w:p w14:paraId="2EC05B6B"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BAUDIN-1</w:t>
                </w:r>
              </w:p>
            </w:tc>
            <w:tc>
              <w:tcPr>
                <w:tcW w:w="1495" w:type="dxa"/>
                <w:noWrap/>
                <w:hideMark/>
              </w:tcPr>
              <w:p w14:paraId="247FF263"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Lakes Entrance</w:t>
                </w:r>
              </w:p>
            </w:tc>
            <w:tc>
              <w:tcPr>
                <w:tcW w:w="1053" w:type="dxa"/>
                <w:noWrap/>
                <w:hideMark/>
              </w:tcPr>
              <w:p w14:paraId="5B8283A0"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304</w:t>
                </w:r>
              </w:p>
            </w:tc>
            <w:tc>
              <w:tcPr>
                <w:tcW w:w="2004" w:type="dxa"/>
                <w:noWrap/>
                <w:hideMark/>
              </w:tcPr>
              <w:p w14:paraId="39006BCA"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SALT LAKE-1</w:t>
                </w:r>
              </w:p>
            </w:tc>
            <w:tc>
              <w:tcPr>
                <w:tcW w:w="1495" w:type="dxa"/>
                <w:noWrap/>
                <w:hideMark/>
              </w:tcPr>
              <w:p w14:paraId="6033F5FA"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Lakes Entrance</w:t>
                </w:r>
              </w:p>
            </w:tc>
            <w:tc>
              <w:tcPr>
                <w:tcW w:w="985" w:type="dxa"/>
                <w:noWrap/>
                <w:hideMark/>
              </w:tcPr>
              <w:p w14:paraId="4470709B"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675.1</w:t>
                </w:r>
              </w:p>
            </w:tc>
          </w:tr>
          <w:tr w:rsidR="00624182" w:rsidRPr="00CB743F" w14:paraId="663A31F4" w14:textId="77777777" w:rsidTr="004D0FE0">
            <w:trPr>
              <w:gridAfter w:val="1"/>
              <w:cnfStyle w:val="000000010000" w:firstRow="0" w:lastRow="0" w:firstColumn="0" w:lastColumn="0" w:oddVBand="0" w:evenVBand="0" w:oddHBand="0" w:evenHBand="1" w:firstRowFirstColumn="0" w:firstRowLastColumn="0" w:lastRowFirstColumn="0" w:lastRowLastColumn="0"/>
              <w:wAfter w:w="29" w:type="dxa"/>
              <w:trHeight w:val="300"/>
            </w:trPr>
            <w:tc>
              <w:tcPr>
                <w:tcW w:w="2153" w:type="dxa"/>
                <w:noWrap/>
                <w:hideMark/>
              </w:tcPr>
              <w:p w14:paraId="1FFE4469"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BELLBIRD-1</w:t>
                </w:r>
              </w:p>
            </w:tc>
            <w:tc>
              <w:tcPr>
                <w:tcW w:w="1495" w:type="dxa"/>
                <w:noWrap/>
                <w:hideMark/>
              </w:tcPr>
              <w:p w14:paraId="78933FA4"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 Trobe Group</w:t>
                </w:r>
              </w:p>
            </w:tc>
            <w:tc>
              <w:tcPr>
                <w:tcW w:w="1053" w:type="dxa"/>
                <w:noWrap/>
                <w:hideMark/>
              </w:tcPr>
              <w:p w14:paraId="43FD6C11"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6.1</w:t>
                </w:r>
              </w:p>
            </w:tc>
            <w:tc>
              <w:tcPr>
                <w:tcW w:w="2004" w:type="dxa"/>
                <w:noWrap/>
                <w:hideMark/>
              </w:tcPr>
              <w:p w14:paraId="6C279AD2"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SALT LAKE-1</w:t>
                </w:r>
              </w:p>
            </w:tc>
            <w:tc>
              <w:tcPr>
                <w:tcW w:w="1495" w:type="dxa"/>
                <w:noWrap/>
                <w:hideMark/>
              </w:tcPr>
              <w:p w14:paraId="466B518A"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Strzelecki Group</w:t>
                </w:r>
              </w:p>
            </w:tc>
            <w:tc>
              <w:tcPr>
                <w:tcW w:w="985" w:type="dxa"/>
                <w:noWrap/>
                <w:hideMark/>
              </w:tcPr>
              <w:p w14:paraId="1E2400AA"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1588</w:t>
                </w:r>
              </w:p>
            </w:tc>
          </w:tr>
          <w:tr w:rsidR="00624182" w:rsidRPr="00CB743F" w14:paraId="6386F57B" w14:textId="77777777" w:rsidTr="004D0FE0">
            <w:trPr>
              <w:gridAfter w:val="1"/>
              <w:cnfStyle w:val="000000100000" w:firstRow="0" w:lastRow="0" w:firstColumn="0" w:lastColumn="0" w:oddVBand="0" w:evenVBand="0" w:oddHBand="1" w:evenHBand="0" w:firstRowFirstColumn="0" w:firstRowLastColumn="0" w:lastRowFirstColumn="0" w:lastRowLastColumn="0"/>
              <w:wAfter w:w="29" w:type="dxa"/>
              <w:trHeight w:val="300"/>
            </w:trPr>
            <w:tc>
              <w:tcPr>
                <w:tcW w:w="2153" w:type="dxa"/>
                <w:noWrap/>
                <w:hideMark/>
              </w:tcPr>
              <w:p w14:paraId="619B4052"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BELLBIRD-1</w:t>
                </w:r>
              </w:p>
            </w:tc>
            <w:tc>
              <w:tcPr>
                <w:tcW w:w="1495" w:type="dxa"/>
                <w:noWrap/>
                <w:hideMark/>
              </w:tcPr>
              <w:p w14:paraId="1BFF6C19"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Strzelecki Group</w:t>
                </w:r>
              </w:p>
            </w:tc>
            <w:tc>
              <w:tcPr>
                <w:tcW w:w="1053" w:type="dxa"/>
                <w:noWrap/>
                <w:hideMark/>
              </w:tcPr>
              <w:p w14:paraId="30E2BA8C"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295.7</w:t>
                </w:r>
              </w:p>
            </w:tc>
            <w:tc>
              <w:tcPr>
                <w:tcW w:w="2004" w:type="dxa"/>
                <w:noWrap/>
                <w:hideMark/>
              </w:tcPr>
              <w:p w14:paraId="051B60EF"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SEACOMBE SOUTH-1</w:t>
                </w:r>
              </w:p>
            </w:tc>
            <w:tc>
              <w:tcPr>
                <w:tcW w:w="1495" w:type="dxa"/>
                <w:noWrap/>
                <w:hideMark/>
              </w:tcPr>
              <w:p w14:paraId="06625CA9"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Lakes Entrance</w:t>
                </w:r>
              </w:p>
            </w:tc>
            <w:tc>
              <w:tcPr>
                <w:tcW w:w="985" w:type="dxa"/>
                <w:noWrap/>
                <w:hideMark/>
              </w:tcPr>
              <w:p w14:paraId="06897CD7"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1009</w:t>
                </w:r>
              </w:p>
            </w:tc>
          </w:tr>
          <w:tr w:rsidR="00624182" w:rsidRPr="00CB743F" w14:paraId="1C328DC9" w14:textId="77777777" w:rsidTr="004D0FE0">
            <w:trPr>
              <w:gridAfter w:val="1"/>
              <w:cnfStyle w:val="000000010000" w:firstRow="0" w:lastRow="0" w:firstColumn="0" w:lastColumn="0" w:oddVBand="0" w:evenVBand="0" w:oddHBand="0" w:evenHBand="1" w:firstRowFirstColumn="0" w:firstRowLastColumn="0" w:lastRowFirstColumn="0" w:lastRowLastColumn="0"/>
              <w:wAfter w:w="29" w:type="dxa"/>
              <w:trHeight w:val="300"/>
            </w:trPr>
            <w:tc>
              <w:tcPr>
                <w:tcW w:w="2153" w:type="dxa"/>
                <w:noWrap/>
                <w:hideMark/>
              </w:tcPr>
              <w:p w14:paraId="4B84646C"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BURONG-1</w:t>
                </w:r>
              </w:p>
            </w:tc>
            <w:tc>
              <w:tcPr>
                <w:tcW w:w="1495" w:type="dxa"/>
                <w:noWrap/>
                <w:hideMark/>
              </w:tcPr>
              <w:p w14:paraId="310D5CED"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 Trobe Group</w:t>
                </w:r>
              </w:p>
            </w:tc>
            <w:tc>
              <w:tcPr>
                <w:tcW w:w="1053" w:type="dxa"/>
                <w:noWrap/>
                <w:hideMark/>
              </w:tcPr>
              <w:p w14:paraId="68B2B3D5"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655</w:t>
                </w:r>
              </w:p>
            </w:tc>
            <w:tc>
              <w:tcPr>
                <w:tcW w:w="2004" w:type="dxa"/>
                <w:noWrap/>
                <w:hideMark/>
              </w:tcPr>
              <w:p w14:paraId="2AA9D403"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SEASPRAY-1</w:t>
                </w:r>
              </w:p>
            </w:tc>
            <w:tc>
              <w:tcPr>
                <w:tcW w:w="1495" w:type="dxa"/>
                <w:noWrap/>
                <w:hideMark/>
              </w:tcPr>
              <w:p w14:paraId="50374491"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 Trobe Group</w:t>
                </w:r>
              </w:p>
            </w:tc>
            <w:tc>
              <w:tcPr>
                <w:tcW w:w="985" w:type="dxa"/>
                <w:noWrap/>
                <w:hideMark/>
              </w:tcPr>
              <w:p w14:paraId="734E4178"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812.3</w:t>
                </w:r>
              </w:p>
            </w:tc>
          </w:tr>
          <w:tr w:rsidR="00624182" w:rsidRPr="00CB743F" w14:paraId="4289AEA6" w14:textId="77777777" w:rsidTr="004D0FE0">
            <w:trPr>
              <w:gridAfter w:val="1"/>
              <w:cnfStyle w:val="000000100000" w:firstRow="0" w:lastRow="0" w:firstColumn="0" w:lastColumn="0" w:oddVBand="0" w:evenVBand="0" w:oddHBand="1" w:evenHBand="0" w:firstRowFirstColumn="0" w:firstRowLastColumn="0" w:lastRowFirstColumn="0" w:lastRowLastColumn="0"/>
              <w:wAfter w:w="29" w:type="dxa"/>
              <w:trHeight w:val="300"/>
            </w:trPr>
            <w:tc>
              <w:tcPr>
                <w:tcW w:w="2153" w:type="dxa"/>
                <w:noWrap/>
                <w:hideMark/>
              </w:tcPr>
              <w:p w14:paraId="5A760ECA"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BURONG-1</w:t>
                </w:r>
              </w:p>
            </w:tc>
            <w:tc>
              <w:tcPr>
                <w:tcW w:w="1495" w:type="dxa"/>
                <w:noWrap/>
                <w:hideMark/>
              </w:tcPr>
              <w:p w14:paraId="7E22531D"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Lakes Entrance</w:t>
                </w:r>
              </w:p>
            </w:tc>
            <w:tc>
              <w:tcPr>
                <w:tcW w:w="1053" w:type="dxa"/>
                <w:noWrap/>
                <w:hideMark/>
              </w:tcPr>
              <w:p w14:paraId="05DB89C8"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552</w:t>
                </w:r>
              </w:p>
            </w:tc>
            <w:tc>
              <w:tcPr>
                <w:tcW w:w="2004" w:type="dxa"/>
                <w:noWrap/>
                <w:hideMark/>
              </w:tcPr>
              <w:p w14:paraId="52417614"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SEASPRAY-1</w:t>
                </w:r>
              </w:p>
            </w:tc>
            <w:tc>
              <w:tcPr>
                <w:tcW w:w="1495" w:type="dxa"/>
                <w:noWrap/>
                <w:hideMark/>
              </w:tcPr>
              <w:p w14:paraId="345BAE7D"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Lakes Entrance</w:t>
                </w:r>
              </w:p>
            </w:tc>
            <w:tc>
              <w:tcPr>
                <w:tcW w:w="985" w:type="dxa"/>
                <w:noWrap/>
                <w:hideMark/>
              </w:tcPr>
              <w:p w14:paraId="3C41C75A"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655.3</w:t>
                </w:r>
              </w:p>
            </w:tc>
          </w:tr>
          <w:tr w:rsidR="00624182" w:rsidRPr="00CB743F" w14:paraId="29D7BDF8" w14:textId="77777777" w:rsidTr="004D0FE0">
            <w:trPr>
              <w:gridAfter w:val="1"/>
              <w:cnfStyle w:val="000000010000" w:firstRow="0" w:lastRow="0" w:firstColumn="0" w:lastColumn="0" w:oddVBand="0" w:evenVBand="0" w:oddHBand="0" w:evenHBand="1" w:firstRowFirstColumn="0" w:firstRowLastColumn="0" w:lastRowFirstColumn="0" w:lastRowLastColumn="0"/>
              <w:wAfter w:w="29" w:type="dxa"/>
              <w:trHeight w:val="300"/>
            </w:trPr>
            <w:tc>
              <w:tcPr>
                <w:tcW w:w="2153" w:type="dxa"/>
                <w:noWrap/>
                <w:hideMark/>
              </w:tcPr>
              <w:p w14:paraId="36FDDFCF"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BURONG-1</w:t>
                </w:r>
              </w:p>
            </w:tc>
            <w:tc>
              <w:tcPr>
                <w:tcW w:w="1495" w:type="dxa"/>
                <w:noWrap/>
                <w:hideMark/>
              </w:tcPr>
              <w:p w14:paraId="447FE94E"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Strzelecki Group</w:t>
                </w:r>
              </w:p>
            </w:tc>
            <w:tc>
              <w:tcPr>
                <w:tcW w:w="1053" w:type="dxa"/>
                <w:noWrap/>
                <w:hideMark/>
              </w:tcPr>
              <w:p w14:paraId="7A263EC2"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1251.2</w:t>
                </w:r>
              </w:p>
            </w:tc>
            <w:tc>
              <w:tcPr>
                <w:tcW w:w="2004" w:type="dxa"/>
                <w:noWrap/>
                <w:hideMark/>
              </w:tcPr>
              <w:p w14:paraId="2842881F"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SEASPRAY-1</w:t>
                </w:r>
              </w:p>
            </w:tc>
            <w:tc>
              <w:tcPr>
                <w:tcW w:w="1495" w:type="dxa"/>
                <w:noWrap/>
                <w:hideMark/>
              </w:tcPr>
              <w:p w14:paraId="1B6CD99E"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Strzelecki Group</w:t>
                </w:r>
              </w:p>
            </w:tc>
            <w:tc>
              <w:tcPr>
                <w:tcW w:w="985" w:type="dxa"/>
                <w:noWrap/>
                <w:hideMark/>
              </w:tcPr>
              <w:p w14:paraId="39E53966"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1384.4</w:t>
                </w:r>
              </w:p>
            </w:tc>
          </w:tr>
          <w:tr w:rsidR="00624182" w:rsidRPr="00CB743F" w14:paraId="124E12F3" w14:textId="77777777" w:rsidTr="004D0FE0">
            <w:trPr>
              <w:gridAfter w:val="1"/>
              <w:cnfStyle w:val="000000100000" w:firstRow="0" w:lastRow="0" w:firstColumn="0" w:lastColumn="0" w:oddVBand="0" w:evenVBand="0" w:oddHBand="1" w:evenHBand="0" w:firstRowFirstColumn="0" w:firstRowLastColumn="0" w:lastRowFirstColumn="0" w:lastRowLastColumn="0"/>
              <w:wAfter w:w="29" w:type="dxa"/>
              <w:trHeight w:val="300"/>
            </w:trPr>
            <w:tc>
              <w:tcPr>
                <w:tcW w:w="2153" w:type="dxa"/>
                <w:noWrap/>
                <w:hideMark/>
              </w:tcPr>
              <w:p w14:paraId="549FAA9C"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CARRS CREEK-1</w:t>
                </w:r>
              </w:p>
            </w:tc>
            <w:tc>
              <w:tcPr>
                <w:tcW w:w="1495" w:type="dxa"/>
                <w:noWrap/>
                <w:hideMark/>
              </w:tcPr>
              <w:p w14:paraId="0C610282"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Lakes Entrance</w:t>
                </w:r>
              </w:p>
            </w:tc>
            <w:tc>
              <w:tcPr>
                <w:tcW w:w="1053" w:type="dxa"/>
                <w:noWrap/>
                <w:hideMark/>
              </w:tcPr>
              <w:p w14:paraId="00A9F4EB"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584</w:t>
                </w:r>
              </w:p>
            </w:tc>
            <w:tc>
              <w:tcPr>
                <w:tcW w:w="2004" w:type="dxa"/>
                <w:noWrap/>
                <w:hideMark/>
              </w:tcPr>
              <w:p w14:paraId="13259DFC"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SIGNAL HILL-1</w:t>
                </w:r>
              </w:p>
            </w:tc>
            <w:tc>
              <w:tcPr>
                <w:tcW w:w="1495" w:type="dxa"/>
                <w:noWrap/>
                <w:hideMark/>
              </w:tcPr>
              <w:p w14:paraId="252A9262"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 Trobe Group</w:t>
                </w:r>
              </w:p>
            </w:tc>
            <w:tc>
              <w:tcPr>
                <w:tcW w:w="985" w:type="dxa"/>
                <w:noWrap/>
                <w:hideMark/>
              </w:tcPr>
              <w:p w14:paraId="6D3E83AA"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682.8</w:t>
                </w:r>
              </w:p>
            </w:tc>
          </w:tr>
          <w:tr w:rsidR="00624182" w:rsidRPr="00CB743F" w14:paraId="17647159" w14:textId="77777777" w:rsidTr="004D0FE0">
            <w:trPr>
              <w:gridAfter w:val="1"/>
              <w:cnfStyle w:val="000000010000" w:firstRow="0" w:lastRow="0" w:firstColumn="0" w:lastColumn="0" w:oddVBand="0" w:evenVBand="0" w:oddHBand="0" w:evenHBand="1" w:firstRowFirstColumn="0" w:firstRowLastColumn="0" w:lastRowFirstColumn="0" w:lastRowLastColumn="0"/>
              <w:wAfter w:w="29" w:type="dxa"/>
              <w:trHeight w:val="300"/>
            </w:trPr>
            <w:tc>
              <w:tcPr>
                <w:tcW w:w="2153" w:type="dxa"/>
                <w:noWrap/>
                <w:hideMark/>
              </w:tcPr>
              <w:p w14:paraId="5839ABA6"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CARRS CREEK-1</w:t>
                </w:r>
              </w:p>
            </w:tc>
            <w:tc>
              <w:tcPr>
                <w:tcW w:w="1495" w:type="dxa"/>
                <w:noWrap/>
                <w:hideMark/>
              </w:tcPr>
              <w:p w14:paraId="377AE210"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Strzelecki Group</w:t>
                </w:r>
              </w:p>
            </w:tc>
            <w:tc>
              <w:tcPr>
                <w:tcW w:w="1053" w:type="dxa"/>
                <w:noWrap/>
                <w:hideMark/>
              </w:tcPr>
              <w:p w14:paraId="003F42BA"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1618</w:t>
                </w:r>
              </w:p>
            </w:tc>
            <w:tc>
              <w:tcPr>
                <w:tcW w:w="2004" w:type="dxa"/>
                <w:noWrap/>
                <w:hideMark/>
              </w:tcPr>
              <w:p w14:paraId="15EF94EB"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SIGNAL HILL-1</w:t>
                </w:r>
              </w:p>
            </w:tc>
            <w:tc>
              <w:tcPr>
                <w:tcW w:w="1495" w:type="dxa"/>
                <w:noWrap/>
                <w:hideMark/>
              </w:tcPr>
              <w:p w14:paraId="2330A975"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Lakes Entrance</w:t>
                </w:r>
              </w:p>
            </w:tc>
            <w:tc>
              <w:tcPr>
                <w:tcW w:w="985" w:type="dxa"/>
                <w:noWrap/>
                <w:hideMark/>
              </w:tcPr>
              <w:p w14:paraId="1CE1A42F"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555.4</w:t>
                </w:r>
              </w:p>
            </w:tc>
          </w:tr>
          <w:tr w:rsidR="00624182" w:rsidRPr="00CB743F" w14:paraId="184F155F" w14:textId="77777777" w:rsidTr="004D0FE0">
            <w:trPr>
              <w:gridAfter w:val="1"/>
              <w:cnfStyle w:val="000000100000" w:firstRow="0" w:lastRow="0" w:firstColumn="0" w:lastColumn="0" w:oddVBand="0" w:evenVBand="0" w:oddHBand="1" w:evenHBand="0" w:firstRowFirstColumn="0" w:firstRowLastColumn="0" w:lastRowFirstColumn="0" w:lastRowLastColumn="0"/>
              <w:wAfter w:w="29" w:type="dxa"/>
              <w:trHeight w:val="300"/>
            </w:trPr>
            <w:tc>
              <w:tcPr>
                <w:tcW w:w="2153" w:type="dxa"/>
                <w:noWrap/>
                <w:hideMark/>
              </w:tcPr>
              <w:p w14:paraId="035D27BF"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COLLIERS HILL-1</w:t>
                </w:r>
              </w:p>
            </w:tc>
            <w:tc>
              <w:tcPr>
                <w:tcW w:w="1495" w:type="dxa"/>
                <w:noWrap/>
                <w:hideMark/>
              </w:tcPr>
              <w:p w14:paraId="27CA77A5"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Lakes Entrance</w:t>
                </w:r>
              </w:p>
            </w:tc>
            <w:tc>
              <w:tcPr>
                <w:tcW w:w="1053" w:type="dxa"/>
                <w:noWrap/>
                <w:hideMark/>
              </w:tcPr>
              <w:p w14:paraId="1D5CC3B2"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451</w:t>
                </w:r>
              </w:p>
            </w:tc>
            <w:tc>
              <w:tcPr>
                <w:tcW w:w="2004" w:type="dxa"/>
                <w:noWrap/>
                <w:hideMark/>
              </w:tcPr>
              <w:p w14:paraId="0ACC3379"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SOUTH LONGFORD-1</w:t>
                </w:r>
              </w:p>
            </w:tc>
            <w:tc>
              <w:tcPr>
                <w:tcW w:w="1495" w:type="dxa"/>
                <w:noWrap/>
                <w:hideMark/>
              </w:tcPr>
              <w:p w14:paraId="56DF5816"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Strzelecki Group</w:t>
                </w:r>
              </w:p>
            </w:tc>
            <w:tc>
              <w:tcPr>
                <w:tcW w:w="985" w:type="dxa"/>
                <w:noWrap/>
                <w:hideMark/>
              </w:tcPr>
              <w:p w14:paraId="5143277F"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204</w:t>
                </w:r>
              </w:p>
            </w:tc>
          </w:tr>
          <w:tr w:rsidR="006C27DC" w:rsidRPr="00CB743F" w14:paraId="150F5DD5" w14:textId="77777777" w:rsidTr="004D0FE0">
            <w:trPr>
              <w:cnfStyle w:val="000000010000" w:firstRow="0" w:lastRow="0" w:firstColumn="0" w:lastColumn="0" w:oddVBand="0" w:evenVBand="0" w:oddHBand="0" w:evenHBand="1" w:firstRowFirstColumn="0" w:firstRowLastColumn="0" w:lastRowFirstColumn="0" w:lastRowLastColumn="0"/>
              <w:trHeight w:val="300"/>
            </w:trPr>
            <w:tc>
              <w:tcPr>
                <w:tcW w:w="2153" w:type="dxa"/>
                <w:noWrap/>
                <w:hideMark/>
              </w:tcPr>
              <w:p w14:paraId="2CF39602" w14:textId="77777777" w:rsidR="006C27DC" w:rsidRPr="00CB743F" w:rsidRDefault="006C27DC" w:rsidP="00624182">
                <w:pPr>
                  <w:spacing w:before="0" w:after="0" w:line="240" w:lineRule="auto"/>
                  <w:rPr>
                    <w:rFonts w:eastAsia="Times New Roman"/>
                    <w:sz w:val="22"/>
                    <w:szCs w:val="22"/>
                  </w:rPr>
                </w:pPr>
                <w:r w:rsidRPr="00CB743F">
                  <w:rPr>
                    <w:rFonts w:eastAsia="Times New Roman"/>
                    <w:sz w:val="22"/>
                    <w:szCs w:val="22"/>
                  </w:rPr>
                  <w:t>CROSS ROADS-1</w:t>
                </w:r>
              </w:p>
            </w:tc>
            <w:tc>
              <w:tcPr>
                <w:tcW w:w="1495" w:type="dxa"/>
                <w:noWrap/>
                <w:hideMark/>
              </w:tcPr>
              <w:p w14:paraId="17CEA2EC" w14:textId="77777777" w:rsidR="006C27DC" w:rsidRPr="00CB743F" w:rsidRDefault="006C27DC" w:rsidP="00624182">
                <w:pPr>
                  <w:spacing w:before="0" w:after="0" w:line="240" w:lineRule="auto"/>
                  <w:rPr>
                    <w:rFonts w:eastAsia="Times New Roman"/>
                    <w:sz w:val="22"/>
                    <w:szCs w:val="22"/>
                  </w:rPr>
                </w:pPr>
                <w:r w:rsidRPr="00CB743F">
                  <w:rPr>
                    <w:rFonts w:eastAsia="Times New Roman"/>
                    <w:sz w:val="22"/>
                    <w:szCs w:val="22"/>
                  </w:rPr>
                  <w:t>La Trobe Group</w:t>
                </w:r>
              </w:p>
            </w:tc>
            <w:tc>
              <w:tcPr>
                <w:tcW w:w="1053" w:type="dxa"/>
                <w:noWrap/>
                <w:hideMark/>
              </w:tcPr>
              <w:p w14:paraId="6D4CE331" w14:textId="77777777" w:rsidR="006C27DC" w:rsidRPr="00CB743F" w:rsidRDefault="006C27DC" w:rsidP="00624182">
                <w:pPr>
                  <w:spacing w:before="0" w:after="0" w:line="240" w:lineRule="auto"/>
                  <w:jc w:val="right"/>
                  <w:rPr>
                    <w:rFonts w:eastAsia="Times New Roman"/>
                    <w:sz w:val="22"/>
                    <w:szCs w:val="22"/>
                  </w:rPr>
                </w:pPr>
                <w:r w:rsidRPr="00CB743F">
                  <w:rPr>
                    <w:rFonts w:eastAsia="Times New Roman"/>
                    <w:sz w:val="22"/>
                    <w:szCs w:val="22"/>
                  </w:rPr>
                  <w:t>815.3</w:t>
                </w:r>
              </w:p>
            </w:tc>
            <w:tc>
              <w:tcPr>
                <w:tcW w:w="2004" w:type="dxa"/>
                <w:noWrap/>
                <w:hideMark/>
              </w:tcPr>
              <w:p w14:paraId="39B4B621" w14:textId="77777777" w:rsidR="006C27DC" w:rsidRPr="00CB743F" w:rsidRDefault="006C27DC" w:rsidP="00624182">
                <w:pPr>
                  <w:spacing w:before="0" w:after="0" w:line="240" w:lineRule="auto"/>
                  <w:rPr>
                    <w:rFonts w:eastAsia="Times New Roman"/>
                    <w:sz w:val="22"/>
                    <w:szCs w:val="22"/>
                  </w:rPr>
                </w:pPr>
                <w:r w:rsidRPr="00CB743F">
                  <w:rPr>
                    <w:rFonts w:eastAsia="Times New Roman"/>
                    <w:sz w:val="22"/>
                    <w:szCs w:val="22"/>
                  </w:rPr>
                  <w:t>SOUTH LONGFORD-1</w:t>
                </w:r>
              </w:p>
            </w:tc>
            <w:tc>
              <w:tcPr>
                <w:tcW w:w="1495" w:type="dxa"/>
              </w:tcPr>
              <w:p w14:paraId="077B7C94" w14:textId="77777777" w:rsidR="006C27DC" w:rsidRPr="00CB743F" w:rsidRDefault="006C27DC" w:rsidP="00624182">
                <w:pPr>
                  <w:spacing w:before="0" w:after="0" w:line="240" w:lineRule="auto"/>
                  <w:jc w:val="right"/>
                  <w:rPr>
                    <w:rFonts w:eastAsia="Times New Roman"/>
                    <w:sz w:val="22"/>
                    <w:szCs w:val="22"/>
                  </w:rPr>
                </w:pPr>
              </w:p>
            </w:tc>
            <w:tc>
              <w:tcPr>
                <w:tcW w:w="1014" w:type="dxa"/>
                <w:gridSpan w:val="2"/>
                <w:noWrap/>
                <w:hideMark/>
              </w:tcPr>
              <w:p w14:paraId="64BBD60B" w14:textId="5A04DC12" w:rsidR="006C27DC" w:rsidRPr="00CB743F" w:rsidRDefault="006C27DC" w:rsidP="00624182">
                <w:pPr>
                  <w:spacing w:before="0" w:after="0" w:line="240" w:lineRule="auto"/>
                  <w:jc w:val="right"/>
                  <w:rPr>
                    <w:rFonts w:eastAsia="Times New Roman"/>
                    <w:sz w:val="22"/>
                    <w:szCs w:val="22"/>
                  </w:rPr>
                </w:pPr>
                <w:r w:rsidRPr="00CB743F">
                  <w:rPr>
                    <w:rFonts w:eastAsia="Times New Roman"/>
                    <w:sz w:val="22"/>
                    <w:szCs w:val="22"/>
                  </w:rPr>
                  <w:t>0</w:t>
                </w:r>
              </w:p>
            </w:tc>
          </w:tr>
          <w:tr w:rsidR="00624182" w:rsidRPr="00CB743F" w14:paraId="2C6AB821" w14:textId="77777777" w:rsidTr="004D0FE0">
            <w:trPr>
              <w:gridAfter w:val="1"/>
              <w:cnfStyle w:val="000000100000" w:firstRow="0" w:lastRow="0" w:firstColumn="0" w:lastColumn="0" w:oddVBand="0" w:evenVBand="0" w:oddHBand="1" w:evenHBand="0" w:firstRowFirstColumn="0" w:firstRowLastColumn="0" w:lastRowFirstColumn="0" w:lastRowLastColumn="0"/>
              <w:wAfter w:w="29" w:type="dxa"/>
              <w:trHeight w:val="300"/>
            </w:trPr>
            <w:tc>
              <w:tcPr>
                <w:tcW w:w="2153" w:type="dxa"/>
                <w:noWrap/>
                <w:hideMark/>
              </w:tcPr>
              <w:p w14:paraId="098F7532"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CROSS ROADS-1</w:t>
                </w:r>
              </w:p>
            </w:tc>
            <w:tc>
              <w:tcPr>
                <w:tcW w:w="1495" w:type="dxa"/>
                <w:noWrap/>
                <w:hideMark/>
              </w:tcPr>
              <w:p w14:paraId="5F8FB735"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Lakes Entrance</w:t>
                </w:r>
              </w:p>
            </w:tc>
            <w:tc>
              <w:tcPr>
                <w:tcW w:w="1053" w:type="dxa"/>
                <w:noWrap/>
                <w:hideMark/>
              </w:tcPr>
              <w:p w14:paraId="2774675D"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655.3</w:t>
                </w:r>
              </w:p>
            </w:tc>
            <w:tc>
              <w:tcPr>
                <w:tcW w:w="2004" w:type="dxa"/>
                <w:noWrap/>
                <w:hideMark/>
              </w:tcPr>
              <w:p w14:paraId="37AE1EF9"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SPERM WHALE HEAD-1</w:t>
                </w:r>
              </w:p>
            </w:tc>
            <w:tc>
              <w:tcPr>
                <w:tcW w:w="1495" w:type="dxa"/>
                <w:noWrap/>
                <w:hideMark/>
              </w:tcPr>
              <w:p w14:paraId="2DE6F52C"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 Trobe Group</w:t>
                </w:r>
              </w:p>
            </w:tc>
            <w:tc>
              <w:tcPr>
                <w:tcW w:w="985" w:type="dxa"/>
                <w:noWrap/>
                <w:hideMark/>
              </w:tcPr>
              <w:p w14:paraId="1058741A"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816.9</w:t>
                </w:r>
              </w:p>
            </w:tc>
          </w:tr>
          <w:tr w:rsidR="00624182" w:rsidRPr="00CB743F" w14:paraId="0C4A53F9" w14:textId="77777777" w:rsidTr="004D0FE0">
            <w:trPr>
              <w:gridAfter w:val="1"/>
              <w:cnfStyle w:val="000000010000" w:firstRow="0" w:lastRow="0" w:firstColumn="0" w:lastColumn="0" w:oddVBand="0" w:evenVBand="0" w:oddHBand="0" w:evenHBand="1" w:firstRowFirstColumn="0" w:firstRowLastColumn="0" w:lastRowFirstColumn="0" w:lastRowLastColumn="0"/>
              <w:wAfter w:w="29" w:type="dxa"/>
              <w:trHeight w:val="300"/>
            </w:trPr>
            <w:tc>
              <w:tcPr>
                <w:tcW w:w="2153" w:type="dxa"/>
                <w:noWrap/>
                <w:hideMark/>
              </w:tcPr>
              <w:p w14:paraId="152683B0"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CUTTLEFISH-1</w:t>
                </w:r>
              </w:p>
            </w:tc>
            <w:tc>
              <w:tcPr>
                <w:tcW w:w="1495" w:type="dxa"/>
                <w:noWrap/>
                <w:hideMark/>
              </w:tcPr>
              <w:p w14:paraId="0196A52C"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Lakes Entrance</w:t>
                </w:r>
              </w:p>
            </w:tc>
            <w:tc>
              <w:tcPr>
                <w:tcW w:w="1053" w:type="dxa"/>
                <w:noWrap/>
                <w:hideMark/>
              </w:tcPr>
              <w:p w14:paraId="0B4B3F3C"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792</w:t>
                </w:r>
              </w:p>
            </w:tc>
            <w:tc>
              <w:tcPr>
                <w:tcW w:w="2004" w:type="dxa"/>
                <w:noWrap/>
                <w:hideMark/>
              </w:tcPr>
              <w:p w14:paraId="60C5A7C1"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SPERM WHALE HEAD-1</w:t>
                </w:r>
              </w:p>
            </w:tc>
            <w:tc>
              <w:tcPr>
                <w:tcW w:w="1495" w:type="dxa"/>
                <w:noWrap/>
                <w:hideMark/>
              </w:tcPr>
              <w:p w14:paraId="19C17CFB"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Lakes Entrance</w:t>
                </w:r>
              </w:p>
            </w:tc>
            <w:tc>
              <w:tcPr>
                <w:tcW w:w="985" w:type="dxa"/>
                <w:noWrap/>
                <w:hideMark/>
              </w:tcPr>
              <w:p w14:paraId="2EE46D85"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664.5</w:t>
                </w:r>
              </w:p>
            </w:tc>
          </w:tr>
          <w:tr w:rsidR="00624182" w:rsidRPr="00CB743F" w14:paraId="313EA6B0" w14:textId="77777777" w:rsidTr="004D0FE0">
            <w:trPr>
              <w:gridAfter w:val="1"/>
              <w:cnfStyle w:val="000000100000" w:firstRow="0" w:lastRow="0" w:firstColumn="0" w:lastColumn="0" w:oddVBand="0" w:evenVBand="0" w:oddHBand="1" w:evenHBand="0" w:firstRowFirstColumn="0" w:firstRowLastColumn="0" w:lastRowFirstColumn="0" w:lastRowLastColumn="0"/>
              <w:wAfter w:w="29" w:type="dxa"/>
              <w:trHeight w:val="300"/>
            </w:trPr>
            <w:tc>
              <w:tcPr>
                <w:tcW w:w="2153" w:type="dxa"/>
                <w:noWrap/>
                <w:hideMark/>
              </w:tcPr>
              <w:p w14:paraId="1A8423F8"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CUTTLEFISH-1</w:t>
                </w:r>
              </w:p>
            </w:tc>
            <w:tc>
              <w:tcPr>
                <w:tcW w:w="1495" w:type="dxa"/>
                <w:noWrap/>
                <w:hideMark/>
              </w:tcPr>
              <w:p w14:paraId="5A649086"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Strzelecki Group</w:t>
                </w:r>
              </w:p>
            </w:tc>
            <w:tc>
              <w:tcPr>
                <w:tcW w:w="1053" w:type="dxa"/>
                <w:noWrap/>
                <w:hideMark/>
              </w:tcPr>
              <w:p w14:paraId="5F093DB1"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998</w:t>
                </w:r>
              </w:p>
            </w:tc>
            <w:tc>
              <w:tcPr>
                <w:tcW w:w="2004" w:type="dxa"/>
                <w:noWrap/>
                <w:hideMark/>
              </w:tcPr>
              <w:p w14:paraId="0090A76A"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SPERM WHALE HEAD-1</w:t>
                </w:r>
              </w:p>
            </w:tc>
            <w:tc>
              <w:tcPr>
                <w:tcW w:w="1495" w:type="dxa"/>
                <w:noWrap/>
                <w:hideMark/>
              </w:tcPr>
              <w:p w14:paraId="48734781"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Strzelecki Group</w:t>
                </w:r>
              </w:p>
            </w:tc>
            <w:tc>
              <w:tcPr>
                <w:tcW w:w="985" w:type="dxa"/>
                <w:noWrap/>
                <w:hideMark/>
              </w:tcPr>
              <w:p w14:paraId="098AE9F9"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903.4</w:t>
                </w:r>
              </w:p>
            </w:tc>
          </w:tr>
          <w:tr w:rsidR="00624182" w:rsidRPr="00CB743F" w14:paraId="2CDF8665" w14:textId="77777777" w:rsidTr="004D0FE0">
            <w:trPr>
              <w:gridAfter w:val="1"/>
              <w:cnfStyle w:val="000000010000" w:firstRow="0" w:lastRow="0" w:firstColumn="0" w:lastColumn="0" w:oddVBand="0" w:evenVBand="0" w:oddHBand="0" w:evenHBand="1" w:firstRowFirstColumn="0" w:firstRowLastColumn="0" w:lastRowFirstColumn="0" w:lastRowLastColumn="0"/>
              <w:wAfter w:w="29" w:type="dxa"/>
              <w:trHeight w:val="300"/>
            </w:trPr>
            <w:tc>
              <w:tcPr>
                <w:tcW w:w="2153" w:type="dxa"/>
                <w:noWrap/>
                <w:hideMark/>
              </w:tcPr>
              <w:p w14:paraId="4B8D6E60"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DARRIMAN-1</w:t>
                </w:r>
              </w:p>
            </w:tc>
            <w:tc>
              <w:tcPr>
                <w:tcW w:w="1495" w:type="dxa"/>
                <w:noWrap/>
                <w:hideMark/>
              </w:tcPr>
              <w:p w14:paraId="0BD03ACF"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Lakes Entrance</w:t>
                </w:r>
              </w:p>
            </w:tc>
            <w:tc>
              <w:tcPr>
                <w:tcW w:w="1053" w:type="dxa"/>
                <w:noWrap/>
                <w:hideMark/>
              </w:tcPr>
              <w:p w14:paraId="4E6CDA2F"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452</w:t>
                </w:r>
              </w:p>
            </w:tc>
            <w:tc>
              <w:tcPr>
                <w:tcW w:w="2004" w:type="dxa"/>
                <w:noWrap/>
                <w:hideMark/>
              </w:tcPr>
              <w:p w14:paraId="40FB25C0"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SPOON BAY-1</w:t>
                </w:r>
              </w:p>
            </w:tc>
            <w:tc>
              <w:tcPr>
                <w:tcW w:w="1495" w:type="dxa"/>
                <w:noWrap/>
                <w:hideMark/>
              </w:tcPr>
              <w:p w14:paraId="7DE40712"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 Trobe Group</w:t>
                </w:r>
              </w:p>
            </w:tc>
            <w:tc>
              <w:tcPr>
                <w:tcW w:w="985" w:type="dxa"/>
                <w:noWrap/>
                <w:hideMark/>
              </w:tcPr>
              <w:p w14:paraId="2FF032F4"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1027.8</w:t>
                </w:r>
              </w:p>
            </w:tc>
          </w:tr>
          <w:tr w:rsidR="00624182" w:rsidRPr="00CB743F" w14:paraId="581652F3" w14:textId="77777777" w:rsidTr="004D0FE0">
            <w:trPr>
              <w:gridAfter w:val="1"/>
              <w:cnfStyle w:val="000000100000" w:firstRow="0" w:lastRow="0" w:firstColumn="0" w:lastColumn="0" w:oddVBand="0" w:evenVBand="0" w:oddHBand="1" w:evenHBand="0" w:firstRowFirstColumn="0" w:firstRowLastColumn="0" w:lastRowFirstColumn="0" w:lastRowLastColumn="0"/>
              <w:wAfter w:w="29" w:type="dxa"/>
              <w:trHeight w:val="300"/>
            </w:trPr>
            <w:tc>
              <w:tcPr>
                <w:tcW w:w="2153" w:type="dxa"/>
                <w:noWrap/>
                <w:hideMark/>
              </w:tcPr>
              <w:p w14:paraId="16339CAC"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DARRIMAN-1</w:t>
                </w:r>
              </w:p>
            </w:tc>
            <w:tc>
              <w:tcPr>
                <w:tcW w:w="1495" w:type="dxa"/>
                <w:noWrap/>
                <w:hideMark/>
              </w:tcPr>
              <w:p w14:paraId="550E2D01"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Strzelecki Group</w:t>
                </w:r>
              </w:p>
            </w:tc>
            <w:tc>
              <w:tcPr>
                <w:tcW w:w="1053" w:type="dxa"/>
                <w:noWrap/>
                <w:hideMark/>
              </w:tcPr>
              <w:p w14:paraId="1BE153E3"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1290</w:t>
                </w:r>
              </w:p>
            </w:tc>
            <w:tc>
              <w:tcPr>
                <w:tcW w:w="2004" w:type="dxa"/>
                <w:noWrap/>
                <w:hideMark/>
              </w:tcPr>
              <w:p w14:paraId="2E5BDABF"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SPOON BAY-1</w:t>
                </w:r>
              </w:p>
            </w:tc>
            <w:tc>
              <w:tcPr>
                <w:tcW w:w="1495" w:type="dxa"/>
                <w:noWrap/>
                <w:hideMark/>
              </w:tcPr>
              <w:p w14:paraId="14E39C78"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Lakes Entrance</w:t>
                </w:r>
              </w:p>
            </w:tc>
            <w:tc>
              <w:tcPr>
                <w:tcW w:w="985" w:type="dxa"/>
                <w:noWrap/>
                <w:hideMark/>
              </w:tcPr>
              <w:p w14:paraId="7AF65B37"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976.884</w:t>
                </w:r>
              </w:p>
            </w:tc>
          </w:tr>
          <w:tr w:rsidR="00624182" w:rsidRPr="00CB743F" w14:paraId="350EB514" w14:textId="77777777" w:rsidTr="004D0FE0">
            <w:trPr>
              <w:gridAfter w:val="1"/>
              <w:cnfStyle w:val="000000010000" w:firstRow="0" w:lastRow="0" w:firstColumn="0" w:lastColumn="0" w:oddVBand="0" w:evenVBand="0" w:oddHBand="0" w:evenHBand="1" w:firstRowFirstColumn="0" w:firstRowLastColumn="0" w:lastRowFirstColumn="0" w:lastRowLastColumn="0"/>
              <w:wAfter w:w="29" w:type="dxa"/>
              <w:trHeight w:val="300"/>
            </w:trPr>
            <w:tc>
              <w:tcPr>
                <w:tcW w:w="2153" w:type="dxa"/>
                <w:noWrap/>
                <w:hideMark/>
              </w:tcPr>
              <w:p w14:paraId="6B792BC9"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lastRenderedPageBreak/>
                  <w:t>DEADMAN HILL-1</w:t>
                </w:r>
              </w:p>
            </w:tc>
            <w:tc>
              <w:tcPr>
                <w:tcW w:w="1495" w:type="dxa"/>
                <w:noWrap/>
                <w:hideMark/>
              </w:tcPr>
              <w:p w14:paraId="2291B35C"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 Trobe Group</w:t>
                </w:r>
              </w:p>
            </w:tc>
            <w:tc>
              <w:tcPr>
                <w:tcW w:w="1053" w:type="dxa"/>
                <w:noWrap/>
                <w:hideMark/>
              </w:tcPr>
              <w:p w14:paraId="4A9A9548"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101</w:t>
                </w:r>
              </w:p>
            </w:tc>
            <w:tc>
              <w:tcPr>
                <w:tcW w:w="2004" w:type="dxa"/>
                <w:noWrap/>
                <w:hideMark/>
              </w:tcPr>
              <w:p w14:paraId="275DC23A"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SPOON BAY-1</w:t>
                </w:r>
              </w:p>
            </w:tc>
            <w:tc>
              <w:tcPr>
                <w:tcW w:w="1495" w:type="dxa"/>
                <w:noWrap/>
                <w:hideMark/>
              </w:tcPr>
              <w:p w14:paraId="52F0E118"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Strzelecki Group</w:t>
                </w:r>
              </w:p>
            </w:tc>
            <w:tc>
              <w:tcPr>
                <w:tcW w:w="985" w:type="dxa"/>
                <w:noWrap/>
                <w:hideMark/>
              </w:tcPr>
              <w:p w14:paraId="7DF82E21"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1305.153</w:t>
                </w:r>
              </w:p>
            </w:tc>
          </w:tr>
          <w:tr w:rsidR="00624182" w:rsidRPr="00CB743F" w14:paraId="1528075B" w14:textId="77777777" w:rsidTr="004D0FE0">
            <w:trPr>
              <w:gridAfter w:val="1"/>
              <w:cnfStyle w:val="000000100000" w:firstRow="0" w:lastRow="0" w:firstColumn="0" w:lastColumn="0" w:oddVBand="0" w:evenVBand="0" w:oddHBand="1" w:evenHBand="0" w:firstRowFirstColumn="0" w:firstRowLastColumn="0" w:lastRowFirstColumn="0" w:lastRowLastColumn="0"/>
              <w:wAfter w:w="29" w:type="dxa"/>
              <w:trHeight w:val="300"/>
            </w:trPr>
            <w:tc>
              <w:tcPr>
                <w:tcW w:w="2153" w:type="dxa"/>
                <w:noWrap/>
                <w:hideMark/>
              </w:tcPr>
              <w:p w14:paraId="10459B4F"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DEADMAN HILL-1</w:t>
                </w:r>
              </w:p>
            </w:tc>
            <w:tc>
              <w:tcPr>
                <w:tcW w:w="1495" w:type="dxa"/>
                <w:noWrap/>
                <w:hideMark/>
              </w:tcPr>
              <w:p w14:paraId="5963CD69"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Lakes Entrance</w:t>
                </w:r>
              </w:p>
            </w:tc>
            <w:tc>
              <w:tcPr>
                <w:tcW w:w="1053" w:type="dxa"/>
                <w:noWrap/>
                <w:hideMark/>
              </w:tcPr>
              <w:p w14:paraId="64CC1952"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82</w:t>
                </w:r>
              </w:p>
            </w:tc>
            <w:tc>
              <w:tcPr>
                <w:tcW w:w="2004" w:type="dxa"/>
                <w:noWrap/>
                <w:hideMark/>
              </w:tcPr>
              <w:p w14:paraId="04F45960"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ST MARGARET ISLAND-1</w:t>
                </w:r>
              </w:p>
            </w:tc>
            <w:tc>
              <w:tcPr>
                <w:tcW w:w="1495" w:type="dxa"/>
                <w:noWrap/>
                <w:hideMark/>
              </w:tcPr>
              <w:p w14:paraId="2D1571A5"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 Trobe Group</w:t>
                </w:r>
              </w:p>
            </w:tc>
            <w:tc>
              <w:tcPr>
                <w:tcW w:w="985" w:type="dxa"/>
                <w:noWrap/>
                <w:hideMark/>
              </w:tcPr>
              <w:p w14:paraId="2AB5A281"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604.1</w:t>
                </w:r>
              </w:p>
            </w:tc>
          </w:tr>
          <w:tr w:rsidR="00624182" w:rsidRPr="00CB743F" w14:paraId="57CE478E" w14:textId="77777777" w:rsidTr="004D0FE0">
            <w:trPr>
              <w:gridAfter w:val="1"/>
              <w:cnfStyle w:val="000000010000" w:firstRow="0" w:lastRow="0" w:firstColumn="0" w:lastColumn="0" w:oddVBand="0" w:evenVBand="0" w:oddHBand="0" w:evenHBand="1" w:firstRowFirstColumn="0" w:firstRowLastColumn="0" w:lastRowFirstColumn="0" w:lastRowLastColumn="0"/>
              <w:wAfter w:w="29" w:type="dxa"/>
              <w:trHeight w:val="300"/>
            </w:trPr>
            <w:tc>
              <w:tcPr>
                <w:tcW w:w="2153" w:type="dxa"/>
                <w:noWrap/>
                <w:hideMark/>
              </w:tcPr>
              <w:p w14:paraId="3BAEF564"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DUCK BAY-1</w:t>
                </w:r>
              </w:p>
            </w:tc>
            <w:tc>
              <w:tcPr>
                <w:tcW w:w="1495" w:type="dxa"/>
                <w:noWrap/>
                <w:hideMark/>
              </w:tcPr>
              <w:p w14:paraId="4208D42C"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 Trobe Group</w:t>
                </w:r>
              </w:p>
            </w:tc>
            <w:tc>
              <w:tcPr>
                <w:tcW w:w="1053" w:type="dxa"/>
                <w:noWrap/>
                <w:hideMark/>
              </w:tcPr>
              <w:p w14:paraId="67C06377"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696</w:t>
                </w:r>
              </w:p>
            </w:tc>
            <w:tc>
              <w:tcPr>
                <w:tcW w:w="2004" w:type="dxa"/>
                <w:noWrap/>
                <w:hideMark/>
              </w:tcPr>
              <w:p w14:paraId="5AB4B102"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ST MARGARET ISLAND-1</w:t>
                </w:r>
              </w:p>
            </w:tc>
            <w:tc>
              <w:tcPr>
                <w:tcW w:w="1495" w:type="dxa"/>
                <w:noWrap/>
                <w:hideMark/>
              </w:tcPr>
              <w:p w14:paraId="60F77F54"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Lakes Entrance</w:t>
                </w:r>
              </w:p>
            </w:tc>
            <w:tc>
              <w:tcPr>
                <w:tcW w:w="985" w:type="dxa"/>
                <w:noWrap/>
                <w:hideMark/>
              </w:tcPr>
              <w:p w14:paraId="11DC9F0C"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548.6</w:t>
                </w:r>
              </w:p>
            </w:tc>
          </w:tr>
          <w:tr w:rsidR="00624182" w:rsidRPr="00CB743F" w14:paraId="5E57411D" w14:textId="77777777" w:rsidTr="004D0FE0">
            <w:trPr>
              <w:gridAfter w:val="1"/>
              <w:cnfStyle w:val="000000100000" w:firstRow="0" w:lastRow="0" w:firstColumn="0" w:lastColumn="0" w:oddVBand="0" w:evenVBand="0" w:oddHBand="1" w:evenHBand="0" w:firstRowFirstColumn="0" w:firstRowLastColumn="0" w:lastRowFirstColumn="0" w:lastRowLastColumn="0"/>
              <w:wAfter w:w="29" w:type="dxa"/>
              <w:trHeight w:val="300"/>
            </w:trPr>
            <w:tc>
              <w:tcPr>
                <w:tcW w:w="2153" w:type="dxa"/>
                <w:noWrap/>
                <w:hideMark/>
              </w:tcPr>
              <w:p w14:paraId="1F9BF545"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DUCK BAY-1</w:t>
                </w:r>
              </w:p>
            </w:tc>
            <w:tc>
              <w:tcPr>
                <w:tcW w:w="1495" w:type="dxa"/>
                <w:noWrap/>
                <w:hideMark/>
              </w:tcPr>
              <w:p w14:paraId="3D1D1402"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Lakes Entrance</w:t>
                </w:r>
              </w:p>
            </w:tc>
            <w:tc>
              <w:tcPr>
                <w:tcW w:w="1053" w:type="dxa"/>
                <w:noWrap/>
                <w:hideMark/>
              </w:tcPr>
              <w:p w14:paraId="1F95768E"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579</w:t>
                </w:r>
              </w:p>
            </w:tc>
            <w:tc>
              <w:tcPr>
                <w:tcW w:w="2004" w:type="dxa"/>
                <w:noWrap/>
                <w:hideMark/>
              </w:tcPr>
              <w:p w14:paraId="43F1F9A8"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ST MARGARET ISLAND-1</w:t>
                </w:r>
              </w:p>
            </w:tc>
            <w:tc>
              <w:tcPr>
                <w:tcW w:w="1495" w:type="dxa"/>
                <w:noWrap/>
                <w:hideMark/>
              </w:tcPr>
              <w:p w14:paraId="3503743B"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Strzelecki Group</w:t>
                </w:r>
              </w:p>
            </w:tc>
            <w:tc>
              <w:tcPr>
                <w:tcW w:w="985" w:type="dxa"/>
                <w:noWrap/>
                <w:hideMark/>
              </w:tcPr>
              <w:p w14:paraId="608EB8E0"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926.3</w:t>
                </w:r>
              </w:p>
            </w:tc>
          </w:tr>
          <w:tr w:rsidR="00624182" w:rsidRPr="00CB743F" w14:paraId="27E629F7" w14:textId="77777777" w:rsidTr="004D0FE0">
            <w:trPr>
              <w:gridAfter w:val="1"/>
              <w:cnfStyle w:val="000000010000" w:firstRow="0" w:lastRow="0" w:firstColumn="0" w:lastColumn="0" w:oddVBand="0" w:evenVBand="0" w:oddHBand="0" w:evenHBand="1" w:firstRowFirstColumn="0" w:firstRowLastColumn="0" w:lastRowFirstColumn="0" w:lastRowLastColumn="0"/>
              <w:wAfter w:w="29" w:type="dxa"/>
              <w:trHeight w:val="300"/>
            </w:trPr>
            <w:tc>
              <w:tcPr>
                <w:tcW w:w="2153" w:type="dxa"/>
                <w:noWrap/>
                <w:hideMark/>
              </w:tcPr>
              <w:p w14:paraId="5469EA46"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DUCK BAY-1</w:t>
                </w:r>
              </w:p>
            </w:tc>
            <w:tc>
              <w:tcPr>
                <w:tcW w:w="1495" w:type="dxa"/>
                <w:noWrap/>
                <w:hideMark/>
              </w:tcPr>
              <w:p w14:paraId="7E4D591E"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Strzelecki Group</w:t>
                </w:r>
              </w:p>
            </w:tc>
            <w:tc>
              <w:tcPr>
                <w:tcW w:w="1053" w:type="dxa"/>
                <w:noWrap/>
                <w:hideMark/>
              </w:tcPr>
              <w:p w14:paraId="7860BDFE"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818.1</w:t>
                </w:r>
              </w:p>
            </w:tc>
            <w:tc>
              <w:tcPr>
                <w:tcW w:w="2004" w:type="dxa"/>
                <w:noWrap/>
                <w:hideMark/>
              </w:tcPr>
              <w:p w14:paraId="3265C145"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STRINGY BARK-1</w:t>
                </w:r>
              </w:p>
            </w:tc>
            <w:tc>
              <w:tcPr>
                <w:tcW w:w="1495" w:type="dxa"/>
                <w:noWrap/>
                <w:hideMark/>
              </w:tcPr>
              <w:p w14:paraId="04B4419F"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 Trobe Group</w:t>
                </w:r>
              </w:p>
            </w:tc>
            <w:tc>
              <w:tcPr>
                <w:tcW w:w="985" w:type="dxa"/>
                <w:noWrap/>
                <w:hideMark/>
              </w:tcPr>
              <w:p w14:paraId="1246242A"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373.5</w:t>
                </w:r>
              </w:p>
            </w:tc>
          </w:tr>
          <w:tr w:rsidR="00624182" w:rsidRPr="00CB743F" w14:paraId="7E9320FC" w14:textId="77777777" w:rsidTr="004D0FE0">
            <w:trPr>
              <w:gridAfter w:val="1"/>
              <w:cnfStyle w:val="000000100000" w:firstRow="0" w:lastRow="0" w:firstColumn="0" w:lastColumn="0" w:oddVBand="0" w:evenVBand="0" w:oddHBand="1" w:evenHBand="0" w:firstRowFirstColumn="0" w:firstRowLastColumn="0" w:lastRowFirstColumn="0" w:lastRowLastColumn="0"/>
              <w:wAfter w:w="29" w:type="dxa"/>
              <w:trHeight w:val="300"/>
            </w:trPr>
            <w:tc>
              <w:tcPr>
                <w:tcW w:w="2153" w:type="dxa"/>
                <w:noWrap/>
                <w:hideMark/>
              </w:tcPr>
              <w:p w14:paraId="43E49FE1"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DUTSON DOWNS-1</w:t>
                </w:r>
              </w:p>
            </w:tc>
            <w:tc>
              <w:tcPr>
                <w:tcW w:w="1495" w:type="dxa"/>
                <w:noWrap/>
                <w:hideMark/>
              </w:tcPr>
              <w:p w14:paraId="34D64897"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Lakes Entrance</w:t>
                </w:r>
              </w:p>
            </w:tc>
            <w:tc>
              <w:tcPr>
                <w:tcW w:w="1053" w:type="dxa"/>
                <w:noWrap/>
                <w:hideMark/>
              </w:tcPr>
              <w:p w14:paraId="1BAB9822"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578.5</w:t>
                </w:r>
              </w:p>
            </w:tc>
            <w:tc>
              <w:tcPr>
                <w:tcW w:w="2004" w:type="dxa"/>
                <w:noWrap/>
                <w:hideMark/>
              </w:tcPr>
              <w:p w14:paraId="20F80A93"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STRINGY BARK-1</w:t>
                </w:r>
              </w:p>
            </w:tc>
            <w:tc>
              <w:tcPr>
                <w:tcW w:w="1495" w:type="dxa"/>
                <w:noWrap/>
                <w:hideMark/>
              </w:tcPr>
              <w:p w14:paraId="66BA620C"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Lakes Entrance</w:t>
                </w:r>
              </w:p>
            </w:tc>
            <w:tc>
              <w:tcPr>
                <w:tcW w:w="985" w:type="dxa"/>
                <w:noWrap/>
                <w:hideMark/>
              </w:tcPr>
              <w:p w14:paraId="17504C7D"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319.5</w:t>
                </w:r>
              </w:p>
            </w:tc>
          </w:tr>
          <w:tr w:rsidR="00624182" w:rsidRPr="00CB743F" w14:paraId="36F37DC5" w14:textId="77777777" w:rsidTr="004D0FE0">
            <w:trPr>
              <w:gridAfter w:val="1"/>
              <w:cnfStyle w:val="000000010000" w:firstRow="0" w:lastRow="0" w:firstColumn="0" w:lastColumn="0" w:oddVBand="0" w:evenVBand="0" w:oddHBand="0" w:evenHBand="1" w:firstRowFirstColumn="0" w:firstRowLastColumn="0" w:lastRowFirstColumn="0" w:lastRowLastColumn="0"/>
              <w:wAfter w:w="29" w:type="dxa"/>
              <w:trHeight w:val="300"/>
            </w:trPr>
            <w:tc>
              <w:tcPr>
                <w:tcW w:w="2153" w:type="dxa"/>
                <w:noWrap/>
                <w:hideMark/>
              </w:tcPr>
              <w:p w14:paraId="6D6571FC"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DUTSON DOWNS-1</w:t>
                </w:r>
              </w:p>
            </w:tc>
            <w:tc>
              <w:tcPr>
                <w:tcW w:w="1495" w:type="dxa"/>
                <w:noWrap/>
                <w:hideMark/>
              </w:tcPr>
              <w:p w14:paraId="67D2B5EC"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Strzelecki Group</w:t>
                </w:r>
              </w:p>
            </w:tc>
            <w:tc>
              <w:tcPr>
                <w:tcW w:w="1053" w:type="dxa"/>
                <w:noWrap/>
                <w:hideMark/>
              </w:tcPr>
              <w:p w14:paraId="199A15CC"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1829</w:t>
                </w:r>
              </w:p>
            </w:tc>
            <w:tc>
              <w:tcPr>
                <w:tcW w:w="2004" w:type="dxa"/>
                <w:noWrap/>
                <w:hideMark/>
              </w:tcPr>
              <w:p w14:paraId="4742FEA3"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STRINGY BARK-1</w:t>
                </w:r>
              </w:p>
            </w:tc>
            <w:tc>
              <w:tcPr>
                <w:tcW w:w="1495" w:type="dxa"/>
                <w:noWrap/>
                <w:hideMark/>
              </w:tcPr>
              <w:p w14:paraId="702F90A6"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Strzelecki Group</w:t>
                </w:r>
              </w:p>
            </w:tc>
            <w:tc>
              <w:tcPr>
                <w:tcW w:w="985" w:type="dxa"/>
                <w:noWrap/>
                <w:hideMark/>
              </w:tcPr>
              <w:p w14:paraId="6BCD1D8C"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1018</w:t>
                </w:r>
              </w:p>
            </w:tc>
          </w:tr>
          <w:tr w:rsidR="00624182" w:rsidRPr="00CB743F" w14:paraId="76E74588" w14:textId="77777777" w:rsidTr="004D0FE0">
            <w:trPr>
              <w:gridAfter w:val="1"/>
              <w:cnfStyle w:val="000000100000" w:firstRow="0" w:lastRow="0" w:firstColumn="0" w:lastColumn="0" w:oddVBand="0" w:evenVBand="0" w:oddHBand="1" w:evenHBand="0" w:firstRowFirstColumn="0" w:firstRowLastColumn="0" w:lastRowFirstColumn="0" w:lastRowLastColumn="0"/>
              <w:wAfter w:w="29" w:type="dxa"/>
              <w:trHeight w:val="300"/>
            </w:trPr>
            <w:tc>
              <w:tcPr>
                <w:tcW w:w="2153" w:type="dxa"/>
                <w:noWrap/>
                <w:hideMark/>
              </w:tcPr>
              <w:p w14:paraId="362CB66C"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EAST REEVE-1</w:t>
                </w:r>
              </w:p>
            </w:tc>
            <w:tc>
              <w:tcPr>
                <w:tcW w:w="1495" w:type="dxa"/>
                <w:noWrap/>
                <w:hideMark/>
              </w:tcPr>
              <w:p w14:paraId="6C5F2E7D"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Lakes Entrance</w:t>
                </w:r>
              </w:p>
            </w:tc>
            <w:tc>
              <w:tcPr>
                <w:tcW w:w="1053" w:type="dxa"/>
                <w:noWrap/>
                <w:hideMark/>
              </w:tcPr>
              <w:p w14:paraId="1A8768C6"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989</w:t>
                </w:r>
              </w:p>
            </w:tc>
            <w:tc>
              <w:tcPr>
                <w:tcW w:w="2004" w:type="dxa"/>
                <w:noWrap/>
                <w:hideMark/>
              </w:tcPr>
              <w:p w14:paraId="57CB350B"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SUNDAY ISLAND-1</w:t>
                </w:r>
              </w:p>
            </w:tc>
            <w:tc>
              <w:tcPr>
                <w:tcW w:w="1495" w:type="dxa"/>
                <w:noWrap/>
                <w:hideMark/>
              </w:tcPr>
              <w:p w14:paraId="29BEBAEB"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 Trobe Group</w:t>
                </w:r>
              </w:p>
            </w:tc>
            <w:tc>
              <w:tcPr>
                <w:tcW w:w="985" w:type="dxa"/>
                <w:noWrap/>
                <w:hideMark/>
              </w:tcPr>
              <w:p w14:paraId="15158DA2"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399</w:t>
                </w:r>
              </w:p>
            </w:tc>
          </w:tr>
          <w:tr w:rsidR="00624182" w:rsidRPr="00CB743F" w14:paraId="1A05B685" w14:textId="77777777" w:rsidTr="004D0FE0">
            <w:trPr>
              <w:gridAfter w:val="1"/>
              <w:cnfStyle w:val="000000010000" w:firstRow="0" w:lastRow="0" w:firstColumn="0" w:lastColumn="0" w:oddVBand="0" w:evenVBand="0" w:oddHBand="0" w:evenHBand="1" w:firstRowFirstColumn="0" w:firstRowLastColumn="0" w:lastRowFirstColumn="0" w:lastRowLastColumn="0"/>
              <w:wAfter w:w="29" w:type="dxa"/>
              <w:trHeight w:val="300"/>
            </w:trPr>
            <w:tc>
              <w:tcPr>
                <w:tcW w:w="2153" w:type="dxa"/>
                <w:noWrap/>
                <w:hideMark/>
              </w:tcPr>
              <w:p w14:paraId="21636FC3"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EAST REEVE-1</w:t>
                </w:r>
              </w:p>
            </w:tc>
            <w:tc>
              <w:tcPr>
                <w:tcW w:w="1495" w:type="dxa"/>
                <w:noWrap/>
                <w:hideMark/>
              </w:tcPr>
              <w:p w14:paraId="7EC36154"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Strzelecki Group</w:t>
                </w:r>
              </w:p>
            </w:tc>
            <w:tc>
              <w:tcPr>
                <w:tcW w:w="1053" w:type="dxa"/>
                <w:noWrap/>
                <w:hideMark/>
              </w:tcPr>
              <w:p w14:paraId="2879DD63"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1410</w:t>
                </w:r>
              </w:p>
            </w:tc>
            <w:tc>
              <w:tcPr>
                <w:tcW w:w="2004" w:type="dxa"/>
                <w:noWrap/>
                <w:hideMark/>
              </w:tcPr>
              <w:p w14:paraId="662EDAD5"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SUNDAY ISLAND-1</w:t>
                </w:r>
              </w:p>
            </w:tc>
            <w:tc>
              <w:tcPr>
                <w:tcW w:w="1495" w:type="dxa"/>
                <w:noWrap/>
                <w:hideMark/>
              </w:tcPr>
              <w:p w14:paraId="2E8DFC3D"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Lakes Entrance</w:t>
                </w:r>
              </w:p>
            </w:tc>
            <w:tc>
              <w:tcPr>
                <w:tcW w:w="985" w:type="dxa"/>
                <w:noWrap/>
                <w:hideMark/>
              </w:tcPr>
              <w:p w14:paraId="1812885B"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295.6</w:t>
                </w:r>
              </w:p>
            </w:tc>
          </w:tr>
          <w:tr w:rsidR="00624182" w:rsidRPr="00CB743F" w14:paraId="1827CEE0" w14:textId="77777777" w:rsidTr="004D0FE0">
            <w:trPr>
              <w:gridAfter w:val="1"/>
              <w:cnfStyle w:val="000000100000" w:firstRow="0" w:lastRow="0" w:firstColumn="0" w:lastColumn="0" w:oddVBand="0" w:evenVBand="0" w:oddHBand="1" w:evenHBand="0" w:firstRowFirstColumn="0" w:firstRowLastColumn="0" w:lastRowFirstColumn="0" w:lastRowLastColumn="0"/>
              <w:wAfter w:w="29" w:type="dxa"/>
              <w:trHeight w:val="300"/>
            </w:trPr>
            <w:tc>
              <w:tcPr>
                <w:tcW w:w="2153" w:type="dxa"/>
                <w:noWrap/>
                <w:hideMark/>
              </w:tcPr>
              <w:p w14:paraId="6837CD47"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EAST SEACOMBE-1</w:t>
                </w:r>
              </w:p>
            </w:tc>
            <w:tc>
              <w:tcPr>
                <w:tcW w:w="1495" w:type="dxa"/>
                <w:noWrap/>
                <w:hideMark/>
              </w:tcPr>
              <w:p w14:paraId="3FCB0924"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 Trobe Group</w:t>
                </w:r>
              </w:p>
            </w:tc>
            <w:tc>
              <w:tcPr>
                <w:tcW w:w="1053" w:type="dxa"/>
                <w:noWrap/>
                <w:hideMark/>
              </w:tcPr>
              <w:p w14:paraId="6B2A7694"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1094</w:t>
                </w:r>
              </w:p>
            </w:tc>
            <w:tc>
              <w:tcPr>
                <w:tcW w:w="2004" w:type="dxa"/>
                <w:noWrap/>
                <w:hideMark/>
              </w:tcPr>
              <w:p w14:paraId="5713F710"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SUNDAY ISLAND-1</w:t>
                </w:r>
              </w:p>
            </w:tc>
            <w:tc>
              <w:tcPr>
                <w:tcW w:w="1495" w:type="dxa"/>
                <w:noWrap/>
                <w:hideMark/>
              </w:tcPr>
              <w:p w14:paraId="33F9FED9"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Strzelecki Group</w:t>
                </w:r>
              </w:p>
            </w:tc>
            <w:tc>
              <w:tcPr>
                <w:tcW w:w="985" w:type="dxa"/>
                <w:noWrap/>
                <w:hideMark/>
              </w:tcPr>
              <w:p w14:paraId="18B2A31A"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506</w:t>
                </w:r>
              </w:p>
            </w:tc>
          </w:tr>
          <w:tr w:rsidR="00624182" w:rsidRPr="00CB743F" w14:paraId="45829AD7" w14:textId="77777777" w:rsidTr="004D0FE0">
            <w:trPr>
              <w:gridAfter w:val="1"/>
              <w:cnfStyle w:val="000000010000" w:firstRow="0" w:lastRow="0" w:firstColumn="0" w:lastColumn="0" w:oddVBand="0" w:evenVBand="0" w:oddHBand="0" w:evenHBand="1" w:firstRowFirstColumn="0" w:firstRowLastColumn="0" w:lastRowFirstColumn="0" w:lastRowLastColumn="0"/>
              <w:wAfter w:w="29" w:type="dxa"/>
              <w:trHeight w:val="300"/>
            </w:trPr>
            <w:tc>
              <w:tcPr>
                <w:tcW w:w="2153" w:type="dxa"/>
                <w:noWrap/>
                <w:hideMark/>
              </w:tcPr>
              <w:p w14:paraId="4A382437"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EAST SEACOMBE-1</w:t>
                </w:r>
              </w:p>
            </w:tc>
            <w:tc>
              <w:tcPr>
                <w:tcW w:w="1495" w:type="dxa"/>
                <w:noWrap/>
                <w:hideMark/>
              </w:tcPr>
              <w:p w14:paraId="66D23EB3"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Lakes Entrance</w:t>
                </w:r>
              </w:p>
            </w:tc>
            <w:tc>
              <w:tcPr>
                <w:tcW w:w="1053" w:type="dxa"/>
                <w:noWrap/>
                <w:hideMark/>
              </w:tcPr>
              <w:p w14:paraId="2ABC485F"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1076</w:t>
                </w:r>
              </w:p>
            </w:tc>
            <w:tc>
              <w:tcPr>
                <w:tcW w:w="2004" w:type="dxa"/>
                <w:noWrap/>
                <w:hideMark/>
              </w:tcPr>
              <w:p w14:paraId="14313B35"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SWEEP-1</w:t>
                </w:r>
              </w:p>
            </w:tc>
            <w:tc>
              <w:tcPr>
                <w:tcW w:w="1495" w:type="dxa"/>
                <w:noWrap/>
                <w:hideMark/>
              </w:tcPr>
              <w:p w14:paraId="3FB919CD"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 Trobe Group</w:t>
                </w:r>
              </w:p>
            </w:tc>
            <w:tc>
              <w:tcPr>
                <w:tcW w:w="985" w:type="dxa"/>
                <w:noWrap/>
                <w:hideMark/>
              </w:tcPr>
              <w:p w14:paraId="3B1F9421"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842</w:t>
                </w:r>
              </w:p>
            </w:tc>
          </w:tr>
          <w:tr w:rsidR="00624182" w:rsidRPr="00CB743F" w14:paraId="500B915D" w14:textId="77777777" w:rsidTr="004D0FE0">
            <w:trPr>
              <w:gridAfter w:val="1"/>
              <w:cnfStyle w:val="000000100000" w:firstRow="0" w:lastRow="0" w:firstColumn="0" w:lastColumn="0" w:oddVBand="0" w:evenVBand="0" w:oddHBand="1" w:evenHBand="0" w:firstRowFirstColumn="0" w:firstRowLastColumn="0" w:lastRowFirstColumn="0" w:lastRowLastColumn="0"/>
              <w:wAfter w:w="29" w:type="dxa"/>
              <w:trHeight w:val="300"/>
            </w:trPr>
            <w:tc>
              <w:tcPr>
                <w:tcW w:w="2153" w:type="dxa"/>
                <w:noWrap/>
                <w:hideMark/>
              </w:tcPr>
              <w:p w14:paraId="3E7B16AD"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FAIRHOPE-1</w:t>
                </w:r>
              </w:p>
            </w:tc>
            <w:tc>
              <w:tcPr>
                <w:tcW w:w="1495" w:type="dxa"/>
                <w:noWrap/>
                <w:hideMark/>
              </w:tcPr>
              <w:p w14:paraId="1321CC42"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 Trobe Group</w:t>
                </w:r>
              </w:p>
            </w:tc>
            <w:tc>
              <w:tcPr>
                <w:tcW w:w="1053" w:type="dxa"/>
                <w:noWrap/>
                <w:hideMark/>
              </w:tcPr>
              <w:p w14:paraId="12A5B88D"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533</w:t>
                </w:r>
              </w:p>
            </w:tc>
            <w:tc>
              <w:tcPr>
                <w:tcW w:w="2004" w:type="dxa"/>
                <w:noWrap/>
                <w:hideMark/>
              </w:tcPr>
              <w:p w14:paraId="7AA5B204"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SWEEP-1</w:t>
                </w:r>
              </w:p>
            </w:tc>
            <w:tc>
              <w:tcPr>
                <w:tcW w:w="1495" w:type="dxa"/>
                <w:noWrap/>
                <w:hideMark/>
              </w:tcPr>
              <w:p w14:paraId="41AB3784"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Lakes Entrance</w:t>
                </w:r>
              </w:p>
            </w:tc>
            <w:tc>
              <w:tcPr>
                <w:tcW w:w="985" w:type="dxa"/>
                <w:noWrap/>
                <w:hideMark/>
              </w:tcPr>
              <w:p w14:paraId="607DAABA"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615</w:t>
                </w:r>
              </w:p>
            </w:tc>
          </w:tr>
          <w:tr w:rsidR="00624182" w:rsidRPr="00CB743F" w14:paraId="67B3EEB0" w14:textId="77777777" w:rsidTr="004D0FE0">
            <w:trPr>
              <w:gridAfter w:val="1"/>
              <w:cnfStyle w:val="000000010000" w:firstRow="0" w:lastRow="0" w:firstColumn="0" w:lastColumn="0" w:oddVBand="0" w:evenVBand="0" w:oddHBand="0" w:evenHBand="1" w:firstRowFirstColumn="0" w:firstRowLastColumn="0" w:lastRowFirstColumn="0" w:lastRowLastColumn="0"/>
              <w:wAfter w:w="29" w:type="dxa"/>
              <w:trHeight w:val="300"/>
            </w:trPr>
            <w:tc>
              <w:tcPr>
                <w:tcW w:w="2153" w:type="dxa"/>
                <w:noWrap/>
                <w:hideMark/>
              </w:tcPr>
              <w:p w14:paraId="66D476EC"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FAIRHOPE-1</w:t>
                </w:r>
              </w:p>
            </w:tc>
            <w:tc>
              <w:tcPr>
                <w:tcW w:w="1495" w:type="dxa"/>
                <w:noWrap/>
                <w:hideMark/>
              </w:tcPr>
              <w:p w14:paraId="7FE32947"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Lakes Entrance</w:t>
                </w:r>
              </w:p>
            </w:tc>
            <w:tc>
              <w:tcPr>
                <w:tcW w:w="1053" w:type="dxa"/>
                <w:noWrap/>
                <w:hideMark/>
              </w:tcPr>
              <w:p w14:paraId="48B37810"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496</w:t>
                </w:r>
              </w:p>
            </w:tc>
            <w:tc>
              <w:tcPr>
                <w:tcW w:w="2004" w:type="dxa"/>
                <w:noWrap/>
                <w:hideMark/>
              </w:tcPr>
              <w:p w14:paraId="2811CD9D"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TANJIL-PT.ADDIS-1</w:t>
                </w:r>
              </w:p>
            </w:tc>
            <w:tc>
              <w:tcPr>
                <w:tcW w:w="1495" w:type="dxa"/>
                <w:noWrap/>
                <w:hideMark/>
              </w:tcPr>
              <w:p w14:paraId="4E09C4AB"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 Trobe Group</w:t>
                </w:r>
              </w:p>
            </w:tc>
            <w:tc>
              <w:tcPr>
                <w:tcW w:w="985" w:type="dxa"/>
                <w:noWrap/>
                <w:hideMark/>
              </w:tcPr>
              <w:p w14:paraId="67CABCA5"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367.9</w:t>
                </w:r>
              </w:p>
            </w:tc>
          </w:tr>
          <w:tr w:rsidR="00624182" w:rsidRPr="00CB743F" w14:paraId="22F28C62" w14:textId="77777777" w:rsidTr="004D0FE0">
            <w:trPr>
              <w:gridAfter w:val="1"/>
              <w:cnfStyle w:val="000000100000" w:firstRow="0" w:lastRow="0" w:firstColumn="0" w:lastColumn="0" w:oddVBand="0" w:evenVBand="0" w:oddHBand="1" w:evenHBand="0" w:firstRowFirstColumn="0" w:firstRowLastColumn="0" w:lastRowFirstColumn="0" w:lastRowLastColumn="0"/>
              <w:wAfter w:w="29" w:type="dxa"/>
              <w:trHeight w:val="300"/>
            </w:trPr>
            <w:tc>
              <w:tcPr>
                <w:tcW w:w="2153" w:type="dxa"/>
                <w:noWrap/>
                <w:hideMark/>
              </w:tcPr>
              <w:p w14:paraId="7CD8D397"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GALLOWAY-1</w:t>
                </w:r>
              </w:p>
            </w:tc>
            <w:tc>
              <w:tcPr>
                <w:tcW w:w="1495" w:type="dxa"/>
                <w:noWrap/>
                <w:hideMark/>
              </w:tcPr>
              <w:p w14:paraId="253A3926"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Lakes Entrance</w:t>
                </w:r>
              </w:p>
            </w:tc>
            <w:tc>
              <w:tcPr>
                <w:tcW w:w="1053" w:type="dxa"/>
                <w:noWrap/>
                <w:hideMark/>
              </w:tcPr>
              <w:p w14:paraId="45AF32DB"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965</w:t>
                </w:r>
              </w:p>
            </w:tc>
            <w:tc>
              <w:tcPr>
                <w:tcW w:w="2004" w:type="dxa"/>
                <w:noWrap/>
                <w:hideMark/>
              </w:tcPr>
              <w:p w14:paraId="6D3EE368"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TANJIL-PT.ADDIS-1</w:t>
                </w:r>
              </w:p>
            </w:tc>
            <w:tc>
              <w:tcPr>
                <w:tcW w:w="1495" w:type="dxa"/>
                <w:noWrap/>
                <w:hideMark/>
              </w:tcPr>
              <w:p w14:paraId="20A7038B"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Strzelecki Group</w:t>
                </w:r>
              </w:p>
            </w:tc>
            <w:tc>
              <w:tcPr>
                <w:tcW w:w="985" w:type="dxa"/>
                <w:noWrap/>
                <w:hideMark/>
              </w:tcPr>
              <w:p w14:paraId="423FC197"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420</w:t>
                </w:r>
              </w:p>
            </w:tc>
          </w:tr>
          <w:tr w:rsidR="00624182" w:rsidRPr="00CB743F" w14:paraId="1AFA47B7" w14:textId="77777777" w:rsidTr="004D0FE0">
            <w:trPr>
              <w:gridAfter w:val="1"/>
              <w:cnfStyle w:val="000000010000" w:firstRow="0" w:lastRow="0" w:firstColumn="0" w:lastColumn="0" w:oddVBand="0" w:evenVBand="0" w:oddHBand="0" w:evenHBand="1" w:firstRowFirstColumn="0" w:firstRowLastColumn="0" w:lastRowFirstColumn="0" w:lastRowLastColumn="0"/>
              <w:wAfter w:w="29" w:type="dxa"/>
              <w:trHeight w:val="300"/>
            </w:trPr>
            <w:tc>
              <w:tcPr>
                <w:tcW w:w="2153" w:type="dxa"/>
                <w:noWrap/>
                <w:hideMark/>
              </w:tcPr>
              <w:p w14:paraId="4E004CDD"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GANGELL-1</w:t>
                </w:r>
              </w:p>
            </w:tc>
            <w:tc>
              <w:tcPr>
                <w:tcW w:w="1495" w:type="dxa"/>
                <w:noWrap/>
                <w:hideMark/>
              </w:tcPr>
              <w:p w14:paraId="7C919C23"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 Trobe Group</w:t>
                </w:r>
              </w:p>
            </w:tc>
            <w:tc>
              <w:tcPr>
                <w:tcW w:w="1053" w:type="dxa"/>
                <w:noWrap/>
                <w:hideMark/>
              </w:tcPr>
              <w:p w14:paraId="791FF375"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683</w:t>
                </w:r>
              </w:p>
            </w:tc>
            <w:tc>
              <w:tcPr>
                <w:tcW w:w="2004" w:type="dxa"/>
                <w:noWrap/>
                <w:hideMark/>
              </w:tcPr>
              <w:p w14:paraId="59CBBC60"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TANJIL-PT.ADDIS-2</w:t>
                </w:r>
              </w:p>
            </w:tc>
            <w:tc>
              <w:tcPr>
                <w:tcW w:w="1495" w:type="dxa"/>
                <w:noWrap/>
                <w:hideMark/>
              </w:tcPr>
              <w:p w14:paraId="780685DD"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 Trobe Group</w:t>
                </w:r>
              </w:p>
            </w:tc>
            <w:tc>
              <w:tcPr>
                <w:tcW w:w="985" w:type="dxa"/>
                <w:noWrap/>
                <w:hideMark/>
              </w:tcPr>
              <w:p w14:paraId="2D4A6B11"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397</w:t>
                </w:r>
              </w:p>
            </w:tc>
          </w:tr>
          <w:tr w:rsidR="00624182" w:rsidRPr="00CB743F" w14:paraId="6E3ECDDB" w14:textId="77777777" w:rsidTr="004D0FE0">
            <w:trPr>
              <w:gridAfter w:val="1"/>
              <w:cnfStyle w:val="000000100000" w:firstRow="0" w:lastRow="0" w:firstColumn="0" w:lastColumn="0" w:oddVBand="0" w:evenVBand="0" w:oddHBand="1" w:evenHBand="0" w:firstRowFirstColumn="0" w:firstRowLastColumn="0" w:lastRowFirstColumn="0" w:lastRowLastColumn="0"/>
              <w:wAfter w:w="29" w:type="dxa"/>
              <w:trHeight w:val="300"/>
            </w:trPr>
            <w:tc>
              <w:tcPr>
                <w:tcW w:w="2153" w:type="dxa"/>
                <w:noWrap/>
                <w:hideMark/>
              </w:tcPr>
              <w:p w14:paraId="0E9DF779"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GANGELL-1</w:t>
                </w:r>
              </w:p>
            </w:tc>
            <w:tc>
              <w:tcPr>
                <w:tcW w:w="1495" w:type="dxa"/>
                <w:noWrap/>
                <w:hideMark/>
              </w:tcPr>
              <w:p w14:paraId="5D2B9514"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Lakes Entrance</w:t>
                </w:r>
              </w:p>
            </w:tc>
            <w:tc>
              <w:tcPr>
                <w:tcW w:w="1053" w:type="dxa"/>
                <w:noWrap/>
                <w:hideMark/>
              </w:tcPr>
              <w:p w14:paraId="6C02FBFA"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642</w:t>
                </w:r>
              </w:p>
            </w:tc>
            <w:tc>
              <w:tcPr>
                <w:tcW w:w="2004" w:type="dxa"/>
                <w:noWrap/>
                <w:hideMark/>
              </w:tcPr>
              <w:p w14:paraId="49898C3F"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TANJIL-PT.ADDIS-2</w:t>
                </w:r>
              </w:p>
            </w:tc>
            <w:tc>
              <w:tcPr>
                <w:tcW w:w="1495" w:type="dxa"/>
                <w:noWrap/>
                <w:hideMark/>
              </w:tcPr>
              <w:p w14:paraId="3CD6326A"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Lakes Entrance</w:t>
                </w:r>
              </w:p>
            </w:tc>
            <w:tc>
              <w:tcPr>
                <w:tcW w:w="985" w:type="dxa"/>
                <w:noWrap/>
                <w:hideMark/>
              </w:tcPr>
              <w:p w14:paraId="0058EB12"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343.5</w:t>
                </w:r>
              </w:p>
            </w:tc>
          </w:tr>
          <w:tr w:rsidR="00624182" w:rsidRPr="00CB743F" w14:paraId="566F4D11" w14:textId="77777777" w:rsidTr="004D0FE0">
            <w:trPr>
              <w:gridAfter w:val="1"/>
              <w:cnfStyle w:val="000000010000" w:firstRow="0" w:lastRow="0" w:firstColumn="0" w:lastColumn="0" w:oddVBand="0" w:evenVBand="0" w:oddHBand="0" w:evenHBand="1" w:firstRowFirstColumn="0" w:firstRowLastColumn="0" w:lastRowFirstColumn="0" w:lastRowLastColumn="0"/>
              <w:wAfter w:w="29" w:type="dxa"/>
              <w:trHeight w:val="300"/>
            </w:trPr>
            <w:tc>
              <w:tcPr>
                <w:tcW w:w="2153" w:type="dxa"/>
                <w:noWrap/>
                <w:hideMark/>
              </w:tcPr>
              <w:p w14:paraId="7A6C2CDD"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GANGELL-1</w:t>
                </w:r>
              </w:p>
            </w:tc>
            <w:tc>
              <w:tcPr>
                <w:tcW w:w="1495" w:type="dxa"/>
                <w:noWrap/>
                <w:hideMark/>
              </w:tcPr>
              <w:p w14:paraId="23020E80"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Strzelecki Group</w:t>
                </w:r>
              </w:p>
            </w:tc>
            <w:tc>
              <w:tcPr>
                <w:tcW w:w="1053" w:type="dxa"/>
                <w:noWrap/>
                <w:hideMark/>
              </w:tcPr>
              <w:p w14:paraId="20F313DA"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1251</w:t>
                </w:r>
              </w:p>
            </w:tc>
            <w:tc>
              <w:tcPr>
                <w:tcW w:w="2004" w:type="dxa"/>
                <w:noWrap/>
                <w:hideMark/>
              </w:tcPr>
              <w:p w14:paraId="284D5362"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TANJIL-PT.ADDIS-2</w:t>
                </w:r>
              </w:p>
            </w:tc>
            <w:tc>
              <w:tcPr>
                <w:tcW w:w="1495" w:type="dxa"/>
                <w:noWrap/>
                <w:hideMark/>
              </w:tcPr>
              <w:p w14:paraId="3984B17E"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Strzelecki Group</w:t>
                </w:r>
              </w:p>
            </w:tc>
            <w:tc>
              <w:tcPr>
                <w:tcW w:w="985" w:type="dxa"/>
                <w:noWrap/>
                <w:hideMark/>
              </w:tcPr>
              <w:p w14:paraId="3299EEEA"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804.7</w:t>
                </w:r>
              </w:p>
            </w:tc>
          </w:tr>
          <w:tr w:rsidR="00624182" w:rsidRPr="00CB743F" w14:paraId="154BC296" w14:textId="77777777" w:rsidTr="004D0FE0">
            <w:trPr>
              <w:gridAfter w:val="1"/>
              <w:cnfStyle w:val="000000100000" w:firstRow="0" w:lastRow="0" w:firstColumn="0" w:lastColumn="0" w:oddVBand="0" w:evenVBand="0" w:oddHBand="1" w:evenHBand="0" w:firstRowFirstColumn="0" w:firstRowLastColumn="0" w:lastRowFirstColumn="0" w:lastRowLastColumn="0"/>
              <w:wAfter w:w="29" w:type="dxa"/>
              <w:trHeight w:val="300"/>
            </w:trPr>
            <w:tc>
              <w:tcPr>
                <w:tcW w:w="2153" w:type="dxa"/>
                <w:noWrap/>
                <w:hideMark/>
              </w:tcPr>
              <w:p w14:paraId="06EC58A6"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GANNET-1</w:t>
                </w:r>
              </w:p>
            </w:tc>
            <w:tc>
              <w:tcPr>
                <w:tcW w:w="1495" w:type="dxa"/>
                <w:noWrap/>
                <w:hideMark/>
              </w:tcPr>
              <w:p w14:paraId="3411991E"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 Trobe Group</w:t>
                </w:r>
              </w:p>
            </w:tc>
            <w:tc>
              <w:tcPr>
                <w:tcW w:w="1053" w:type="dxa"/>
                <w:noWrap/>
                <w:hideMark/>
              </w:tcPr>
              <w:p w14:paraId="222BF24F"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440</w:t>
                </w:r>
              </w:p>
            </w:tc>
            <w:tc>
              <w:tcPr>
                <w:tcW w:w="2004" w:type="dxa"/>
                <w:noWrap/>
                <w:hideMark/>
              </w:tcPr>
              <w:p w14:paraId="0AFB9572"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TILDESLEY EAST-3</w:t>
                </w:r>
              </w:p>
            </w:tc>
            <w:tc>
              <w:tcPr>
                <w:tcW w:w="1495" w:type="dxa"/>
                <w:noWrap/>
                <w:hideMark/>
              </w:tcPr>
              <w:p w14:paraId="70A0FA99"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Lakes Entrance</w:t>
                </w:r>
              </w:p>
            </w:tc>
            <w:tc>
              <w:tcPr>
                <w:tcW w:w="985" w:type="dxa"/>
                <w:noWrap/>
                <w:hideMark/>
              </w:tcPr>
              <w:p w14:paraId="6ABAA4A8"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159</w:t>
                </w:r>
              </w:p>
            </w:tc>
          </w:tr>
          <w:tr w:rsidR="00624182" w:rsidRPr="00CB743F" w14:paraId="7AE2B3F1" w14:textId="77777777" w:rsidTr="004D0FE0">
            <w:trPr>
              <w:gridAfter w:val="1"/>
              <w:cnfStyle w:val="000000010000" w:firstRow="0" w:lastRow="0" w:firstColumn="0" w:lastColumn="0" w:oddVBand="0" w:evenVBand="0" w:oddHBand="0" w:evenHBand="1" w:firstRowFirstColumn="0" w:firstRowLastColumn="0" w:lastRowFirstColumn="0" w:lastRowLastColumn="0"/>
              <w:wAfter w:w="29" w:type="dxa"/>
              <w:trHeight w:val="300"/>
            </w:trPr>
            <w:tc>
              <w:tcPr>
                <w:tcW w:w="2153" w:type="dxa"/>
                <w:noWrap/>
                <w:hideMark/>
              </w:tcPr>
              <w:p w14:paraId="1674AA25"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GANNET-1</w:t>
                </w:r>
              </w:p>
            </w:tc>
            <w:tc>
              <w:tcPr>
                <w:tcW w:w="1495" w:type="dxa"/>
                <w:noWrap/>
                <w:hideMark/>
              </w:tcPr>
              <w:p w14:paraId="14B00305"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Strzelecki Group</w:t>
                </w:r>
              </w:p>
            </w:tc>
            <w:tc>
              <w:tcPr>
                <w:tcW w:w="1053" w:type="dxa"/>
                <w:noWrap/>
                <w:hideMark/>
              </w:tcPr>
              <w:p w14:paraId="3F70856C"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825.6</w:t>
                </w:r>
              </w:p>
            </w:tc>
            <w:tc>
              <w:tcPr>
                <w:tcW w:w="2004" w:type="dxa"/>
                <w:noWrap/>
                <w:hideMark/>
              </w:tcPr>
              <w:p w14:paraId="5ABB5953"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TRIFON-1</w:t>
                </w:r>
              </w:p>
            </w:tc>
            <w:tc>
              <w:tcPr>
                <w:tcW w:w="1495" w:type="dxa"/>
                <w:noWrap/>
                <w:hideMark/>
              </w:tcPr>
              <w:p w14:paraId="605E9DDE"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 Trobe Group</w:t>
                </w:r>
              </w:p>
            </w:tc>
            <w:tc>
              <w:tcPr>
                <w:tcW w:w="985" w:type="dxa"/>
                <w:noWrap/>
                <w:hideMark/>
              </w:tcPr>
              <w:p w14:paraId="28DB29E3"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689</w:t>
                </w:r>
              </w:p>
            </w:tc>
          </w:tr>
          <w:tr w:rsidR="00624182" w:rsidRPr="00CB743F" w14:paraId="3AA80E7A" w14:textId="77777777" w:rsidTr="004D0FE0">
            <w:trPr>
              <w:gridAfter w:val="1"/>
              <w:cnfStyle w:val="000000100000" w:firstRow="0" w:lastRow="0" w:firstColumn="0" w:lastColumn="0" w:oddVBand="0" w:evenVBand="0" w:oddHBand="1" w:evenHBand="0" w:firstRowFirstColumn="0" w:firstRowLastColumn="0" w:lastRowFirstColumn="0" w:lastRowLastColumn="0"/>
              <w:wAfter w:w="29" w:type="dxa"/>
              <w:trHeight w:val="300"/>
            </w:trPr>
            <w:tc>
              <w:tcPr>
                <w:tcW w:w="2153" w:type="dxa"/>
                <w:noWrap/>
                <w:hideMark/>
              </w:tcPr>
              <w:p w14:paraId="661E1385"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GOLDEN BEACH WEST-1</w:t>
                </w:r>
              </w:p>
            </w:tc>
            <w:tc>
              <w:tcPr>
                <w:tcW w:w="1495" w:type="dxa"/>
                <w:noWrap/>
                <w:hideMark/>
              </w:tcPr>
              <w:p w14:paraId="2ADFAF9B"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Lakes Entrance</w:t>
                </w:r>
              </w:p>
            </w:tc>
            <w:tc>
              <w:tcPr>
                <w:tcW w:w="1053" w:type="dxa"/>
                <w:noWrap/>
                <w:hideMark/>
              </w:tcPr>
              <w:p w14:paraId="6260A26D"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585</w:t>
                </w:r>
              </w:p>
            </w:tc>
            <w:tc>
              <w:tcPr>
                <w:tcW w:w="2004" w:type="dxa"/>
                <w:noWrap/>
                <w:hideMark/>
              </w:tcPr>
              <w:p w14:paraId="304416A0"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TRIFON-1</w:t>
                </w:r>
              </w:p>
            </w:tc>
            <w:tc>
              <w:tcPr>
                <w:tcW w:w="1495" w:type="dxa"/>
                <w:noWrap/>
                <w:hideMark/>
              </w:tcPr>
              <w:p w14:paraId="3F24C899"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Lakes Entrance</w:t>
                </w:r>
              </w:p>
            </w:tc>
            <w:tc>
              <w:tcPr>
                <w:tcW w:w="985" w:type="dxa"/>
                <w:noWrap/>
                <w:hideMark/>
              </w:tcPr>
              <w:p w14:paraId="01307292"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620</w:t>
                </w:r>
              </w:p>
            </w:tc>
          </w:tr>
          <w:tr w:rsidR="00624182" w:rsidRPr="00CB743F" w14:paraId="0EB4F14E" w14:textId="77777777" w:rsidTr="004D0FE0">
            <w:trPr>
              <w:gridAfter w:val="1"/>
              <w:cnfStyle w:val="000000010000" w:firstRow="0" w:lastRow="0" w:firstColumn="0" w:lastColumn="0" w:oddVBand="0" w:evenVBand="0" w:oddHBand="0" w:evenHBand="1" w:firstRowFirstColumn="0" w:firstRowLastColumn="0" w:lastRowFirstColumn="0" w:lastRowLastColumn="0"/>
              <w:wAfter w:w="29" w:type="dxa"/>
              <w:trHeight w:val="300"/>
            </w:trPr>
            <w:tc>
              <w:tcPr>
                <w:tcW w:w="2153" w:type="dxa"/>
                <w:noWrap/>
                <w:hideMark/>
              </w:tcPr>
              <w:p w14:paraId="5C402414"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GOLDEN BEACH-1A</w:t>
                </w:r>
              </w:p>
            </w:tc>
            <w:tc>
              <w:tcPr>
                <w:tcW w:w="1495" w:type="dxa"/>
                <w:noWrap/>
                <w:hideMark/>
              </w:tcPr>
              <w:p w14:paraId="23B4FCB1"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Lakes Entrance</w:t>
                </w:r>
              </w:p>
            </w:tc>
            <w:tc>
              <w:tcPr>
                <w:tcW w:w="1053" w:type="dxa"/>
                <w:noWrap/>
                <w:hideMark/>
              </w:tcPr>
              <w:p w14:paraId="714EDB94"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556</w:t>
                </w:r>
              </w:p>
            </w:tc>
            <w:tc>
              <w:tcPr>
                <w:tcW w:w="2004" w:type="dxa"/>
                <w:noWrap/>
                <w:hideMark/>
              </w:tcPr>
              <w:p w14:paraId="794AAF54"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TRIFON-1</w:t>
                </w:r>
              </w:p>
            </w:tc>
            <w:tc>
              <w:tcPr>
                <w:tcW w:w="1495" w:type="dxa"/>
                <w:noWrap/>
                <w:hideMark/>
              </w:tcPr>
              <w:p w14:paraId="41351F61"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Strzelecki Group</w:t>
                </w:r>
              </w:p>
            </w:tc>
            <w:tc>
              <w:tcPr>
                <w:tcW w:w="985" w:type="dxa"/>
                <w:noWrap/>
                <w:hideMark/>
              </w:tcPr>
              <w:p w14:paraId="2E019B70"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1236</w:t>
                </w:r>
              </w:p>
            </w:tc>
          </w:tr>
          <w:tr w:rsidR="00624182" w:rsidRPr="00CB743F" w14:paraId="66A47FA8" w14:textId="77777777" w:rsidTr="004D0FE0">
            <w:trPr>
              <w:gridAfter w:val="1"/>
              <w:cnfStyle w:val="000000100000" w:firstRow="0" w:lastRow="0" w:firstColumn="0" w:lastColumn="0" w:oddVBand="0" w:evenVBand="0" w:oddHBand="1" w:evenHBand="0" w:firstRowFirstColumn="0" w:firstRowLastColumn="0" w:lastRowFirstColumn="0" w:lastRowLastColumn="0"/>
              <w:wAfter w:w="29" w:type="dxa"/>
              <w:trHeight w:val="300"/>
            </w:trPr>
            <w:tc>
              <w:tcPr>
                <w:tcW w:w="2153" w:type="dxa"/>
                <w:noWrap/>
                <w:hideMark/>
              </w:tcPr>
              <w:p w14:paraId="4E99FA1A"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GOON NURE-1</w:t>
                </w:r>
              </w:p>
            </w:tc>
            <w:tc>
              <w:tcPr>
                <w:tcW w:w="1495" w:type="dxa"/>
                <w:noWrap/>
                <w:hideMark/>
              </w:tcPr>
              <w:p w14:paraId="041C9D34"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 Trobe Group</w:t>
                </w:r>
              </w:p>
            </w:tc>
            <w:tc>
              <w:tcPr>
                <w:tcW w:w="1053" w:type="dxa"/>
                <w:noWrap/>
                <w:hideMark/>
              </w:tcPr>
              <w:p w14:paraId="58C77AA1"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786.5</w:t>
                </w:r>
              </w:p>
            </w:tc>
            <w:tc>
              <w:tcPr>
                <w:tcW w:w="2004" w:type="dxa"/>
                <w:noWrap/>
                <w:hideMark/>
              </w:tcPr>
              <w:p w14:paraId="77B848CD"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TRIFON-2</w:t>
                </w:r>
              </w:p>
            </w:tc>
            <w:tc>
              <w:tcPr>
                <w:tcW w:w="1495" w:type="dxa"/>
                <w:noWrap/>
                <w:hideMark/>
              </w:tcPr>
              <w:p w14:paraId="73CDEA43"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 Trobe Group</w:t>
                </w:r>
              </w:p>
            </w:tc>
            <w:tc>
              <w:tcPr>
                <w:tcW w:w="985" w:type="dxa"/>
                <w:noWrap/>
                <w:hideMark/>
              </w:tcPr>
              <w:p w14:paraId="3DA10E0B"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688</w:t>
                </w:r>
              </w:p>
            </w:tc>
          </w:tr>
          <w:tr w:rsidR="00624182" w:rsidRPr="00CB743F" w14:paraId="768D90B8" w14:textId="77777777" w:rsidTr="004D0FE0">
            <w:trPr>
              <w:gridAfter w:val="1"/>
              <w:cnfStyle w:val="000000010000" w:firstRow="0" w:lastRow="0" w:firstColumn="0" w:lastColumn="0" w:oddVBand="0" w:evenVBand="0" w:oddHBand="0" w:evenHBand="1" w:firstRowFirstColumn="0" w:firstRowLastColumn="0" w:lastRowFirstColumn="0" w:lastRowLastColumn="0"/>
              <w:wAfter w:w="29" w:type="dxa"/>
              <w:trHeight w:val="300"/>
            </w:trPr>
            <w:tc>
              <w:tcPr>
                <w:tcW w:w="2153" w:type="dxa"/>
                <w:noWrap/>
                <w:hideMark/>
              </w:tcPr>
              <w:p w14:paraId="4FC22AB2"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GOON NURE-1</w:t>
                </w:r>
              </w:p>
            </w:tc>
            <w:tc>
              <w:tcPr>
                <w:tcW w:w="1495" w:type="dxa"/>
                <w:noWrap/>
                <w:hideMark/>
              </w:tcPr>
              <w:p w14:paraId="66ECC042"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Lakes Entrance</w:t>
                </w:r>
              </w:p>
            </w:tc>
            <w:tc>
              <w:tcPr>
                <w:tcW w:w="1053" w:type="dxa"/>
                <w:noWrap/>
                <w:hideMark/>
              </w:tcPr>
              <w:p w14:paraId="23989CC3"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756.9</w:t>
                </w:r>
              </w:p>
            </w:tc>
            <w:tc>
              <w:tcPr>
                <w:tcW w:w="2004" w:type="dxa"/>
                <w:noWrap/>
                <w:hideMark/>
              </w:tcPr>
              <w:p w14:paraId="30C2B730"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TRIFON-2</w:t>
                </w:r>
              </w:p>
            </w:tc>
            <w:tc>
              <w:tcPr>
                <w:tcW w:w="1495" w:type="dxa"/>
                <w:noWrap/>
                <w:hideMark/>
              </w:tcPr>
              <w:p w14:paraId="38FA77D1"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Lakes Entrance</w:t>
                </w:r>
              </w:p>
            </w:tc>
            <w:tc>
              <w:tcPr>
                <w:tcW w:w="985" w:type="dxa"/>
                <w:noWrap/>
                <w:hideMark/>
              </w:tcPr>
              <w:p w14:paraId="7BD35C6C"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563</w:t>
                </w:r>
              </w:p>
            </w:tc>
          </w:tr>
          <w:tr w:rsidR="00624182" w:rsidRPr="00CB743F" w14:paraId="492A287F" w14:textId="77777777" w:rsidTr="004D0FE0">
            <w:trPr>
              <w:gridAfter w:val="1"/>
              <w:cnfStyle w:val="000000100000" w:firstRow="0" w:lastRow="0" w:firstColumn="0" w:lastColumn="0" w:oddVBand="0" w:evenVBand="0" w:oddHBand="1" w:evenHBand="0" w:firstRowFirstColumn="0" w:firstRowLastColumn="0" w:lastRowFirstColumn="0" w:lastRowLastColumn="0"/>
              <w:wAfter w:w="29" w:type="dxa"/>
              <w:trHeight w:val="300"/>
            </w:trPr>
            <w:tc>
              <w:tcPr>
                <w:tcW w:w="2153" w:type="dxa"/>
                <w:noWrap/>
                <w:hideMark/>
              </w:tcPr>
              <w:p w14:paraId="2FF5DBDB"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lastRenderedPageBreak/>
                  <w:t>GOON NURE-1</w:t>
                </w:r>
              </w:p>
            </w:tc>
            <w:tc>
              <w:tcPr>
                <w:tcW w:w="1495" w:type="dxa"/>
                <w:noWrap/>
                <w:hideMark/>
              </w:tcPr>
              <w:p w14:paraId="06002186"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Strzelecki Group</w:t>
                </w:r>
              </w:p>
            </w:tc>
            <w:tc>
              <w:tcPr>
                <w:tcW w:w="1053" w:type="dxa"/>
                <w:noWrap/>
                <w:hideMark/>
              </w:tcPr>
              <w:p w14:paraId="4E12D7AA"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892</w:t>
                </w:r>
              </w:p>
            </w:tc>
            <w:tc>
              <w:tcPr>
                <w:tcW w:w="2004" w:type="dxa"/>
                <w:noWrap/>
                <w:hideMark/>
              </w:tcPr>
              <w:p w14:paraId="43E86142"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TRIFON-2</w:t>
                </w:r>
              </w:p>
            </w:tc>
            <w:tc>
              <w:tcPr>
                <w:tcW w:w="1495" w:type="dxa"/>
                <w:noWrap/>
                <w:hideMark/>
              </w:tcPr>
              <w:p w14:paraId="44E80C46"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Strzelecki Group</w:t>
                </w:r>
              </w:p>
            </w:tc>
            <w:tc>
              <w:tcPr>
                <w:tcW w:w="985" w:type="dxa"/>
                <w:noWrap/>
                <w:hideMark/>
              </w:tcPr>
              <w:p w14:paraId="152BB778"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1236</w:t>
                </w:r>
              </w:p>
            </w:tc>
          </w:tr>
          <w:tr w:rsidR="00624182" w:rsidRPr="00CB743F" w14:paraId="7CA4D346" w14:textId="77777777" w:rsidTr="004D0FE0">
            <w:trPr>
              <w:gridAfter w:val="1"/>
              <w:cnfStyle w:val="000000010000" w:firstRow="0" w:lastRow="0" w:firstColumn="0" w:lastColumn="0" w:oddVBand="0" w:evenVBand="0" w:oddHBand="0" w:evenHBand="1" w:firstRowFirstColumn="0" w:firstRowLastColumn="0" w:lastRowFirstColumn="0" w:lastRowLastColumn="0"/>
              <w:wAfter w:w="29" w:type="dxa"/>
              <w:trHeight w:val="300"/>
            </w:trPr>
            <w:tc>
              <w:tcPr>
                <w:tcW w:w="2153" w:type="dxa"/>
                <w:noWrap/>
                <w:hideMark/>
              </w:tcPr>
              <w:p w14:paraId="716068ED"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HEDLEY-1</w:t>
                </w:r>
              </w:p>
            </w:tc>
            <w:tc>
              <w:tcPr>
                <w:tcW w:w="1495" w:type="dxa"/>
                <w:noWrap/>
                <w:hideMark/>
              </w:tcPr>
              <w:p w14:paraId="1AA62F4E"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Strzelecki Group</w:t>
                </w:r>
              </w:p>
            </w:tc>
            <w:tc>
              <w:tcPr>
                <w:tcW w:w="1053" w:type="dxa"/>
                <w:noWrap/>
                <w:hideMark/>
              </w:tcPr>
              <w:p w14:paraId="747189B1"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63</w:t>
                </w:r>
              </w:p>
            </w:tc>
            <w:tc>
              <w:tcPr>
                <w:tcW w:w="2004" w:type="dxa"/>
                <w:noWrap/>
                <w:hideMark/>
              </w:tcPr>
              <w:p w14:paraId="42BC3AA5"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WAHOO-1</w:t>
                </w:r>
              </w:p>
            </w:tc>
            <w:tc>
              <w:tcPr>
                <w:tcW w:w="1495" w:type="dxa"/>
                <w:noWrap/>
                <w:hideMark/>
              </w:tcPr>
              <w:p w14:paraId="4A22A2C8"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Lakes Entrance</w:t>
                </w:r>
              </w:p>
            </w:tc>
            <w:tc>
              <w:tcPr>
                <w:tcW w:w="985" w:type="dxa"/>
                <w:noWrap/>
                <w:hideMark/>
              </w:tcPr>
              <w:p w14:paraId="2DCBC081"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369</w:t>
                </w:r>
              </w:p>
            </w:tc>
          </w:tr>
          <w:tr w:rsidR="00624182" w:rsidRPr="00CB743F" w14:paraId="5D50B4B8" w14:textId="77777777" w:rsidTr="004D0FE0">
            <w:trPr>
              <w:gridAfter w:val="1"/>
              <w:cnfStyle w:val="000000100000" w:firstRow="0" w:lastRow="0" w:firstColumn="0" w:lastColumn="0" w:oddVBand="0" w:evenVBand="0" w:oddHBand="1" w:evenHBand="0" w:firstRowFirstColumn="0" w:firstRowLastColumn="0" w:lastRowFirstColumn="0" w:lastRowLastColumn="0"/>
              <w:wAfter w:w="29" w:type="dxa"/>
              <w:trHeight w:val="300"/>
            </w:trPr>
            <w:tc>
              <w:tcPr>
                <w:tcW w:w="2153" w:type="dxa"/>
                <w:noWrap/>
                <w:hideMark/>
              </w:tcPr>
              <w:p w14:paraId="5A4A3065"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HOLLANDS LANDING-1</w:t>
                </w:r>
              </w:p>
            </w:tc>
            <w:tc>
              <w:tcPr>
                <w:tcW w:w="1495" w:type="dxa"/>
                <w:noWrap/>
                <w:hideMark/>
              </w:tcPr>
              <w:p w14:paraId="6B2F7838"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Lakes Entrance</w:t>
                </w:r>
              </w:p>
            </w:tc>
            <w:tc>
              <w:tcPr>
                <w:tcW w:w="1053" w:type="dxa"/>
                <w:noWrap/>
                <w:hideMark/>
              </w:tcPr>
              <w:p w14:paraId="1723DAE8"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731</w:t>
                </w:r>
              </w:p>
            </w:tc>
            <w:tc>
              <w:tcPr>
                <w:tcW w:w="2004" w:type="dxa"/>
                <w:noWrap/>
                <w:hideMark/>
              </w:tcPr>
              <w:p w14:paraId="5591B2BF"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WAHOO-1</w:t>
                </w:r>
              </w:p>
            </w:tc>
            <w:tc>
              <w:tcPr>
                <w:tcW w:w="1495" w:type="dxa"/>
                <w:noWrap/>
                <w:hideMark/>
              </w:tcPr>
              <w:p w14:paraId="518339A1"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Strzelecki Group</w:t>
                </w:r>
              </w:p>
            </w:tc>
            <w:tc>
              <w:tcPr>
                <w:tcW w:w="985" w:type="dxa"/>
                <w:noWrap/>
                <w:hideMark/>
              </w:tcPr>
              <w:p w14:paraId="3246B313"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591</w:t>
                </w:r>
              </w:p>
            </w:tc>
          </w:tr>
          <w:tr w:rsidR="00624182" w:rsidRPr="00CB743F" w14:paraId="200B58D4" w14:textId="77777777" w:rsidTr="004D0FE0">
            <w:trPr>
              <w:gridAfter w:val="1"/>
              <w:cnfStyle w:val="000000010000" w:firstRow="0" w:lastRow="0" w:firstColumn="0" w:lastColumn="0" w:oddVBand="0" w:evenVBand="0" w:oddHBand="0" w:evenHBand="1" w:firstRowFirstColumn="0" w:firstRowLastColumn="0" w:lastRowFirstColumn="0" w:lastRowLastColumn="0"/>
              <w:wAfter w:w="29" w:type="dxa"/>
              <w:trHeight w:val="300"/>
            </w:trPr>
            <w:tc>
              <w:tcPr>
                <w:tcW w:w="2153" w:type="dxa"/>
                <w:noWrap/>
                <w:hideMark/>
              </w:tcPr>
              <w:p w14:paraId="7C31E85B"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INVESTIGATOR-1</w:t>
                </w:r>
              </w:p>
            </w:tc>
            <w:tc>
              <w:tcPr>
                <w:tcW w:w="1495" w:type="dxa"/>
                <w:noWrap/>
                <w:hideMark/>
              </w:tcPr>
              <w:p w14:paraId="21ABF262"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 Trobe Group</w:t>
                </w:r>
              </w:p>
            </w:tc>
            <w:tc>
              <w:tcPr>
                <w:tcW w:w="1053" w:type="dxa"/>
                <w:noWrap/>
                <w:hideMark/>
              </w:tcPr>
              <w:p w14:paraId="5C7E4EE0"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584</w:t>
                </w:r>
              </w:p>
            </w:tc>
            <w:tc>
              <w:tcPr>
                <w:tcW w:w="2004" w:type="dxa"/>
                <w:noWrap/>
                <w:hideMark/>
              </w:tcPr>
              <w:p w14:paraId="74A4C6D5"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WELLINGTON PARK-1</w:t>
                </w:r>
              </w:p>
            </w:tc>
            <w:tc>
              <w:tcPr>
                <w:tcW w:w="1495" w:type="dxa"/>
                <w:noWrap/>
                <w:hideMark/>
              </w:tcPr>
              <w:p w14:paraId="706CC2F3"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 Trobe Group</w:t>
                </w:r>
              </w:p>
            </w:tc>
            <w:tc>
              <w:tcPr>
                <w:tcW w:w="985" w:type="dxa"/>
                <w:noWrap/>
                <w:hideMark/>
              </w:tcPr>
              <w:p w14:paraId="177FE1EF"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727</w:t>
                </w:r>
              </w:p>
            </w:tc>
          </w:tr>
          <w:tr w:rsidR="00624182" w:rsidRPr="00CB743F" w14:paraId="07611CE5" w14:textId="77777777" w:rsidTr="004D0FE0">
            <w:trPr>
              <w:gridAfter w:val="1"/>
              <w:cnfStyle w:val="000000100000" w:firstRow="0" w:lastRow="0" w:firstColumn="0" w:lastColumn="0" w:oddVBand="0" w:evenVBand="0" w:oddHBand="1" w:evenHBand="0" w:firstRowFirstColumn="0" w:firstRowLastColumn="0" w:lastRowFirstColumn="0" w:lastRowLastColumn="0"/>
              <w:wAfter w:w="29" w:type="dxa"/>
              <w:trHeight w:val="300"/>
            </w:trPr>
            <w:tc>
              <w:tcPr>
                <w:tcW w:w="2153" w:type="dxa"/>
                <w:noWrap/>
                <w:hideMark/>
              </w:tcPr>
              <w:p w14:paraId="6E5B9009"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INVESTIGATOR-1</w:t>
                </w:r>
              </w:p>
            </w:tc>
            <w:tc>
              <w:tcPr>
                <w:tcW w:w="1495" w:type="dxa"/>
                <w:noWrap/>
                <w:hideMark/>
              </w:tcPr>
              <w:p w14:paraId="49B18D00"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Lakes Entrance</w:t>
                </w:r>
              </w:p>
            </w:tc>
            <w:tc>
              <w:tcPr>
                <w:tcW w:w="1053" w:type="dxa"/>
                <w:noWrap/>
                <w:hideMark/>
              </w:tcPr>
              <w:p w14:paraId="3B7B09D9"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529</w:t>
                </w:r>
              </w:p>
            </w:tc>
            <w:tc>
              <w:tcPr>
                <w:tcW w:w="2004" w:type="dxa"/>
                <w:noWrap/>
                <w:hideMark/>
              </w:tcPr>
              <w:p w14:paraId="7A35A34B"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WELLINGTON PARK-1</w:t>
                </w:r>
              </w:p>
            </w:tc>
            <w:tc>
              <w:tcPr>
                <w:tcW w:w="1495" w:type="dxa"/>
                <w:noWrap/>
                <w:hideMark/>
              </w:tcPr>
              <w:p w14:paraId="76C66FCD"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Lakes Entrance</w:t>
                </w:r>
              </w:p>
            </w:tc>
            <w:tc>
              <w:tcPr>
                <w:tcW w:w="985" w:type="dxa"/>
                <w:noWrap/>
                <w:hideMark/>
              </w:tcPr>
              <w:p w14:paraId="35BBF98B"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655</w:t>
                </w:r>
              </w:p>
            </w:tc>
          </w:tr>
          <w:tr w:rsidR="00624182" w:rsidRPr="00CB743F" w14:paraId="16D1EFF8" w14:textId="77777777" w:rsidTr="004D0FE0">
            <w:trPr>
              <w:gridAfter w:val="1"/>
              <w:cnfStyle w:val="000000010000" w:firstRow="0" w:lastRow="0" w:firstColumn="0" w:lastColumn="0" w:oddVBand="0" w:evenVBand="0" w:oddHBand="0" w:evenHBand="1" w:firstRowFirstColumn="0" w:firstRowLastColumn="0" w:lastRowFirstColumn="0" w:lastRowLastColumn="0"/>
              <w:wAfter w:w="29" w:type="dxa"/>
              <w:trHeight w:val="300"/>
            </w:trPr>
            <w:tc>
              <w:tcPr>
                <w:tcW w:w="2153" w:type="dxa"/>
                <w:noWrap/>
                <w:hideMark/>
              </w:tcPr>
              <w:p w14:paraId="339E370A"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KEYSTONE-1</w:t>
                </w:r>
              </w:p>
            </w:tc>
            <w:tc>
              <w:tcPr>
                <w:tcW w:w="1495" w:type="dxa"/>
                <w:noWrap/>
                <w:hideMark/>
              </w:tcPr>
              <w:p w14:paraId="57B236CD"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 Trobe Group</w:t>
                </w:r>
              </w:p>
            </w:tc>
            <w:tc>
              <w:tcPr>
                <w:tcW w:w="1053" w:type="dxa"/>
                <w:noWrap/>
                <w:hideMark/>
              </w:tcPr>
              <w:p w14:paraId="6AED2AD7"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826.3</w:t>
                </w:r>
              </w:p>
            </w:tc>
            <w:tc>
              <w:tcPr>
                <w:tcW w:w="2004" w:type="dxa"/>
                <w:noWrap/>
                <w:hideMark/>
              </w:tcPr>
              <w:p w14:paraId="2791682D"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WELLINGTON PARK-1</w:t>
                </w:r>
              </w:p>
            </w:tc>
            <w:tc>
              <w:tcPr>
                <w:tcW w:w="1495" w:type="dxa"/>
                <w:noWrap/>
                <w:hideMark/>
              </w:tcPr>
              <w:p w14:paraId="105659BF"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Strzelecki Group</w:t>
                </w:r>
              </w:p>
            </w:tc>
            <w:tc>
              <w:tcPr>
                <w:tcW w:w="985" w:type="dxa"/>
                <w:noWrap/>
                <w:hideMark/>
              </w:tcPr>
              <w:p w14:paraId="5BBDAE3B"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1158</w:t>
                </w:r>
              </w:p>
            </w:tc>
          </w:tr>
          <w:tr w:rsidR="00624182" w:rsidRPr="00CB743F" w14:paraId="5BA11B3A" w14:textId="77777777" w:rsidTr="004D0FE0">
            <w:trPr>
              <w:gridAfter w:val="1"/>
              <w:cnfStyle w:val="000000100000" w:firstRow="0" w:lastRow="0" w:firstColumn="0" w:lastColumn="0" w:oddVBand="0" w:evenVBand="0" w:oddHBand="1" w:evenHBand="0" w:firstRowFirstColumn="0" w:firstRowLastColumn="0" w:lastRowFirstColumn="0" w:lastRowLastColumn="0"/>
              <w:wAfter w:w="29" w:type="dxa"/>
              <w:trHeight w:val="300"/>
            </w:trPr>
            <w:tc>
              <w:tcPr>
                <w:tcW w:w="2153" w:type="dxa"/>
                <w:noWrap/>
                <w:hideMark/>
              </w:tcPr>
              <w:p w14:paraId="0EEFAB1A"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KEYSTONE-1</w:t>
                </w:r>
              </w:p>
            </w:tc>
            <w:tc>
              <w:tcPr>
                <w:tcW w:w="1495" w:type="dxa"/>
                <w:noWrap/>
                <w:hideMark/>
              </w:tcPr>
              <w:p w14:paraId="1B83CC27"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Lakes Entrance</w:t>
                </w:r>
              </w:p>
            </w:tc>
            <w:tc>
              <w:tcPr>
                <w:tcW w:w="1053" w:type="dxa"/>
                <w:noWrap/>
                <w:hideMark/>
              </w:tcPr>
              <w:p w14:paraId="2A3BC77D"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645.6</w:t>
                </w:r>
              </w:p>
            </w:tc>
            <w:tc>
              <w:tcPr>
                <w:tcW w:w="2004" w:type="dxa"/>
                <w:noWrap/>
                <w:hideMark/>
              </w:tcPr>
              <w:p w14:paraId="5260DFA6"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WELLINGTON PARK-2</w:t>
                </w:r>
              </w:p>
            </w:tc>
            <w:tc>
              <w:tcPr>
                <w:tcW w:w="1495" w:type="dxa"/>
                <w:noWrap/>
                <w:hideMark/>
              </w:tcPr>
              <w:p w14:paraId="6970C9F4"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 Trobe Group</w:t>
                </w:r>
              </w:p>
            </w:tc>
            <w:tc>
              <w:tcPr>
                <w:tcW w:w="985" w:type="dxa"/>
                <w:noWrap/>
                <w:hideMark/>
              </w:tcPr>
              <w:p w14:paraId="27009000"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718.1</w:t>
                </w:r>
              </w:p>
            </w:tc>
          </w:tr>
          <w:tr w:rsidR="00624182" w:rsidRPr="00CB743F" w14:paraId="47A13D30" w14:textId="77777777" w:rsidTr="004D0FE0">
            <w:trPr>
              <w:gridAfter w:val="1"/>
              <w:cnfStyle w:val="000000010000" w:firstRow="0" w:lastRow="0" w:firstColumn="0" w:lastColumn="0" w:oddVBand="0" w:evenVBand="0" w:oddHBand="0" w:evenHBand="1" w:firstRowFirstColumn="0" w:firstRowLastColumn="0" w:lastRowFirstColumn="0" w:lastRowLastColumn="0"/>
              <w:wAfter w:w="29" w:type="dxa"/>
              <w:trHeight w:val="300"/>
            </w:trPr>
            <w:tc>
              <w:tcPr>
                <w:tcW w:w="2153" w:type="dxa"/>
                <w:noWrap/>
                <w:hideMark/>
              </w:tcPr>
              <w:p w14:paraId="4E9E67FF"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KEYSTONE-1</w:t>
                </w:r>
              </w:p>
            </w:tc>
            <w:tc>
              <w:tcPr>
                <w:tcW w:w="1495" w:type="dxa"/>
                <w:noWrap/>
                <w:hideMark/>
              </w:tcPr>
              <w:p w14:paraId="2E087901"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Strzelecki Group</w:t>
                </w:r>
              </w:p>
            </w:tc>
            <w:tc>
              <w:tcPr>
                <w:tcW w:w="1053" w:type="dxa"/>
                <w:noWrap/>
                <w:hideMark/>
              </w:tcPr>
              <w:p w14:paraId="1616ED43"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1398.7</w:t>
                </w:r>
              </w:p>
            </w:tc>
            <w:tc>
              <w:tcPr>
                <w:tcW w:w="2004" w:type="dxa"/>
                <w:noWrap/>
                <w:hideMark/>
              </w:tcPr>
              <w:p w14:paraId="0898EB46"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WELLINGTON PARK-2</w:t>
                </w:r>
              </w:p>
            </w:tc>
            <w:tc>
              <w:tcPr>
                <w:tcW w:w="1495" w:type="dxa"/>
                <w:noWrap/>
                <w:hideMark/>
              </w:tcPr>
              <w:p w14:paraId="6D869E4A"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Lakes Entrance</w:t>
                </w:r>
              </w:p>
            </w:tc>
            <w:tc>
              <w:tcPr>
                <w:tcW w:w="985" w:type="dxa"/>
                <w:noWrap/>
                <w:hideMark/>
              </w:tcPr>
              <w:p w14:paraId="6073701F"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613.9</w:t>
                </w:r>
              </w:p>
            </w:tc>
          </w:tr>
          <w:tr w:rsidR="00624182" w:rsidRPr="00CB743F" w14:paraId="4E350E15" w14:textId="77777777" w:rsidTr="004D0FE0">
            <w:trPr>
              <w:gridAfter w:val="1"/>
              <w:cnfStyle w:val="000000100000" w:firstRow="0" w:lastRow="0" w:firstColumn="0" w:lastColumn="0" w:oddVBand="0" w:evenVBand="0" w:oddHBand="1" w:evenHBand="0" w:firstRowFirstColumn="0" w:firstRowLastColumn="0" w:lastRowFirstColumn="0" w:lastRowLastColumn="0"/>
              <w:wAfter w:w="29" w:type="dxa"/>
              <w:trHeight w:val="300"/>
            </w:trPr>
            <w:tc>
              <w:tcPr>
                <w:tcW w:w="2153" w:type="dxa"/>
                <w:noWrap/>
                <w:hideMark/>
              </w:tcPr>
              <w:p w14:paraId="0FB531CF"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LAKE REEVE-1</w:t>
                </w:r>
              </w:p>
            </w:tc>
            <w:tc>
              <w:tcPr>
                <w:tcW w:w="1495" w:type="dxa"/>
                <w:noWrap/>
                <w:hideMark/>
              </w:tcPr>
              <w:p w14:paraId="35447DBC"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Lakes Entrance</w:t>
                </w:r>
              </w:p>
            </w:tc>
            <w:tc>
              <w:tcPr>
                <w:tcW w:w="1053" w:type="dxa"/>
                <w:noWrap/>
                <w:hideMark/>
              </w:tcPr>
              <w:p w14:paraId="1F985D3B"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749</w:t>
                </w:r>
              </w:p>
            </w:tc>
            <w:tc>
              <w:tcPr>
                <w:tcW w:w="2004" w:type="dxa"/>
                <w:noWrap/>
                <w:hideMark/>
              </w:tcPr>
              <w:p w14:paraId="333D624C"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WELLINGTON PARK-2</w:t>
                </w:r>
              </w:p>
            </w:tc>
            <w:tc>
              <w:tcPr>
                <w:tcW w:w="1495" w:type="dxa"/>
                <w:noWrap/>
                <w:hideMark/>
              </w:tcPr>
              <w:p w14:paraId="54F0CA7C"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Strzelecki Group</w:t>
                </w:r>
              </w:p>
            </w:tc>
            <w:tc>
              <w:tcPr>
                <w:tcW w:w="985" w:type="dxa"/>
                <w:noWrap/>
                <w:hideMark/>
              </w:tcPr>
              <w:p w14:paraId="3494DED3"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1092.7</w:t>
                </w:r>
              </w:p>
            </w:tc>
          </w:tr>
          <w:tr w:rsidR="00624182" w:rsidRPr="00CB743F" w14:paraId="5F4BA195" w14:textId="77777777" w:rsidTr="004D0FE0">
            <w:trPr>
              <w:gridAfter w:val="1"/>
              <w:cnfStyle w:val="000000010000" w:firstRow="0" w:lastRow="0" w:firstColumn="0" w:lastColumn="0" w:oddVBand="0" w:evenVBand="0" w:oddHBand="0" w:evenHBand="1" w:firstRowFirstColumn="0" w:firstRowLastColumn="0" w:lastRowFirstColumn="0" w:lastRowLastColumn="0"/>
              <w:wAfter w:w="29" w:type="dxa"/>
              <w:trHeight w:val="300"/>
            </w:trPr>
            <w:tc>
              <w:tcPr>
                <w:tcW w:w="2153" w:type="dxa"/>
                <w:noWrap/>
                <w:hideMark/>
              </w:tcPr>
              <w:p w14:paraId="646A15C4"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LAKE REEVE-1</w:t>
                </w:r>
              </w:p>
            </w:tc>
            <w:tc>
              <w:tcPr>
                <w:tcW w:w="1495" w:type="dxa"/>
                <w:noWrap/>
                <w:hideMark/>
              </w:tcPr>
              <w:p w14:paraId="54D1EDBF"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Strzelecki Group</w:t>
                </w:r>
              </w:p>
            </w:tc>
            <w:tc>
              <w:tcPr>
                <w:tcW w:w="1053" w:type="dxa"/>
                <w:noWrap/>
                <w:hideMark/>
              </w:tcPr>
              <w:p w14:paraId="149AA7A9"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1604</w:t>
                </w:r>
              </w:p>
            </w:tc>
            <w:tc>
              <w:tcPr>
                <w:tcW w:w="2004" w:type="dxa"/>
                <w:noWrap/>
                <w:hideMark/>
              </w:tcPr>
              <w:p w14:paraId="0C1EA7C2"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WEST SEACOMBE-1</w:t>
                </w:r>
              </w:p>
            </w:tc>
            <w:tc>
              <w:tcPr>
                <w:tcW w:w="1495" w:type="dxa"/>
                <w:noWrap/>
                <w:hideMark/>
              </w:tcPr>
              <w:p w14:paraId="0F167B25"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 Trobe Group</w:t>
                </w:r>
              </w:p>
            </w:tc>
            <w:tc>
              <w:tcPr>
                <w:tcW w:w="985" w:type="dxa"/>
                <w:noWrap/>
                <w:hideMark/>
              </w:tcPr>
              <w:p w14:paraId="6C7F00B9"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813</w:t>
                </w:r>
              </w:p>
            </w:tc>
          </w:tr>
          <w:tr w:rsidR="00624182" w:rsidRPr="00CB743F" w14:paraId="3E0C76DF" w14:textId="77777777" w:rsidTr="004D0FE0">
            <w:trPr>
              <w:gridAfter w:val="1"/>
              <w:cnfStyle w:val="000000100000" w:firstRow="0" w:lastRow="0" w:firstColumn="0" w:lastColumn="0" w:oddVBand="0" w:evenVBand="0" w:oddHBand="1" w:evenHBand="0" w:firstRowFirstColumn="0" w:firstRowLastColumn="0" w:lastRowFirstColumn="0" w:lastRowLastColumn="0"/>
              <w:wAfter w:w="29" w:type="dxa"/>
              <w:trHeight w:val="300"/>
            </w:trPr>
            <w:tc>
              <w:tcPr>
                <w:tcW w:w="2153" w:type="dxa"/>
                <w:noWrap/>
                <w:hideMark/>
              </w:tcPr>
              <w:p w14:paraId="7382AC04"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LOY YANG-1A</w:t>
                </w:r>
              </w:p>
            </w:tc>
            <w:tc>
              <w:tcPr>
                <w:tcW w:w="1495" w:type="dxa"/>
                <w:noWrap/>
                <w:hideMark/>
              </w:tcPr>
              <w:p w14:paraId="770DFBF4"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Strzelecki Group</w:t>
                </w:r>
              </w:p>
            </w:tc>
            <w:tc>
              <w:tcPr>
                <w:tcW w:w="1053" w:type="dxa"/>
                <w:noWrap/>
                <w:hideMark/>
              </w:tcPr>
              <w:p w14:paraId="6E87AC0F"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148</w:t>
                </w:r>
              </w:p>
            </w:tc>
            <w:tc>
              <w:tcPr>
                <w:tcW w:w="2004" w:type="dxa"/>
                <w:noWrap/>
                <w:hideMark/>
              </w:tcPr>
              <w:p w14:paraId="65E0B55B"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WEST SEACOMBE-1</w:t>
                </w:r>
              </w:p>
            </w:tc>
            <w:tc>
              <w:tcPr>
                <w:tcW w:w="1495" w:type="dxa"/>
                <w:noWrap/>
                <w:hideMark/>
              </w:tcPr>
              <w:p w14:paraId="789A5246"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Lakes Entrance</w:t>
                </w:r>
              </w:p>
            </w:tc>
            <w:tc>
              <w:tcPr>
                <w:tcW w:w="985" w:type="dxa"/>
                <w:noWrap/>
                <w:hideMark/>
              </w:tcPr>
              <w:p w14:paraId="53534F0D"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615.7</w:t>
                </w:r>
              </w:p>
            </w:tc>
          </w:tr>
          <w:tr w:rsidR="00624182" w:rsidRPr="00CB743F" w14:paraId="27DA9082" w14:textId="77777777" w:rsidTr="004D0FE0">
            <w:trPr>
              <w:gridAfter w:val="1"/>
              <w:cnfStyle w:val="000000010000" w:firstRow="0" w:lastRow="0" w:firstColumn="0" w:lastColumn="0" w:oddVBand="0" w:evenVBand="0" w:oddHBand="0" w:evenHBand="1" w:firstRowFirstColumn="0" w:firstRowLastColumn="0" w:lastRowFirstColumn="0" w:lastRowLastColumn="0"/>
              <w:wAfter w:w="29" w:type="dxa"/>
              <w:trHeight w:val="300"/>
            </w:trPr>
            <w:tc>
              <w:tcPr>
                <w:tcW w:w="2153" w:type="dxa"/>
                <w:noWrap/>
                <w:hideMark/>
              </w:tcPr>
              <w:p w14:paraId="7F3917FC"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MACALISTER-1</w:t>
                </w:r>
              </w:p>
            </w:tc>
            <w:tc>
              <w:tcPr>
                <w:tcW w:w="1495" w:type="dxa"/>
                <w:noWrap/>
                <w:hideMark/>
              </w:tcPr>
              <w:p w14:paraId="4C5A099E"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 Trobe Group</w:t>
                </w:r>
              </w:p>
            </w:tc>
            <w:tc>
              <w:tcPr>
                <w:tcW w:w="1053" w:type="dxa"/>
                <w:noWrap/>
                <w:hideMark/>
              </w:tcPr>
              <w:p w14:paraId="352FE1F8"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792.5</w:t>
                </w:r>
              </w:p>
            </w:tc>
            <w:tc>
              <w:tcPr>
                <w:tcW w:w="2004" w:type="dxa"/>
                <w:noWrap/>
                <w:hideMark/>
              </w:tcPr>
              <w:p w14:paraId="08FCAC55"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WEST SEACOMBE-1</w:t>
                </w:r>
              </w:p>
            </w:tc>
            <w:tc>
              <w:tcPr>
                <w:tcW w:w="1495" w:type="dxa"/>
                <w:noWrap/>
                <w:hideMark/>
              </w:tcPr>
              <w:p w14:paraId="606BE60F"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Strzelecki Group</w:t>
                </w:r>
              </w:p>
            </w:tc>
            <w:tc>
              <w:tcPr>
                <w:tcW w:w="985" w:type="dxa"/>
                <w:noWrap/>
                <w:hideMark/>
              </w:tcPr>
              <w:p w14:paraId="2665BB98"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1378.6</w:t>
                </w:r>
              </w:p>
            </w:tc>
          </w:tr>
          <w:tr w:rsidR="00624182" w:rsidRPr="00CB743F" w14:paraId="4230AD2D" w14:textId="77777777" w:rsidTr="004D0FE0">
            <w:trPr>
              <w:gridAfter w:val="1"/>
              <w:cnfStyle w:val="000000100000" w:firstRow="0" w:lastRow="0" w:firstColumn="0" w:lastColumn="0" w:oddVBand="0" w:evenVBand="0" w:oddHBand="1" w:evenHBand="0" w:firstRowFirstColumn="0" w:firstRowLastColumn="0" w:lastRowFirstColumn="0" w:lastRowLastColumn="0"/>
              <w:wAfter w:w="29" w:type="dxa"/>
              <w:trHeight w:val="300"/>
            </w:trPr>
            <w:tc>
              <w:tcPr>
                <w:tcW w:w="2153" w:type="dxa"/>
                <w:noWrap/>
                <w:hideMark/>
              </w:tcPr>
              <w:p w14:paraId="06E6A059"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MACALISTER-1</w:t>
                </w:r>
              </w:p>
            </w:tc>
            <w:tc>
              <w:tcPr>
                <w:tcW w:w="1495" w:type="dxa"/>
                <w:noWrap/>
                <w:hideMark/>
              </w:tcPr>
              <w:p w14:paraId="58A236FE"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Lakes Entrance</w:t>
                </w:r>
              </w:p>
            </w:tc>
            <w:tc>
              <w:tcPr>
                <w:tcW w:w="1053" w:type="dxa"/>
                <w:noWrap/>
                <w:hideMark/>
              </w:tcPr>
              <w:p w14:paraId="6224A51C"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675.5</w:t>
                </w:r>
              </w:p>
            </w:tc>
            <w:tc>
              <w:tcPr>
                <w:tcW w:w="2004" w:type="dxa"/>
                <w:noWrap/>
                <w:hideMark/>
              </w:tcPr>
              <w:p w14:paraId="32DF0029"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WOMBAT-1</w:t>
                </w:r>
              </w:p>
            </w:tc>
            <w:tc>
              <w:tcPr>
                <w:tcW w:w="1495" w:type="dxa"/>
                <w:noWrap/>
                <w:hideMark/>
              </w:tcPr>
              <w:p w14:paraId="3015E855"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 Trobe Group</w:t>
                </w:r>
              </w:p>
            </w:tc>
            <w:tc>
              <w:tcPr>
                <w:tcW w:w="985" w:type="dxa"/>
                <w:noWrap/>
                <w:hideMark/>
              </w:tcPr>
              <w:p w14:paraId="537ECAA3"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694</w:t>
                </w:r>
              </w:p>
            </w:tc>
          </w:tr>
          <w:tr w:rsidR="00624182" w:rsidRPr="00CB743F" w14:paraId="31778453" w14:textId="77777777" w:rsidTr="004D0FE0">
            <w:trPr>
              <w:gridAfter w:val="1"/>
              <w:cnfStyle w:val="000000010000" w:firstRow="0" w:lastRow="0" w:firstColumn="0" w:lastColumn="0" w:oddVBand="0" w:evenVBand="0" w:oddHBand="0" w:evenHBand="1" w:firstRowFirstColumn="0" w:firstRowLastColumn="0" w:lastRowFirstColumn="0" w:lastRowLastColumn="0"/>
              <w:wAfter w:w="29" w:type="dxa"/>
              <w:trHeight w:val="300"/>
            </w:trPr>
            <w:tc>
              <w:tcPr>
                <w:tcW w:w="2153" w:type="dxa"/>
                <w:noWrap/>
                <w:hideMark/>
              </w:tcPr>
              <w:p w14:paraId="607068A5"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MACALISTER-1</w:t>
                </w:r>
              </w:p>
            </w:tc>
            <w:tc>
              <w:tcPr>
                <w:tcW w:w="1495" w:type="dxa"/>
                <w:noWrap/>
                <w:hideMark/>
              </w:tcPr>
              <w:p w14:paraId="536B5EDA"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Strzelecki Group</w:t>
                </w:r>
              </w:p>
            </w:tc>
            <w:tc>
              <w:tcPr>
                <w:tcW w:w="1053" w:type="dxa"/>
                <w:noWrap/>
                <w:hideMark/>
              </w:tcPr>
              <w:p w14:paraId="5922B406"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1384</w:t>
                </w:r>
              </w:p>
            </w:tc>
            <w:tc>
              <w:tcPr>
                <w:tcW w:w="2004" w:type="dxa"/>
                <w:noWrap/>
                <w:hideMark/>
              </w:tcPr>
              <w:p w14:paraId="23613A6D"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WOMBAT-1</w:t>
                </w:r>
              </w:p>
            </w:tc>
            <w:tc>
              <w:tcPr>
                <w:tcW w:w="1495" w:type="dxa"/>
                <w:noWrap/>
                <w:hideMark/>
              </w:tcPr>
              <w:p w14:paraId="640B1ED1"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Lakes Entrance</w:t>
                </w:r>
              </w:p>
            </w:tc>
            <w:tc>
              <w:tcPr>
                <w:tcW w:w="985" w:type="dxa"/>
                <w:noWrap/>
                <w:hideMark/>
              </w:tcPr>
              <w:p w14:paraId="19AA331C"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589</w:t>
                </w:r>
              </w:p>
            </w:tc>
          </w:tr>
          <w:tr w:rsidR="00624182" w:rsidRPr="00CB743F" w14:paraId="555490F0" w14:textId="77777777" w:rsidTr="004D0FE0">
            <w:trPr>
              <w:gridAfter w:val="1"/>
              <w:cnfStyle w:val="000000100000" w:firstRow="0" w:lastRow="0" w:firstColumn="0" w:lastColumn="0" w:oddVBand="0" w:evenVBand="0" w:oddHBand="1" w:evenHBand="0" w:firstRowFirstColumn="0" w:firstRowLastColumn="0" w:lastRowFirstColumn="0" w:lastRowLastColumn="0"/>
              <w:wAfter w:w="29" w:type="dxa"/>
              <w:trHeight w:val="300"/>
            </w:trPr>
            <w:tc>
              <w:tcPr>
                <w:tcW w:w="2153" w:type="dxa"/>
                <w:noWrap/>
                <w:hideMark/>
              </w:tcPr>
              <w:p w14:paraId="511C451C"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MCCREESH-1</w:t>
                </w:r>
              </w:p>
            </w:tc>
            <w:tc>
              <w:tcPr>
                <w:tcW w:w="1495" w:type="dxa"/>
                <w:noWrap/>
                <w:hideMark/>
              </w:tcPr>
              <w:p w14:paraId="44941EA9"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 Trobe Group</w:t>
                </w:r>
              </w:p>
            </w:tc>
            <w:tc>
              <w:tcPr>
                <w:tcW w:w="1053" w:type="dxa"/>
                <w:noWrap/>
                <w:hideMark/>
              </w:tcPr>
              <w:p w14:paraId="01690AEC"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792.5</w:t>
                </w:r>
              </w:p>
            </w:tc>
            <w:tc>
              <w:tcPr>
                <w:tcW w:w="2004" w:type="dxa"/>
                <w:noWrap/>
                <w:hideMark/>
              </w:tcPr>
              <w:p w14:paraId="35D4A4D3"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WOMBAT-1</w:t>
                </w:r>
              </w:p>
            </w:tc>
            <w:tc>
              <w:tcPr>
                <w:tcW w:w="1495" w:type="dxa"/>
                <w:noWrap/>
                <w:hideMark/>
              </w:tcPr>
              <w:p w14:paraId="39C4091F"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Strzelecki Group</w:t>
                </w:r>
              </w:p>
            </w:tc>
            <w:tc>
              <w:tcPr>
                <w:tcW w:w="985" w:type="dxa"/>
                <w:noWrap/>
                <w:hideMark/>
              </w:tcPr>
              <w:p w14:paraId="309EC0BB"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1767</w:t>
                </w:r>
              </w:p>
            </w:tc>
          </w:tr>
          <w:tr w:rsidR="00624182" w:rsidRPr="00CB743F" w14:paraId="020FA3E1" w14:textId="77777777" w:rsidTr="004D0FE0">
            <w:trPr>
              <w:gridAfter w:val="1"/>
              <w:cnfStyle w:val="000000010000" w:firstRow="0" w:lastRow="0" w:firstColumn="0" w:lastColumn="0" w:oddVBand="0" w:evenVBand="0" w:oddHBand="0" w:evenHBand="1" w:firstRowFirstColumn="0" w:firstRowLastColumn="0" w:lastRowFirstColumn="0" w:lastRowLastColumn="0"/>
              <w:wAfter w:w="29" w:type="dxa"/>
              <w:trHeight w:val="300"/>
            </w:trPr>
            <w:tc>
              <w:tcPr>
                <w:tcW w:w="2153" w:type="dxa"/>
                <w:noWrap/>
                <w:hideMark/>
              </w:tcPr>
              <w:p w14:paraId="28491A36"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MCCREESH-1</w:t>
                </w:r>
              </w:p>
            </w:tc>
            <w:tc>
              <w:tcPr>
                <w:tcW w:w="1495" w:type="dxa"/>
                <w:noWrap/>
                <w:hideMark/>
              </w:tcPr>
              <w:p w14:paraId="177F46FC"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Lakes Entrance</w:t>
                </w:r>
              </w:p>
            </w:tc>
            <w:tc>
              <w:tcPr>
                <w:tcW w:w="1053" w:type="dxa"/>
                <w:noWrap/>
                <w:hideMark/>
              </w:tcPr>
              <w:p w14:paraId="08D30253"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694</w:t>
                </w:r>
              </w:p>
            </w:tc>
            <w:tc>
              <w:tcPr>
                <w:tcW w:w="2004" w:type="dxa"/>
                <w:noWrap/>
                <w:hideMark/>
              </w:tcPr>
              <w:p w14:paraId="220CD64A"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WOMBAT-2</w:t>
                </w:r>
              </w:p>
            </w:tc>
            <w:tc>
              <w:tcPr>
                <w:tcW w:w="1495" w:type="dxa"/>
                <w:noWrap/>
                <w:hideMark/>
              </w:tcPr>
              <w:p w14:paraId="618587D5"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 Trobe Group</w:t>
                </w:r>
              </w:p>
            </w:tc>
            <w:tc>
              <w:tcPr>
                <w:tcW w:w="985" w:type="dxa"/>
                <w:noWrap/>
                <w:hideMark/>
              </w:tcPr>
              <w:p w14:paraId="5AB8E3FF"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776</w:t>
                </w:r>
              </w:p>
            </w:tc>
          </w:tr>
          <w:tr w:rsidR="00624182" w:rsidRPr="00CB743F" w14:paraId="2A1C388E" w14:textId="77777777" w:rsidTr="004D0FE0">
            <w:trPr>
              <w:gridAfter w:val="1"/>
              <w:cnfStyle w:val="000000100000" w:firstRow="0" w:lastRow="0" w:firstColumn="0" w:lastColumn="0" w:oddVBand="0" w:evenVBand="0" w:oddHBand="1" w:evenHBand="0" w:firstRowFirstColumn="0" w:firstRowLastColumn="0" w:lastRowFirstColumn="0" w:lastRowLastColumn="0"/>
              <w:wAfter w:w="29" w:type="dxa"/>
              <w:trHeight w:val="300"/>
            </w:trPr>
            <w:tc>
              <w:tcPr>
                <w:tcW w:w="2153" w:type="dxa"/>
                <w:noWrap/>
                <w:hideMark/>
              </w:tcPr>
              <w:p w14:paraId="2D0E93FB"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MCCREESH-1</w:t>
                </w:r>
              </w:p>
            </w:tc>
            <w:tc>
              <w:tcPr>
                <w:tcW w:w="1495" w:type="dxa"/>
                <w:noWrap/>
                <w:hideMark/>
              </w:tcPr>
              <w:p w14:paraId="234FC23B"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Strzelecki Group</w:t>
                </w:r>
              </w:p>
            </w:tc>
            <w:tc>
              <w:tcPr>
                <w:tcW w:w="1053" w:type="dxa"/>
                <w:noWrap/>
                <w:hideMark/>
              </w:tcPr>
              <w:p w14:paraId="45DB04D6"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1380</w:t>
                </w:r>
              </w:p>
            </w:tc>
            <w:tc>
              <w:tcPr>
                <w:tcW w:w="2004" w:type="dxa"/>
                <w:noWrap/>
                <w:hideMark/>
              </w:tcPr>
              <w:p w14:paraId="7E555071"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WOMBAT-2</w:t>
                </w:r>
              </w:p>
            </w:tc>
            <w:tc>
              <w:tcPr>
                <w:tcW w:w="1495" w:type="dxa"/>
                <w:noWrap/>
                <w:hideMark/>
              </w:tcPr>
              <w:p w14:paraId="29FC02ED"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Lakes Entrance</w:t>
                </w:r>
              </w:p>
            </w:tc>
            <w:tc>
              <w:tcPr>
                <w:tcW w:w="985" w:type="dxa"/>
                <w:noWrap/>
                <w:hideMark/>
              </w:tcPr>
              <w:p w14:paraId="44090BF3"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614</w:t>
                </w:r>
              </w:p>
            </w:tc>
          </w:tr>
          <w:tr w:rsidR="00624182" w:rsidRPr="00CB743F" w14:paraId="0C5892A9" w14:textId="77777777" w:rsidTr="004D0FE0">
            <w:trPr>
              <w:gridAfter w:val="1"/>
              <w:cnfStyle w:val="000000010000" w:firstRow="0" w:lastRow="0" w:firstColumn="0" w:lastColumn="0" w:oddVBand="0" w:evenVBand="0" w:oddHBand="0" w:evenHBand="1" w:firstRowFirstColumn="0" w:firstRowLastColumn="0" w:lastRowFirstColumn="0" w:lastRowLastColumn="0"/>
              <w:wAfter w:w="29" w:type="dxa"/>
              <w:trHeight w:val="300"/>
            </w:trPr>
            <w:tc>
              <w:tcPr>
                <w:tcW w:w="2153" w:type="dxa"/>
                <w:noWrap/>
                <w:hideMark/>
              </w:tcPr>
              <w:p w14:paraId="17B259CF"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MERRIMAN-1</w:t>
                </w:r>
              </w:p>
            </w:tc>
            <w:tc>
              <w:tcPr>
                <w:tcW w:w="1495" w:type="dxa"/>
                <w:noWrap/>
                <w:hideMark/>
              </w:tcPr>
              <w:p w14:paraId="302C12D9"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Lakes Entrance</w:t>
                </w:r>
              </w:p>
            </w:tc>
            <w:tc>
              <w:tcPr>
                <w:tcW w:w="1053" w:type="dxa"/>
                <w:noWrap/>
                <w:hideMark/>
              </w:tcPr>
              <w:p w14:paraId="25DBCE99"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625</w:t>
                </w:r>
              </w:p>
            </w:tc>
            <w:tc>
              <w:tcPr>
                <w:tcW w:w="2004" w:type="dxa"/>
                <w:noWrap/>
                <w:hideMark/>
              </w:tcPr>
              <w:p w14:paraId="7C918D29"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WONGA BINDA-1</w:t>
                </w:r>
              </w:p>
            </w:tc>
            <w:tc>
              <w:tcPr>
                <w:tcW w:w="1495" w:type="dxa"/>
                <w:noWrap/>
                <w:hideMark/>
              </w:tcPr>
              <w:p w14:paraId="76E145F8"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 Trobe Group</w:t>
                </w:r>
              </w:p>
            </w:tc>
            <w:tc>
              <w:tcPr>
                <w:tcW w:w="985" w:type="dxa"/>
                <w:noWrap/>
                <w:hideMark/>
              </w:tcPr>
              <w:p w14:paraId="3B462079"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605.5</w:t>
                </w:r>
              </w:p>
            </w:tc>
          </w:tr>
          <w:tr w:rsidR="00624182" w:rsidRPr="00CB743F" w14:paraId="01D08087" w14:textId="77777777" w:rsidTr="004D0FE0">
            <w:trPr>
              <w:gridAfter w:val="1"/>
              <w:cnfStyle w:val="000000100000" w:firstRow="0" w:lastRow="0" w:firstColumn="0" w:lastColumn="0" w:oddVBand="0" w:evenVBand="0" w:oddHBand="1" w:evenHBand="0" w:firstRowFirstColumn="0" w:firstRowLastColumn="0" w:lastRowFirstColumn="0" w:lastRowLastColumn="0"/>
              <w:wAfter w:w="29" w:type="dxa"/>
              <w:trHeight w:val="300"/>
            </w:trPr>
            <w:tc>
              <w:tcPr>
                <w:tcW w:w="2153" w:type="dxa"/>
                <w:noWrap/>
                <w:hideMark/>
              </w:tcPr>
              <w:p w14:paraId="3CFF028F"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NORTH SEASPRAY-1</w:t>
                </w:r>
              </w:p>
            </w:tc>
            <w:tc>
              <w:tcPr>
                <w:tcW w:w="1495" w:type="dxa"/>
                <w:noWrap/>
                <w:hideMark/>
              </w:tcPr>
              <w:p w14:paraId="1E120563"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 Trobe Group</w:t>
                </w:r>
              </w:p>
            </w:tc>
            <w:tc>
              <w:tcPr>
                <w:tcW w:w="1053" w:type="dxa"/>
                <w:noWrap/>
                <w:hideMark/>
              </w:tcPr>
              <w:p w14:paraId="34656DD9"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585.83</w:t>
                </w:r>
              </w:p>
            </w:tc>
            <w:tc>
              <w:tcPr>
                <w:tcW w:w="2004" w:type="dxa"/>
                <w:noWrap/>
                <w:hideMark/>
              </w:tcPr>
              <w:p w14:paraId="3233F13A"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WONGA BINDA-1</w:t>
                </w:r>
              </w:p>
            </w:tc>
            <w:tc>
              <w:tcPr>
                <w:tcW w:w="1495" w:type="dxa"/>
                <w:noWrap/>
                <w:hideMark/>
              </w:tcPr>
              <w:p w14:paraId="0DBA1E48"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Lakes Entrance</w:t>
                </w:r>
              </w:p>
            </w:tc>
            <w:tc>
              <w:tcPr>
                <w:tcW w:w="985" w:type="dxa"/>
                <w:noWrap/>
                <w:hideMark/>
              </w:tcPr>
              <w:p w14:paraId="38286C53"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530.5</w:t>
                </w:r>
              </w:p>
            </w:tc>
          </w:tr>
          <w:tr w:rsidR="00624182" w:rsidRPr="00CB743F" w14:paraId="11CE8424" w14:textId="77777777" w:rsidTr="004D0FE0">
            <w:trPr>
              <w:gridAfter w:val="1"/>
              <w:cnfStyle w:val="000000010000" w:firstRow="0" w:lastRow="0" w:firstColumn="0" w:lastColumn="0" w:oddVBand="0" w:evenVBand="0" w:oddHBand="0" w:evenHBand="1" w:firstRowFirstColumn="0" w:firstRowLastColumn="0" w:lastRowFirstColumn="0" w:lastRowLastColumn="0"/>
              <w:wAfter w:w="29" w:type="dxa"/>
              <w:trHeight w:val="300"/>
            </w:trPr>
            <w:tc>
              <w:tcPr>
                <w:tcW w:w="2153" w:type="dxa"/>
                <w:noWrap/>
                <w:hideMark/>
              </w:tcPr>
              <w:p w14:paraId="36DF5C63"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NORTH SEASPRAY-1</w:t>
                </w:r>
              </w:p>
            </w:tc>
            <w:tc>
              <w:tcPr>
                <w:tcW w:w="1495" w:type="dxa"/>
                <w:noWrap/>
                <w:hideMark/>
              </w:tcPr>
              <w:p w14:paraId="31E8154A"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Lakes Entrance</w:t>
                </w:r>
              </w:p>
            </w:tc>
            <w:tc>
              <w:tcPr>
                <w:tcW w:w="1053" w:type="dxa"/>
                <w:noWrap/>
                <w:hideMark/>
              </w:tcPr>
              <w:p w14:paraId="2F8581C3"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518.2</w:t>
                </w:r>
              </w:p>
            </w:tc>
            <w:tc>
              <w:tcPr>
                <w:tcW w:w="2004" w:type="dxa"/>
                <w:noWrap/>
                <w:hideMark/>
              </w:tcPr>
              <w:p w14:paraId="2FCFF36D"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WONGA BINDA-1</w:t>
                </w:r>
              </w:p>
            </w:tc>
            <w:tc>
              <w:tcPr>
                <w:tcW w:w="1495" w:type="dxa"/>
                <w:noWrap/>
                <w:hideMark/>
              </w:tcPr>
              <w:p w14:paraId="57BA716A"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Strzelecki Group</w:t>
                </w:r>
              </w:p>
            </w:tc>
            <w:tc>
              <w:tcPr>
                <w:tcW w:w="985" w:type="dxa"/>
                <w:noWrap/>
                <w:hideMark/>
              </w:tcPr>
              <w:p w14:paraId="269DE107"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1344</w:t>
                </w:r>
              </w:p>
            </w:tc>
          </w:tr>
          <w:tr w:rsidR="00624182" w:rsidRPr="00CB743F" w14:paraId="347DF1BA" w14:textId="77777777" w:rsidTr="004D0FE0">
            <w:trPr>
              <w:gridAfter w:val="1"/>
              <w:cnfStyle w:val="000000100000" w:firstRow="0" w:lastRow="0" w:firstColumn="0" w:lastColumn="0" w:oddVBand="0" w:evenVBand="0" w:oddHBand="1" w:evenHBand="0" w:firstRowFirstColumn="0" w:firstRowLastColumn="0" w:lastRowFirstColumn="0" w:lastRowLastColumn="0"/>
              <w:wAfter w:w="29" w:type="dxa"/>
              <w:trHeight w:val="300"/>
            </w:trPr>
            <w:tc>
              <w:tcPr>
                <w:tcW w:w="2153" w:type="dxa"/>
                <w:noWrap/>
                <w:hideMark/>
              </w:tcPr>
              <w:p w14:paraId="3AB00E34"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NORTH SEASPRAY-1</w:t>
                </w:r>
              </w:p>
            </w:tc>
            <w:tc>
              <w:tcPr>
                <w:tcW w:w="1495" w:type="dxa"/>
                <w:noWrap/>
                <w:hideMark/>
              </w:tcPr>
              <w:p w14:paraId="0F1DB26A"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Strzelecki Group</w:t>
                </w:r>
              </w:p>
            </w:tc>
            <w:tc>
              <w:tcPr>
                <w:tcW w:w="1053" w:type="dxa"/>
                <w:noWrap/>
                <w:hideMark/>
              </w:tcPr>
              <w:p w14:paraId="015257F7"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1104.29</w:t>
                </w:r>
              </w:p>
            </w:tc>
            <w:tc>
              <w:tcPr>
                <w:tcW w:w="2004" w:type="dxa"/>
                <w:noWrap/>
                <w:hideMark/>
              </w:tcPr>
              <w:p w14:paraId="4F054ED5"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WOODSIDE SOUTH-1</w:t>
                </w:r>
              </w:p>
            </w:tc>
            <w:tc>
              <w:tcPr>
                <w:tcW w:w="1495" w:type="dxa"/>
                <w:noWrap/>
                <w:hideMark/>
              </w:tcPr>
              <w:p w14:paraId="19AE32C0"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 Trobe Group</w:t>
                </w:r>
              </w:p>
            </w:tc>
            <w:tc>
              <w:tcPr>
                <w:tcW w:w="985" w:type="dxa"/>
                <w:noWrap/>
                <w:hideMark/>
              </w:tcPr>
              <w:p w14:paraId="4ADDA7DF"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592.3</w:t>
                </w:r>
              </w:p>
            </w:tc>
          </w:tr>
          <w:tr w:rsidR="00624182" w:rsidRPr="00CB743F" w14:paraId="072CB688" w14:textId="77777777" w:rsidTr="004D0FE0">
            <w:trPr>
              <w:gridAfter w:val="1"/>
              <w:cnfStyle w:val="000000010000" w:firstRow="0" w:lastRow="0" w:firstColumn="0" w:lastColumn="0" w:oddVBand="0" w:evenVBand="0" w:oddHBand="0" w:evenHBand="1" w:firstRowFirstColumn="0" w:firstRowLastColumn="0" w:lastRowFirstColumn="0" w:lastRowLastColumn="0"/>
              <w:wAfter w:w="29" w:type="dxa"/>
              <w:trHeight w:val="300"/>
            </w:trPr>
            <w:tc>
              <w:tcPr>
                <w:tcW w:w="2153" w:type="dxa"/>
                <w:noWrap/>
                <w:hideMark/>
              </w:tcPr>
              <w:p w14:paraId="5EAF2CA2"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NORTH SEASPRAY-2</w:t>
                </w:r>
              </w:p>
            </w:tc>
            <w:tc>
              <w:tcPr>
                <w:tcW w:w="1495" w:type="dxa"/>
                <w:noWrap/>
                <w:hideMark/>
              </w:tcPr>
              <w:p w14:paraId="0150284F"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 Trobe Group</w:t>
                </w:r>
              </w:p>
            </w:tc>
            <w:tc>
              <w:tcPr>
                <w:tcW w:w="1053" w:type="dxa"/>
                <w:noWrap/>
                <w:hideMark/>
              </w:tcPr>
              <w:p w14:paraId="7B270FEC"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646</w:t>
                </w:r>
              </w:p>
            </w:tc>
            <w:tc>
              <w:tcPr>
                <w:tcW w:w="2004" w:type="dxa"/>
                <w:noWrap/>
                <w:hideMark/>
              </w:tcPr>
              <w:p w14:paraId="249ADDE7"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WOODSIDE SOUTH-1</w:t>
                </w:r>
              </w:p>
            </w:tc>
            <w:tc>
              <w:tcPr>
                <w:tcW w:w="1495" w:type="dxa"/>
                <w:noWrap/>
                <w:hideMark/>
              </w:tcPr>
              <w:p w14:paraId="643FAE06"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Lakes Entrance</w:t>
                </w:r>
              </w:p>
            </w:tc>
            <w:tc>
              <w:tcPr>
                <w:tcW w:w="985" w:type="dxa"/>
                <w:noWrap/>
                <w:hideMark/>
              </w:tcPr>
              <w:p w14:paraId="7A04047A"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511.5</w:t>
                </w:r>
              </w:p>
            </w:tc>
          </w:tr>
          <w:tr w:rsidR="00624182" w:rsidRPr="00CB743F" w14:paraId="7DF7B4DA" w14:textId="77777777" w:rsidTr="004D0FE0">
            <w:trPr>
              <w:gridAfter w:val="1"/>
              <w:cnfStyle w:val="000000100000" w:firstRow="0" w:lastRow="0" w:firstColumn="0" w:lastColumn="0" w:oddVBand="0" w:evenVBand="0" w:oddHBand="1" w:evenHBand="0" w:firstRowFirstColumn="0" w:firstRowLastColumn="0" w:lastRowFirstColumn="0" w:lastRowLastColumn="0"/>
              <w:wAfter w:w="29" w:type="dxa"/>
              <w:trHeight w:val="300"/>
            </w:trPr>
            <w:tc>
              <w:tcPr>
                <w:tcW w:w="2153" w:type="dxa"/>
                <w:noWrap/>
                <w:hideMark/>
              </w:tcPr>
              <w:p w14:paraId="59633CC5"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lastRenderedPageBreak/>
                  <w:t>NORTH SEASPRAY-2</w:t>
                </w:r>
              </w:p>
            </w:tc>
            <w:tc>
              <w:tcPr>
                <w:tcW w:w="1495" w:type="dxa"/>
                <w:noWrap/>
                <w:hideMark/>
              </w:tcPr>
              <w:p w14:paraId="4F1F48B4"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Lakes Entrance</w:t>
                </w:r>
              </w:p>
            </w:tc>
            <w:tc>
              <w:tcPr>
                <w:tcW w:w="1053" w:type="dxa"/>
                <w:noWrap/>
                <w:hideMark/>
              </w:tcPr>
              <w:p w14:paraId="7E34F3E2"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515</w:t>
                </w:r>
              </w:p>
            </w:tc>
            <w:tc>
              <w:tcPr>
                <w:tcW w:w="2004" w:type="dxa"/>
                <w:noWrap/>
                <w:hideMark/>
              </w:tcPr>
              <w:p w14:paraId="507D24C7"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WOODSIDE SOUTH-1</w:t>
                </w:r>
              </w:p>
            </w:tc>
            <w:tc>
              <w:tcPr>
                <w:tcW w:w="1495" w:type="dxa"/>
                <w:noWrap/>
                <w:hideMark/>
              </w:tcPr>
              <w:p w14:paraId="6BF8D3E9"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Strzelecki Group</w:t>
                </w:r>
              </w:p>
            </w:tc>
            <w:tc>
              <w:tcPr>
                <w:tcW w:w="985" w:type="dxa"/>
                <w:noWrap/>
                <w:hideMark/>
              </w:tcPr>
              <w:p w14:paraId="43E687E2"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991.5</w:t>
                </w:r>
              </w:p>
            </w:tc>
          </w:tr>
          <w:tr w:rsidR="00624182" w:rsidRPr="00CB743F" w14:paraId="27351286" w14:textId="77777777" w:rsidTr="004D0FE0">
            <w:trPr>
              <w:gridAfter w:val="1"/>
              <w:cnfStyle w:val="000000010000" w:firstRow="0" w:lastRow="0" w:firstColumn="0" w:lastColumn="0" w:oddVBand="0" w:evenVBand="0" w:oddHBand="0" w:evenHBand="1" w:firstRowFirstColumn="0" w:firstRowLastColumn="0" w:lastRowFirstColumn="0" w:lastRowLastColumn="0"/>
              <w:wAfter w:w="29" w:type="dxa"/>
              <w:trHeight w:val="300"/>
            </w:trPr>
            <w:tc>
              <w:tcPr>
                <w:tcW w:w="2153" w:type="dxa"/>
                <w:noWrap/>
                <w:hideMark/>
              </w:tcPr>
              <w:p w14:paraId="22E2018A"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NORTH SEASPRAY-2</w:t>
                </w:r>
              </w:p>
            </w:tc>
            <w:tc>
              <w:tcPr>
                <w:tcW w:w="1495" w:type="dxa"/>
                <w:noWrap/>
                <w:hideMark/>
              </w:tcPr>
              <w:p w14:paraId="5361C5CD"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Strzelecki Group</w:t>
                </w:r>
              </w:p>
            </w:tc>
            <w:tc>
              <w:tcPr>
                <w:tcW w:w="1053" w:type="dxa"/>
                <w:noWrap/>
                <w:hideMark/>
              </w:tcPr>
              <w:p w14:paraId="68EE2BED"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1219</w:t>
                </w:r>
              </w:p>
            </w:tc>
            <w:tc>
              <w:tcPr>
                <w:tcW w:w="2004" w:type="dxa"/>
                <w:noWrap/>
                <w:hideMark/>
              </w:tcPr>
              <w:p w14:paraId="141816DD"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WOODSIDE-1</w:t>
                </w:r>
              </w:p>
            </w:tc>
            <w:tc>
              <w:tcPr>
                <w:tcW w:w="1495" w:type="dxa"/>
                <w:noWrap/>
                <w:hideMark/>
              </w:tcPr>
              <w:p w14:paraId="7B31E81C"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 Trobe Group</w:t>
                </w:r>
              </w:p>
            </w:tc>
            <w:tc>
              <w:tcPr>
                <w:tcW w:w="985" w:type="dxa"/>
                <w:noWrap/>
                <w:hideMark/>
              </w:tcPr>
              <w:p w14:paraId="44A2737B"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777.3</w:t>
                </w:r>
              </w:p>
            </w:tc>
          </w:tr>
          <w:tr w:rsidR="00624182" w:rsidRPr="00CB743F" w14:paraId="6487D252" w14:textId="77777777" w:rsidTr="004D0FE0">
            <w:trPr>
              <w:gridAfter w:val="1"/>
              <w:cnfStyle w:val="000000100000" w:firstRow="0" w:lastRow="0" w:firstColumn="0" w:lastColumn="0" w:oddVBand="0" w:evenVBand="0" w:oddHBand="1" w:evenHBand="0" w:firstRowFirstColumn="0" w:firstRowLastColumn="0" w:lastRowFirstColumn="0" w:lastRowLastColumn="0"/>
              <w:wAfter w:w="29" w:type="dxa"/>
              <w:trHeight w:val="300"/>
            </w:trPr>
            <w:tc>
              <w:tcPr>
                <w:tcW w:w="2153" w:type="dxa"/>
                <w:noWrap/>
                <w:hideMark/>
              </w:tcPr>
              <w:p w14:paraId="3A14542E"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NORTH SEASPRAY-3</w:t>
                </w:r>
              </w:p>
            </w:tc>
            <w:tc>
              <w:tcPr>
                <w:tcW w:w="1495" w:type="dxa"/>
                <w:noWrap/>
                <w:hideMark/>
              </w:tcPr>
              <w:p w14:paraId="38EE36B6"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 Trobe Group</w:t>
                </w:r>
              </w:p>
            </w:tc>
            <w:tc>
              <w:tcPr>
                <w:tcW w:w="1053" w:type="dxa"/>
                <w:noWrap/>
                <w:hideMark/>
              </w:tcPr>
              <w:p w14:paraId="25B5C154"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575</w:t>
                </w:r>
              </w:p>
            </w:tc>
            <w:tc>
              <w:tcPr>
                <w:tcW w:w="2004" w:type="dxa"/>
                <w:noWrap/>
                <w:hideMark/>
              </w:tcPr>
              <w:p w14:paraId="48C68BDB"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WOODSIDE-1</w:t>
                </w:r>
              </w:p>
            </w:tc>
            <w:tc>
              <w:tcPr>
                <w:tcW w:w="1495" w:type="dxa"/>
                <w:noWrap/>
                <w:hideMark/>
              </w:tcPr>
              <w:p w14:paraId="03F03052"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Lakes Entrance</w:t>
                </w:r>
              </w:p>
            </w:tc>
            <w:tc>
              <w:tcPr>
                <w:tcW w:w="985" w:type="dxa"/>
                <w:noWrap/>
                <w:hideMark/>
              </w:tcPr>
              <w:p w14:paraId="307A7283"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701</w:t>
                </w:r>
              </w:p>
            </w:tc>
          </w:tr>
          <w:tr w:rsidR="00624182" w:rsidRPr="00CB743F" w14:paraId="194891FC" w14:textId="77777777" w:rsidTr="004D0FE0">
            <w:trPr>
              <w:gridAfter w:val="1"/>
              <w:cnfStyle w:val="000000010000" w:firstRow="0" w:lastRow="0" w:firstColumn="0" w:lastColumn="0" w:oddVBand="0" w:evenVBand="0" w:oddHBand="0" w:evenHBand="1" w:firstRowFirstColumn="0" w:firstRowLastColumn="0" w:lastRowFirstColumn="0" w:lastRowLastColumn="0"/>
              <w:wAfter w:w="29" w:type="dxa"/>
              <w:trHeight w:val="300"/>
            </w:trPr>
            <w:tc>
              <w:tcPr>
                <w:tcW w:w="2153" w:type="dxa"/>
                <w:noWrap/>
                <w:hideMark/>
              </w:tcPr>
              <w:p w14:paraId="499C7F9C"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NORTH SEASPRAY-3</w:t>
                </w:r>
              </w:p>
            </w:tc>
            <w:tc>
              <w:tcPr>
                <w:tcW w:w="1495" w:type="dxa"/>
                <w:noWrap/>
                <w:hideMark/>
              </w:tcPr>
              <w:p w14:paraId="13D86C20"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Lakes Entrance</w:t>
                </w:r>
              </w:p>
            </w:tc>
            <w:tc>
              <w:tcPr>
                <w:tcW w:w="1053" w:type="dxa"/>
                <w:noWrap/>
                <w:hideMark/>
              </w:tcPr>
              <w:p w14:paraId="70B8C30A"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511</w:t>
                </w:r>
              </w:p>
            </w:tc>
            <w:tc>
              <w:tcPr>
                <w:tcW w:w="2004" w:type="dxa"/>
                <w:noWrap/>
                <w:hideMark/>
              </w:tcPr>
              <w:p w14:paraId="7B1F5868"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WOODSIDE-1</w:t>
                </w:r>
              </w:p>
            </w:tc>
            <w:tc>
              <w:tcPr>
                <w:tcW w:w="1495" w:type="dxa"/>
                <w:noWrap/>
                <w:hideMark/>
              </w:tcPr>
              <w:p w14:paraId="7C8F7EB2"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Strzelecki Group</w:t>
                </w:r>
              </w:p>
            </w:tc>
            <w:tc>
              <w:tcPr>
                <w:tcW w:w="985" w:type="dxa"/>
                <w:noWrap/>
                <w:hideMark/>
              </w:tcPr>
              <w:p w14:paraId="27FC68AE"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1191.8</w:t>
                </w:r>
              </w:p>
            </w:tc>
          </w:tr>
          <w:tr w:rsidR="00624182" w:rsidRPr="00CB743F" w14:paraId="2DE4545A" w14:textId="77777777" w:rsidTr="004D0FE0">
            <w:trPr>
              <w:gridAfter w:val="1"/>
              <w:cnfStyle w:val="000000100000" w:firstRow="0" w:lastRow="0" w:firstColumn="0" w:lastColumn="0" w:oddVBand="0" w:evenVBand="0" w:oddHBand="1" w:evenHBand="0" w:firstRowFirstColumn="0" w:firstRowLastColumn="0" w:lastRowFirstColumn="0" w:lastRowLastColumn="0"/>
              <w:wAfter w:w="29" w:type="dxa"/>
              <w:trHeight w:val="300"/>
            </w:trPr>
            <w:tc>
              <w:tcPr>
                <w:tcW w:w="2153" w:type="dxa"/>
                <w:noWrap/>
                <w:hideMark/>
              </w:tcPr>
              <w:p w14:paraId="101541EC"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NORTH SEASPRAY-3</w:t>
                </w:r>
              </w:p>
            </w:tc>
            <w:tc>
              <w:tcPr>
                <w:tcW w:w="1495" w:type="dxa"/>
                <w:noWrap/>
                <w:hideMark/>
              </w:tcPr>
              <w:p w14:paraId="1A8EB841"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Strzelecki Group</w:t>
                </w:r>
              </w:p>
            </w:tc>
            <w:tc>
              <w:tcPr>
                <w:tcW w:w="1053" w:type="dxa"/>
                <w:noWrap/>
                <w:hideMark/>
              </w:tcPr>
              <w:p w14:paraId="703F4DF5"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1087</w:t>
                </w:r>
              </w:p>
            </w:tc>
            <w:tc>
              <w:tcPr>
                <w:tcW w:w="2004" w:type="dxa"/>
                <w:noWrap/>
                <w:hideMark/>
              </w:tcPr>
              <w:p w14:paraId="479EA09F"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WOODSIDE-2</w:t>
                </w:r>
              </w:p>
            </w:tc>
            <w:tc>
              <w:tcPr>
                <w:tcW w:w="1495" w:type="dxa"/>
                <w:noWrap/>
                <w:hideMark/>
              </w:tcPr>
              <w:p w14:paraId="2B84CDE7"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 Trobe Group</w:t>
                </w:r>
              </w:p>
            </w:tc>
            <w:tc>
              <w:tcPr>
                <w:tcW w:w="985" w:type="dxa"/>
                <w:noWrap/>
                <w:hideMark/>
              </w:tcPr>
              <w:p w14:paraId="20DBDE1A"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759</w:t>
                </w:r>
              </w:p>
            </w:tc>
          </w:tr>
          <w:tr w:rsidR="00624182" w:rsidRPr="00CB743F" w14:paraId="2A975AC6" w14:textId="77777777" w:rsidTr="004D0FE0">
            <w:trPr>
              <w:gridAfter w:val="1"/>
              <w:cnfStyle w:val="000000010000" w:firstRow="0" w:lastRow="0" w:firstColumn="0" w:lastColumn="0" w:oddVBand="0" w:evenVBand="0" w:oddHBand="0" w:evenHBand="1" w:firstRowFirstColumn="0" w:firstRowLastColumn="0" w:lastRowFirstColumn="0" w:lastRowLastColumn="0"/>
              <w:wAfter w:w="29" w:type="dxa"/>
              <w:trHeight w:val="300"/>
            </w:trPr>
            <w:tc>
              <w:tcPr>
                <w:tcW w:w="2153" w:type="dxa"/>
                <w:noWrap/>
                <w:hideMark/>
              </w:tcPr>
              <w:p w14:paraId="2B84D06C"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NORTHRIGHT-1</w:t>
                </w:r>
              </w:p>
            </w:tc>
            <w:tc>
              <w:tcPr>
                <w:tcW w:w="1495" w:type="dxa"/>
                <w:noWrap/>
                <w:hideMark/>
              </w:tcPr>
              <w:p w14:paraId="213C7CE7"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Lakes Entrance</w:t>
                </w:r>
              </w:p>
            </w:tc>
            <w:tc>
              <w:tcPr>
                <w:tcW w:w="1053" w:type="dxa"/>
                <w:noWrap/>
                <w:hideMark/>
              </w:tcPr>
              <w:p w14:paraId="28907034"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250</w:t>
                </w:r>
              </w:p>
            </w:tc>
            <w:tc>
              <w:tcPr>
                <w:tcW w:w="2004" w:type="dxa"/>
                <w:noWrap/>
                <w:hideMark/>
              </w:tcPr>
              <w:p w14:paraId="482D3CE7"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WOODSIDE-2</w:t>
                </w:r>
              </w:p>
            </w:tc>
            <w:tc>
              <w:tcPr>
                <w:tcW w:w="1495" w:type="dxa"/>
                <w:noWrap/>
                <w:hideMark/>
              </w:tcPr>
              <w:p w14:paraId="0A8644BC"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Lakes Entrance</w:t>
                </w:r>
              </w:p>
            </w:tc>
            <w:tc>
              <w:tcPr>
                <w:tcW w:w="985" w:type="dxa"/>
                <w:noWrap/>
                <w:hideMark/>
              </w:tcPr>
              <w:p w14:paraId="5C079977"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682.7</w:t>
                </w:r>
              </w:p>
            </w:tc>
          </w:tr>
          <w:tr w:rsidR="00624182" w:rsidRPr="00CB743F" w14:paraId="48E7FC95" w14:textId="77777777" w:rsidTr="004D0FE0">
            <w:trPr>
              <w:gridAfter w:val="1"/>
              <w:cnfStyle w:val="000000100000" w:firstRow="0" w:lastRow="0" w:firstColumn="0" w:lastColumn="0" w:oddVBand="0" w:evenVBand="0" w:oddHBand="1" w:evenHBand="0" w:firstRowFirstColumn="0" w:firstRowLastColumn="0" w:lastRowFirstColumn="0" w:lastRowLastColumn="0"/>
              <w:wAfter w:w="29" w:type="dxa"/>
              <w:trHeight w:val="300"/>
            </w:trPr>
            <w:tc>
              <w:tcPr>
                <w:tcW w:w="2153" w:type="dxa"/>
                <w:noWrap/>
                <w:hideMark/>
              </w:tcPr>
              <w:p w14:paraId="0B823107"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NORTHRIGHT-1</w:t>
                </w:r>
              </w:p>
            </w:tc>
            <w:tc>
              <w:tcPr>
                <w:tcW w:w="1495" w:type="dxa"/>
                <w:noWrap/>
                <w:hideMark/>
              </w:tcPr>
              <w:p w14:paraId="1C9F9DE1"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Strzelecki Group</w:t>
                </w:r>
              </w:p>
            </w:tc>
            <w:tc>
              <w:tcPr>
                <w:tcW w:w="1053" w:type="dxa"/>
                <w:noWrap/>
                <w:hideMark/>
              </w:tcPr>
              <w:p w14:paraId="32788D64"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337</w:t>
                </w:r>
              </w:p>
            </w:tc>
            <w:tc>
              <w:tcPr>
                <w:tcW w:w="2004" w:type="dxa"/>
                <w:noWrap/>
                <w:hideMark/>
              </w:tcPr>
              <w:p w14:paraId="55D50833"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WOODSIDE-2</w:t>
                </w:r>
              </w:p>
            </w:tc>
            <w:tc>
              <w:tcPr>
                <w:tcW w:w="1495" w:type="dxa"/>
                <w:noWrap/>
                <w:hideMark/>
              </w:tcPr>
              <w:p w14:paraId="68A86251"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Strzelecki Group</w:t>
                </w:r>
              </w:p>
            </w:tc>
            <w:tc>
              <w:tcPr>
                <w:tcW w:w="985" w:type="dxa"/>
                <w:noWrap/>
                <w:hideMark/>
              </w:tcPr>
              <w:p w14:paraId="1ED0BCCE"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1158</w:t>
                </w:r>
              </w:p>
            </w:tc>
          </w:tr>
          <w:tr w:rsidR="00624182" w:rsidRPr="00CB743F" w14:paraId="4F4CFEE7" w14:textId="77777777" w:rsidTr="004D0FE0">
            <w:trPr>
              <w:gridAfter w:val="1"/>
              <w:cnfStyle w:val="000000010000" w:firstRow="0" w:lastRow="0" w:firstColumn="0" w:lastColumn="0" w:oddVBand="0" w:evenVBand="0" w:oddHBand="0" w:evenHBand="1" w:firstRowFirstColumn="0" w:firstRowLastColumn="0" w:lastRowFirstColumn="0" w:lastRowLastColumn="0"/>
              <w:wAfter w:w="29" w:type="dxa"/>
              <w:trHeight w:val="300"/>
            </w:trPr>
            <w:tc>
              <w:tcPr>
                <w:tcW w:w="2153" w:type="dxa"/>
                <w:noWrap/>
                <w:hideMark/>
              </w:tcPr>
              <w:p w14:paraId="06D1C07E"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NUNTIN-2</w:t>
                </w:r>
              </w:p>
            </w:tc>
            <w:tc>
              <w:tcPr>
                <w:tcW w:w="1495" w:type="dxa"/>
                <w:noWrap/>
                <w:hideMark/>
              </w:tcPr>
              <w:p w14:paraId="37D24584"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 Trobe Group</w:t>
                </w:r>
              </w:p>
            </w:tc>
            <w:tc>
              <w:tcPr>
                <w:tcW w:w="1053" w:type="dxa"/>
                <w:noWrap/>
                <w:hideMark/>
              </w:tcPr>
              <w:p w14:paraId="18C1A515"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920.5</w:t>
                </w:r>
              </w:p>
            </w:tc>
            <w:tc>
              <w:tcPr>
                <w:tcW w:w="2004" w:type="dxa"/>
                <w:noWrap/>
                <w:hideMark/>
              </w:tcPr>
              <w:p w14:paraId="57E6DF15"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WOODSIDE-4</w:t>
                </w:r>
              </w:p>
            </w:tc>
            <w:tc>
              <w:tcPr>
                <w:tcW w:w="1495" w:type="dxa"/>
                <w:noWrap/>
                <w:hideMark/>
              </w:tcPr>
              <w:p w14:paraId="4F091B45"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 Trobe Group</w:t>
                </w:r>
              </w:p>
            </w:tc>
            <w:tc>
              <w:tcPr>
                <w:tcW w:w="985" w:type="dxa"/>
                <w:noWrap/>
                <w:hideMark/>
              </w:tcPr>
              <w:p w14:paraId="2B67FC76"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705.3</w:t>
                </w:r>
              </w:p>
            </w:tc>
          </w:tr>
          <w:tr w:rsidR="00624182" w:rsidRPr="00CB743F" w14:paraId="29552AA2" w14:textId="77777777" w:rsidTr="004D0FE0">
            <w:trPr>
              <w:gridAfter w:val="1"/>
              <w:cnfStyle w:val="000000100000" w:firstRow="0" w:lastRow="0" w:firstColumn="0" w:lastColumn="0" w:oddVBand="0" w:evenVBand="0" w:oddHBand="1" w:evenHBand="0" w:firstRowFirstColumn="0" w:firstRowLastColumn="0" w:lastRowFirstColumn="0" w:lastRowLastColumn="0"/>
              <w:wAfter w:w="29" w:type="dxa"/>
              <w:trHeight w:val="300"/>
            </w:trPr>
            <w:tc>
              <w:tcPr>
                <w:tcW w:w="2153" w:type="dxa"/>
                <w:noWrap/>
                <w:hideMark/>
              </w:tcPr>
              <w:p w14:paraId="57DBBB0F"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NUNTIN-2</w:t>
                </w:r>
              </w:p>
            </w:tc>
            <w:tc>
              <w:tcPr>
                <w:tcW w:w="1495" w:type="dxa"/>
                <w:noWrap/>
                <w:hideMark/>
              </w:tcPr>
              <w:p w14:paraId="23A411CE"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Lakes Entrance</w:t>
                </w:r>
              </w:p>
            </w:tc>
            <w:tc>
              <w:tcPr>
                <w:tcW w:w="1053" w:type="dxa"/>
                <w:noWrap/>
                <w:hideMark/>
              </w:tcPr>
              <w:p w14:paraId="684BE021"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712.3</w:t>
                </w:r>
              </w:p>
            </w:tc>
            <w:tc>
              <w:tcPr>
                <w:tcW w:w="2004" w:type="dxa"/>
                <w:noWrap/>
                <w:hideMark/>
              </w:tcPr>
              <w:p w14:paraId="41E23917"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WOODSIDE-4</w:t>
                </w:r>
              </w:p>
            </w:tc>
            <w:tc>
              <w:tcPr>
                <w:tcW w:w="1495" w:type="dxa"/>
                <w:noWrap/>
                <w:hideMark/>
              </w:tcPr>
              <w:p w14:paraId="1EB4FECD"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Lakes Entrance</w:t>
                </w:r>
              </w:p>
            </w:tc>
            <w:tc>
              <w:tcPr>
                <w:tcW w:w="985" w:type="dxa"/>
                <w:noWrap/>
                <w:hideMark/>
              </w:tcPr>
              <w:p w14:paraId="209FB0FA"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610.8</w:t>
                </w:r>
              </w:p>
            </w:tc>
          </w:tr>
          <w:tr w:rsidR="00624182" w:rsidRPr="00CB743F" w14:paraId="3E620AF4" w14:textId="77777777" w:rsidTr="004D0FE0">
            <w:trPr>
              <w:gridAfter w:val="1"/>
              <w:cnfStyle w:val="000000010000" w:firstRow="0" w:lastRow="0" w:firstColumn="0" w:lastColumn="0" w:oddVBand="0" w:evenVBand="0" w:oddHBand="0" w:evenHBand="1" w:firstRowFirstColumn="0" w:firstRowLastColumn="0" w:lastRowFirstColumn="0" w:lastRowLastColumn="0"/>
              <w:wAfter w:w="29" w:type="dxa"/>
              <w:trHeight w:val="300"/>
            </w:trPr>
            <w:tc>
              <w:tcPr>
                <w:tcW w:w="2153" w:type="dxa"/>
                <w:noWrap/>
                <w:hideMark/>
              </w:tcPr>
              <w:p w14:paraId="43514B17"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PATRICIA-1</w:t>
                </w:r>
              </w:p>
            </w:tc>
            <w:tc>
              <w:tcPr>
                <w:tcW w:w="1495" w:type="dxa"/>
                <w:noWrap/>
                <w:hideMark/>
              </w:tcPr>
              <w:p w14:paraId="20BA7AB6"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Lakes Entrance</w:t>
                </w:r>
              </w:p>
            </w:tc>
            <w:tc>
              <w:tcPr>
                <w:tcW w:w="1053" w:type="dxa"/>
                <w:noWrap/>
                <w:hideMark/>
              </w:tcPr>
              <w:p w14:paraId="2D026B4A"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655</w:t>
                </w:r>
              </w:p>
            </w:tc>
            <w:tc>
              <w:tcPr>
                <w:tcW w:w="2004" w:type="dxa"/>
                <w:noWrap/>
                <w:hideMark/>
              </w:tcPr>
              <w:p w14:paraId="50DAC12F"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WRIXONDALE-1</w:t>
                </w:r>
              </w:p>
            </w:tc>
            <w:tc>
              <w:tcPr>
                <w:tcW w:w="1495" w:type="dxa"/>
                <w:noWrap/>
                <w:hideMark/>
              </w:tcPr>
              <w:p w14:paraId="733216F7"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 Trobe Group</w:t>
                </w:r>
              </w:p>
            </w:tc>
            <w:tc>
              <w:tcPr>
                <w:tcW w:w="985" w:type="dxa"/>
                <w:noWrap/>
                <w:hideMark/>
              </w:tcPr>
              <w:p w14:paraId="63A7FB56"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783.5</w:t>
                </w:r>
              </w:p>
            </w:tc>
          </w:tr>
          <w:tr w:rsidR="00624182" w:rsidRPr="00CB743F" w14:paraId="52D3BC56" w14:textId="77777777" w:rsidTr="004D0FE0">
            <w:trPr>
              <w:gridAfter w:val="1"/>
              <w:cnfStyle w:val="000000100000" w:firstRow="0" w:lastRow="0" w:firstColumn="0" w:lastColumn="0" w:oddVBand="0" w:evenVBand="0" w:oddHBand="1" w:evenHBand="0" w:firstRowFirstColumn="0" w:firstRowLastColumn="0" w:lastRowFirstColumn="0" w:lastRowLastColumn="0"/>
              <w:wAfter w:w="29" w:type="dxa"/>
              <w:trHeight w:val="300"/>
            </w:trPr>
            <w:tc>
              <w:tcPr>
                <w:tcW w:w="2153" w:type="dxa"/>
                <w:noWrap/>
                <w:hideMark/>
              </w:tcPr>
              <w:p w14:paraId="524AFE05"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PATRICIA-1</w:t>
                </w:r>
              </w:p>
            </w:tc>
            <w:tc>
              <w:tcPr>
                <w:tcW w:w="1495" w:type="dxa"/>
                <w:noWrap/>
                <w:hideMark/>
              </w:tcPr>
              <w:p w14:paraId="21FFD551"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Strzelecki Group</w:t>
                </w:r>
              </w:p>
            </w:tc>
            <w:tc>
              <w:tcPr>
                <w:tcW w:w="1053" w:type="dxa"/>
                <w:noWrap/>
                <w:hideMark/>
              </w:tcPr>
              <w:p w14:paraId="6EA7538C"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800</w:t>
                </w:r>
              </w:p>
            </w:tc>
            <w:tc>
              <w:tcPr>
                <w:tcW w:w="2004" w:type="dxa"/>
                <w:noWrap/>
                <w:hideMark/>
              </w:tcPr>
              <w:p w14:paraId="243D1ADF"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WRIXONDALE-1</w:t>
                </w:r>
              </w:p>
            </w:tc>
            <w:tc>
              <w:tcPr>
                <w:tcW w:w="1495" w:type="dxa"/>
                <w:noWrap/>
                <w:hideMark/>
              </w:tcPr>
              <w:p w14:paraId="573C9DF9"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Lakes Entrance</w:t>
                </w:r>
              </w:p>
            </w:tc>
            <w:tc>
              <w:tcPr>
                <w:tcW w:w="985" w:type="dxa"/>
                <w:noWrap/>
                <w:hideMark/>
              </w:tcPr>
              <w:p w14:paraId="4B8545CE"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629</w:t>
                </w:r>
              </w:p>
            </w:tc>
          </w:tr>
          <w:tr w:rsidR="00624182" w:rsidRPr="00CB743F" w14:paraId="496C492D" w14:textId="77777777" w:rsidTr="004D0FE0">
            <w:trPr>
              <w:gridAfter w:val="1"/>
              <w:cnfStyle w:val="000000010000" w:firstRow="0" w:lastRow="0" w:firstColumn="0" w:lastColumn="0" w:oddVBand="0" w:evenVBand="0" w:oddHBand="0" w:evenHBand="1" w:firstRowFirstColumn="0" w:firstRowLastColumn="0" w:lastRowFirstColumn="0" w:lastRowLastColumn="0"/>
              <w:wAfter w:w="29" w:type="dxa"/>
              <w:trHeight w:val="300"/>
            </w:trPr>
            <w:tc>
              <w:tcPr>
                <w:tcW w:w="2153" w:type="dxa"/>
                <w:noWrap/>
                <w:hideMark/>
              </w:tcPr>
              <w:p w14:paraId="1FED1A8B"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PATTIES PIES-1</w:t>
                </w:r>
              </w:p>
            </w:tc>
            <w:tc>
              <w:tcPr>
                <w:tcW w:w="1495" w:type="dxa"/>
                <w:noWrap/>
                <w:hideMark/>
              </w:tcPr>
              <w:p w14:paraId="661FFE2A"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 Trobe Group</w:t>
                </w:r>
              </w:p>
            </w:tc>
            <w:tc>
              <w:tcPr>
                <w:tcW w:w="1053" w:type="dxa"/>
                <w:noWrap/>
                <w:hideMark/>
              </w:tcPr>
              <w:p w14:paraId="74668FE2"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297</w:t>
                </w:r>
              </w:p>
            </w:tc>
            <w:tc>
              <w:tcPr>
                <w:tcW w:w="2004" w:type="dxa"/>
                <w:noWrap/>
                <w:hideMark/>
              </w:tcPr>
              <w:p w14:paraId="1DAAD042"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WRIXONDALE-1</w:t>
                </w:r>
              </w:p>
            </w:tc>
            <w:tc>
              <w:tcPr>
                <w:tcW w:w="1495" w:type="dxa"/>
                <w:noWrap/>
                <w:hideMark/>
              </w:tcPr>
              <w:p w14:paraId="3D0430E5"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Strzelecki Group</w:t>
                </w:r>
              </w:p>
            </w:tc>
            <w:tc>
              <w:tcPr>
                <w:tcW w:w="985" w:type="dxa"/>
                <w:noWrap/>
                <w:hideMark/>
              </w:tcPr>
              <w:p w14:paraId="64D48E84"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948.5</w:t>
                </w:r>
              </w:p>
            </w:tc>
          </w:tr>
          <w:tr w:rsidR="00624182" w:rsidRPr="00CB743F" w14:paraId="33BD1C38" w14:textId="77777777" w:rsidTr="004D0FE0">
            <w:trPr>
              <w:gridAfter w:val="1"/>
              <w:cnfStyle w:val="000000100000" w:firstRow="0" w:lastRow="0" w:firstColumn="0" w:lastColumn="0" w:oddVBand="0" w:evenVBand="0" w:oddHBand="1" w:evenHBand="0" w:firstRowFirstColumn="0" w:firstRowLastColumn="0" w:lastRowFirstColumn="0" w:lastRowLastColumn="0"/>
              <w:wAfter w:w="29" w:type="dxa"/>
              <w:trHeight w:val="300"/>
            </w:trPr>
            <w:tc>
              <w:tcPr>
                <w:tcW w:w="2153" w:type="dxa"/>
                <w:noWrap/>
                <w:hideMark/>
              </w:tcPr>
              <w:p w14:paraId="5A401A6A"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PATTIES PIES-1</w:t>
                </w:r>
              </w:p>
            </w:tc>
            <w:tc>
              <w:tcPr>
                <w:tcW w:w="1495" w:type="dxa"/>
                <w:noWrap/>
                <w:hideMark/>
              </w:tcPr>
              <w:p w14:paraId="684230E4"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Lakes Entrance</w:t>
                </w:r>
              </w:p>
            </w:tc>
            <w:tc>
              <w:tcPr>
                <w:tcW w:w="1053" w:type="dxa"/>
                <w:noWrap/>
                <w:hideMark/>
              </w:tcPr>
              <w:p w14:paraId="4E5A999B"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250</w:t>
                </w:r>
              </w:p>
            </w:tc>
            <w:tc>
              <w:tcPr>
                <w:tcW w:w="2004" w:type="dxa"/>
                <w:noWrap/>
                <w:hideMark/>
              </w:tcPr>
              <w:p w14:paraId="04C3B60A"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YORK-1</w:t>
                </w:r>
              </w:p>
            </w:tc>
            <w:tc>
              <w:tcPr>
                <w:tcW w:w="1495" w:type="dxa"/>
                <w:noWrap/>
                <w:hideMark/>
              </w:tcPr>
              <w:p w14:paraId="632B523B"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 Trobe Group</w:t>
                </w:r>
              </w:p>
            </w:tc>
            <w:tc>
              <w:tcPr>
                <w:tcW w:w="985" w:type="dxa"/>
                <w:noWrap/>
                <w:hideMark/>
              </w:tcPr>
              <w:p w14:paraId="0FFE8EE8"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532</w:t>
                </w:r>
              </w:p>
            </w:tc>
          </w:tr>
          <w:tr w:rsidR="00624182" w:rsidRPr="00CB743F" w14:paraId="63510CFF" w14:textId="77777777" w:rsidTr="004D0FE0">
            <w:trPr>
              <w:gridAfter w:val="1"/>
              <w:cnfStyle w:val="000000010000" w:firstRow="0" w:lastRow="0" w:firstColumn="0" w:lastColumn="0" w:oddVBand="0" w:evenVBand="0" w:oddHBand="0" w:evenHBand="1" w:firstRowFirstColumn="0" w:firstRowLastColumn="0" w:lastRowFirstColumn="0" w:lastRowLastColumn="0"/>
              <w:wAfter w:w="29" w:type="dxa"/>
              <w:trHeight w:val="300"/>
            </w:trPr>
            <w:tc>
              <w:tcPr>
                <w:tcW w:w="2153" w:type="dxa"/>
                <w:noWrap/>
                <w:hideMark/>
              </w:tcPr>
              <w:p w14:paraId="78F0642F"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PAYNESVILLE-1</w:t>
                </w:r>
              </w:p>
            </w:tc>
            <w:tc>
              <w:tcPr>
                <w:tcW w:w="1495" w:type="dxa"/>
                <w:noWrap/>
                <w:hideMark/>
              </w:tcPr>
              <w:p w14:paraId="39406918"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 Trobe Group</w:t>
                </w:r>
              </w:p>
            </w:tc>
            <w:tc>
              <w:tcPr>
                <w:tcW w:w="1053" w:type="dxa"/>
                <w:noWrap/>
                <w:hideMark/>
              </w:tcPr>
              <w:p w14:paraId="770C87AC"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569</w:t>
                </w:r>
              </w:p>
            </w:tc>
            <w:tc>
              <w:tcPr>
                <w:tcW w:w="2004" w:type="dxa"/>
                <w:noWrap/>
                <w:hideMark/>
              </w:tcPr>
              <w:p w14:paraId="36BDB60A"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YORK-1</w:t>
                </w:r>
              </w:p>
            </w:tc>
            <w:tc>
              <w:tcPr>
                <w:tcW w:w="1495" w:type="dxa"/>
                <w:noWrap/>
                <w:hideMark/>
              </w:tcPr>
              <w:p w14:paraId="26FD6E7B"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Lakes Entrance</w:t>
                </w:r>
              </w:p>
            </w:tc>
            <w:tc>
              <w:tcPr>
                <w:tcW w:w="985" w:type="dxa"/>
                <w:noWrap/>
                <w:hideMark/>
              </w:tcPr>
              <w:p w14:paraId="63843E25"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468.5</w:t>
                </w:r>
              </w:p>
            </w:tc>
          </w:tr>
          <w:tr w:rsidR="00624182" w:rsidRPr="00CB743F" w14:paraId="15BCA9B6" w14:textId="77777777" w:rsidTr="004D0FE0">
            <w:trPr>
              <w:gridAfter w:val="1"/>
              <w:cnfStyle w:val="000000100000" w:firstRow="0" w:lastRow="0" w:firstColumn="0" w:lastColumn="0" w:oddVBand="0" w:evenVBand="0" w:oddHBand="1" w:evenHBand="0" w:firstRowFirstColumn="0" w:firstRowLastColumn="0" w:lastRowFirstColumn="0" w:lastRowLastColumn="0"/>
              <w:wAfter w:w="29" w:type="dxa"/>
              <w:trHeight w:val="300"/>
            </w:trPr>
            <w:tc>
              <w:tcPr>
                <w:tcW w:w="2153" w:type="dxa"/>
                <w:noWrap/>
                <w:hideMark/>
              </w:tcPr>
              <w:p w14:paraId="376C80A2"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PAYNESVILLE-1</w:t>
                </w:r>
              </w:p>
            </w:tc>
            <w:tc>
              <w:tcPr>
                <w:tcW w:w="1495" w:type="dxa"/>
                <w:noWrap/>
                <w:hideMark/>
              </w:tcPr>
              <w:p w14:paraId="588F9334"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Lakes Entrance</w:t>
                </w:r>
              </w:p>
            </w:tc>
            <w:tc>
              <w:tcPr>
                <w:tcW w:w="1053" w:type="dxa"/>
                <w:noWrap/>
                <w:hideMark/>
              </w:tcPr>
              <w:p w14:paraId="170F0F41"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529.5</w:t>
                </w:r>
              </w:p>
            </w:tc>
            <w:tc>
              <w:tcPr>
                <w:tcW w:w="2004" w:type="dxa"/>
                <w:noWrap/>
                <w:hideMark/>
              </w:tcPr>
              <w:p w14:paraId="37C8F087"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YORK-1</w:t>
                </w:r>
              </w:p>
            </w:tc>
            <w:tc>
              <w:tcPr>
                <w:tcW w:w="1495" w:type="dxa"/>
                <w:noWrap/>
                <w:hideMark/>
              </w:tcPr>
              <w:p w14:paraId="32C0428F"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Strzelecki Group</w:t>
                </w:r>
              </w:p>
            </w:tc>
            <w:tc>
              <w:tcPr>
                <w:tcW w:w="985" w:type="dxa"/>
                <w:noWrap/>
                <w:hideMark/>
              </w:tcPr>
              <w:p w14:paraId="14C647C9"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954.5</w:t>
                </w:r>
              </w:p>
            </w:tc>
          </w:tr>
          <w:tr w:rsidR="00624182" w:rsidRPr="00CB743F" w14:paraId="1B48FC6F" w14:textId="77777777" w:rsidTr="004D0FE0">
            <w:trPr>
              <w:gridAfter w:val="1"/>
              <w:cnfStyle w:val="000000010000" w:firstRow="0" w:lastRow="0" w:firstColumn="0" w:lastColumn="0" w:oddVBand="0" w:evenVBand="0" w:oddHBand="0" w:evenHBand="1" w:firstRowFirstColumn="0" w:firstRowLastColumn="0" w:lastRowFirstColumn="0" w:lastRowLastColumn="0"/>
              <w:wAfter w:w="29" w:type="dxa"/>
              <w:trHeight w:val="300"/>
            </w:trPr>
            <w:tc>
              <w:tcPr>
                <w:tcW w:w="2153" w:type="dxa"/>
                <w:noWrap/>
                <w:hideMark/>
              </w:tcPr>
              <w:p w14:paraId="01C76DBC"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PELICAN POINT-1</w:t>
                </w:r>
              </w:p>
            </w:tc>
            <w:tc>
              <w:tcPr>
                <w:tcW w:w="1495" w:type="dxa"/>
                <w:noWrap/>
                <w:hideMark/>
              </w:tcPr>
              <w:p w14:paraId="5AC964C4" w14:textId="77777777" w:rsidR="00624182" w:rsidRPr="00CB743F" w:rsidRDefault="00624182" w:rsidP="00624182">
                <w:pPr>
                  <w:spacing w:before="0" w:after="0" w:line="240" w:lineRule="auto"/>
                  <w:rPr>
                    <w:rFonts w:eastAsia="Times New Roman"/>
                    <w:sz w:val="22"/>
                    <w:szCs w:val="22"/>
                  </w:rPr>
                </w:pPr>
                <w:r w:rsidRPr="00CB743F">
                  <w:rPr>
                    <w:rFonts w:eastAsia="Times New Roman"/>
                    <w:sz w:val="22"/>
                    <w:szCs w:val="22"/>
                  </w:rPr>
                  <w:t>Lakes Entrance</w:t>
                </w:r>
              </w:p>
            </w:tc>
            <w:tc>
              <w:tcPr>
                <w:tcW w:w="1053" w:type="dxa"/>
                <w:noWrap/>
                <w:hideMark/>
              </w:tcPr>
              <w:p w14:paraId="7B2B9821" w14:textId="77777777" w:rsidR="00624182" w:rsidRPr="00CB743F" w:rsidRDefault="00624182" w:rsidP="00624182">
                <w:pPr>
                  <w:spacing w:before="0" w:after="0" w:line="240" w:lineRule="auto"/>
                  <w:jc w:val="right"/>
                  <w:rPr>
                    <w:rFonts w:eastAsia="Times New Roman"/>
                    <w:sz w:val="22"/>
                    <w:szCs w:val="22"/>
                  </w:rPr>
                </w:pPr>
                <w:r w:rsidRPr="00CB743F">
                  <w:rPr>
                    <w:rFonts w:eastAsia="Times New Roman"/>
                    <w:sz w:val="22"/>
                    <w:szCs w:val="22"/>
                  </w:rPr>
                  <w:t>703.8</w:t>
                </w:r>
              </w:p>
            </w:tc>
            <w:tc>
              <w:tcPr>
                <w:tcW w:w="2004" w:type="dxa"/>
                <w:noWrap/>
                <w:hideMark/>
              </w:tcPr>
              <w:p w14:paraId="52783488" w14:textId="77777777" w:rsidR="00624182" w:rsidRPr="00CB743F" w:rsidRDefault="00624182" w:rsidP="00624182">
                <w:pPr>
                  <w:spacing w:before="0" w:after="0" w:line="240" w:lineRule="auto"/>
                  <w:rPr>
                    <w:rFonts w:eastAsia="Times New Roman"/>
                    <w:sz w:val="22"/>
                    <w:szCs w:val="22"/>
                  </w:rPr>
                </w:pPr>
              </w:p>
            </w:tc>
            <w:tc>
              <w:tcPr>
                <w:tcW w:w="1495" w:type="dxa"/>
                <w:noWrap/>
                <w:hideMark/>
              </w:tcPr>
              <w:p w14:paraId="688419B3" w14:textId="77777777" w:rsidR="00624182" w:rsidRPr="00CB743F" w:rsidRDefault="00624182" w:rsidP="00624182">
                <w:pPr>
                  <w:spacing w:before="0" w:after="0" w:line="240" w:lineRule="auto"/>
                  <w:rPr>
                    <w:rFonts w:eastAsia="Times New Roman"/>
                    <w:sz w:val="22"/>
                    <w:szCs w:val="22"/>
                  </w:rPr>
                </w:pPr>
              </w:p>
            </w:tc>
            <w:tc>
              <w:tcPr>
                <w:tcW w:w="985" w:type="dxa"/>
                <w:noWrap/>
                <w:hideMark/>
              </w:tcPr>
              <w:p w14:paraId="2EDACF21" w14:textId="77777777" w:rsidR="00624182" w:rsidRPr="00CB743F" w:rsidRDefault="00624182" w:rsidP="00624182">
                <w:pPr>
                  <w:spacing w:before="0" w:after="0" w:line="240" w:lineRule="auto"/>
                  <w:rPr>
                    <w:rFonts w:eastAsia="Times New Roman"/>
                    <w:sz w:val="22"/>
                    <w:szCs w:val="22"/>
                  </w:rPr>
                </w:pPr>
              </w:p>
            </w:tc>
          </w:tr>
        </w:tbl>
        <w:p w14:paraId="5A08E0D3" w14:textId="77777777" w:rsidR="00624182" w:rsidRPr="007E1743" w:rsidRDefault="00624182" w:rsidP="00624182">
          <w:pPr>
            <w:autoSpaceDE w:val="0"/>
            <w:autoSpaceDN w:val="0"/>
            <w:adjustRightInd w:val="0"/>
            <w:spacing w:before="0" w:after="0" w:line="240" w:lineRule="auto"/>
          </w:pPr>
          <w:r w:rsidRPr="001822F2">
            <w:t>Dataset 2</w:t>
          </w:r>
        </w:p>
        <w:p w14:paraId="21A5E8D4" w14:textId="19175F7C" w:rsidR="00624182" w:rsidRDefault="00624182" w:rsidP="00624182">
          <w:pPr>
            <w:pStyle w:val="BodyText"/>
          </w:pPr>
          <w:r>
            <w:t xml:space="preserve">Three representative regional formation tops were selected from the Petroleum well database. These were used to extend the existing representative </w:t>
          </w:r>
          <w:r w:rsidR="00F01CC1">
            <w:t xml:space="preserve">regional </w:t>
          </w:r>
          <w:r>
            <w:t>formations from the onshore to the offshore.</w:t>
          </w:r>
        </w:p>
        <w:p w14:paraId="74E1CF40" w14:textId="77777777" w:rsidR="00624182" w:rsidRDefault="00624182" w:rsidP="00624182">
          <w:pPr>
            <w:pStyle w:val="BodyText"/>
          </w:pPr>
          <w:r>
            <w:t>Key regional geological formation tops in the Gippsland Basin included:</w:t>
          </w:r>
        </w:p>
        <w:p w14:paraId="15D8B9F9" w14:textId="77777777" w:rsidR="00624182" w:rsidRDefault="00624182" w:rsidP="00624182">
          <w:pPr>
            <w:pStyle w:val="BodyText"/>
          </w:pPr>
          <w:r>
            <w:t>•</w:t>
          </w:r>
          <w:r>
            <w:tab/>
            <w:t>Lakes Entrance Formation</w:t>
          </w:r>
        </w:p>
        <w:p w14:paraId="36633257" w14:textId="77777777" w:rsidR="00624182" w:rsidRDefault="00624182" w:rsidP="00624182">
          <w:pPr>
            <w:pStyle w:val="BodyText"/>
          </w:pPr>
          <w:r>
            <w:t>•</w:t>
          </w:r>
          <w:r>
            <w:tab/>
            <w:t>La Trobe Group</w:t>
          </w:r>
        </w:p>
        <w:p w14:paraId="168F05E1" w14:textId="51716783" w:rsidR="00624182" w:rsidRDefault="00624182" w:rsidP="00624182">
          <w:pPr>
            <w:pStyle w:val="BodyText"/>
          </w:pPr>
          <w:r>
            <w:t>•</w:t>
          </w:r>
          <w:r>
            <w:tab/>
            <w:t>Strzelecki Group</w:t>
          </w:r>
          <w:r w:rsidR="00EA2583">
            <w:t>.</w:t>
          </w:r>
        </w:p>
        <w:p w14:paraId="7934DB4E" w14:textId="77777777" w:rsidR="00624182" w:rsidRDefault="00624182" w:rsidP="00624182">
          <w:pPr>
            <w:pStyle w:val="BodyText"/>
          </w:pPr>
          <w:r>
            <w:t>The Boisdale Formation and Gippsland Limestone were not included as they were too shallow for data to be recorded in Petroleum Well Completion Reports.</w:t>
          </w:r>
        </w:p>
        <w:p w14:paraId="78942F5E" w14:textId="77777777" w:rsidR="00624182" w:rsidRDefault="00624182" w:rsidP="00624182">
          <w:pPr>
            <w:pStyle w:val="BodyText"/>
            <w:sectPr w:rsidR="00624182" w:rsidSect="00A6152B">
              <w:pgSz w:w="11906" w:h="16838" w:code="9"/>
              <w:pgMar w:top="1247" w:right="1134" w:bottom="1134" w:left="1134" w:header="510" w:footer="624" w:gutter="0"/>
              <w:cols w:space="284"/>
              <w:docGrid w:linePitch="360"/>
            </w:sectPr>
          </w:pPr>
        </w:p>
        <w:p w14:paraId="22CFB557" w14:textId="27D90417" w:rsidR="00EA2583" w:rsidRDefault="00624182" w:rsidP="00CD65DC">
          <w:pPr>
            <w:pStyle w:val="Heading3"/>
          </w:pPr>
          <w:r>
            <w:lastRenderedPageBreak/>
            <w:t xml:space="preserve"> </w:t>
          </w:r>
          <w:bookmarkStart w:id="253" w:name="_Toc420071998"/>
          <w:bookmarkStart w:id="254" w:name="_Ref483778724"/>
          <w:bookmarkStart w:id="255" w:name="_Toc497908595"/>
          <w:r w:rsidR="00A52F07">
            <w:t>Hydrogeology and groundwater quality</w:t>
          </w:r>
          <w:bookmarkEnd w:id="253"/>
          <w:bookmarkEnd w:id="254"/>
          <w:bookmarkEnd w:id="255"/>
        </w:p>
        <w:p w14:paraId="1FECF080" w14:textId="77777777" w:rsidR="00A52F07" w:rsidRDefault="00A52F07" w:rsidP="001822F2">
          <w:pPr>
            <w:pStyle w:val="Heading4"/>
            <w:rPr>
              <w:lang w:val="en-US"/>
            </w:rPr>
          </w:pPr>
          <w:bookmarkStart w:id="256" w:name="_Toc420071999"/>
          <w:bookmarkStart w:id="257" w:name="_Ref483778370"/>
          <w:bookmarkStart w:id="258" w:name="_Toc497908596"/>
          <w:r>
            <w:rPr>
              <w:lang w:val="en-US"/>
            </w:rPr>
            <w:t>Methods</w:t>
          </w:r>
          <w:bookmarkEnd w:id="256"/>
          <w:bookmarkEnd w:id="257"/>
          <w:bookmarkEnd w:id="258"/>
        </w:p>
        <w:p w14:paraId="5FD31A5E" w14:textId="77777777" w:rsidR="00A52F07" w:rsidRPr="00955323" w:rsidRDefault="00A52F07" w:rsidP="00A52F07">
          <w:pPr>
            <w:pStyle w:val="Heading5"/>
            <w:rPr>
              <w:lang w:val="en-US"/>
            </w:rPr>
          </w:pPr>
          <w:bookmarkStart w:id="259" w:name="_Toc420072000"/>
          <w:bookmarkStart w:id="260" w:name="_Toc497908597"/>
          <w:r w:rsidRPr="00955323">
            <w:rPr>
              <w:lang w:val="en-US"/>
            </w:rPr>
            <w:t>Aquifer assignment</w:t>
          </w:r>
          <w:bookmarkEnd w:id="259"/>
          <w:bookmarkEnd w:id="260"/>
        </w:p>
        <w:p w14:paraId="40A76702" w14:textId="5AAC28A9" w:rsidR="00A52F07" w:rsidRDefault="00A52F07" w:rsidP="00A52F07">
          <w:pPr>
            <w:pStyle w:val="BodyText"/>
            <w:rPr>
              <w:lang w:val="en-US"/>
            </w:rPr>
          </w:pPr>
          <w:r w:rsidRPr="00955323">
            <w:rPr>
              <w:lang w:val="en-US"/>
            </w:rPr>
            <w:t>Assigning a bore to a specific aquifer</w:t>
          </w:r>
          <w:r>
            <w:rPr>
              <w:lang w:val="en-US"/>
            </w:rPr>
            <w:t xml:space="preserve"> </w:t>
          </w:r>
          <w:r w:rsidR="006F0EB4">
            <w:rPr>
              <w:lang w:val="en-US"/>
            </w:rPr>
            <w:t>is based on</w:t>
          </w:r>
          <w:r w:rsidRPr="002F3DCF">
            <w:rPr>
              <w:lang w:val="en-US"/>
            </w:rPr>
            <w:t xml:space="preserve"> the screened interval data and the aquifer</w:t>
          </w:r>
          <w:r>
            <w:rPr>
              <w:lang w:val="en-US"/>
            </w:rPr>
            <w:t xml:space="preserve"> geometry</w:t>
          </w:r>
          <w:r w:rsidRPr="002F3DCF">
            <w:rPr>
              <w:lang w:val="en-US"/>
            </w:rPr>
            <w:t>. In many cases, it is impossible to assign the screened interval of a bore to an aquifer,</w:t>
          </w:r>
          <w:r>
            <w:rPr>
              <w:lang w:val="en-US"/>
            </w:rPr>
            <w:t xml:space="preserve"> </w:t>
          </w:r>
          <w:r w:rsidRPr="002F3DCF">
            <w:rPr>
              <w:lang w:val="en-US"/>
            </w:rPr>
            <w:t>as there is insufficient information on stratigraphy</w:t>
          </w:r>
          <w:r>
            <w:rPr>
              <w:lang w:val="en-US"/>
            </w:rPr>
            <w:t xml:space="preserve"> and screened intervals. Although the Victorian</w:t>
          </w:r>
          <w:r w:rsidRPr="002F3DCF">
            <w:rPr>
              <w:lang w:val="en-US"/>
            </w:rPr>
            <w:t xml:space="preserve"> groundwater</w:t>
          </w:r>
          <w:r>
            <w:rPr>
              <w:lang w:val="en-US"/>
            </w:rPr>
            <w:t xml:space="preserve"> </w:t>
          </w:r>
          <w:r w:rsidRPr="002F3DCF">
            <w:rPr>
              <w:lang w:val="en-US"/>
            </w:rPr>
            <w:t xml:space="preserve">database contains stratigraphic data for </w:t>
          </w:r>
          <w:r>
            <w:rPr>
              <w:lang w:val="en-US"/>
            </w:rPr>
            <w:t xml:space="preserve">some </w:t>
          </w:r>
          <w:r w:rsidRPr="002F3DCF">
            <w:rPr>
              <w:lang w:val="en-US"/>
            </w:rPr>
            <w:t>groundwater bores in the G</w:t>
          </w:r>
          <w:r>
            <w:rPr>
              <w:lang w:val="en-US"/>
            </w:rPr>
            <w:t xml:space="preserve">ippsland </w:t>
          </w:r>
          <w:r w:rsidRPr="002F3DCF">
            <w:rPr>
              <w:lang w:val="en-US"/>
            </w:rPr>
            <w:t>region</w:t>
          </w:r>
          <w:r>
            <w:rPr>
              <w:lang w:val="en-US"/>
            </w:rPr>
            <w:t>, stratigraphic information is not available for many groundwater bores</w:t>
          </w:r>
          <w:r w:rsidRPr="002F3DCF">
            <w:rPr>
              <w:lang w:val="en-US"/>
            </w:rPr>
            <w:t>.</w:t>
          </w:r>
          <w:r>
            <w:rPr>
              <w:lang w:val="en-US"/>
            </w:rPr>
            <w:t xml:space="preserve"> </w:t>
          </w:r>
        </w:p>
        <w:p w14:paraId="71278FEA" w14:textId="198D4869" w:rsidR="00A52F07" w:rsidRDefault="00A52F07" w:rsidP="00A52F07">
          <w:pPr>
            <w:pStyle w:val="BodyText"/>
            <w:rPr>
              <w:lang w:val="en-US"/>
            </w:rPr>
          </w:pPr>
          <w:r w:rsidRPr="00AB6B8F">
            <w:rPr>
              <w:lang w:val="en-US"/>
            </w:rPr>
            <w:t>All available groundwater observation bores data was compiled and included in th</w:t>
          </w:r>
          <w:r>
            <w:rPr>
              <w:lang w:val="en-US"/>
            </w:rPr>
            <w:t xml:space="preserve">is analysis. </w:t>
          </w:r>
          <w:r w:rsidR="006F0EB4">
            <w:rPr>
              <w:lang w:val="en-US"/>
            </w:rPr>
            <w:t xml:space="preserve">The compiled dataset comprised </w:t>
          </w:r>
          <w:r>
            <w:rPr>
              <w:lang w:val="en-US"/>
            </w:rPr>
            <w:t xml:space="preserve">686 onshore </w:t>
          </w:r>
          <w:r w:rsidR="006F0EB4">
            <w:rPr>
              <w:lang w:val="en-US"/>
            </w:rPr>
            <w:t xml:space="preserve">bores as recorded in the </w:t>
          </w:r>
          <w:r>
            <w:rPr>
              <w:lang w:val="en-US"/>
            </w:rPr>
            <w:t xml:space="preserve">Victorian state groundwater database and 136 bores </w:t>
          </w:r>
          <w:r w:rsidR="00A94AC9">
            <w:rPr>
              <w:lang w:val="en-US"/>
            </w:rPr>
            <w:t xml:space="preserve">managed by other institutions </w:t>
          </w:r>
          <w:r>
            <w:rPr>
              <w:lang w:val="en-US"/>
            </w:rPr>
            <w:t>(namely around the coal mines)</w:t>
          </w:r>
          <w:r w:rsidR="00E81A44">
            <w:rPr>
              <w:lang w:val="en-US"/>
            </w:rPr>
            <w:t xml:space="preserve">. </w:t>
          </w:r>
          <w:r w:rsidRPr="00ED4F3B">
            <w:rPr>
              <w:lang w:val="en-US"/>
            </w:rPr>
            <w:t xml:space="preserve">Following a stratigraphic assessment for the </w:t>
          </w:r>
          <w:r>
            <w:rPr>
              <w:lang w:val="en-US"/>
            </w:rPr>
            <w:t>Gippsland</w:t>
          </w:r>
          <w:r w:rsidRPr="00ED4F3B">
            <w:rPr>
              <w:lang w:val="en-US"/>
            </w:rPr>
            <w:t xml:space="preserve"> region, and after a quality</w:t>
          </w:r>
          <w:r>
            <w:rPr>
              <w:lang w:val="en-US"/>
            </w:rPr>
            <w:t xml:space="preserve"> check of the data</w:t>
          </w:r>
          <w:r w:rsidRPr="00ED4F3B">
            <w:rPr>
              <w:lang w:val="en-US"/>
            </w:rPr>
            <w:t>, bores were assigned to aquifers by</w:t>
          </w:r>
          <w:r>
            <w:rPr>
              <w:lang w:val="en-US"/>
            </w:rPr>
            <w:t xml:space="preserve"> </w:t>
          </w:r>
          <w:r w:rsidR="00F84079">
            <w:rPr>
              <w:lang w:val="en-US"/>
            </w:rPr>
            <w:t>associating</w:t>
          </w:r>
          <w:r w:rsidR="00F84079" w:rsidRPr="00ED4F3B">
            <w:rPr>
              <w:lang w:val="en-US"/>
            </w:rPr>
            <w:t xml:space="preserve"> </w:t>
          </w:r>
          <w:r w:rsidRPr="00ED4F3B">
            <w:rPr>
              <w:lang w:val="en-US"/>
            </w:rPr>
            <w:t>their screen intervals and depth with aquifer geometry.</w:t>
          </w:r>
        </w:p>
        <w:p w14:paraId="15C8FC32" w14:textId="77777777" w:rsidR="00A52F07" w:rsidRPr="00ED4F3B" w:rsidRDefault="00A52F07" w:rsidP="00A52F07">
          <w:pPr>
            <w:pStyle w:val="BodyText"/>
            <w:rPr>
              <w:lang w:val="en-US"/>
            </w:rPr>
          </w:pPr>
          <w:r w:rsidRPr="00ED4F3B">
            <w:rPr>
              <w:lang w:val="en-US"/>
            </w:rPr>
            <w:t>The following steps were followed during the aquifer assignment:</w:t>
          </w:r>
        </w:p>
        <w:p w14:paraId="5A7FCB20" w14:textId="0AA8866F" w:rsidR="00A52F07" w:rsidRDefault="00A52F07" w:rsidP="00A52F07">
          <w:pPr>
            <w:pStyle w:val="ListNumber"/>
            <w:rPr>
              <w:lang w:val="en-US"/>
            </w:rPr>
          </w:pPr>
          <w:r w:rsidRPr="00ED4F3B">
            <w:rPr>
              <w:lang w:val="en-US"/>
            </w:rPr>
            <w:t xml:space="preserve">Assess the boundaries of aquifers as outlined in Section </w:t>
          </w:r>
          <w:r w:rsidRPr="00CD65DC">
            <w:rPr>
              <w:lang w:val="en-US"/>
            </w:rPr>
            <w:t>1.1.4.1 of companion product 1.1</w:t>
          </w:r>
          <w:r w:rsidRPr="00ED4F3B">
            <w:rPr>
              <w:lang w:val="en-US"/>
            </w:rPr>
            <w:t xml:space="preserve"> for the Gippsland region. </w:t>
          </w:r>
        </w:p>
        <w:p w14:paraId="73A076F8" w14:textId="1DB1CFF3" w:rsidR="00A52F07" w:rsidRPr="004C69FC" w:rsidRDefault="00A52F07" w:rsidP="00A52F07">
          <w:pPr>
            <w:pStyle w:val="ListNumber"/>
            <w:rPr>
              <w:lang w:val="en-US"/>
            </w:rPr>
          </w:pPr>
          <w:r w:rsidRPr="00ED4F3B">
            <w:rPr>
              <w:lang w:val="en-US"/>
            </w:rPr>
            <w:t>Determine the screen intervals of bores</w:t>
          </w:r>
          <w:r>
            <w:rPr>
              <w:lang w:val="en-US"/>
            </w:rPr>
            <w:t xml:space="preserve"> onshore</w:t>
          </w:r>
          <w:r w:rsidRPr="00ED4F3B">
            <w:rPr>
              <w:lang w:val="en-US"/>
            </w:rPr>
            <w:t xml:space="preserve">. The screen </w:t>
          </w:r>
          <w:r>
            <w:rPr>
              <w:lang w:val="en-US"/>
            </w:rPr>
            <w:t xml:space="preserve">interval </w:t>
          </w:r>
          <w:r w:rsidRPr="00ED4F3B">
            <w:rPr>
              <w:lang w:val="en-US"/>
            </w:rPr>
            <w:t xml:space="preserve">information was extracted from </w:t>
          </w:r>
          <w:r w:rsidRPr="004C69FC">
            <w:rPr>
              <w:lang w:val="en-US"/>
            </w:rPr>
            <w:t>the groundwater database in the Water Measurement Information System (WMIS) (DEPI</w:t>
          </w:r>
          <w:r w:rsidR="008B1E0A">
            <w:rPr>
              <w:lang w:val="en-US"/>
            </w:rPr>
            <w:t>,</w:t>
          </w:r>
          <w:r w:rsidRPr="004C69FC">
            <w:rPr>
              <w:lang w:val="en-US"/>
            </w:rPr>
            <w:t xml:space="preserve"> 2014). For the bores without screen interval information in the database, the bore depth information was extracted from the site information table in the WMIS. For these bores, it is assumed that the screens start from the bottoms of the bores</w:t>
          </w:r>
          <w:r w:rsidR="00E81A44">
            <w:rPr>
              <w:lang w:val="en-US"/>
            </w:rPr>
            <w:t xml:space="preserve">. </w:t>
          </w:r>
        </w:p>
        <w:p w14:paraId="6E00FAF5" w14:textId="77777777" w:rsidR="00A52F07" w:rsidRPr="004C69FC" w:rsidRDefault="00A52F07" w:rsidP="00A52F07">
          <w:pPr>
            <w:pStyle w:val="ListNumber"/>
            <w:rPr>
              <w:lang w:val="en-US"/>
            </w:rPr>
          </w:pPr>
          <w:r w:rsidRPr="004C69FC">
            <w:rPr>
              <w:lang w:val="en-US"/>
            </w:rPr>
            <w:t>Determine the screen interval of bores for the bores offshore. The screen interval and bore depth information was extracted from the data provided the Victorian Water Management Information System (WMIS).</w:t>
          </w:r>
        </w:p>
        <w:p w14:paraId="36A87461" w14:textId="77777777" w:rsidR="00A52F07" w:rsidRDefault="00A52F07" w:rsidP="00A52F07">
          <w:pPr>
            <w:pStyle w:val="ListNumber"/>
            <w:rPr>
              <w:lang w:val="en-US"/>
            </w:rPr>
          </w:pPr>
          <w:r w:rsidRPr="00ED4F3B">
            <w:rPr>
              <w:lang w:val="en-US"/>
            </w:rPr>
            <w:t xml:space="preserve">Filter bores for a specific area using a shape file or coordinates. </w:t>
          </w:r>
        </w:p>
        <w:p w14:paraId="77856BF3" w14:textId="77777777" w:rsidR="00A52F07" w:rsidRDefault="00A52F07" w:rsidP="00A52F07">
          <w:pPr>
            <w:pStyle w:val="ListNumber"/>
            <w:rPr>
              <w:lang w:val="en-US"/>
            </w:rPr>
          </w:pPr>
          <w:r w:rsidRPr="00ED4F3B">
            <w:rPr>
              <w:lang w:val="en-US"/>
            </w:rPr>
            <w:t>Cross-check the final datasets against expert knowledge and spatial context of aquifers.</w:t>
          </w:r>
        </w:p>
        <w:p w14:paraId="548B4AC1" w14:textId="77777777" w:rsidR="00A52F07" w:rsidRPr="00ED4F3B" w:rsidRDefault="00A52F07" w:rsidP="00A52F07">
          <w:pPr>
            <w:pStyle w:val="BodyText"/>
            <w:rPr>
              <w:lang w:val="en-US"/>
            </w:rPr>
          </w:pPr>
        </w:p>
        <w:p w14:paraId="7EBFA327" w14:textId="77777777" w:rsidR="00A52F07" w:rsidRPr="00955323" w:rsidRDefault="00A52F07" w:rsidP="00A52F07">
          <w:pPr>
            <w:pStyle w:val="Heading5"/>
            <w:rPr>
              <w:lang w:val="en-US"/>
            </w:rPr>
          </w:pPr>
          <w:bookmarkStart w:id="261" w:name="_Toc420072001"/>
          <w:bookmarkStart w:id="262" w:name="_Toc497908598"/>
          <w:r w:rsidRPr="00955323">
            <w:rPr>
              <w:lang w:val="en-US"/>
            </w:rPr>
            <w:t>Water levels</w:t>
          </w:r>
          <w:bookmarkEnd w:id="261"/>
          <w:bookmarkEnd w:id="262"/>
        </w:p>
        <w:p w14:paraId="18E31598" w14:textId="7E39F782" w:rsidR="00A52F07" w:rsidRDefault="00A52F07" w:rsidP="00A52F07">
          <w:pPr>
            <w:pStyle w:val="BodyText"/>
            <w:rPr>
              <w:lang w:val="en-US"/>
            </w:rPr>
          </w:pPr>
          <w:r w:rsidRPr="00955323">
            <w:rPr>
              <w:lang w:val="en-US"/>
            </w:rPr>
            <w:t>Wat</w:t>
          </w:r>
          <w:r>
            <w:rPr>
              <w:lang w:val="en-US"/>
            </w:rPr>
            <w:t xml:space="preserve">er levels for the Gippsland </w:t>
          </w:r>
          <w:r w:rsidRPr="00955323">
            <w:rPr>
              <w:lang w:val="en-US"/>
            </w:rPr>
            <w:t>region were</w:t>
          </w:r>
          <w:r>
            <w:rPr>
              <w:lang w:val="en-US"/>
            </w:rPr>
            <w:t xml:space="preserve"> obtained </w:t>
          </w:r>
          <w:r w:rsidRPr="00C80659">
            <w:rPr>
              <w:lang w:val="en-US"/>
            </w:rPr>
            <w:t xml:space="preserve">from the </w:t>
          </w:r>
          <w:r w:rsidRPr="004C69FC">
            <w:rPr>
              <w:lang w:val="en-US"/>
            </w:rPr>
            <w:t>WMIS</w:t>
          </w:r>
          <w:r>
            <w:rPr>
              <w:lang w:val="en-US"/>
            </w:rPr>
            <w:t xml:space="preserve"> </w:t>
          </w:r>
          <w:r w:rsidR="00C712A5">
            <w:rPr>
              <w:lang w:val="en-US"/>
            </w:rPr>
            <w:t xml:space="preserve">dataset </w:t>
          </w:r>
          <w:r>
            <w:rPr>
              <w:lang w:val="en-US"/>
            </w:rPr>
            <w:t>(onshore bores)</w:t>
          </w:r>
          <w:r w:rsidRPr="00F06136">
            <w:rPr>
              <w:lang w:val="en-US"/>
            </w:rPr>
            <w:t xml:space="preserve"> </w:t>
          </w:r>
          <w:r>
            <w:rPr>
              <w:lang w:val="en-US"/>
            </w:rPr>
            <w:t>and Exxon</w:t>
          </w:r>
          <w:r w:rsidR="00041A09">
            <w:rPr>
              <w:lang w:val="en-US"/>
            </w:rPr>
            <w:t xml:space="preserve"> Mobil</w:t>
          </w:r>
          <w:r>
            <w:rPr>
              <w:lang w:val="en-US"/>
            </w:rPr>
            <w:t xml:space="preserve"> (offshore production wells)</w:t>
          </w:r>
          <w:r w:rsidRPr="00C80659">
            <w:rPr>
              <w:lang w:val="en-US"/>
            </w:rPr>
            <w:t>. The</w:t>
          </w:r>
          <w:r>
            <w:rPr>
              <w:lang w:val="en-US"/>
            </w:rPr>
            <w:t xml:space="preserve"> </w:t>
          </w:r>
          <w:r w:rsidRPr="00C80659">
            <w:rPr>
              <w:lang w:val="en-US"/>
            </w:rPr>
            <w:t xml:space="preserve">water level in the </w:t>
          </w:r>
          <w:r>
            <w:rPr>
              <w:lang w:val="en-US"/>
            </w:rPr>
            <w:t>WMIS</w:t>
          </w:r>
          <w:r w:rsidRPr="00C80659">
            <w:rPr>
              <w:lang w:val="en-US"/>
            </w:rPr>
            <w:t xml:space="preserve"> database is </w:t>
          </w:r>
          <w:r>
            <w:rPr>
              <w:lang w:val="en-US"/>
            </w:rPr>
            <w:t>p</w:t>
          </w:r>
          <w:r w:rsidRPr="00C80659">
            <w:rPr>
              <w:lang w:val="en-US"/>
            </w:rPr>
            <w:t xml:space="preserve">resented </w:t>
          </w:r>
          <w:r>
            <w:rPr>
              <w:lang w:val="en-US"/>
            </w:rPr>
            <w:t xml:space="preserve">in three forms – depth from top of casing (m), </w:t>
          </w:r>
          <w:r w:rsidRPr="00C80659">
            <w:rPr>
              <w:lang w:val="en-US"/>
            </w:rPr>
            <w:t>the depth of water below the ground surface</w:t>
          </w:r>
          <w:r>
            <w:rPr>
              <w:lang w:val="en-US"/>
            </w:rPr>
            <w:t xml:space="preserve"> (m) and reduced water level (mAHD). For a small number of bores, reduced water levels are not available as their e</w:t>
          </w:r>
          <w:r w:rsidRPr="00C80659">
            <w:rPr>
              <w:lang w:val="en-US"/>
            </w:rPr>
            <w:t>levations are missing</w:t>
          </w:r>
          <w:r>
            <w:rPr>
              <w:lang w:val="en-US"/>
            </w:rPr>
            <w:t xml:space="preserve"> from the database. For these bores, the bore elevations </w:t>
          </w:r>
          <w:r w:rsidR="00C712A5">
            <w:rPr>
              <w:lang w:val="en-US"/>
            </w:rPr>
            <w:t xml:space="preserve">were </w:t>
          </w:r>
          <w:r>
            <w:rPr>
              <w:lang w:val="en-US"/>
            </w:rPr>
            <w:t>determined from a high resolution digital elevation model</w:t>
          </w:r>
          <w:r w:rsidR="00E81A44">
            <w:rPr>
              <w:lang w:val="en-US"/>
            </w:rPr>
            <w:t xml:space="preserve">. </w:t>
          </w:r>
          <w:r>
            <w:rPr>
              <w:lang w:val="en-US"/>
            </w:rPr>
            <w:t>Water level information</w:t>
          </w:r>
          <w:r w:rsidRPr="008467BF">
            <w:rPr>
              <w:lang w:val="en-US"/>
            </w:rPr>
            <w:t xml:space="preserve"> for the </w:t>
          </w:r>
          <w:r w:rsidRPr="008467BF">
            <w:rPr>
              <w:lang w:val="en-US"/>
            </w:rPr>
            <w:lastRenderedPageBreak/>
            <w:t xml:space="preserve">offshore </w:t>
          </w:r>
          <w:r>
            <w:rPr>
              <w:lang w:val="en-US"/>
            </w:rPr>
            <w:t xml:space="preserve">production wells </w:t>
          </w:r>
          <w:r w:rsidRPr="008467BF">
            <w:rPr>
              <w:lang w:val="en-US"/>
            </w:rPr>
            <w:t>are presented in the form of reduced water level (mAHD) instead of pressure head equivalents.</w:t>
          </w:r>
          <w:r>
            <w:rPr>
              <w:lang w:val="en-US"/>
            </w:rPr>
            <w:t xml:space="preserve"> </w:t>
          </w:r>
        </w:p>
        <w:p w14:paraId="162FD622" w14:textId="77777777" w:rsidR="00A52F07" w:rsidRPr="00331FB8" w:rsidRDefault="00A52F07" w:rsidP="00A52F07">
          <w:pPr>
            <w:pStyle w:val="Heading5"/>
            <w:rPr>
              <w:lang w:val="en-US"/>
            </w:rPr>
          </w:pPr>
          <w:bookmarkStart w:id="263" w:name="_Toc483912241"/>
          <w:bookmarkStart w:id="264" w:name="_Toc483912313"/>
          <w:bookmarkStart w:id="265" w:name="_Toc483912385"/>
          <w:bookmarkStart w:id="266" w:name="_Toc483912465"/>
          <w:bookmarkStart w:id="267" w:name="_Toc420072002"/>
          <w:bookmarkStart w:id="268" w:name="_Toc497908599"/>
          <w:bookmarkEnd w:id="263"/>
          <w:bookmarkEnd w:id="264"/>
          <w:bookmarkEnd w:id="265"/>
          <w:bookmarkEnd w:id="266"/>
          <w:r w:rsidRPr="00331FB8">
            <w:rPr>
              <w:lang w:val="en-US"/>
            </w:rPr>
            <w:t>Hydraulic parameters</w:t>
          </w:r>
          <w:bookmarkEnd w:id="267"/>
          <w:bookmarkEnd w:id="268"/>
          <w:r w:rsidRPr="00331FB8">
            <w:rPr>
              <w:lang w:val="en-US"/>
            </w:rPr>
            <w:t xml:space="preserve"> </w:t>
          </w:r>
        </w:p>
        <w:p w14:paraId="44369511" w14:textId="4160D518" w:rsidR="00A52F07" w:rsidRDefault="00A52F07" w:rsidP="00A52F07">
          <w:pPr>
            <w:pStyle w:val="BodyText"/>
            <w:rPr>
              <w:lang w:val="en-US"/>
            </w:rPr>
          </w:pPr>
          <w:r w:rsidRPr="00C04D61">
            <w:rPr>
              <w:lang w:val="en-US"/>
            </w:rPr>
            <w:t xml:space="preserve">There are over 150,000 </w:t>
          </w:r>
          <w:r>
            <w:rPr>
              <w:lang w:val="en-US"/>
            </w:rPr>
            <w:t xml:space="preserve">groundwater </w:t>
          </w:r>
          <w:r w:rsidRPr="00C04D61">
            <w:rPr>
              <w:lang w:val="en-US"/>
            </w:rPr>
            <w:t>bores with in the</w:t>
          </w:r>
          <w:r>
            <w:rPr>
              <w:lang w:val="en-US"/>
            </w:rPr>
            <w:t xml:space="preserve"> </w:t>
          </w:r>
          <w:r w:rsidRPr="00C04D61">
            <w:rPr>
              <w:lang w:val="en-US"/>
            </w:rPr>
            <w:t>Victoria</w:t>
          </w:r>
          <w:r>
            <w:rPr>
              <w:lang w:val="en-US"/>
            </w:rPr>
            <w:t>n groundwater database</w:t>
          </w:r>
          <w:r w:rsidRPr="00C04D61">
            <w:rPr>
              <w:lang w:val="en-US"/>
            </w:rPr>
            <w:t xml:space="preserve">, some of which have </w:t>
          </w:r>
          <w:r w:rsidR="002D68ED">
            <w:rPr>
              <w:lang w:val="en-US"/>
            </w:rPr>
            <w:t xml:space="preserve">undergone </w:t>
          </w:r>
          <w:r w:rsidRPr="00C04D61">
            <w:rPr>
              <w:lang w:val="en-US"/>
            </w:rPr>
            <w:t>pumping tests</w:t>
          </w:r>
          <w:r w:rsidR="00E81A44">
            <w:rPr>
              <w:lang w:val="en-US"/>
            </w:rPr>
            <w:t xml:space="preserve">. </w:t>
          </w:r>
          <w:r w:rsidR="002D68ED">
            <w:rPr>
              <w:lang w:val="en-US"/>
            </w:rPr>
            <w:t>Notably</w:t>
          </w:r>
          <w:r w:rsidR="00315496">
            <w:rPr>
              <w:lang w:val="en-US"/>
            </w:rPr>
            <w:t>,</w:t>
          </w:r>
          <w:r w:rsidR="002D68ED">
            <w:rPr>
              <w:lang w:val="en-US"/>
            </w:rPr>
            <w:t xml:space="preserve"> h</w:t>
          </w:r>
          <w:r>
            <w:rPr>
              <w:lang w:val="en-US"/>
            </w:rPr>
            <w:t>ydraulic parameters are not available in t</w:t>
          </w:r>
          <w:r w:rsidRPr="00331FB8">
            <w:rPr>
              <w:lang w:val="en-US"/>
            </w:rPr>
            <w:t>he state groundwater databases</w:t>
          </w:r>
          <w:r w:rsidR="002D68ED">
            <w:rPr>
              <w:lang w:val="en-US"/>
            </w:rPr>
            <w:t xml:space="preserve"> although the</w:t>
          </w:r>
          <w:r w:rsidRPr="00331FB8">
            <w:rPr>
              <w:lang w:val="en-US"/>
            </w:rPr>
            <w:t xml:space="preserve"> databases </w:t>
          </w:r>
          <w:r w:rsidR="002D68ED">
            <w:rPr>
              <w:lang w:val="en-US"/>
            </w:rPr>
            <w:t xml:space="preserve">do </w:t>
          </w:r>
          <w:r w:rsidRPr="00331FB8">
            <w:rPr>
              <w:lang w:val="en-US"/>
            </w:rPr>
            <w:t>contain limited pumping test data</w:t>
          </w:r>
          <w:r w:rsidR="002D68ED">
            <w:rPr>
              <w:lang w:val="en-US"/>
            </w:rPr>
            <w:t xml:space="preserve"> such as</w:t>
          </w:r>
          <w:r w:rsidRPr="001C7B0B">
            <w:rPr>
              <w:lang w:val="en-US"/>
            </w:rPr>
            <w:t xml:space="preserve"> the</w:t>
          </w:r>
          <w:r>
            <w:rPr>
              <w:lang w:val="en-US"/>
            </w:rPr>
            <w:t xml:space="preserve"> </w:t>
          </w:r>
          <w:r w:rsidRPr="001C7B0B">
            <w:rPr>
              <w:lang w:val="en-US"/>
            </w:rPr>
            <w:t xml:space="preserve">date and duration of the test, initial water level, pumping rate, and maximum drawdown. </w:t>
          </w:r>
          <w:r>
            <w:rPr>
              <w:lang w:val="en-US"/>
            </w:rPr>
            <w:t xml:space="preserve">To </w:t>
          </w:r>
          <w:r w:rsidR="00315496">
            <w:rPr>
              <w:lang w:val="en-US"/>
            </w:rPr>
            <w:t xml:space="preserve">improve the accessibility and </w:t>
          </w:r>
          <w:r w:rsidR="006165DA">
            <w:rPr>
              <w:lang w:val="en-US"/>
            </w:rPr>
            <w:t xml:space="preserve">present the information in a more </w:t>
          </w:r>
          <w:r>
            <w:rPr>
              <w:lang w:val="en-US"/>
            </w:rPr>
            <w:t xml:space="preserve">useful form, DSE (2011) created a </w:t>
          </w:r>
          <w:r w:rsidR="006165DA">
            <w:rPr>
              <w:lang w:val="en-US"/>
            </w:rPr>
            <w:t xml:space="preserve">Victorian </w:t>
          </w:r>
          <w:r w:rsidR="00691CA4">
            <w:rPr>
              <w:lang w:val="en-US"/>
            </w:rPr>
            <w:t>Pump T</w:t>
          </w:r>
          <w:r>
            <w:rPr>
              <w:lang w:val="en-US"/>
            </w:rPr>
            <w:t xml:space="preserve">est </w:t>
          </w:r>
          <w:r w:rsidR="00691CA4">
            <w:rPr>
              <w:lang w:val="en-US"/>
            </w:rPr>
            <w:t xml:space="preserve">Database </w:t>
          </w:r>
          <w:r>
            <w:rPr>
              <w:lang w:val="en-US"/>
            </w:rPr>
            <w:t xml:space="preserve">(PTD) which </w:t>
          </w:r>
          <w:r w:rsidR="006165DA">
            <w:rPr>
              <w:lang w:val="en-US"/>
            </w:rPr>
            <w:t xml:space="preserve">reports </w:t>
          </w:r>
          <w:r w:rsidRPr="007C0565">
            <w:rPr>
              <w:lang w:val="en-US"/>
            </w:rPr>
            <w:t xml:space="preserve">aquifer parameters </w:t>
          </w:r>
          <w:r w:rsidR="006165DA">
            <w:rPr>
              <w:lang w:val="en-US"/>
            </w:rPr>
            <w:t>derived</w:t>
          </w:r>
          <w:r w:rsidR="006165DA" w:rsidRPr="007C0565">
            <w:rPr>
              <w:lang w:val="en-US"/>
            </w:rPr>
            <w:t xml:space="preserve"> </w:t>
          </w:r>
          <w:r w:rsidRPr="007C0565">
            <w:rPr>
              <w:lang w:val="en-US"/>
            </w:rPr>
            <w:t>from pump</w:t>
          </w:r>
          <w:r w:rsidR="00691CA4">
            <w:rPr>
              <w:lang w:val="en-US"/>
            </w:rPr>
            <w:t>ing</w:t>
          </w:r>
          <w:r w:rsidRPr="007C0565">
            <w:rPr>
              <w:lang w:val="en-US"/>
            </w:rPr>
            <w:t xml:space="preserve"> tests referenced</w:t>
          </w:r>
          <w:r>
            <w:rPr>
              <w:lang w:val="en-US"/>
            </w:rPr>
            <w:t xml:space="preserve"> </w:t>
          </w:r>
          <w:r w:rsidRPr="007C0565">
            <w:rPr>
              <w:lang w:val="en-US"/>
            </w:rPr>
            <w:t>to the pump bore used, and linked to the reporting document.</w:t>
          </w:r>
          <w:r>
            <w:rPr>
              <w:lang w:val="en-US"/>
            </w:rPr>
            <w:t xml:space="preserve"> The PTD forms the main source of hydraulic parameters for this project. </w:t>
          </w:r>
        </w:p>
        <w:p w14:paraId="7D018849" w14:textId="40FD736D" w:rsidR="00A52F07" w:rsidRDefault="00A52F07" w:rsidP="00A52F07">
          <w:pPr>
            <w:pStyle w:val="BodyText"/>
            <w:rPr>
              <w:lang w:val="en-US"/>
            </w:rPr>
          </w:pPr>
          <w:r w:rsidRPr="001C7B0B">
            <w:rPr>
              <w:lang w:val="en-US"/>
            </w:rPr>
            <w:t>Other hydrogeological data sources (e.g. university theses, consultancy reports and government</w:t>
          </w:r>
          <w:r>
            <w:rPr>
              <w:lang w:val="en-US"/>
            </w:rPr>
            <w:t xml:space="preserve"> </w:t>
          </w:r>
          <w:r w:rsidRPr="001C7B0B">
            <w:rPr>
              <w:lang w:val="en-US"/>
            </w:rPr>
            <w:t>reports) were explored and hydrogeological records were incorporated into the dataset where</w:t>
          </w:r>
          <w:r>
            <w:rPr>
              <w:lang w:val="en-US"/>
            </w:rPr>
            <w:t xml:space="preserve"> </w:t>
          </w:r>
          <w:r w:rsidRPr="001C7B0B">
            <w:rPr>
              <w:lang w:val="en-US"/>
            </w:rPr>
            <w:t>appropriate</w:t>
          </w:r>
          <w:r w:rsidR="00E81A44">
            <w:rPr>
              <w:lang w:val="en-US"/>
            </w:rPr>
            <w:t xml:space="preserve">. </w:t>
          </w:r>
          <w:r>
            <w:rPr>
              <w:lang w:val="en-US"/>
            </w:rPr>
            <w:t>The key</w:t>
          </w:r>
          <w:r w:rsidRPr="00402E2D">
            <w:t xml:space="preserve"> </w:t>
          </w:r>
          <w:r>
            <w:t xml:space="preserve">previous studies explored include: </w:t>
          </w:r>
        </w:p>
        <w:p w14:paraId="3ED653ED" w14:textId="5932400C" w:rsidR="00A52F07" w:rsidRPr="007D6CB6" w:rsidRDefault="00A52F07" w:rsidP="00A52F07">
          <w:pPr>
            <w:pStyle w:val="ListBullet"/>
            <w:rPr>
              <w:lang w:val="en-US"/>
            </w:rPr>
          </w:pPr>
          <w:r w:rsidRPr="007D6CB6">
            <w:t xml:space="preserve"> </w:t>
          </w:r>
          <w:r w:rsidRPr="007D6CB6">
            <w:rPr>
              <w:lang w:val="en-US"/>
            </w:rPr>
            <w:t>West Gippsland CMA Groundwater Model-Transient Mo</w:t>
          </w:r>
          <w:r w:rsidR="00394F2A">
            <w:rPr>
              <w:lang w:val="en-US"/>
            </w:rPr>
            <w:t>del Development Report (GHD</w:t>
          </w:r>
          <w:r w:rsidR="00E83597">
            <w:rPr>
              <w:lang w:val="en-US"/>
            </w:rPr>
            <w:t>,</w:t>
          </w:r>
          <w:r w:rsidR="00394F2A">
            <w:rPr>
              <w:lang w:val="en-US"/>
            </w:rPr>
            <w:t> </w:t>
          </w:r>
          <w:r>
            <w:rPr>
              <w:lang w:val="en-US"/>
            </w:rPr>
            <w:t>2012</w:t>
          </w:r>
          <w:r w:rsidRPr="007D6CB6">
            <w:rPr>
              <w:lang w:val="en-US"/>
            </w:rPr>
            <w:t>a)</w:t>
          </w:r>
        </w:p>
        <w:p w14:paraId="3F5E8B3B" w14:textId="0FEB1638" w:rsidR="00A52F07" w:rsidRPr="007D6CB6" w:rsidRDefault="00A52F07" w:rsidP="00A52F07">
          <w:pPr>
            <w:pStyle w:val="ListBullet"/>
            <w:rPr>
              <w:lang w:val="en-US"/>
            </w:rPr>
          </w:pPr>
          <w:r w:rsidRPr="007D6CB6">
            <w:rPr>
              <w:lang w:val="en-US"/>
            </w:rPr>
            <w:t>East Gippsland CMA Groundwater Model-Transient Mo</w:t>
          </w:r>
          <w:r>
            <w:rPr>
              <w:lang w:val="en-US"/>
            </w:rPr>
            <w:t>del Development Report (</w:t>
          </w:r>
          <w:r w:rsidR="00394F2A">
            <w:rPr>
              <w:lang w:val="en-US"/>
            </w:rPr>
            <w:t>GHD</w:t>
          </w:r>
          <w:r w:rsidR="00E83597">
            <w:rPr>
              <w:lang w:val="en-US"/>
            </w:rPr>
            <w:t>,</w:t>
          </w:r>
          <w:r w:rsidR="00394F2A">
            <w:rPr>
              <w:lang w:val="en-US"/>
            </w:rPr>
            <w:t> </w:t>
          </w:r>
          <w:r>
            <w:rPr>
              <w:lang w:val="en-US"/>
            </w:rPr>
            <w:t>2012</w:t>
          </w:r>
          <w:r w:rsidRPr="007D6CB6">
            <w:rPr>
              <w:lang w:val="en-US"/>
            </w:rPr>
            <w:t>b)</w:t>
          </w:r>
        </w:p>
        <w:p w14:paraId="291031FF" w14:textId="349B07C5" w:rsidR="00A52F07" w:rsidRDefault="00A52F07" w:rsidP="00A52F07">
          <w:pPr>
            <w:pStyle w:val="ListBullet"/>
            <w:rPr>
              <w:lang w:val="en-US"/>
            </w:rPr>
          </w:pPr>
          <w:r w:rsidRPr="007D6CB6">
            <w:rPr>
              <w:lang w:val="en-US"/>
            </w:rPr>
            <w:t>Scaling Point Based Aquifer Data for Developing Regional Groundwater Models: Application to the Gippsland Groundwater System (Schaeffer</w:t>
          </w:r>
          <w:r w:rsidR="00E83597">
            <w:rPr>
              <w:lang w:val="en-US"/>
            </w:rPr>
            <w:t>,</w:t>
          </w:r>
          <w:r w:rsidRPr="007D6CB6">
            <w:rPr>
              <w:lang w:val="en-US"/>
            </w:rPr>
            <w:t xml:space="preserve"> 2008)</w:t>
          </w:r>
          <w:r>
            <w:rPr>
              <w:lang w:val="en-US"/>
            </w:rPr>
            <w:t>.</w:t>
          </w:r>
        </w:p>
        <w:p w14:paraId="51BBA552" w14:textId="77777777" w:rsidR="00A52F07" w:rsidRPr="002B2E7D" w:rsidRDefault="00A52F07" w:rsidP="00A52F07">
          <w:pPr>
            <w:pStyle w:val="Heading5"/>
            <w:rPr>
              <w:lang w:val="en-US"/>
            </w:rPr>
          </w:pPr>
          <w:bookmarkStart w:id="269" w:name="_Toc483912243"/>
          <w:bookmarkStart w:id="270" w:name="_Toc483912315"/>
          <w:bookmarkStart w:id="271" w:name="_Toc483912387"/>
          <w:bookmarkStart w:id="272" w:name="_Toc483912467"/>
          <w:bookmarkStart w:id="273" w:name="_Toc420072003"/>
          <w:bookmarkStart w:id="274" w:name="_Toc497908600"/>
          <w:bookmarkEnd w:id="269"/>
          <w:bookmarkEnd w:id="270"/>
          <w:bookmarkEnd w:id="271"/>
          <w:bookmarkEnd w:id="272"/>
          <w:r w:rsidRPr="002B2E7D">
            <w:rPr>
              <w:lang w:val="en-US"/>
            </w:rPr>
            <w:t>Groundwater quality</w:t>
          </w:r>
          <w:bookmarkEnd w:id="273"/>
          <w:bookmarkEnd w:id="274"/>
          <w:r w:rsidRPr="002B2E7D">
            <w:rPr>
              <w:lang w:val="en-US"/>
            </w:rPr>
            <w:t xml:space="preserve"> </w:t>
          </w:r>
        </w:p>
        <w:p w14:paraId="7E2B3B54" w14:textId="1AA37651" w:rsidR="00A52F07" w:rsidRDefault="007C50D5" w:rsidP="00A52F07">
          <w:pPr>
            <w:pStyle w:val="BodyText"/>
            <w:rPr>
              <w:lang w:val="en-US"/>
            </w:rPr>
          </w:pPr>
          <w:r>
            <w:rPr>
              <w:lang w:val="en-US"/>
            </w:rPr>
            <w:t>Groundwater quality was sampled in the Gippsland</w:t>
          </w:r>
          <w:r w:rsidR="007E1743">
            <w:rPr>
              <w:lang w:val="en-US"/>
            </w:rPr>
            <w:t xml:space="preserve"> Basin</w:t>
          </w:r>
          <w:r>
            <w:rPr>
              <w:lang w:val="en-US"/>
            </w:rPr>
            <w:t xml:space="preserve"> bioregion to assist in the characterisation of the aquifers in the Gippsland Basin</w:t>
          </w:r>
          <w:r w:rsidR="00E81A44">
            <w:rPr>
              <w:lang w:val="en-US"/>
            </w:rPr>
            <w:t xml:space="preserve">. </w:t>
          </w:r>
          <w:r>
            <w:rPr>
              <w:lang w:val="en-US"/>
            </w:rPr>
            <w:t>Historical data and literature was used to inform the site selection and selection of analytes to be sampled for. Three rounds of sampling were undertaken between December 2014 and April 2015 from 29 bores</w:t>
          </w:r>
          <w:r w:rsidR="00E81A44">
            <w:rPr>
              <w:lang w:val="en-US"/>
            </w:rPr>
            <w:t xml:space="preserve">. </w:t>
          </w:r>
          <w:r>
            <w:rPr>
              <w:lang w:val="en-US"/>
            </w:rPr>
            <w:t>Samples were taken using low flow sampling techniques. Bores were sampled for major ions, methane, BTEX, TPH, hydrocarbons and nitrogen</w:t>
          </w:r>
          <w:r w:rsidR="00E81A44">
            <w:rPr>
              <w:lang w:val="en-US"/>
            </w:rPr>
            <w:t xml:space="preserve">. </w:t>
          </w:r>
          <w:r>
            <w:rPr>
              <w:lang w:val="en-US"/>
            </w:rPr>
            <w:t>Full results of the sampling are available from the Onshore natural gas water science studies website (</w:t>
          </w:r>
          <w:hyperlink r:id="rId60" w:history="1">
            <w:r w:rsidRPr="009C29BC">
              <w:rPr>
                <w:rStyle w:val="Hyperlink"/>
                <w:lang w:val="en-US"/>
              </w:rPr>
              <w:t>http://onshoregas.vic.gov.au/science-studies/about-the-water-studies</w:t>
            </w:r>
          </w:hyperlink>
          <w:r>
            <w:rPr>
              <w:lang w:val="en-US"/>
            </w:rPr>
            <w:t>)</w:t>
          </w:r>
          <w:r w:rsidR="00E5648C">
            <w:rPr>
              <w:lang w:val="en-US"/>
            </w:rPr>
            <w:t>.</w:t>
          </w:r>
        </w:p>
        <w:p w14:paraId="0BAF8E44" w14:textId="412E1226" w:rsidR="007C50D5" w:rsidRDefault="007C50D5" w:rsidP="00A52F07">
          <w:pPr>
            <w:pStyle w:val="BodyText"/>
            <w:rPr>
              <w:lang w:val="en-US"/>
            </w:rPr>
          </w:pPr>
          <w:r>
            <w:rPr>
              <w:lang w:val="en-US"/>
            </w:rPr>
            <w:t>This report presents the groundwater salinity records (uS/cm) from the Victorian Measurement Information System (WMIS) to show the distribution and general quality of groundwaters in the Gippsland Basin</w:t>
          </w:r>
          <w:r w:rsidR="00E5648C">
            <w:rPr>
              <w:lang w:val="en-US"/>
            </w:rPr>
            <w:t xml:space="preserve"> and a summary of the groundwater quality from the groundwater sampling program</w:t>
          </w:r>
          <w:r>
            <w:rPr>
              <w:lang w:val="en-US"/>
            </w:rPr>
            <w:t>.</w:t>
          </w:r>
        </w:p>
        <w:p w14:paraId="5B9010A8" w14:textId="77777777" w:rsidR="00A52F07" w:rsidRPr="003616AD" w:rsidRDefault="00A52F07" w:rsidP="00A52F07">
          <w:pPr>
            <w:pStyle w:val="Heading4"/>
            <w:rPr>
              <w:lang w:val="en-US"/>
            </w:rPr>
          </w:pPr>
          <w:bookmarkStart w:id="275" w:name="_Toc420072004"/>
          <w:bookmarkStart w:id="276" w:name="_Toc497908601"/>
          <w:r w:rsidRPr="003616AD">
            <w:rPr>
              <w:lang w:val="en-US"/>
            </w:rPr>
            <w:t>Observed data</w:t>
          </w:r>
          <w:bookmarkEnd w:id="275"/>
          <w:bookmarkEnd w:id="276"/>
        </w:p>
        <w:p w14:paraId="40DBE2B6" w14:textId="1B4D8948" w:rsidR="00A52F07" w:rsidRDefault="00A52F07" w:rsidP="00A52F07">
          <w:pPr>
            <w:pStyle w:val="BodyText"/>
            <w:rPr>
              <w:lang w:val="en-US"/>
            </w:rPr>
          </w:pPr>
          <w:r w:rsidRPr="00A64D9B">
            <w:rPr>
              <w:lang w:val="en-US"/>
            </w:rPr>
            <w:t>The</w:t>
          </w:r>
          <w:r w:rsidR="001408E5">
            <w:rPr>
              <w:lang w:val="en-US"/>
            </w:rPr>
            <w:t xml:space="preserve"> groundwater </w:t>
          </w:r>
          <w:r w:rsidRPr="00A64D9B">
            <w:rPr>
              <w:lang w:val="en-US"/>
            </w:rPr>
            <w:t>observ</w:t>
          </w:r>
          <w:r w:rsidR="001408E5">
            <w:rPr>
              <w:lang w:val="en-US"/>
            </w:rPr>
            <w:t>ation</w:t>
          </w:r>
          <w:r w:rsidRPr="00A64D9B">
            <w:rPr>
              <w:lang w:val="en-US"/>
            </w:rPr>
            <w:t xml:space="preserve"> data for the G</w:t>
          </w:r>
          <w:r>
            <w:rPr>
              <w:lang w:val="en-US"/>
            </w:rPr>
            <w:t>ippsland region was</w:t>
          </w:r>
          <w:r w:rsidRPr="00A64D9B">
            <w:rPr>
              <w:lang w:val="en-US"/>
            </w:rPr>
            <w:t xml:space="preserve"> </w:t>
          </w:r>
          <w:r w:rsidR="001408E5">
            <w:rPr>
              <w:lang w:val="en-US"/>
            </w:rPr>
            <w:t>primarily</w:t>
          </w:r>
          <w:r w:rsidRPr="00A64D9B">
            <w:rPr>
              <w:lang w:val="en-US"/>
            </w:rPr>
            <w:t xml:space="preserve"> </w:t>
          </w:r>
          <w:r>
            <w:rPr>
              <w:lang w:val="en-US"/>
            </w:rPr>
            <w:t>sourced</w:t>
          </w:r>
          <w:r w:rsidRPr="00A64D9B">
            <w:rPr>
              <w:lang w:val="en-US"/>
            </w:rPr>
            <w:t xml:space="preserve"> from the </w:t>
          </w:r>
          <w:r>
            <w:rPr>
              <w:lang w:val="en-US"/>
            </w:rPr>
            <w:t xml:space="preserve">Victorian </w:t>
          </w:r>
          <w:r w:rsidRPr="00A64D9B">
            <w:rPr>
              <w:lang w:val="en-US"/>
            </w:rPr>
            <w:t>groundwater databases</w:t>
          </w:r>
          <w:r>
            <w:rPr>
              <w:lang w:val="en-US"/>
            </w:rPr>
            <w:t xml:space="preserve"> in the </w:t>
          </w:r>
          <w:r w:rsidRPr="00A64D9B">
            <w:rPr>
              <w:lang w:val="en-US"/>
            </w:rPr>
            <w:t>WMIS (onshore bores)</w:t>
          </w:r>
          <w:r>
            <w:rPr>
              <w:lang w:val="en-US"/>
            </w:rPr>
            <w:t xml:space="preserve">. For the offshore bores, the </w:t>
          </w:r>
          <w:r>
            <w:rPr>
              <w:lang w:val="en-US"/>
            </w:rPr>
            <w:lastRenderedPageBreak/>
            <w:t>observ</w:t>
          </w:r>
          <w:r w:rsidR="001408E5">
            <w:rPr>
              <w:lang w:val="en-US"/>
            </w:rPr>
            <w:t>ation</w:t>
          </w:r>
          <w:r>
            <w:rPr>
              <w:lang w:val="en-US"/>
            </w:rPr>
            <w:t xml:space="preserve"> data was</w:t>
          </w:r>
          <w:r w:rsidRPr="00A64D9B">
            <w:rPr>
              <w:lang w:val="en-US"/>
            </w:rPr>
            <w:t xml:space="preserve"> obtained from </w:t>
          </w:r>
          <w:r>
            <w:rPr>
              <w:lang w:val="en-US"/>
            </w:rPr>
            <w:t>Exxon</w:t>
          </w:r>
          <w:r w:rsidR="00041A09">
            <w:rPr>
              <w:lang w:val="en-US"/>
            </w:rPr>
            <w:t xml:space="preserve"> Mobile</w:t>
          </w:r>
          <w:r w:rsidRPr="00A64D9B">
            <w:rPr>
              <w:lang w:val="en-US"/>
            </w:rPr>
            <w:t>. The datasets used in</w:t>
          </w:r>
          <w:r>
            <w:rPr>
              <w:lang w:val="en-US"/>
            </w:rPr>
            <w:t xml:space="preserve"> </w:t>
          </w:r>
          <w:r w:rsidRPr="00A64D9B">
            <w:rPr>
              <w:lang w:val="en-US"/>
            </w:rPr>
            <w:t>th</w:t>
          </w:r>
          <w:r>
            <w:rPr>
              <w:lang w:val="en-US"/>
            </w:rPr>
            <w:t xml:space="preserve">e analysis are listed in </w:t>
          </w:r>
          <w:r w:rsidR="005A5EE4">
            <w:rPr>
              <w:lang w:val="en-US"/>
            </w:rPr>
            <w:fldChar w:fldCharType="begin"/>
          </w:r>
          <w:r w:rsidR="005A5EE4">
            <w:rPr>
              <w:lang w:val="en-US"/>
            </w:rPr>
            <w:instrText xml:space="preserve"> REF _Ref483984270 \h </w:instrText>
          </w:r>
          <w:r w:rsidR="005A5EE4">
            <w:rPr>
              <w:lang w:val="en-US"/>
            </w:rPr>
          </w:r>
          <w:r w:rsidR="005A5EE4">
            <w:rPr>
              <w:lang w:val="en-US"/>
            </w:rPr>
            <w:fldChar w:fldCharType="separate"/>
          </w:r>
          <w:r w:rsidR="00880B6C">
            <w:t xml:space="preserve">Table </w:t>
          </w:r>
          <w:r w:rsidR="00880B6C">
            <w:rPr>
              <w:noProof/>
            </w:rPr>
            <w:t>4</w:t>
          </w:r>
          <w:r w:rsidR="005A5EE4">
            <w:rPr>
              <w:lang w:val="en-US"/>
            </w:rPr>
            <w:fldChar w:fldCharType="end"/>
          </w:r>
          <w:r w:rsidRPr="00A64D9B">
            <w:rPr>
              <w:lang w:val="en-US"/>
            </w:rPr>
            <w:t>.</w:t>
          </w:r>
        </w:p>
        <w:p w14:paraId="4E952640" w14:textId="08986075" w:rsidR="00A52F07" w:rsidRDefault="00A52F07" w:rsidP="00A52F07">
          <w:pPr>
            <w:pStyle w:val="BodyText"/>
            <w:rPr>
              <w:lang w:val="en-US"/>
            </w:rPr>
          </w:pPr>
          <w:r>
            <w:rPr>
              <w:lang w:val="en-US"/>
            </w:rPr>
            <w:t xml:space="preserve">Groundwater </w:t>
          </w:r>
          <w:r w:rsidR="001408E5">
            <w:rPr>
              <w:lang w:val="en-US"/>
            </w:rPr>
            <w:t xml:space="preserve">licence </w:t>
          </w:r>
          <w:r>
            <w:rPr>
              <w:lang w:val="en-US"/>
            </w:rPr>
            <w:t xml:space="preserve">data was primarily </w:t>
          </w:r>
          <w:r w:rsidR="001408E5">
            <w:rPr>
              <w:lang w:val="en-US"/>
            </w:rPr>
            <w:t>sourced from</w:t>
          </w:r>
          <w:r>
            <w:rPr>
              <w:lang w:val="en-US"/>
            </w:rPr>
            <w:t xml:space="preserve"> Southern Rural Water</w:t>
          </w:r>
          <w:r w:rsidR="001408E5">
            <w:rPr>
              <w:lang w:val="en-US"/>
            </w:rPr>
            <w:t xml:space="preserve"> (the licensing authority for groundwater in the Gippsland Basin)</w:t>
          </w:r>
          <w:r>
            <w:rPr>
              <w:lang w:val="en-US"/>
            </w:rPr>
            <w:t xml:space="preserve">. The data includes license number, bore location and annual </w:t>
          </w:r>
          <w:r w:rsidR="00394F2A">
            <w:rPr>
              <w:lang w:val="en-US"/>
            </w:rPr>
            <w:t xml:space="preserve">licensed </w:t>
          </w:r>
          <w:r>
            <w:rPr>
              <w:lang w:val="en-US"/>
            </w:rPr>
            <w:t>volume. It is noted that a</w:t>
          </w:r>
          <w:r w:rsidR="001408E5">
            <w:rPr>
              <w:lang w:val="en-US"/>
            </w:rPr>
            <w:t xml:space="preserve"> groundwater</w:t>
          </w:r>
          <w:r>
            <w:rPr>
              <w:lang w:val="en-US"/>
            </w:rPr>
            <w:t xml:space="preserve"> licen</w:t>
          </w:r>
          <w:r w:rsidR="001408E5">
            <w:rPr>
              <w:lang w:val="en-US"/>
            </w:rPr>
            <w:t>c</w:t>
          </w:r>
          <w:r>
            <w:rPr>
              <w:lang w:val="en-US"/>
            </w:rPr>
            <w:t>e may be associated with more than one bore</w:t>
          </w:r>
          <w:r w:rsidR="00E81A44">
            <w:rPr>
              <w:lang w:val="en-US"/>
            </w:rPr>
            <w:t xml:space="preserve">. </w:t>
          </w:r>
          <w:r w:rsidRPr="00EA14C4">
            <w:rPr>
              <w:lang w:val="en-US"/>
            </w:rPr>
            <w:t xml:space="preserve">As the annual allocation volume </w:t>
          </w:r>
          <w:r>
            <w:rPr>
              <w:lang w:val="en-US"/>
            </w:rPr>
            <w:t>is</w:t>
          </w:r>
          <w:r w:rsidRPr="00EA14C4">
            <w:rPr>
              <w:lang w:val="en-US"/>
            </w:rPr>
            <w:t xml:space="preserve"> only associated with licen</w:t>
          </w:r>
          <w:r w:rsidR="001408E5">
            <w:rPr>
              <w:lang w:val="en-US"/>
            </w:rPr>
            <w:t>c</w:t>
          </w:r>
          <w:r w:rsidRPr="00EA14C4">
            <w:rPr>
              <w:lang w:val="en-US"/>
            </w:rPr>
            <w:t xml:space="preserve">e, </w:t>
          </w:r>
          <w:r>
            <w:rPr>
              <w:lang w:val="en-US"/>
            </w:rPr>
            <w:t>f</w:t>
          </w:r>
          <w:r w:rsidRPr="00EA14C4">
            <w:rPr>
              <w:lang w:val="en-US"/>
            </w:rPr>
            <w:t>or those licen</w:t>
          </w:r>
          <w:r w:rsidR="001408E5">
            <w:rPr>
              <w:lang w:val="en-US"/>
            </w:rPr>
            <w:t>c</w:t>
          </w:r>
          <w:r w:rsidRPr="00EA14C4">
            <w:rPr>
              <w:lang w:val="en-US"/>
            </w:rPr>
            <w:t xml:space="preserve">es with more than one </w:t>
          </w:r>
          <w:r>
            <w:rPr>
              <w:lang w:val="en-US"/>
            </w:rPr>
            <w:t xml:space="preserve">bore or </w:t>
          </w:r>
          <w:r w:rsidRPr="00EA14C4">
            <w:rPr>
              <w:lang w:val="en-US"/>
            </w:rPr>
            <w:t>service point, one representative service point was selected to represent the location of the licen</w:t>
          </w:r>
          <w:r w:rsidR="001408E5">
            <w:rPr>
              <w:lang w:val="en-US"/>
            </w:rPr>
            <w:t>c</w:t>
          </w:r>
          <w:r w:rsidRPr="00EA14C4">
            <w:rPr>
              <w:lang w:val="en-US"/>
            </w:rPr>
            <w:t>e. The service points under the same licen</w:t>
          </w:r>
          <w:r w:rsidR="001408E5">
            <w:rPr>
              <w:lang w:val="en-US"/>
            </w:rPr>
            <w:t>c</w:t>
          </w:r>
          <w:r w:rsidRPr="00EA14C4">
            <w:rPr>
              <w:lang w:val="en-US"/>
            </w:rPr>
            <w:t>e are generally close to each other. It is believed that this assumption would cause minimum error.</w:t>
          </w:r>
          <w:r>
            <w:rPr>
              <w:lang w:val="en-US"/>
            </w:rPr>
            <w:t xml:space="preserve"> The </w:t>
          </w:r>
          <w:r w:rsidR="001408E5">
            <w:rPr>
              <w:lang w:val="en-US"/>
            </w:rPr>
            <w:t>extraction volumes</w:t>
          </w:r>
          <w:r>
            <w:rPr>
              <w:lang w:val="en-US"/>
            </w:rPr>
            <w:t xml:space="preserve"> for stock and domestic bores was provided by DSE. </w:t>
          </w:r>
          <w:r w:rsidR="00394F2A">
            <w:rPr>
              <w:lang w:val="en-US"/>
            </w:rPr>
            <w:t xml:space="preserve">Licensed </w:t>
          </w:r>
          <w:r w:rsidR="001408E5">
            <w:rPr>
              <w:lang w:val="en-US"/>
            </w:rPr>
            <w:t xml:space="preserve">volumes and extraction </w:t>
          </w:r>
          <w:r>
            <w:rPr>
              <w:lang w:val="en-US"/>
            </w:rPr>
            <w:t xml:space="preserve">data associated with Latrobe Valley coal mines was sourced via annual coal mine water usage reports. Groundwater extractions associated with offshore oil and gas operations were compiled by </w:t>
          </w:r>
          <w:r w:rsidRPr="008E3B59">
            <w:rPr>
              <w:lang w:val="en-US"/>
            </w:rPr>
            <w:t>the Victorian Department of State Development, Business and Innovation</w:t>
          </w:r>
          <w:r>
            <w:rPr>
              <w:lang w:val="en-US"/>
            </w:rPr>
            <w:t xml:space="preserve"> via Exxon</w:t>
          </w:r>
          <w:r w:rsidR="00E77B9F">
            <w:rPr>
              <w:lang w:val="en-US"/>
            </w:rPr>
            <w:t xml:space="preserve"> Mobile</w:t>
          </w:r>
          <w:r w:rsidR="00E81A44">
            <w:rPr>
              <w:lang w:val="en-US"/>
            </w:rPr>
            <w:t xml:space="preserve">. </w:t>
          </w:r>
          <w:r>
            <w:rPr>
              <w:lang w:val="en-US"/>
            </w:rPr>
            <w:t>The data used in the EcoMarkets project (GHD</w:t>
          </w:r>
          <w:r w:rsidR="008B1E0A">
            <w:rPr>
              <w:lang w:val="en-US"/>
            </w:rPr>
            <w:t>,</w:t>
          </w:r>
          <w:r>
            <w:rPr>
              <w:lang w:val="en-US"/>
            </w:rPr>
            <w:t xml:space="preserve"> 2012a; 2012b) was also incorporated in</w:t>
          </w:r>
          <w:r w:rsidR="001408E5">
            <w:rPr>
              <w:lang w:val="en-US"/>
            </w:rPr>
            <w:t>to</w:t>
          </w:r>
          <w:r>
            <w:rPr>
              <w:lang w:val="en-US"/>
            </w:rPr>
            <w:t xml:space="preserve"> this dataset. </w:t>
          </w:r>
        </w:p>
        <w:p w14:paraId="4AE93FB0" w14:textId="6CEA62EE" w:rsidR="00A52F07" w:rsidRDefault="00A52F07" w:rsidP="00A52F07">
          <w:pPr>
            <w:pStyle w:val="BodyText"/>
            <w:rPr>
              <w:lang w:val="en-US"/>
            </w:rPr>
          </w:pPr>
          <w:r w:rsidRPr="00B141D4">
            <w:rPr>
              <w:lang w:val="en-US"/>
            </w:rPr>
            <w:t xml:space="preserve">As screen information is necessary to assign a bore to particular aquifers, </w:t>
          </w:r>
          <w:r w:rsidR="00A53A24">
            <w:rPr>
              <w:lang w:val="en-US"/>
            </w:rPr>
            <w:t>bores are assigned to aquifers based on the</w:t>
          </w:r>
          <w:r w:rsidRPr="00B141D4">
            <w:rPr>
              <w:lang w:val="en-US"/>
            </w:rPr>
            <w:t xml:space="preserve"> screen</w:t>
          </w:r>
          <w:r>
            <w:rPr>
              <w:lang w:val="en-US"/>
            </w:rPr>
            <w:t xml:space="preserve"> interval </w:t>
          </w:r>
          <w:r w:rsidR="005B641F">
            <w:rPr>
              <w:lang w:val="en-US"/>
            </w:rPr>
            <w:t>a</w:t>
          </w:r>
          <w:r w:rsidR="00A53A24">
            <w:rPr>
              <w:lang w:val="en-US"/>
            </w:rPr>
            <w:t>nd w</w:t>
          </w:r>
          <w:r w:rsidRPr="00B141D4">
            <w:rPr>
              <w:lang w:val="en-US"/>
            </w:rPr>
            <w:t>hen a bore’s screen information is not available, its depth is used to</w:t>
          </w:r>
          <w:r>
            <w:rPr>
              <w:lang w:val="en-US"/>
            </w:rPr>
            <w:t xml:space="preserve"> </w:t>
          </w:r>
          <w:r w:rsidRPr="00B141D4">
            <w:rPr>
              <w:lang w:val="en-US"/>
            </w:rPr>
            <w:t>assign</w:t>
          </w:r>
          <w:r w:rsidR="00394F2A">
            <w:rPr>
              <w:lang w:val="en-US"/>
            </w:rPr>
            <w:t xml:space="preserve"> </w:t>
          </w:r>
          <w:r w:rsidRPr="00B141D4">
            <w:rPr>
              <w:lang w:val="en-US"/>
            </w:rPr>
            <w:t>the bore to a particular aquifer.</w:t>
          </w:r>
        </w:p>
        <w:p w14:paraId="713D25FD" w14:textId="58B91F0D" w:rsidR="00A52F07" w:rsidRDefault="00A52F07" w:rsidP="00A52F07">
          <w:pPr>
            <w:pStyle w:val="BodyText"/>
            <w:rPr>
              <w:lang w:val="en-US"/>
            </w:rPr>
          </w:pPr>
          <w:r w:rsidRPr="00465454">
            <w:rPr>
              <w:lang w:val="en-US"/>
            </w:rPr>
            <w:t xml:space="preserve">The alluvium and fractured rock aquifer subgroups represent the most </w:t>
          </w:r>
          <w:r w:rsidR="005B15E3">
            <w:rPr>
              <w:lang w:val="en-US"/>
            </w:rPr>
            <w:t xml:space="preserve">accessed </w:t>
          </w:r>
          <w:r w:rsidR="00394F2A">
            <w:rPr>
              <w:lang w:val="en-US"/>
            </w:rPr>
            <w:t>aquifer with 487 and 46 bores</w:t>
          </w:r>
          <w:r w:rsidRPr="00465454">
            <w:rPr>
              <w:lang w:val="en-US"/>
            </w:rPr>
            <w:t xml:space="preserve"> respectively. Most bores are either screened </w:t>
          </w:r>
          <w:r w:rsidR="00A53A24">
            <w:rPr>
              <w:lang w:val="en-US"/>
            </w:rPr>
            <w:t>in</w:t>
          </w:r>
          <w:r w:rsidRPr="00465454">
            <w:rPr>
              <w:lang w:val="en-US"/>
            </w:rPr>
            <w:t xml:space="preserve"> the alluvium or the outcrops of underlying bedrock aquifers. </w:t>
          </w:r>
          <w:r w:rsidR="005A5EE4">
            <w:rPr>
              <w:lang w:val="en-US"/>
            </w:rPr>
            <w:fldChar w:fldCharType="begin"/>
          </w:r>
          <w:r w:rsidR="005A5EE4">
            <w:rPr>
              <w:lang w:val="en-US"/>
            </w:rPr>
            <w:instrText xml:space="preserve"> REF _Ref483932631 \h </w:instrText>
          </w:r>
          <w:r w:rsidR="005A5EE4">
            <w:rPr>
              <w:lang w:val="en-US"/>
            </w:rPr>
          </w:r>
          <w:r w:rsidR="005A5EE4">
            <w:rPr>
              <w:lang w:val="en-US"/>
            </w:rPr>
            <w:fldChar w:fldCharType="separate"/>
          </w:r>
          <w:r w:rsidR="00880B6C">
            <w:t xml:space="preserve">Figure </w:t>
          </w:r>
          <w:r w:rsidR="00880B6C">
            <w:rPr>
              <w:noProof/>
            </w:rPr>
            <w:t>20</w:t>
          </w:r>
          <w:r w:rsidR="005A5EE4">
            <w:rPr>
              <w:lang w:val="en-US"/>
            </w:rPr>
            <w:fldChar w:fldCharType="end"/>
          </w:r>
          <w:r w:rsidRPr="00465454">
            <w:rPr>
              <w:lang w:val="en-US"/>
            </w:rPr>
            <w:t xml:space="preserve"> </w:t>
          </w:r>
          <w:r w:rsidR="005B641F">
            <w:rPr>
              <w:lang w:val="en-US"/>
            </w:rPr>
            <w:t>shows</w:t>
          </w:r>
          <w:r w:rsidR="005B641F" w:rsidRPr="00465454">
            <w:rPr>
              <w:lang w:val="en-US"/>
            </w:rPr>
            <w:t xml:space="preserve"> </w:t>
          </w:r>
          <w:r w:rsidRPr="00465454">
            <w:rPr>
              <w:lang w:val="en-US"/>
            </w:rPr>
            <w:t xml:space="preserve">the spatial distribution of </w:t>
          </w:r>
          <w:r w:rsidR="00A53A24">
            <w:rPr>
              <w:lang w:val="en-US"/>
            </w:rPr>
            <w:t>these</w:t>
          </w:r>
          <w:r w:rsidR="005B15E3">
            <w:rPr>
              <w:lang w:val="en-US"/>
            </w:rPr>
            <w:t xml:space="preserve"> extraction</w:t>
          </w:r>
          <w:r w:rsidR="00A53A24">
            <w:rPr>
              <w:lang w:val="en-US"/>
            </w:rPr>
            <w:t xml:space="preserve"> </w:t>
          </w:r>
          <w:r w:rsidRPr="00465454">
            <w:rPr>
              <w:lang w:val="en-US"/>
            </w:rPr>
            <w:t>bores</w:t>
          </w:r>
          <w:r w:rsidR="00E81A44">
            <w:rPr>
              <w:lang w:val="en-US"/>
            </w:rPr>
            <w:t xml:space="preserve">. </w:t>
          </w:r>
        </w:p>
        <w:p w14:paraId="51E7600F" w14:textId="6ACC9337" w:rsidR="00747003" w:rsidRDefault="00747003">
          <w:pPr>
            <w:spacing w:after="180"/>
            <w:rPr>
              <w:b/>
              <w:bCs/>
              <w:color w:val="146692" w:themeColor="text2"/>
              <w:sz w:val="20"/>
              <w:szCs w:val="18"/>
              <w:lang w:val="en-US"/>
            </w:rPr>
          </w:pPr>
          <w:r>
            <w:rPr>
              <w:lang w:val="en-US"/>
            </w:rPr>
            <w:br w:type="page"/>
          </w:r>
        </w:p>
        <w:p w14:paraId="345CF0BF" w14:textId="50E9188D" w:rsidR="00A52F07" w:rsidRPr="00650BD6" w:rsidRDefault="00A52F07" w:rsidP="00A52F07">
          <w:pPr>
            <w:pStyle w:val="Caption"/>
            <w:rPr>
              <w:lang w:val="en-US"/>
            </w:rPr>
          </w:pPr>
          <w:bookmarkStart w:id="277" w:name="_Ref483984270"/>
          <w:bookmarkStart w:id="278" w:name="_Toc420072011"/>
          <w:bookmarkStart w:id="279" w:name="_Toc483913415"/>
          <w:bookmarkStart w:id="280" w:name="_Ref484011483"/>
          <w:r>
            <w:lastRenderedPageBreak/>
            <w:t xml:space="preserve">Table </w:t>
          </w:r>
          <w:fldSimple w:instr=" SEQ Table \* ARABIC ">
            <w:r w:rsidR="00880B6C">
              <w:rPr>
                <w:noProof/>
              </w:rPr>
              <w:t>4</w:t>
            </w:r>
          </w:fldSimple>
          <w:bookmarkEnd w:id="277"/>
          <w:r w:rsidRPr="00A64D9B">
            <w:rPr>
              <w:lang w:val="en-US"/>
            </w:rPr>
            <w:t xml:space="preserve"> </w:t>
          </w:r>
          <w:r w:rsidR="00E83597">
            <w:rPr>
              <w:lang w:val="en-US"/>
            </w:rPr>
            <w:tab/>
          </w:r>
          <w:r w:rsidRPr="00A64D9B">
            <w:rPr>
              <w:lang w:val="en-US"/>
            </w:rPr>
            <w:t xml:space="preserve">Data tables from the </w:t>
          </w:r>
          <w:r>
            <w:rPr>
              <w:lang w:val="en-US"/>
            </w:rPr>
            <w:t>various sources</w:t>
          </w:r>
          <w:r w:rsidRPr="00A64D9B">
            <w:rPr>
              <w:lang w:val="en-US"/>
            </w:rPr>
            <w:t xml:space="preserve"> used for hydrogeology and water quality analysis in</w:t>
          </w:r>
          <w:r>
            <w:rPr>
              <w:lang w:val="en-US"/>
            </w:rPr>
            <w:t xml:space="preserve"> </w:t>
          </w:r>
          <w:r w:rsidRPr="00A64D9B">
            <w:rPr>
              <w:lang w:val="en-US"/>
            </w:rPr>
            <w:t>the</w:t>
          </w:r>
          <w:r>
            <w:rPr>
              <w:lang w:val="en-US"/>
            </w:rPr>
            <w:t xml:space="preserve"> </w:t>
          </w:r>
          <w:r w:rsidRPr="00A64D9B">
            <w:rPr>
              <w:lang w:val="en-US"/>
            </w:rPr>
            <w:t>G</w:t>
          </w:r>
          <w:r>
            <w:rPr>
              <w:lang w:val="en-US"/>
            </w:rPr>
            <w:t>ippsland</w:t>
          </w:r>
          <w:r w:rsidRPr="00A64D9B">
            <w:rPr>
              <w:lang w:val="en-US"/>
            </w:rPr>
            <w:t xml:space="preserve"> region</w:t>
          </w:r>
          <w:bookmarkEnd w:id="278"/>
          <w:bookmarkEnd w:id="279"/>
          <w:bookmarkEnd w:id="280"/>
        </w:p>
        <w:tbl>
          <w:tblPr>
            <w:tblStyle w:val="TableBAHeaderRow"/>
            <w:tblW w:w="8364" w:type="dxa"/>
            <w:tblLayout w:type="fixed"/>
            <w:tblLook w:val="04A0" w:firstRow="1" w:lastRow="0" w:firstColumn="1" w:lastColumn="0" w:noHBand="0" w:noVBand="1"/>
            <w:tblDescription w:val="Blank table illustrating 'Table BA header row' style"/>
          </w:tblPr>
          <w:tblGrid>
            <w:gridCol w:w="1560"/>
            <w:gridCol w:w="2126"/>
            <w:gridCol w:w="2551"/>
            <w:gridCol w:w="2127"/>
          </w:tblGrid>
          <w:tr w:rsidR="00A52F07" w:rsidRPr="00A8172F" w14:paraId="098C9505" w14:textId="77777777" w:rsidTr="00A52F07">
            <w:trPr>
              <w:cnfStyle w:val="100000000000" w:firstRow="1" w:lastRow="0" w:firstColumn="0" w:lastColumn="0" w:oddVBand="0" w:evenVBand="0" w:oddHBand="0" w:evenHBand="0" w:firstRowFirstColumn="0" w:firstRowLastColumn="0" w:lastRowFirstColumn="0" w:lastRowLastColumn="0"/>
              <w:tblHeader/>
            </w:trPr>
            <w:tc>
              <w:tcPr>
                <w:tcW w:w="1560" w:type="dxa"/>
              </w:tcPr>
              <w:p w14:paraId="6C8CAC4C" w14:textId="77777777" w:rsidR="00A52F07" w:rsidRDefault="00A52F07" w:rsidP="00A52F07">
                <w:pPr>
                  <w:pStyle w:val="TableText"/>
                  <w:rPr>
                    <w:lang w:val="en-US"/>
                  </w:rPr>
                </w:pPr>
                <w:r>
                  <w:rPr>
                    <w:lang w:val="en-US"/>
                  </w:rPr>
                  <w:t>Observed data</w:t>
                </w:r>
              </w:p>
            </w:tc>
            <w:tc>
              <w:tcPr>
                <w:tcW w:w="2126" w:type="dxa"/>
              </w:tcPr>
              <w:p w14:paraId="6BBAC270" w14:textId="77777777" w:rsidR="00A52F07" w:rsidRDefault="00A52F07" w:rsidP="00A52F07">
                <w:pPr>
                  <w:pStyle w:val="TableText"/>
                  <w:rPr>
                    <w:lang w:val="en-US"/>
                  </w:rPr>
                </w:pPr>
                <w:r>
                  <w:rPr>
                    <w:lang w:val="en-US"/>
                  </w:rPr>
                  <w:t>Title</w:t>
                </w:r>
              </w:p>
            </w:tc>
            <w:tc>
              <w:tcPr>
                <w:tcW w:w="2551" w:type="dxa"/>
              </w:tcPr>
              <w:p w14:paraId="76C23301" w14:textId="77777777" w:rsidR="00A52F07" w:rsidRDefault="00A52F07" w:rsidP="00A52F07">
                <w:pPr>
                  <w:pStyle w:val="TableText"/>
                  <w:rPr>
                    <w:lang w:val="en-US"/>
                  </w:rPr>
                </w:pPr>
                <w:r>
                  <w:rPr>
                    <w:lang w:val="en-US"/>
                  </w:rPr>
                  <w:t>Dataset name</w:t>
                </w:r>
              </w:p>
            </w:tc>
            <w:tc>
              <w:tcPr>
                <w:tcW w:w="2127" w:type="dxa"/>
              </w:tcPr>
              <w:p w14:paraId="132B91FF" w14:textId="77777777" w:rsidR="00A52F07" w:rsidRDefault="00A52F07" w:rsidP="00A52F07">
                <w:pPr>
                  <w:pStyle w:val="TableText"/>
                  <w:rPr>
                    <w:lang w:val="en-US"/>
                  </w:rPr>
                </w:pPr>
                <w:r>
                  <w:rPr>
                    <w:lang w:val="en-US"/>
                  </w:rPr>
                  <w:t>URI</w:t>
                </w:r>
              </w:p>
            </w:tc>
          </w:tr>
          <w:tr w:rsidR="00A52F07" w:rsidRPr="00A8172F" w14:paraId="094A3F5E" w14:textId="77777777" w:rsidTr="00A52F07">
            <w:trPr>
              <w:cnfStyle w:val="000000100000" w:firstRow="0" w:lastRow="0" w:firstColumn="0" w:lastColumn="0" w:oddVBand="0" w:evenVBand="0" w:oddHBand="1" w:evenHBand="0" w:firstRowFirstColumn="0" w:firstRowLastColumn="0" w:lastRowFirstColumn="0" w:lastRowLastColumn="0"/>
            </w:trPr>
            <w:tc>
              <w:tcPr>
                <w:tcW w:w="1560" w:type="dxa"/>
                <w:vMerge w:val="restart"/>
              </w:tcPr>
              <w:p w14:paraId="713D88D3" w14:textId="77777777" w:rsidR="00A52F07" w:rsidRPr="00EA63C0" w:rsidRDefault="00A52F07" w:rsidP="00A52F07">
                <w:pPr>
                  <w:pStyle w:val="TableText"/>
                </w:pPr>
                <w:r>
                  <w:rPr>
                    <w:lang w:val="en-US"/>
                  </w:rPr>
                  <w:t>Bore construction</w:t>
                </w:r>
              </w:p>
            </w:tc>
            <w:tc>
              <w:tcPr>
                <w:tcW w:w="2126" w:type="dxa"/>
              </w:tcPr>
              <w:p w14:paraId="60B706B4" w14:textId="77777777" w:rsidR="00A52F07" w:rsidRDefault="00A52F07" w:rsidP="00A52F07">
                <w:pPr>
                  <w:pStyle w:val="TableText"/>
                  <w:rPr>
                    <w:lang w:val="en-US"/>
                  </w:rPr>
                </w:pPr>
                <w:r>
                  <w:rPr>
                    <w:lang w:val="en-US"/>
                  </w:rPr>
                  <w:t xml:space="preserve">Victorian </w:t>
                </w:r>
                <w:r w:rsidRPr="00C96042">
                  <w:rPr>
                    <w:lang w:val="en-US"/>
                  </w:rPr>
                  <w:t>Water Measurement Information System</w:t>
                </w:r>
              </w:p>
            </w:tc>
            <w:tc>
              <w:tcPr>
                <w:tcW w:w="2551" w:type="dxa"/>
                <w:vAlign w:val="center"/>
              </w:tcPr>
              <w:p w14:paraId="68891190" w14:textId="77777777" w:rsidR="00A52F07" w:rsidRDefault="00A52F07" w:rsidP="00A52F07">
                <w:pPr>
                  <w:pStyle w:val="TableText"/>
                  <w:jc w:val="center"/>
                  <w:rPr>
                    <w:lang w:val="en-US"/>
                  </w:rPr>
                </w:pPr>
                <w:r>
                  <w:rPr>
                    <w:lang w:val="en-US"/>
                  </w:rPr>
                  <w:t>Bore</w:t>
                </w:r>
              </w:p>
            </w:tc>
            <w:tc>
              <w:tcPr>
                <w:tcW w:w="2127" w:type="dxa"/>
                <w:vAlign w:val="center"/>
              </w:tcPr>
              <w:p w14:paraId="6D73A9E9" w14:textId="77777777" w:rsidR="00A52F07" w:rsidRPr="00690139" w:rsidRDefault="00A52F07" w:rsidP="00A52F07">
                <w:pPr>
                  <w:pStyle w:val="TableTextCentred"/>
                  <w:jc w:val="left"/>
                </w:pPr>
                <w:r>
                  <w:rPr>
                    <w:rStyle w:val="HTMLCite"/>
                  </w:rPr>
                  <w:t>data.</w:t>
                </w:r>
                <w:r>
                  <w:rPr>
                    <w:rStyle w:val="HTMLCite"/>
                    <w:b/>
                    <w:bCs/>
                  </w:rPr>
                  <w:t>water</w:t>
                </w:r>
                <w:r>
                  <w:rPr>
                    <w:rStyle w:val="HTMLCite"/>
                  </w:rPr>
                  <w:t>.vic.gov.au/monitoring.htm</w:t>
                </w:r>
              </w:p>
            </w:tc>
          </w:tr>
          <w:tr w:rsidR="00A52F07" w:rsidRPr="00A8172F" w14:paraId="38C1D100" w14:textId="77777777" w:rsidTr="00A52F07">
            <w:trPr>
              <w:cnfStyle w:val="000000010000" w:firstRow="0" w:lastRow="0" w:firstColumn="0" w:lastColumn="0" w:oddVBand="0" w:evenVBand="0" w:oddHBand="0" w:evenHBand="1" w:firstRowFirstColumn="0" w:firstRowLastColumn="0" w:lastRowFirstColumn="0" w:lastRowLastColumn="0"/>
            </w:trPr>
            <w:tc>
              <w:tcPr>
                <w:tcW w:w="1560" w:type="dxa"/>
                <w:vMerge/>
              </w:tcPr>
              <w:p w14:paraId="006DA609" w14:textId="77777777" w:rsidR="00A52F07" w:rsidRPr="00EA63C0" w:rsidRDefault="00A52F07" w:rsidP="00A52F07">
                <w:pPr>
                  <w:pStyle w:val="TableText"/>
                </w:pPr>
              </w:p>
            </w:tc>
            <w:tc>
              <w:tcPr>
                <w:tcW w:w="2126" w:type="dxa"/>
              </w:tcPr>
              <w:p w14:paraId="0987532E" w14:textId="77777777" w:rsidR="00A52F07" w:rsidRDefault="00A52F07" w:rsidP="00A52F07">
                <w:pPr>
                  <w:pStyle w:val="TableText"/>
                  <w:rPr>
                    <w:lang w:val="en-US"/>
                  </w:rPr>
                </w:pPr>
                <w:r>
                  <w:rPr>
                    <w:lang w:val="en-US"/>
                  </w:rPr>
                  <w:t xml:space="preserve">Victorian </w:t>
                </w:r>
                <w:r w:rsidRPr="00447A61">
                  <w:rPr>
                    <w:lang w:val="en-US"/>
                  </w:rPr>
                  <w:t>Water Measurement Information System</w:t>
                </w:r>
              </w:p>
            </w:tc>
            <w:tc>
              <w:tcPr>
                <w:tcW w:w="2551" w:type="dxa"/>
              </w:tcPr>
              <w:p w14:paraId="278ED020" w14:textId="77777777" w:rsidR="00A52F07" w:rsidRDefault="00A52F07" w:rsidP="00A52F07">
                <w:pPr>
                  <w:pStyle w:val="TableText"/>
                  <w:rPr>
                    <w:lang w:val="en-US"/>
                  </w:rPr>
                </w:pPr>
                <w:r>
                  <w:rPr>
                    <w:lang w:val="en-US"/>
                  </w:rPr>
                  <w:t>Construction details</w:t>
                </w:r>
              </w:p>
            </w:tc>
            <w:tc>
              <w:tcPr>
                <w:tcW w:w="2127" w:type="dxa"/>
                <w:vAlign w:val="center"/>
              </w:tcPr>
              <w:p w14:paraId="2CD31462" w14:textId="77777777" w:rsidR="00A52F07" w:rsidRPr="00690139" w:rsidRDefault="00A52F07" w:rsidP="00A52F07">
                <w:pPr>
                  <w:pStyle w:val="TableTextCentred"/>
                  <w:jc w:val="left"/>
                </w:pPr>
                <w:r>
                  <w:rPr>
                    <w:rStyle w:val="HTMLCite"/>
                  </w:rPr>
                  <w:t>data.</w:t>
                </w:r>
                <w:r>
                  <w:rPr>
                    <w:rStyle w:val="HTMLCite"/>
                    <w:b/>
                    <w:bCs/>
                  </w:rPr>
                  <w:t>water</w:t>
                </w:r>
                <w:r>
                  <w:rPr>
                    <w:rStyle w:val="HTMLCite"/>
                  </w:rPr>
                  <w:t>.vic.gov.au/monitoring.htm</w:t>
                </w:r>
              </w:p>
            </w:tc>
          </w:tr>
          <w:tr w:rsidR="00A52F07" w:rsidRPr="00A8172F" w14:paraId="3CCA4472" w14:textId="77777777" w:rsidTr="00A52F07">
            <w:trPr>
              <w:cnfStyle w:val="000000100000" w:firstRow="0" w:lastRow="0" w:firstColumn="0" w:lastColumn="0" w:oddVBand="0" w:evenVBand="0" w:oddHBand="1" w:evenHBand="0" w:firstRowFirstColumn="0" w:firstRowLastColumn="0" w:lastRowFirstColumn="0" w:lastRowLastColumn="0"/>
            </w:trPr>
            <w:tc>
              <w:tcPr>
                <w:tcW w:w="1560" w:type="dxa"/>
                <w:vMerge/>
              </w:tcPr>
              <w:p w14:paraId="7E7BC393" w14:textId="77777777" w:rsidR="00A52F07" w:rsidRPr="00EA63C0" w:rsidRDefault="00A52F07" w:rsidP="00A52F07">
                <w:pPr>
                  <w:pStyle w:val="TableText"/>
                </w:pPr>
              </w:p>
            </w:tc>
            <w:tc>
              <w:tcPr>
                <w:tcW w:w="2126" w:type="dxa"/>
              </w:tcPr>
              <w:p w14:paraId="6D0AED5D" w14:textId="77777777" w:rsidR="00A52F07" w:rsidRDefault="00A52F07" w:rsidP="00A52F07">
                <w:pPr>
                  <w:pStyle w:val="TableText"/>
                  <w:rPr>
                    <w:lang w:val="en-US"/>
                  </w:rPr>
                </w:pPr>
                <w:r>
                  <w:rPr>
                    <w:lang w:val="en-US"/>
                  </w:rPr>
                  <w:t>Victorian</w:t>
                </w:r>
                <w:r w:rsidRPr="00447A61">
                  <w:rPr>
                    <w:lang w:val="en-US"/>
                  </w:rPr>
                  <w:t xml:space="preserve"> allocation of aquifer for</w:t>
                </w:r>
                <w:r>
                  <w:rPr>
                    <w:lang w:val="en-US"/>
                  </w:rPr>
                  <w:t xml:space="preserve"> </w:t>
                </w:r>
                <w:r w:rsidRPr="00447A61">
                  <w:rPr>
                    <w:lang w:val="en-US"/>
                  </w:rPr>
                  <w:t>screened unit of monitoring</w:t>
                </w:r>
                <w:r>
                  <w:rPr>
                    <w:lang w:val="en-US"/>
                  </w:rPr>
                  <w:t xml:space="preserve"> </w:t>
                </w:r>
                <w:r w:rsidRPr="00447A61">
                  <w:rPr>
                    <w:lang w:val="en-US"/>
                  </w:rPr>
                  <w:t>bores</w:t>
                </w:r>
              </w:p>
            </w:tc>
            <w:tc>
              <w:tcPr>
                <w:tcW w:w="2551" w:type="dxa"/>
                <w:vAlign w:val="center"/>
              </w:tcPr>
              <w:p w14:paraId="5740F881" w14:textId="0FFEB38B" w:rsidR="00A52F07" w:rsidRDefault="00A52F07" w:rsidP="00A52F07">
                <w:pPr>
                  <w:pStyle w:val="TableText"/>
                  <w:jc w:val="center"/>
                  <w:rPr>
                    <w:lang w:val="en-US"/>
                  </w:rPr>
                </w:pPr>
                <w:r>
                  <w:rPr>
                    <w:lang w:val="en-US"/>
                  </w:rPr>
                  <w:t>Aquifers assignment</w:t>
                </w:r>
              </w:p>
            </w:tc>
            <w:tc>
              <w:tcPr>
                <w:tcW w:w="2127" w:type="dxa"/>
                <w:vAlign w:val="center"/>
              </w:tcPr>
              <w:p w14:paraId="728A401B" w14:textId="77777777" w:rsidR="00A52F07" w:rsidRPr="00690139" w:rsidRDefault="00A52F07" w:rsidP="00A52F07">
                <w:pPr>
                  <w:pStyle w:val="TableTextCentred"/>
                  <w:jc w:val="left"/>
                </w:pPr>
                <w:r>
                  <w:rPr>
                    <w:rStyle w:val="HTMLCite"/>
                  </w:rPr>
                  <w:t>data.</w:t>
                </w:r>
                <w:r>
                  <w:rPr>
                    <w:rStyle w:val="HTMLCite"/>
                    <w:b/>
                    <w:bCs/>
                  </w:rPr>
                  <w:t>water</w:t>
                </w:r>
                <w:r>
                  <w:rPr>
                    <w:rStyle w:val="HTMLCite"/>
                  </w:rPr>
                  <w:t>.vic.gov.au/monitoring.htm</w:t>
                </w:r>
              </w:p>
            </w:tc>
          </w:tr>
          <w:tr w:rsidR="00A52F07" w:rsidRPr="00A8172F" w14:paraId="1E69D0F9" w14:textId="77777777" w:rsidTr="00A52F07">
            <w:trPr>
              <w:cnfStyle w:val="000000010000" w:firstRow="0" w:lastRow="0" w:firstColumn="0" w:lastColumn="0" w:oddVBand="0" w:evenVBand="0" w:oddHBand="0" w:evenHBand="1" w:firstRowFirstColumn="0" w:firstRowLastColumn="0" w:lastRowFirstColumn="0" w:lastRowLastColumn="0"/>
            </w:trPr>
            <w:tc>
              <w:tcPr>
                <w:tcW w:w="1560" w:type="dxa"/>
                <w:vMerge w:val="restart"/>
              </w:tcPr>
              <w:p w14:paraId="36B08DF9" w14:textId="77777777" w:rsidR="00A52F07" w:rsidRPr="00EA63C0" w:rsidRDefault="00A52F07" w:rsidP="00A52F07">
                <w:pPr>
                  <w:pStyle w:val="TableText"/>
                </w:pPr>
                <w:r w:rsidRPr="00447A61">
                  <w:rPr>
                    <w:lang w:val="en-US"/>
                  </w:rPr>
                  <w:t>Groundwater</w:t>
                </w:r>
                <w:r>
                  <w:rPr>
                    <w:lang w:val="en-US"/>
                  </w:rPr>
                  <w:t xml:space="preserve"> </w:t>
                </w:r>
                <w:r w:rsidRPr="00447A61">
                  <w:rPr>
                    <w:lang w:val="en-US"/>
                  </w:rPr>
                  <w:t>level</w:t>
                </w:r>
              </w:p>
            </w:tc>
            <w:tc>
              <w:tcPr>
                <w:tcW w:w="2126" w:type="dxa"/>
              </w:tcPr>
              <w:p w14:paraId="2E436B04" w14:textId="77777777" w:rsidR="00A52F07" w:rsidRDefault="00A52F07" w:rsidP="00A52F07">
                <w:pPr>
                  <w:pStyle w:val="TableText"/>
                  <w:rPr>
                    <w:lang w:val="en-US"/>
                  </w:rPr>
                </w:pPr>
                <w:r w:rsidRPr="00447A61">
                  <w:rPr>
                    <w:lang w:val="en-US"/>
                  </w:rPr>
                  <w:t>Victorian Water Measurement Information System</w:t>
                </w:r>
              </w:p>
            </w:tc>
            <w:tc>
              <w:tcPr>
                <w:tcW w:w="2551" w:type="dxa"/>
                <w:vAlign w:val="center"/>
              </w:tcPr>
              <w:p w14:paraId="6B6D3EF5" w14:textId="77777777" w:rsidR="00A52F07" w:rsidRPr="00690139" w:rsidRDefault="00A52F07" w:rsidP="00A52F07">
                <w:pPr>
                  <w:pStyle w:val="TableTextCentred"/>
                  <w:spacing w:line="276" w:lineRule="auto"/>
                </w:pPr>
                <w:r>
                  <w:t>Groundwater level</w:t>
                </w:r>
              </w:p>
            </w:tc>
            <w:tc>
              <w:tcPr>
                <w:tcW w:w="2127" w:type="dxa"/>
                <w:vAlign w:val="center"/>
              </w:tcPr>
              <w:p w14:paraId="59153A48" w14:textId="77777777" w:rsidR="00A52F07" w:rsidRPr="00690139" w:rsidRDefault="00A52F07" w:rsidP="00A52F07">
                <w:pPr>
                  <w:pStyle w:val="TableTextCentred"/>
                  <w:jc w:val="left"/>
                </w:pPr>
                <w:r>
                  <w:rPr>
                    <w:rStyle w:val="HTMLCite"/>
                  </w:rPr>
                  <w:t>data.</w:t>
                </w:r>
                <w:r>
                  <w:rPr>
                    <w:rStyle w:val="HTMLCite"/>
                    <w:b/>
                    <w:bCs/>
                  </w:rPr>
                  <w:t>water</w:t>
                </w:r>
                <w:r>
                  <w:rPr>
                    <w:rStyle w:val="HTMLCite"/>
                  </w:rPr>
                  <w:t>.vic.gov.au/monitoring.htm</w:t>
                </w:r>
              </w:p>
            </w:tc>
          </w:tr>
          <w:tr w:rsidR="00A52F07" w:rsidRPr="00A8172F" w14:paraId="6900CC65" w14:textId="77777777" w:rsidTr="00A52F07">
            <w:trPr>
              <w:cnfStyle w:val="000000100000" w:firstRow="0" w:lastRow="0" w:firstColumn="0" w:lastColumn="0" w:oddVBand="0" w:evenVBand="0" w:oddHBand="1" w:evenHBand="0" w:firstRowFirstColumn="0" w:firstRowLastColumn="0" w:lastRowFirstColumn="0" w:lastRowLastColumn="0"/>
            </w:trPr>
            <w:tc>
              <w:tcPr>
                <w:tcW w:w="1560" w:type="dxa"/>
                <w:vMerge/>
              </w:tcPr>
              <w:p w14:paraId="5C829AC0" w14:textId="77777777" w:rsidR="00A52F07" w:rsidRDefault="00A52F07" w:rsidP="00A52F07">
                <w:pPr>
                  <w:pStyle w:val="TableText"/>
                </w:pPr>
              </w:p>
            </w:tc>
            <w:tc>
              <w:tcPr>
                <w:tcW w:w="2126" w:type="dxa"/>
              </w:tcPr>
              <w:p w14:paraId="19779DBB" w14:textId="195FC978" w:rsidR="00A52F07" w:rsidRDefault="00A52F07" w:rsidP="00A52F07">
                <w:pPr>
                  <w:pStyle w:val="TableText"/>
                  <w:rPr>
                    <w:lang w:val="en-US"/>
                  </w:rPr>
                </w:pPr>
                <w:r>
                  <w:rPr>
                    <w:lang w:val="en-US"/>
                  </w:rPr>
                  <w:t>Exxon</w:t>
                </w:r>
                <w:r w:rsidR="00691CA4">
                  <w:rPr>
                    <w:lang w:val="en-US"/>
                  </w:rPr>
                  <w:t xml:space="preserve"> Mobile</w:t>
                </w:r>
              </w:p>
            </w:tc>
            <w:tc>
              <w:tcPr>
                <w:tcW w:w="2551" w:type="dxa"/>
                <w:vAlign w:val="center"/>
              </w:tcPr>
              <w:p w14:paraId="1CEACA94" w14:textId="77777777" w:rsidR="00A52F07" w:rsidRPr="00690139" w:rsidRDefault="00A52F07" w:rsidP="00A52F07">
                <w:pPr>
                  <w:pStyle w:val="TableTextCentred"/>
                  <w:spacing w:line="276" w:lineRule="auto"/>
                </w:pPr>
                <w:r>
                  <w:t>Digital data supply</w:t>
                </w:r>
              </w:p>
            </w:tc>
            <w:tc>
              <w:tcPr>
                <w:tcW w:w="2127" w:type="dxa"/>
                <w:vAlign w:val="center"/>
              </w:tcPr>
              <w:p w14:paraId="766A59B8" w14:textId="77777777" w:rsidR="00A52F07" w:rsidRPr="00690139" w:rsidRDefault="00A52F07" w:rsidP="00A52F07">
                <w:pPr>
                  <w:pStyle w:val="TableTextCentred"/>
                </w:pPr>
              </w:p>
            </w:tc>
          </w:tr>
          <w:tr w:rsidR="00A52F07" w:rsidRPr="00A8172F" w14:paraId="339ED660" w14:textId="77777777" w:rsidTr="00A52F07">
            <w:trPr>
              <w:cnfStyle w:val="000000010000" w:firstRow="0" w:lastRow="0" w:firstColumn="0" w:lastColumn="0" w:oddVBand="0" w:evenVBand="0" w:oddHBand="0" w:evenHBand="1" w:firstRowFirstColumn="0" w:firstRowLastColumn="0" w:lastRowFirstColumn="0" w:lastRowLastColumn="0"/>
              <w:trHeight w:val="653"/>
            </w:trPr>
            <w:tc>
              <w:tcPr>
                <w:tcW w:w="1560" w:type="dxa"/>
              </w:tcPr>
              <w:p w14:paraId="5EAE35E7" w14:textId="77777777" w:rsidR="00A52F07" w:rsidRDefault="00A52F07" w:rsidP="00A52F07">
                <w:pPr>
                  <w:pStyle w:val="TableText"/>
                  <w:rPr>
                    <w:lang w:val="en-US"/>
                  </w:rPr>
                </w:pPr>
                <w:r>
                  <w:rPr>
                    <w:lang w:val="en-US"/>
                  </w:rPr>
                  <w:t>Hydraulic parameters</w:t>
                </w:r>
              </w:p>
            </w:tc>
            <w:tc>
              <w:tcPr>
                <w:tcW w:w="2126" w:type="dxa"/>
              </w:tcPr>
              <w:p w14:paraId="5C56B862" w14:textId="77777777" w:rsidR="00A52F07" w:rsidRDefault="00A52F07" w:rsidP="00A52F07">
                <w:pPr>
                  <w:pStyle w:val="TableText"/>
                  <w:rPr>
                    <w:lang w:val="en-US"/>
                  </w:rPr>
                </w:pPr>
                <w:r>
                  <w:rPr>
                    <w:lang w:val="en-US"/>
                  </w:rPr>
                  <w:t>Various previous studies</w:t>
                </w:r>
              </w:p>
            </w:tc>
            <w:tc>
              <w:tcPr>
                <w:tcW w:w="2551" w:type="dxa"/>
                <w:vAlign w:val="center"/>
              </w:tcPr>
              <w:p w14:paraId="05EC5CCD" w14:textId="393A9484" w:rsidR="00A52F07" w:rsidRPr="00690139" w:rsidRDefault="00A52F07" w:rsidP="00A52F07">
                <w:pPr>
                  <w:pStyle w:val="TableTextCentred"/>
                  <w:spacing w:line="276" w:lineRule="auto"/>
                </w:pPr>
                <w:r>
                  <w:t xml:space="preserve">Refer to </w:t>
                </w:r>
                <w:r w:rsidRPr="00E9475C">
                  <w:t>Schaeffer</w:t>
                </w:r>
                <w:r>
                  <w:t xml:space="preserve"> 2008</w:t>
                </w:r>
              </w:p>
            </w:tc>
            <w:tc>
              <w:tcPr>
                <w:tcW w:w="2127" w:type="dxa"/>
                <w:vAlign w:val="center"/>
              </w:tcPr>
              <w:p w14:paraId="57B0C5BD" w14:textId="77777777" w:rsidR="00A52F07" w:rsidRPr="00690139" w:rsidRDefault="00A52F07" w:rsidP="00A52F07">
                <w:pPr>
                  <w:pStyle w:val="TableTextCentred"/>
                </w:pPr>
              </w:p>
            </w:tc>
          </w:tr>
          <w:tr w:rsidR="00A52F07" w:rsidRPr="00A8172F" w14:paraId="5A637334" w14:textId="77777777" w:rsidTr="00A52F07">
            <w:trPr>
              <w:cnfStyle w:val="000000100000" w:firstRow="0" w:lastRow="0" w:firstColumn="0" w:lastColumn="0" w:oddVBand="0" w:evenVBand="0" w:oddHBand="1" w:evenHBand="0" w:firstRowFirstColumn="0" w:firstRowLastColumn="0" w:lastRowFirstColumn="0" w:lastRowLastColumn="0"/>
            </w:trPr>
            <w:tc>
              <w:tcPr>
                <w:tcW w:w="1560" w:type="dxa"/>
              </w:tcPr>
              <w:p w14:paraId="6F92FE3C" w14:textId="77777777" w:rsidR="00A52F07" w:rsidRDefault="00A52F07" w:rsidP="00A52F07">
                <w:pPr>
                  <w:pStyle w:val="TableText"/>
                  <w:rPr>
                    <w:lang w:val="en-US"/>
                  </w:rPr>
                </w:pPr>
                <w:r>
                  <w:rPr>
                    <w:lang w:val="en-US"/>
                  </w:rPr>
                  <w:t xml:space="preserve">Allocation </w:t>
                </w:r>
              </w:p>
            </w:tc>
            <w:tc>
              <w:tcPr>
                <w:tcW w:w="2126" w:type="dxa"/>
              </w:tcPr>
              <w:p w14:paraId="75302A12" w14:textId="77777777" w:rsidR="00A52F07" w:rsidRDefault="00A52F07" w:rsidP="00A52F07">
                <w:pPr>
                  <w:pStyle w:val="TableText"/>
                  <w:rPr>
                    <w:lang w:val="en-US"/>
                  </w:rPr>
                </w:pPr>
                <w:r>
                  <w:rPr>
                    <w:lang w:val="en-US"/>
                  </w:rPr>
                  <w:t>Southern Rural Water/DEPI</w:t>
                </w:r>
              </w:p>
            </w:tc>
            <w:tc>
              <w:tcPr>
                <w:tcW w:w="2551" w:type="dxa"/>
                <w:vAlign w:val="center"/>
              </w:tcPr>
              <w:p w14:paraId="53CAF27E" w14:textId="77777777" w:rsidR="00A52F07" w:rsidRPr="006D3911" w:rsidRDefault="00A52F07" w:rsidP="00A52F07">
                <w:pPr>
                  <w:pStyle w:val="TableTextCentred"/>
                </w:pPr>
                <w:r>
                  <w:rPr>
                    <w:lang w:val="en-US"/>
                  </w:rPr>
                  <w:t>Victorian W</w:t>
                </w:r>
                <w:r w:rsidRPr="00B141D4">
                  <w:rPr>
                    <w:lang w:val="en-US"/>
                  </w:rPr>
                  <w:t xml:space="preserve">ater </w:t>
                </w:r>
                <w:r>
                  <w:rPr>
                    <w:lang w:val="en-US"/>
                  </w:rPr>
                  <w:t>A</w:t>
                </w:r>
                <w:r w:rsidRPr="00B141D4">
                  <w:rPr>
                    <w:lang w:val="en-US"/>
                  </w:rPr>
                  <w:t>ccounts</w:t>
                </w:r>
              </w:p>
            </w:tc>
            <w:tc>
              <w:tcPr>
                <w:tcW w:w="2127" w:type="dxa"/>
                <w:vAlign w:val="center"/>
              </w:tcPr>
              <w:p w14:paraId="2BC5B2A7" w14:textId="77777777" w:rsidR="00A52F07" w:rsidRPr="006D3911" w:rsidRDefault="00A52F07" w:rsidP="00A52F07">
                <w:pPr>
                  <w:pStyle w:val="TableTextCentred"/>
                </w:pPr>
              </w:p>
            </w:tc>
          </w:tr>
        </w:tbl>
        <w:p w14:paraId="3447771F" w14:textId="77777777" w:rsidR="00A52F07" w:rsidRDefault="00A52F07" w:rsidP="00A52F07">
          <w:pPr>
            <w:pStyle w:val="BodyText"/>
            <w:rPr>
              <w:lang w:val="en-US"/>
            </w:rPr>
          </w:pPr>
          <w:r>
            <w:rPr>
              <w:noProof/>
            </w:rPr>
            <w:drawing>
              <wp:inline distT="0" distB="0" distL="0" distR="0" wp14:anchorId="30B484A4" wp14:editId="30BE6D29">
                <wp:extent cx="6120130" cy="4321175"/>
                <wp:effectExtent l="0" t="0" r="0" b="3175"/>
                <wp:docPr id="22" name="Picture 22" descr="Map showing Location of observation bores in the Gippsland region by GMU " title="Fig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 Location of bores with hydrogeological information for the Gippsland region.PNG"/>
                        <pic:cNvPicPr/>
                      </pic:nvPicPr>
                      <pic:blipFill>
                        <a:blip r:embed="rId61">
                          <a:extLst>
                            <a:ext uri="{28A0092B-C50C-407E-A947-70E740481C1C}">
                              <a14:useLocalDpi xmlns:a14="http://schemas.microsoft.com/office/drawing/2010/main" val="0"/>
                            </a:ext>
                          </a:extLst>
                        </a:blip>
                        <a:stretch>
                          <a:fillRect/>
                        </a:stretch>
                      </pic:blipFill>
                      <pic:spPr>
                        <a:xfrm>
                          <a:off x="0" y="0"/>
                          <a:ext cx="6120130" cy="4321175"/>
                        </a:xfrm>
                        <a:prstGeom prst="rect">
                          <a:avLst/>
                        </a:prstGeom>
                      </pic:spPr>
                    </pic:pic>
                  </a:graphicData>
                </a:graphic>
              </wp:inline>
            </w:drawing>
          </w:r>
        </w:p>
        <w:p w14:paraId="34B1A2F3" w14:textId="0AC0B7D2" w:rsidR="00A52F07" w:rsidRDefault="00A52F07" w:rsidP="00A52F07">
          <w:pPr>
            <w:pStyle w:val="Caption"/>
          </w:pPr>
          <w:bookmarkStart w:id="281" w:name="_Ref483932631"/>
          <w:bookmarkStart w:id="282" w:name="_Toc420071993"/>
          <w:bookmarkStart w:id="283" w:name="_Toc483859431"/>
          <w:bookmarkStart w:id="284" w:name="_Ref483933960"/>
          <w:r>
            <w:t xml:space="preserve">Figure </w:t>
          </w:r>
          <w:fldSimple w:instr=" SEQ Figure \* ARABIC ">
            <w:r w:rsidR="00880B6C">
              <w:rPr>
                <w:noProof/>
              </w:rPr>
              <w:t>20</w:t>
            </w:r>
          </w:fldSimple>
          <w:bookmarkEnd w:id="281"/>
          <w:r>
            <w:rPr>
              <w:lang w:val="en-US"/>
            </w:rPr>
            <w:t xml:space="preserve"> </w:t>
          </w:r>
          <w:r w:rsidR="00A14361">
            <w:rPr>
              <w:lang w:val="en-US"/>
            </w:rPr>
            <w:tab/>
          </w:r>
          <w:r w:rsidRPr="00395769">
            <w:rPr>
              <w:lang w:val="en-US"/>
            </w:rPr>
            <w:t xml:space="preserve">Location of </w:t>
          </w:r>
          <w:r w:rsidR="0046092C">
            <w:rPr>
              <w:lang w:val="en-US"/>
            </w:rPr>
            <w:t>observation</w:t>
          </w:r>
          <w:r w:rsidR="005B15E3">
            <w:rPr>
              <w:lang w:val="en-US"/>
            </w:rPr>
            <w:t xml:space="preserve"> </w:t>
          </w:r>
          <w:r>
            <w:rPr>
              <w:lang w:val="en-US"/>
            </w:rPr>
            <w:t xml:space="preserve">bores </w:t>
          </w:r>
          <w:r w:rsidR="005B15E3">
            <w:rPr>
              <w:lang w:val="en-US"/>
            </w:rPr>
            <w:t xml:space="preserve">in </w:t>
          </w:r>
          <w:r>
            <w:rPr>
              <w:lang w:val="en-US"/>
            </w:rPr>
            <w:t>the Gippsland region</w:t>
          </w:r>
          <w:r w:rsidR="005B15E3">
            <w:rPr>
              <w:lang w:val="en-US"/>
            </w:rPr>
            <w:t xml:space="preserve"> by GMU</w:t>
          </w:r>
          <w:bookmarkEnd w:id="282"/>
          <w:bookmarkEnd w:id="283"/>
          <w:bookmarkEnd w:id="284"/>
          <w:r w:rsidRPr="00FE5D99">
            <w:t xml:space="preserve"> </w:t>
          </w:r>
        </w:p>
        <w:p w14:paraId="1DC51115" w14:textId="77777777" w:rsidR="00A52F07" w:rsidRDefault="00A52F07" w:rsidP="00A52F07">
          <w:pPr>
            <w:pStyle w:val="BodyText"/>
          </w:pPr>
        </w:p>
        <w:p w14:paraId="341ED0C1" w14:textId="1E58A1BF" w:rsidR="00B606EA" w:rsidRPr="004F6C1F" w:rsidRDefault="00B606EA" w:rsidP="00B606EA">
          <w:pPr>
            <w:pStyle w:val="Caption"/>
          </w:pPr>
          <w:bookmarkStart w:id="285" w:name="_Toc420072012"/>
          <w:bookmarkStart w:id="286" w:name="_Toc483913416"/>
          <w:bookmarkStart w:id="287" w:name="_Ref484010457"/>
          <w:bookmarkStart w:id="288" w:name="_Ref484010801"/>
          <w:bookmarkStart w:id="289" w:name="_Ref484011799"/>
          <w:r>
            <w:lastRenderedPageBreak/>
            <w:t xml:space="preserve">Table </w:t>
          </w:r>
          <w:fldSimple w:instr=" SEQ Table \* ARABIC ">
            <w:r w:rsidR="00880B6C">
              <w:rPr>
                <w:noProof/>
              </w:rPr>
              <w:t>5</w:t>
            </w:r>
          </w:fldSimple>
          <w:r w:rsidRPr="00FE5D99">
            <w:rPr>
              <w:lang w:val="en-US"/>
            </w:rPr>
            <w:t xml:space="preserve"> </w:t>
          </w:r>
          <w:r w:rsidR="00E83597">
            <w:rPr>
              <w:lang w:val="en-US"/>
            </w:rPr>
            <w:tab/>
          </w:r>
          <w:r w:rsidRPr="00FE5D99">
            <w:rPr>
              <w:lang w:val="en-US"/>
            </w:rPr>
            <w:t xml:space="preserve">Number of bores </w:t>
          </w:r>
          <w:r>
            <w:rPr>
              <w:lang w:val="en-US"/>
            </w:rPr>
            <w:t>by aquifer system showing variability of</w:t>
          </w:r>
          <w:r w:rsidRPr="00FE5D99">
            <w:rPr>
              <w:lang w:val="en-US"/>
            </w:rPr>
            <w:t xml:space="preserve"> aquifer</w:t>
          </w:r>
          <w:r>
            <w:rPr>
              <w:lang w:val="en-US"/>
            </w:rPr>
            <w:t xml:space="preserve"> depth in</w:t>
          </w:r>
          <w:r w:rsidRPr="00FE5D99">
            <w:rPr>
              <w:lang w:val="en-US"/>
            </w:rPr>
            <w:t xml:space="preserve"> the </w:t>
          </w:r>
          <w:r>
            <w:rPr>
              <w:lang w:val="en-US"/>
            </w:rPr>
            <w:t>Gippsland region</w:t>
          </w:r>
          <w:bookmarkEnd w:id="285"/>
          <w:bookmarkEnd w:id="286"/>
          <w:bookmarkEnd w:id="287"/>
          <w:bookmarkEnd w:id="288"/>
          <w:bookmarkEnd w:id="289"/>
          <w:r w:rsidRPr="00FE5D99">
            <w:t xml:space="preserve"> </w:t>
          </w:r>
        </w:p>
        <w:tbl>
          <w:tblPr>
            <w:tblStyle w:val="TableBAHeaderRow"/>
            <w:tblW w:w="9214" w:type="dxa"/>
            <w:tblLayout w:type="fixed"/>
            <w:tblLook w:val="04A0" w:firstRow="1" w:lastRow="0" w:firstColumn="1" w:lastColumn="0" w:noHBand="0" w:noVBand="1"/>
            <w:tblDescription w:val="Blank table illustrating 'Table BA header row' style"/>
          </w:tblPr>
          <w:tblGrid>
            <w:gridCol w:w="3261"/>
            <w:gridCol w:w="1701"/>
            <w:gridCol w:w="2126"/>
            <w:gridCol w:w="2126"/>
          </w:tblGrid>
          <w:tr w:rsidR="00B606EA" w:rsidRPr="00A8172F" w14:paraId="39517DC7" w14:textId="77777777" w:rsidTr="00DF6C0B">
            <w:trPr>
              <w:cnfStyle w:val="100000000000" w:firstRow="1" w:lastRow="0" w:firstColumn="0" w:lastColumn="0" w:oddVBand="0" w:evenVBand="0" w:oddHBand="0" w:evenHBand="0" w:firstRowFirstColumn="0" w:firstRowLastColumn="0" w:lastRowFirstColumn="0" w:lastRowLastColumn="0"/>
              <w:tblHeader/>
            </w:trPr>
            <w:tc>
              <w:tcPr>
                <w:tcW w:w="3261" w:type="dxa"/>
              </w:tcPr>
              <w:p w14:paraId="1D3B4C97" w14:textId="77777777" w:rsidR="00B606EA" w:rsidRPr="00595095" w:rsidRDefault="00B606EA" w:rsidP="00DF6C0B">
                <w:pPr>
                  <w:pStyle w:val="TableText"/>
                </w:pPr>
                <w:r>
                  <w:t>Aquifer system</w:t>
                </w:r>
              </w:p>
            </w:tc>
            <w:tc>
              <w:tcPr>
                <w:tcW w:w="1701" w:type="dxa"/>
              </w:tcPr>
              <w:p w14:paraId="06F5F37B" w14:textId="77777777" w:rsidR="00B606EA" w:rsidRPr="00595095" w:rsidRDefault="00B606EA" w:rsidP="00DF6C0B">
                <w:pPr>
                  <w:pStyle w:val="TableTextCentred"/>
                </w:pPr>
                <w:r>
                  <w:t>Number of bores</w:t>
                </w:r>
              </w:p>
            </w:tc>
            <w:tc>
              <w:tcPr>
                <w:tcW w:w="2126" w:type="dxa"/>
              </w:tcPr>
              <w:p w14:paraId="248A791F" w14:textId="77777777" w:rsidR="00B606EA" w:rsidRPr="00595095" w:rsidRDefault="00B606EA" w:rsidP="00DF6C0B">
                <w:pPr>
                  <w:pStyle w:val="TableTextRight"/>
                  <w:jc w:val="center"/>
                </w:pPr>
                <w:r>
                  <w:t>Depth range* (m,BGL)</w:t>
                </w:r>
              </w:p>
            </w:tc>
            <w:tc>
              <w:tcPr>
                <w:tcW w:w="2126" w:type="dxa"/>
              </w:tcPr>
              <w:p w14:paraId="6F556004" w14:textId="77777777" w:rsidR="00B606EA" w:rsidRDefault="00B606EA" w:rsidP="00DF6C0B">
                <w:pPr>
                  <w:pStyle w:val="TableTextRight"/>
                  <w:jc w:val="center"/>
                </w:pPr>
                <w:r>
                  <w:t>Modelled layer numbers</w:t>
                </w:r>
                <w:r w:rsidRPr="00385C65">
                  <w:rPr>
                    <w:vertAlign w:val="superscript"/>
                  </w:rPr>
                  <w:t>1</w:t>
                </w:r>
              </w:p>
            </w:tc>
          </w:tr>
          <w:tr w:rsidR="00B606EA" w:rsidRPr="00A8172F" w14:paraId="368B0421" w14:textId="77777777" w:rsidTr="00DF6C0B">
            <w:trPr>
              <w:cnfStyle w:val="000000100000" w:firstRow="0" w:lastRow="0" w:firstColumn="0" w:lastColumn="0" w:oddVBand="0" w:evenVBand="0" w:oddHBand="1" w:evenHBand="0" w:firstRowFirstColumn="0" w:firstRowLastColumn="0" w:lastRowFirstColumn="0" w:lastRowLastColumn="0"/>
            </w:trPr>
            <w:tc>
              <w:tcPr>
                <w:tcW w:w="3261" w:type="dxa"/>
              </w:tcPr>
              <w:p w14:paraId="06530CBE" w14:textId="77777777" w:rsidR="00B606EA" w:rsidRDefault="00B606EA" w:rsidP="00DF6C0B">
                <w:pPr>
                  <w:pStyle w:val="TableText"/>
                  <w:rPr>
                    <w:lang w:val="en-US"/>
                  </w:rPr>
                </w:pPr>
                <w:r>
                  <w:rPr>
                    <w:lang w:val="en-US"/>
                  </w:rPr>
                  <w:t>Quaternary a</w:t>
                </w:r>
                <w:r w:rsidRPr="003E3A15">
                  <w:rPr>
                    <w:lang w:val="en-US"/>
                  </w:rPr>
                  <w:t xml:space="preserve">lluvium </w:t>
                </w:r>
                <w:r>
                  <w:rPr>
                    <w:lang w:val="en-US"/>
                  </w:rPr>
                  <w:t>aquifer</w:t>
                </w:r>
              </w:p>
            </w:tc>
            <w:tc>
              <w:tcPr>
                <w:tcW w:w="1701" w:type="dxa"/>
              </w:tcPr>
              <w:p w14:paraId="3B1C9982" w14:textId="77777777" w:rsidR="00B606EA" w:rsidRDefault="00B606EA" w:rsidP="00DF6C0B">
                <w:pPr>
                  <w:pStyle w:val="TableText"/>
                  <w:ind w:right="652"/>
                  <w:jc w:val="right"/>
                  <w:rPr>
                    <w:lang w:val="en-US"/>
                  </w:rPr>
                </w:pPr>
                <w:r>
                  <w:rPr>
                    <w:lang w:val="en-US"/>
                  </w:rPr>
                  <w:t>487</w:t>
                </w:r>
              </w:p>
            </w:tc>
            <w:tc>
              <w:tcPr>
                <w:tcW w:w="2126" w:type="dxa"/>
              </w:tcPr>
              <w:p w14:paraId="5339EAD0" w14:textId="77777777" w:rsidR="00B606EA" w:rsidRDefault="00B606EA" w:rsidP="00DF6C0B">
                <w:pPr>
                  <w:pStyle w:val="TableText"/>
                  <w:jc w:val="center"/>
                  <w:rPr>
                    <w:lang w:val="en-US"/>
                  </w:rPr>
                </w:pPr>
                <w:r>
                  <w:rPr>
                    <w:lang w:val="en-US"/>
                  </w:rPr>
                  <w:t>1 – 335</w:t>
                </w:r>
              </w:p>
            </w:tc>
            <w:tc>
              <w:tcPr>
                <w:tcW w:w="2126" w:type="dxa"/>
              </w:tcPr>
              <w:p w14:paraId="6FF21E8D" w14:textId="77777777" w:rsidR="00B606EA" w:rsidRPr="00690139" w:rsidRDefault="00B606EA" w:rsidP="00DF6C0B">
                <w:pPr>
                  <w:pStyle w:val="TableTextCentred"/>
                </w:pPr>
                <w:r>
                  <w:t>1</w:t>
                </w:r>
              </w:p>
            </w:tc>
          </w:tr>
          <w:tr w:rsidR="00B606EA" w:rsidRPr="00A8172F" w14:paraId="43A93867" w14:textId="77777777" w:rsidTr="00DF6C0B">
            <w:trPr>
              <w:cnfStyle w:val="000000010000" w:firstRow="0" w:lastRow="0" w:firstColumn="0" w:lastColumn="0" w:oddVBand="0" w:evenVBand="0" w:oddHBand="0" w:evenHBand="1" w:firstRowFirstColumn="0" w:firstRowLastColumn="0" w:lastRowFirstColumn="0" w:lastRowLastColumn="0"/>
            </w:trPr>
            <w:tc>
              <w:tcPr>
                <w:tcW w:w="3261" w:type="dxa"/>
              </w:tcPr>
              <w:p w14:paraId="0E2A380A" w14:textId="77777777" w:rsidR="00B606EA" w:rsidRDefault="00B606EA" w:rsidP="00DF6C0B">
                <w:pPr>
                  <w:pStyle w:val="TableText"/>
                  <w:rPr>
                    <w:lang w:val="en-US"/>
                  </w:rPr>
                </w:pPr>
                <w:r w:rsidRPr="003E3A15">
                  <w:rPr>
                    <w:lang w:val="en-US"/>
                  </w:rPr>
                  <w:t>Upper Tertiary aquifer</w:t>
                </w:r>
              </w:p>
            </w:tc>
            <w:tc>
              <w:tcPr>
                <w:tcW w:w="1701" w:type="dxa"/>
              </w:tcPr>
              <w:p w14:paraId="04B48724" w14:textId="77777777" w:rsidR="00B606EA" w:rsidRDefault="00B606EA" w:rsidP="00DF6C0B">
                <w:pPr>
                  <w:pStyle w:val="TableText"/>
                  <w:ind w:right="652"/>
                  <w:jc w:val="right"/>
                  <w:rPr>
                    <w:lang w:val="en-US"/>
                  </w:rPr>
                </w:pPr>
                <w:r>
                  <w:rPr>
                    <w:lang w:val="en-US"/>
                  </w:rPr>
                  <w:t>36</w:t>
                </w:r>
              </w:p>
            </w:tc>
            <w:tc>
              <w:tcPr>
                <w:tcW w:w="2126" w:type="dxa"/>
              </w:tcPr>
              <w:p w14:paraId="1CB129B3" w14:textId="77777777" w:rsidR="00B606EA" w:rsidRDefault="00B606EA" w:rsidP="00DF6C0B">
                <w:pPr>
                  <w:pStyle w:val="TableText"/>
                  <w:jc w:val="center"/>
                  <w:rPr>
                    <w:lang w:val="en-US"/>
                  </w:rPr>
                </w:pPr>
                <w:r>
                  <w:rPr>
                    <w:lang w:val="en-US"/>
                  </w:rPr>
                  <w:t>8 – 670</w:t>
                </w:r>
              </w:p>
            </w:tc>
            <w:tc>
              <w:tcPr>
                <w:tcW w:w="2126" w:type="dxa"/>
              </w:tcPr>
              <w:p w14:paraId="539985A7" w14:textId="3DB99D9A" w:rsidR="00B606EA" w:rsidRPr="00690139" w:rsidRDefault="00B606EA" w:rsidP="00DF6C0B">
                <w:pPr>
                  <w:pStyle w:val="TableTextCentred"/>
                </w:pPr>
                <w:r>
                  <w:t xml:space="preserve">2 </w:t>
                </w:r>
                <w:r w:rsidR="00394F2A">
                  <w:t>–</w:t>
                </w:r>
                <w:r>
                  <w:t xml:space="preserve"> 8</w:t>
                </w:r>
              </w:p>
            </w:tc>
          </w:tr>
          <w:tr w:rsidR="00B606EA" w:rsidRPr="00A8172F" w14:paraId="6E764DD2" w14:textId="77777777" w:rsidTr="00DF6C0B">
            <w:trPr>
              <w:cnfStyle w:val="000000100000" w:firstRow="0" w:lastRow="0" w:firstColumn="0" w:lastColumn="0" w:oddVBand="0" w:evenVBand="0" w:oddHBand="1" w:evenHBand="0" w:firstRowFirstColumn="0" w:firstRowLastColumn="0" w:lastRowFirstColumn="0" w:lastRowLastColumn="0"/>
            </w:trPr>
            <w:tc>
              <w:tcPr>
                <w:tcW w:w="3261" w:type="dxa"/>
              </w:tcPr>
              <w:p w14:paraId="4DE58E00" w14:textId="77777777" w:rsidR="00B606EA" w:rsidRPr="003E3A15" w:rsidRDefault="00B606EA" w:rsidP="00DF6C0B">
                <w:pPr>
                  <w:pStyle w:val="TableText"/>
                  <w:rPr>
                    <w:lang w:val="en-US"/>
                  </w:rPr>
                </w:pPr>
                <w:r w:rsidRPr="003E3A15">
                  <w:rPr>
                    <w:lang w:val="en-US"/>
                  </w:rPr>
                  <w:t>Mid-Tertiary aquifer</w:t>
                </w:r>
              </w:p>
            </w:tc>
            <w:tc>
              <w:tcPr>
                <w:tcW w:w="1701" w:type="dxa"/>
              </w:tcPr>
              <w:p w14:paraId="7A8573E2" w14:textId="77777777" w:rsidR="00B606EA" w:rsidRDefault="00B606EA" w:rsidP="00DF6C0B">
                <w:pPr>
                  <w:pStyle w:val="TableText"/>
                  <w:ind w:right="652"/>
                  <w:jc w:val="right"/>
                  <w:rPr>
                    <w:lang w:val="en-US"/>
                  </w:rPr>
                </w:pPr>
                <w:r>
                  <w:rPr>
                    <w:lang w:val="en-US"/>
                  </w:rPr>
                  <w:t>60</w:t>
                </w:r>
              </w:p>
            </w:tc>
            <w:tc>
              <w:tcPr>
                <w:tcW w:w="2126" w:type="dxa"/>
              </w:tcPr>
              <w:p w14:paraId="6CBB95CB" w14:textId="77777777" w:rsidR="00B606EA" w:rsidRDefault="00B606EA" w:rsidP="00DF6C0B">
                <w:pPr>
                  <w:pStyle w:val="TableText"/>
                  <w:jc w:val="center"/>
                  <w:rPr>
                    <w:lang w:val="en-US"/>
                  </w:rPr>
                </w:pPr>
                <w:r>
                  <w:rPr>
                    <w:lang w:val="en-US"/>
                  </w:rPr>
                  <w:t>3 – 223</w:t>
                </w:r>
              </w:p>
            </w:tc>
            <w:tc>
              <w:tcPr>
                <w:tcW w:w="2126" w:type="dxa"/>
              </w:tcPr>
              <w:p w14:paraId="736E6DC7" w14:textId="16EBAB48" w:rsidR="00B606EA" w:rsidRPr="00690139" w:rsidRDefault="00B606EA" w:rsidP="00DF6C0B">
                <w:pPr>
                  <w:pStyle w:val="TableTextCentred"/>
                </w:pPr>
                <w:r>
                  <w:t xml:space="preserve">9 </w:t>
                </w:r>
                <w:r w:rsidR="00394F2A">
                  <w:t>–</w:t>
                </w:r>
                <w:r>
                  <w:t xml:space="preserve"> 16</w:t>
                </w:r>
              </w:p>
            </w:tc>
          </w:tr>
          <w:tr w:rsidR="00B606EA" w:rsidRPr="00A8172F" w14:paraId="72FE6633" w14:textId="77777777" w:rsidTr="00DF6C0B">
            <w:trPr>
              <w:cnfStyle w:val="000000010000" w:firstRow="0" w:lastRow="0" w:firstColumn="0" w:lastColumn="0" w:oddVBand="0" w:evenVBand="0" w:oddHBand="0" w:evenHBand="1" w:firstRowFirstColumn="0" w:firstRowLastColumn="0" w:lastRowFirstColumn="0" w:lastRowLastColumn="0"/>
            </w:trPr>
            <w:tc>
              <w:tcPr>
                <w:tcW w:w="3261" w:type="dxa"/>
              </w:tcPr>
              <w:p w14:paraId="4B946C19" w14:textId="77777777" w:rsidR="00B606EA" w:rsidRDefault="00B606EA" w:rsidP="00DF6C0B">
                <w:pPr>
                  <w:pStyle w:val="TableText"/>
                  <w:rPr>
                    <w:lang w:val="en-US"/>
                  </w:rPr>
                </w:pPr>
                <w:r w:rsidRPr="003E3A15">
                  <w:rPr>
                    <w:lang w:val="en-US"/>
                  </w:rPr>
                  <w:t>Lower Tertiary aquifer</w:t>
                </w:r>
              </w:p>
            </w:tc>
            <w:tc>
              <w:tcPr>
                <w:tcW w:w="1701" w:type="dxa"/>
              </w:tcPr>
              <w:p w14:paraId="1803C9D6" w14:textId="77777777" w:rsidR="00B606EA" w:rsidRDefault="00B606EA" w:rsidP="00DF6C0B">
                <w:pPr>
                  <w:pStyle w:val="TableText"/>
                  <w:ind w:right="652"/>
                  <w:jc w:val="right"/>
                  <w:rPr>
                    <w:lang w:val="en-US"/>
                  </w:rPr>
                </w:pPr>
                <w:r>
                  <w:rPr>
                    <w:lang w:val="en-US"/>
                  </w:rPr>
                  <w:t>174</w:t>
                </w:r>
              </w:p>
            </w:tc>
            <w:tc>
              <w:tcPr>
                <w:tcW w:w="2126" w:type="dxa"/>
              </w:tcPr>
              <w:p w14:paraId="6462C68B" w14:textId="77777777" w:rsidR="00B606EA" w:rsidRDefault="00B606EA" w:rsidP="00DF6C0B">
                <w:pPr>
                  <w:pStyle w:val="TableText"/>
                  <w:jc w:val="center"/>
                  <w:rPr>
                    <w:lang w:val="en-US"/>
                  </w:rPr>
                </w:pPr>
                <w:r>
                  <w:rPr>
                    <w:lang w:val="en-US"/>
                  </w:rPr>
                  <w:t>3 – 680</w:t>
                </w:r>
              </w:p>
            </w:tc>
            <w:tc>
              <w:tcPr>
                <w:tcW w:w="2126" w:type="dxa"/>
              </w:tcPr>
              <w:p w14:paraId="3C67BE5A" w14:textId="1056D214" w:rsidR="00B606EA" w:rsidRPr="00690139" w:rsidRDefault="00B606EA" w:rsidP="00DF6C0B">
                <w:pPr>
                  <w:pStyle w:val="TableTextCentred"/>
                </w:pPr>
                <w:r>
                  <w:t xml:space="preserve">17 </w:t>
                </w:r>
                <w:r w:rsidR="00394F2A">
                  <w:t>–</w:t>
                </w:r>
                <w:r>
                  <w:t xml:space="preserve"> 22</w:t>
                </w:r>
              </w:p>
            </w:tc>
          </w:tr>
          <w:tr w:rsidR="00B606EA" w:rsidRPr="00A8172F" w14:paraId="4BBE42F8" w14:textId="77777777" w:rsidTr="00DF6C0B">
            <w:trPr>
              <w:cnfStyle w:val="000000100000" w:firstRow="0" w:lastRow="0" w:firstColumn="0" w:lastColumn="0" w:oddVBand="0" w:evenVBand="0" w:oddHBand="1" w:evenHBand="0" w:firstRowFirstColumn="0" w:firstRowLastColumn="0" w:lastRowFirstColumn="0" w:lastRowLastColumn="0"/>
            </w:trPr>
            <w:tc>
              <w:tcPr>
                <w:tcW w:w="3261" w:type="dxa"/>
              </w:tcPr>
              <w:p w14:paraId="24A394C3" w14:textId="77777777" w:rsidR="00B606EA" w:rsidRDefault="00B606EA" w:rsidP="00DF6C0B">
                <w:pPr>
                  <w:pStyle w:val="TableText"/>
                  <w:rPr>
                    <w:lang w:val="en-US"/>
                  </w:rPr>
                </w:pPr>
                <w:r w:rsidRPr="00BF1DAA">
                  <w:rPr>
                    <w:lang w:val="en-US"/>
                  </w:rPr>
                  <w:t xml:space="preserve">Pre-Tertiary </w:t>
                </w:r>
                <w:r>
                  <w:rPr>
                    <w:lang w:val="en-US"/>
                  </w:rPr>
                  <w:t>b</w:t>
                </w:r>
                <w:r w:rsidRPr="003E3A15">
                  <w:rPr>
                    <w:lang w:val="en-US"/>
                  </w:rPr>
                  <w:t xml:space="preserve">edrock </w:t>
                </w:r>
                <w:r>
                  <w:rPr>
                    <w:lang w:val="en-US"/>
                  </w:rPr>
                  <w:t>a</w:t>
                </w:r>
                <w:r w:rsidRPr="003E3A15">
                  <w:rPr>
                    <w:lang w:val="en-US"/>
                  </w:rPr>
                  <w:t>quifer</w:t>
                </w:r>
              </w:p>
            </w:tc>
            <w:tc>
              <w:tcPr>
                <w:tcW w:w="1701" w:type="dxa"/>
              </w:tcPr>
              <w:p w14:paraId="328EB569" w14:textId="77777777" w:rsidR="00B606EA" w:rsidRDefault="00B606EA" w:rsidP="00DF6C0B">
                <w:pPr>
                  <w:pStyle w:val="TableText"/>
                  <w:ind w:right="652"/>
                  <w:jc w:val="right"/>
                  <w:rPr>
                    <w:lang w:val="en-US"/>
                  </w:rPr>
                </w:pPr>
                <w:r>
                  <w:rPr>
                    <w:lang w:val="en-US"/>
                  </w:rPr>
                  <w:t>46</w:t>
                </w:r>
              </w:p>
            </w:tc>
            <w:tc>
              <w:tcPr>
                <w:tcW w:w="2126" w:type="dxa"/>
              </w:tcPr>
              <w:p w14:paraId="27D25C4E" w14:textId="77777777" w:rsidR="00B606EA" w:rsidRDefault="00B606EA" w:rsidP="00DF6C0B">
                <w:pPr>
                  <w:pStyle w:val="TableText"/>
                  <w:jc w:val="center"/>
                  <w:rPr>
                    <w:lang w:val="en-US"/>
                  </w:rPr>
                </w:pPr>
                <w:r>
                  <w:rPr>
                    <w:lang w:val="en-US"/>
                  </w:rPr>
                  <w:t>1 – 1779</w:t>
                </w:r>
              </w:p>
            </w:tc>
            <w:tc>
              <w:tcPr>
                <w:tcW w:w="2126" w:type="dxa"/>
              </w:tcPr>
              <w:p w14:paraId="4C2BEA09" w14:textId="28261B8A" w:rsidR="00B606EA" w:rsidRPr="00690139" w:rsidRDefault="00B606EA" w:rsidP="00DF6C0B">
                <w:pPr>
                  <w:pStyle w:val="TableTextCentred"/>
                </w:pPr>
                <w:r>
                  <w:t xml:space="preserve">23 </w:t>
                </w:r>
                <w:r w:rsidR="00394F2A">
                  <w:t>–</w:t>
                </w:r>
                <w:r>
                  <w:t xml:space="preserve"> 30</w:t>
                </w:r>
              </w:p>
            </w:tc>
          </w:tr>
        </w:tbl>
        <w:p w14:paraId="5D1C0CEB" w14:textId="77777777" w:rsidR="00B606EA" w:rsidRDefault="00B606EA" w:rsidP="00B606EA">
          <w:pPr>
            <w:pStyle w:val="SourceornoteforTableorFigure"/>
            <w:rPr>
              <w:lang w:val="en-US"/>
            </w:rPr>
          </w:pPr>
          <w:r>
            <w:rPr>
              <w:lang w:val="en-US"/>
            </w:rPr>
            <w:t>*</w:t>
          </w:r>
          <w:r w:rsidRPr="00BF1DAA">
            <w:rPr>
              <w:lang w:val="en-US"/>
            </w:rPr>
            <w:t>The depth column presents the depth range of bores associated with a specific aquifer</w:t>
          </w:r>
        </w:p>
        <w:p w14:paraId="182871A2" w14:textId="77777777" w:rsidR="00B606EA" w:rsidRDefault="00B606EA" w:rsidP="00B606EA">
          <w:pPr>
            <w:pStyle w:val="SourceornoteforTableorFigure"/>
            <w:rPr>
              <w:lang w:val="en-US"/>
            </w:rPr>
          </w:pPr>
          <w:r w:rsidRPr="00385C65">
            <w:rPr>
              <w:vertAlign w:val="superscript"/>
              <w:lang w:val="en-US"/>
            </w:rPr>
            <w:t>1</w:t>
          </w:r>
          <w:r w:rsidRPr="00BF1DAA">
            <w:rPr>
              <w:lang w:val="en-US"/>
            </w:rPr>
            <w:t xml:space="preserve">The </w:t>
          </w:r>
          <w:r>
            <w:rPr>
              <w:lang w:val="en-US"/>
            </w:rPr>
            <w:t>modelled layer numbers</w:t>
          </w:r>
          <w:r w:rsidRPr="00BF1DAA">
            <w:rPr>
              <w:lang w:val="en-US"/>
            </w:rPr>
            <w:t xml:space="preserve"> column </w:t>
          </w:r>
          <w:r>
            <w:rPr>
              <w:lang w:val="en-US"/>
            </w:rPr>
            <w:t>refers to the groundwater model layers</w:t>
          </w:r>
          <w:r w:rsidRPr="00BF1DAA">
            <w:rPr>
              <w:lang w:val="en-US"/>
            </w:rPr>
            <w:t xml:space="preserve"> associated with a specific aquifer</w:t>
          </w:r>
        </w:p>
        <w:p w14:paraId="5DBD46F8" w14:textId="77777777" w:rsidR="00A52F07" w:rsidRPr="003616AD" w:rsidRDefault="00A52F07" w:rsidP="00A52F07">
          <w:pPr>
            <w:pStyle w:val="Heading4"/>
            <w:rPr>
              <w:lang w:val="en-US"/>
            </w:rPr>
          </w:pPr>
          <w:bookmarkStart w:id="290" w:name="_Toc420072005"/>
          <w:bookmarkStart w:id="291" w:name="_Ref483778800"/>
          <w:bookmarkStart w:id="292" w:name="_Toc497908602"/>
          <w:r w:rsidRPr="003616AD">
            <w:rPr>
              <w:lang w:val="en-US"/>
            </w:rPr>
            <w:t>Statistical analysis and interpolation</w:t>
          </w:r>
          <w:bookmarkEnd w:id="290"/>
          <w:bookmarkEnd w:id="291"/>
          <w:bookmarkEnd w:id="292"/>
        </w:p>
        <w:p w14:paraId="4158747B" w14:textId="77777777" w:rsidR="00A52F07" w:rsidRDefault="00A52F07" w:rsidP="00A52F07">
          <w:pPr>
            <w:pStyle w:val="Heading5"/>
          </w:pPr>
          <w:bookmarkStart w:id="293" w:name="_Toc420072006"/>
          <w:bookmarkStart w:id="294" w:name="_Toc497908603"/>
          <w:r>
            <w:t>Groundwater level</w:t>
          </w:r>
          <w:bookmarkEnd w:id="293"/>
          <w:bookmarkEnd w:id="294"/>
          <w:r>
            <w:t xml:space="preserve"> </w:t>
          </w:r>
        </w:p>
        <w:p w14:paraId="36CA5F85" w14:textId="6E8527F4" w:rsidR="00B606EA" w:rsidRDefault="00B606EA" w:rsidP="00B606EA">
          <w:pPr>
            <w:pStyle w:val="BodyText"/>
          </w:pPr>
          <w:r w:rsidRPr="0059239F">
            <w:t>A summary of the measured water level data used in this analysis is provided in</w:t>
          </w:r>
          <w:r w:rsidR="00394F2A">
            <w:t xml:space="preserve"> </w:t>
          </w:r>
          <w:r w:rsidR="001E3D2F">
            <w:fldChar w:fldCharType="begin"/>
          </w:r>
          <w:r w:rsidR="001E3D2F">
            <w:instrText xml:space="preserve"> REF _Ref483932306 \h </w:instrText>
          </w:r>
          <w:r w:rsidR="001E3D2F">
            <w:fldChar w:fldCharType="separate"/>
          </w:r>
          <w:r w:rsidR="00880B6C">
            <w:t xml:space="preserve">Table </w:t>
          </w:r>
          <w:r w:rsidR="00880B6C">
            <w:rPr>
              <w:noProof/>
            </w:rPr>
            <w:t>6</w:t>
          </w:r>
          <w:r w:rsidR="001E3D2F">
            <w:fldChar w:fldCharType="end"/>
          </w:r>
          <w:r w:rsidR="00E81A44">
            <w:t xml:space="preserve">. </w:t>
          </w:r>
          <w:r>
            <w:t>More than a third of the</w:t>
          </w:r>
          <w:r w:rsidRPr="0059239F">
            <w:t xml:space="preserve"> 822 observation bores identified for this project are constructed in the Tertiary aquifers</w:t>
          </w:r>
          <w:r>
            <w:t xml:space="preserve"> (model layers 2 to 22) and the majority are located within groundwater management units (GMUs)</w:t>
          </w:r>
          <w:r w:rsidR="00E81A44">
            <w:t xml:space="preserve">. </w:t>
          </w:r>
          <w:r>
            <w:t xml:space="preserve">Those bores located within GMUs </w:t>
          </w:r>
          <w:r w:rsidRPr="0059239F">
            <w:t>generally have longer and more frequent</w:t>
          </w:r>
          <w:r>
            <w:t xml:space="preserve"> monitoring</w:t>
          </w:r>
          <w:r w:rsidRPr="0059239F">
            <w:t xml:space="preserve"> records</w:t>
          </w:r>
          <w:r w:rsidR="00E81A44">
            <w:t xml:space="preserve">. </w:t>
          </w:r>
          <w:r w:rsidRPr="0059239F">
            <w:t xml:space="preserve">Records of groundwater level for bores constructed in located Quaternary alluvium aquifer </w:t>
          </w:r>
          <w:r>
            <w:t xml:space="preserve">(model layer 1) </w:t>
          </w:r>
          <w:r w:rsidRPr="0059239F">
            <w:t xml:space="preserve">are also </w:t>
          </w:r>
          <w:r>
            <w:t>significant</w:t>
          </w:r>
          <w:r w:rsidRPr="0059239F">
            <w:t>, with 75% of the total records</w:t>
          </w:r>
          <w:r w:rsidR="00E81A44">
            <w:t xml:space="preserve">. </w:t>
          </w:r>
          <w:r>
            <w:t>Conversely</w:t>
          </w:r>
          <w:r w:rsidRPr="0059239F">
            <w:t xml:space="preserve">, the number of records for the observation bores constructed in Pre-Tertiary bedrock aquifer </w:t>
          </w:r>
          <w:r>
            <w:t xml:space="preserve">(model layers 23 to 30) are limited </w:t>
          </w:r>
          <w:r w:rsidRPr="0059239F">
            <w:t xml:space="preserve">due to the relatively small number </w:t>
          </w:r>
          <w:r>
            <w:t xml:space="preserve">of </w:t>
          </w:r>
          <w:r w:rsidRPr="0059239F">
            <w:t xml:space="preserve">bores and </w:t>
          </w:r>
          <w:r>
            <w:t xml:space="preserve">the </w:t>
          </w:r>
          <w:r w:rsidRPr="0059239F">
            <w:t>shorter monitoring history</w:t>
          </w:r>
          <w:r w:rsidR="00E81A44">
            <w:t xml:space="preserve">. </w:t>
          </w:r>
          <w:r w:rsidRPr="0059239F">
            <w:t>The bores offshore generally only have one indicative reading estimated from wellhead pressure test data provided by Exxon</w:t>
          </w:r>
          <w:r w:rsidR="00041A09">
            <w:t xml:space="preserve"> Mobile</w:t>
          </w:r>
          <w:r w:rsidR="00E81A44">
            <w:t>.</w:t>
          </w:r>
          <w:r w:rsidR="00A14361">
            <w:t xml:space="preserve"> </w:t>
          </w:r>
          <w:r w:rsidR="00E81A44">
            <w:t xml:space="preserve"> </w:t>
          </w:r>
          <w:r w:rsidR="001E3D2F">
            <w:fldChar w:fldCharType="begin"/>
          </w:r>
          <w:r w:rsidR="001E3D2F">
            <w:instrText xml:space="preserve"> REF _Ref483932306 \h </w:instrText>
          </w:r>
          <w:r w:rsidR="001E3D2F">
            <w:fldChar w:fldCharType="separate"/>
          </w:r>
          <w:r w:rsidR="00880B6C">
            <w:t xml:space="preserve">Table </w:t>
          </w:r>
          <w:r w:rsidR="00880B6C">
            <w:rPr>
              <w:noProof/>
            </w:rPr>
            <w:t>6</w:t>
          </w:r>
          <w:r w:rsidR="001E3D2F">
            <w:fldChar w:fldCharType="end"/>
          </w:r>
          <w:r w:rsidR="00394F2A">
            <w:t xml:space="preserve"> </w:t>
          </w:r>
          <w:r>
            <w:t xml:space="preserve">summarises the number of groundwater </w:t>
          </w:r>
          <w:r w:rsidRPr="0059239F">
            <w:t>monitoring records in the Victorian state groundwater database</w:t>
          </w:r>
          <w:r w:rsidR="002E2430">
            <w:t>, by aquifer system,</w:t>
          </w:r>
          <w:r w:rsidRPr="0059239F">
            <w:t xml:space="preserve"> for </w:t>
          </w:r>
          <w:r>
            <w:t xml:space="preserve">those </w:t>
          </w:r>
          <w:r w:rsidRPr="0059239F">
            <w:t>bores located in the Gippsland region</w:t>
          </w:r>
          <w:r w:rsidR="00E81A44">
            <w:t xml:space="preserve">. </w:t>
          </w:r>
          <w:r>
            <w:t xml:space="preserve">An analysis of </w:t>
          </w:r>
          <w:r w:rsidRPr="0059239F">
            <w:t xml:space="preserve">groundwater level </w:t>
          </w:r>
          <w:r>
            <w:t xml:space="preserve">trends </w:t>
          </w:r>
          <w:r w:rsidRPr="0059239F">
            <w:t xml:space="preserve">for </w:t>
          </w:r>
          <w:r>
            <w:t>b</w:t>
          </w:r>
          <w:r w:rsidRPr="0059239F">
            <w:t>ores in the Gippsland region will be reported in the Groundwater numerical modelling report (companion product 2.6.2 for the Gippsland region)</w:t>
          </w:r>
          <w:r w:rsidR="00E81A44">
            <w:t xml:space="preserve">. </w:t>
          </w:r>
        </w:p>
        <w:p w14:paraId="4209D43D" w14:textId="77777777" w:rsidR="00A52F07" w:rsidRDefault="00A52F07" w:rsidP="00A52F07">
          <w:pPr>
            <w:pStyle w:val="BodyText"/>
          </w:pPr>
          <w:r>
            <w:rPr>
              <w:noProof/>
            </w:rPr>
            <w:lastRenderedPageBreak/>
            <w:drawing>
              <wp:inline distT="0" distB="0" distL="0" distR="0" wp14:anchorId="0324ADCB" wp14:editId="55212EE7">
                <wp:extent cx="5553718" cy="4121207"/>
                <wp:effectExtent l="0" t="0" r="8890" b="0"/>
                <wp:docPr id="29" name="Picture 29" descr="Graph showing Summary of monitoring records for bores in the Gippsland region " title="Fig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2 Summary of monitoring records for bores in the Gippsland region.PNG"/>
                        <pic:cNvPicPr/>
                      </pic:nvPicPr>
                      <pic:blipFill>
                        <a:blip r:embed="rId62">
                          <a:extLst>
                            <a:ext uri="{28A0092B-C50C-407E-A947-70E740481C1C}">
                              <a14:useLocalDpi xmlns:a14="http://schemas.microsoft.com/office/drawing/2010/main" val="0"/>
                            </a:ext>
                          </a:extLst>
                        </a:blip>
                        <a:stretch>
                          <a:fillRect/>
                        </a:stretch>
                      </pic:blipFill>
                      <pic:spPr>
                        <a:xfrm>
                          <a:off x="0" y="0"/>
                          <a:ext cx="5553555" cy="4121086"/>
                        </a:xfrm>
                        <a:prstGeom prst="rect">
                          <a:avLst/>
                        </a:prstGeom>
                      </pic:spPr>
                    </pic:pic>
                  </a:graphicData>
                </a:graphic>
              </wp:inline>
            </w:drawing>
          </w:r>
        </w:p>
        <w:p w14:paraId="0E1FF63D" w14:textId="7034F2FD" w:rsidR="00A52F07" w:rsidRDefault="00A52F07" w:rsidP="00A52F07">
          <w:pPr>
            <w:pStyle w:val="Caption"/>
          </w:pPr>
          <w:bookmarkStart w:id="295" w:name="_Toc420071994"/>
          <w:bookmarkStart w:id="296" w:name="_Toc483859432"/>
          <w:bookmarkStart w:id="297" w:name="_Ref483933973"/>
          <w:r w:rsidRPr="00A253A2">
            <w:t xml:space="preserve">Figure </w:t>
          </w:r>
          <w:fldSimple w:instr=" SEQ Figure \* ARABIC ">
            <w:r w:rsidR="00880B6C">
              <w:rPr>
                <w:noProof/>
              </w:rPr>
              <w:t>21</w:t>
            </w:r>
          </w:fldSimple>
          <w:r w:rsidRPr="00A253A2">
            <w:t xml:space="preserve"> </w:t>
          </w:r>
          <w:r w:rsidR="00A14361">
            <w:tab/>
          </w:r>
          <w:r w:rsidRPr="00A253A2">
            <w:t>Summary of monitoring records for bores in the Gippsland region</w:t>
          </w:r>
          <w:bookmarkEnd w:id="295"/>
          <w:bookmarkEnd w:id="296"/>
          <w:bookmarkEnd w:id="297"/>
          <w:r>
            <w:t xml:space="preserve"> </w:t>
          </w:r>
        </w:p>
        <w:p w14:paraId="3B16184F" w14:textId="77777777" w:rsidR="00747003" w:rsidRDefault="00747003" w:rsidP="00A52F07">
          <w:pPr>
            <w:pStyle w:val="Caption"/>
          </w:pPr>
          <w:bookmarkStart w:id="298" w:name="_Ref483586735"/>
          <w:bookmarkStart w:id="299" w:name="_Toc420072013"/>
        </w:p>
        <w:p w14:paraId="6B412E0A" w14:textId="3A5AD41D" w:rsidR="00A52F07" w:rsidRPr="004F6C1F" w:rsidRDefault="00A52F07" w:rsidP="00A52F07">
          <w:pPr>
            <w:pStyle w:val="Caption"/>
          </w:pPr>
          <w:bookmarkStart w:id="300" w:name="_Ref483932306"/>
          <w:bookmarkStart w:id="301" w:name="_Toc483913417"/>
          <w:bookmarkStart w:id="302" w:name="_Ref483933880"/>
          <w:bookmarkStart w:id="303" w:name="_Ref484011820"/>
          <w:r>
            <w:t xml:space="preserve">Table </w:t>
          </w:r>
          <w:fldSimple w:instr=" SEQ Table \* ARABIC ">
            <w:r w:rsidR="00880B6C">
              <w:rPr>
                <w:noProof/>
              </w:rPr>
              <w:t>6</w:t>
            </w:r>
          </w:fldSimple>
          <w:bookmarkEnd w:id="298"/>
          <w:bookmarkEnd w:id="300"/>
          <w:r>
            <w:t xml:space="preserve"> </w:t>
          </w:r>
          <w:r w:rsidR="00E83597">
            <w:tab/>
          </w:r>
          <w:r>
            <w:t>Summary of water level records for bores in the Gippsland region</w:t>
          </w:r>
          <w:bookmarkEnd w:id="299"/>
          <w:bookmarkEnd w:id="301"/>
          <w:bookmarkEnd w:id="302"/>
          <w:bookmarkEnd w:id="303"/>
          <w:r>
            <w:t xml:space="preserve"> </w:t>
          </w:r>
        </w:p>
        <w:tbl>
          <w:tblPr>
            <w:tblStyle w:val="TableBAHeaderRow"/>
            <w:tblW w:w="9214" w:type="dxa"/>
            <w:tblLayout w:type="fixed"/>
            <w:tblLook w:val="04A0" w:firstRow="1" w:lastRow="0" w:firstColumn="1" w:lastColumn="0" w:noHBand="0" w:noVBand="1"/>
            <w:tblDescription w:val="Blank table illustrating 'Table BA header row' style"/>
          </w:tblPr>
          <w:tblGrid>
            <w:gridCol w:w="3261"/>
            <w:gridCol w:w="1701"/>
            <w:gridCol w:w="2126"/>
            <w:gridCol w:w="2126"/>
          </w:tblGrid>
          <w:tr w:rsidR="00A52F07" w:rsidRPr="00A8172F" w14:paraId="5DDD9AAE" w14:textId="77777777" w:rsidTr="00A52F07">
            <w:trPr>
              <w:cnfStyle w:val="100000000000" w:firstRow="1" w:lastRow="0" w:firstColumn="0" w:lastColumn="0" w:oddVBand="0" w:evenVBand="0" w:oddHBand="0" w:evenHBand="0" w:firstRowFirstColumn="0" w:firstRowLastColumn="0" w:lastRowFirstColumn="0" w:lastRowLastColumn="0"/>
              <w:tblHeader/>
            </w:trPr>
            <w:tc>
              <w:tcPr>
                <w:tcW w:w="3261" w:type="dxa"/>
              </w:tcPr>
              <w:p w14:paraId="3E9015C4" w14:textId="77777777" w:rsidR="00A52F07" w:rsidRPr="00595095" w:rsidRDefault="00A52F07" w:rsidP="00A52F07">
                <w:pPr>
                  <w:pStyle w:val="TableText"/>
                </w:pPr>
                <w:r>
                  <w:t>Aquifer system</w:t>
                </w:r>
              </w:p>
            </w:tc>
            <w:tc>
              <w:tcPr>
                <w:tcW w:w="1701" w:type="dxa"/>
              </w:tcPr>
              <w:p w14:paraId="389FDBD7" w14:textId="77777777" w:rsidR="00A52F07" w:rsidRPr="00595095" w:rsidRDefault="00A52F07" w:rsidP="00A52F07">
                <w:pPr>
                  <w:pStyle w:val="TableTextCentred"/>
                </w:pPr>
                <w:r>
                  <w:t>Number of bores</w:t>
                </w:r>
              </w:p>
            </w:tc>
            <w:tc>
              <w:tcPr>
                <w:tcW w:w="2126" w:type="dxa"/>
              </w:tcPr>
              <w:p w14:paraId="67C1A690" w14:textId="77777777" w:rsidR="00A52F07" w:rsidRPr="00595095" w:rsidRDefault="00A52F07" w:rsidP="00A52F07">
                <w:pPr>
                  <w:pStyle w:val="TableTextRight"/>
                  <w:jc w:val="center"/>
                </w:pPr>
                <w:r>
                  <w:t>Average and range of groundwater depth (m,BGL)</w:t>
                </w:r>
              </w:p>
            </w:tc>
            <w:tc>
              <w:tcPr>
                <w:tcW w:w="2126" w:type="dxa"/>
              </w:tcPr>
              <w:p w14:paraId="0B1FCBE4" w14:textId="77777777" w:rsidR="00A52F07" w:rsidRDefault="00A52F07" w:rsidP="00A52F07">
                <w:pPr>
                  <w:pStyle w:val="TableTextRight"/>
                  <w:jc w:val="center"/>
                </w:pPr>
                <w:r>
                  <w:t>Number of monitoring records</w:t>
                </w:r>
              </w:p>
            </w:tc>
          </w:tr>
          <w:tr w:rsidR="00A52F07" w:rsidRPr="00A8172F" w14:paraId="5617985C" w14:textId="77777777" w:rsidTr="00A52F07">
            <w:trPr>
              <w:cnfStyle w:val="000000100000" w:firstRow="0" w:lastRow="0" w:firstColumn="0" w:lastColumn="0" w:oddVBand="0" w:evenVBand="0" w:oddHBand="1" w:evenHBand="0" w:firstRowFirstColumn="0" w:firstRowLastColumn="0" w:lastRowFirstColumn="0" w:lastRowLastColumn="0"/>
            </w:trPr>
            <w:tc>
              <w:tcPr>
                <w:tcW w:w="3261" w:type="dxa"/>
              </w:tcPr>
              <w:p w14:paraId="1983EF89" w14:textId="77777777" w:rsidR="00A52F07" w:rsidRDefault="00A52F07" w:rsidP="00A52F07">
                <w:pPr>
                  <w:pStyle w:val="TableText"/>
                  <w:rPr>
                    <w:lang w:val="en-US"/>
                  </w:rPr>
                </w:pPr>
                <w:r>
                  <w:rPr>
                    <w:lang w:val="en-US"/>
                  </w:rPr>
                  <w:t>Quaternary a</w:t>
                </w:r>
                <w:r w:rsidRPr="003E3A15">
                  <w:rPr>
                    <w:lang w:val="en-US"/>
                  </w:rPr>
                  <w:t xml:space="preserve">lluvium </w:t>
                </w:r>
                <w:r>
                  <w:rPr>
                    <w:lang w:val="en-US"/>
                  </w:rPr>
                  <w:t>aquifer</w:t>
                </w:r>
              </w:p>
            </w:tc>
            <w:tc>
              <w:tcPr>
                <w:tcW w:w="1701" w:type="dxa"/>
              </w:tcPr>
              <w:p w14:paraId="75892AF1" w14:textId="77777777" w:rsidR="00A52F07" w:rsidRDefault="00A52F07" w:rsidP="00A52F07">
                <w:pPr>
                  <w:pStyle w:val="TableText"/>
                  <w:ind w:right="652"/>
                  <w:jc w:val="right"/>
                  <w:rPr>
                    <w:lang w:val="en-US"/>
                  </w:rPr>
                </w:pPr>
                <w:r>
                  <w:rPr>
                    <w:lang w:val="en-US"/>
                  </w:rPr>
                  <w:t>487</w:t>
                </w:r>
              </w:p>
            </w:tc>
            <w:tc>
              <w:tcPr>
                <w:tcW w:w="2126" w:type="dxa"/>
              </w:tcPr>
              <w:p w14:paraId="2A414707" w14:textId="77777777" w:rsidR="00A52F07" w:rsidRDefault="00A52F07" w:rsidP="00A52F07">
                <w:pPr>
                  <w:pStyle w:val="TableText"/>
                  <w:ind w:right="-57"/>
                  <w:jc w:val="center"/>
                  <w:rPr>
                    <w:lang w:val="en-US"/>
                  </w:rPr>
                </w:pPr>
                <w:r>
                  <w:rPr>
                    <w:lang w:val="en-US"/>
                  </w:rPr>
                  <w:t>5 (2 to 61)</w:t>
                </w:r>
              </w:p>
            </w:tc>
            <w:tc>
              <w:tcPr>
                <w:tcW w:w="2126" w:type="dxa"/>
              </w:tcPr>
              <w:p w14:paraId="254EAB8A" w14:textId="77777777" w:rsidR="00A52F07" w:rsidRPr="00690139" w:rsidRDefault="00A52F07" w:rsidP="00A52F07">
                <w:pPr>
                  <w:pStyle w:val="TableTextCentred"/>
                </w:pPr>
                <w:r>
                  <w:t>75,612</w:t>
                </w:r>
              </w:p>
            </w:tc>
          </w:tr>
          <w:tr w:rsidR="00A52F07" w:rsidRPr="00A8172F" w14:paraId="00396EC6" w14:textId="77777777" w:rsidTr="00A52F07">
            <w:trPr>
              <w:cnfStyle w:val="000000010000" w:firstRow="0" w:lastRow="0" w:firstColumn="0" w:lastColumn="0" w:oddVBand="0" w:evenVBand="0" w:oddHBand="0" w:evenHBand="1" w:firstRowFirstColumn="0" w:firstRowLastColumn="0" w:lastRowFirstColumn="0" w:lastRowLastColumn="0"/>
            </w:trPr>
            <w:tc>
              <w:tcPr>
                <w:tcW w:w="3261" w:type="dxa"/>
              </w:tcPr>
              <w:p w14:paraId="623CE958" w14:textId="77777777" w:rsidR="00A52F07" w:rsidRDefault="00A52F07" w:rsidP="00A52F07">
                <w:pPr>
                  <w:pStyle w:val="TableText"/>
                  <w:rPr>
                    <w:lang w:val="en-US"/>
                  </w:rPr>
                </w:pPr>
                <w:r w:rsidRPr="003E3A15">
                  <w:rPr>
                    <w:lang w:val="en-US"/>
                  </w:rPr>
                  <w:t>Upper Tertiary aquifer</w:t>
                </w:r>
              </w:p>
            </w:tc>
            <w:tc>
              <w:tcPr>
                <w:tcW w:w="1701" w:type="dxa"/>
              </w:tcPr>
              <w:p w14:paraId="55D0D2B3" w14:textId="77777777" w:rsidR="00A52F07" w:rsidRDefault="00A52F07" w:rsidP="00A52F07">
                <w:pPr>
                  <w:pStyle w:val="TableText"/>
                  <w:ind w:right="652"/>
                  <w:jc w:val="right"/>
                  <w:rPr>
                    <w:lang w:val="en-US"/>
                  </w:rPr>
                </w:pPr>
                <w:r>
                  <w:rPr>
                    <w:lang w:val="en-US"/>
                  </w:rPr>
                  <w:t>36</w:t>
                </w:r>
              </w:p>
            </w:tc>
            <w:tc>
              <w:tcPr>
                <w:tcW w:w="2126" w:type="dxa"/>
              </w:tcPr>
              <w:p w14:paraId="472FEEED" w14:textId="15802D95" w:rsidR="00A52F07" w:rsidRDefault="00A52F07" w:rsidP="00A52F07">
                <w:pPr>
                  <w:pStyle w:val="TableText"/>
                  <w:ind w:right="-57"/>
                  <w:jc w:val="center"/>
                  <w:rPr>
                    <w:lang w:val="en-US"/>
                  </w:rPr>
                </w:pPr>
                <w:r>
                  <w:rPr>
                    <w:lang w:val="en-US"/>
                  </w:rPr>
                  <w:t>10 (2 to 41</w:t>
                </w:r>
                <w:r w:rsidR="0046092C">
                  <w:rPr>
                    <w:lang w:val="en-US"/>
                  </w:rPr>
                  <w:t>)</w:t>
                </w:r>
              </w:p>
            </w:tc>
            <w:tc>
              <w:tcPr>
                <w:tcW w:w="2126" w:type="dxa"/>
              </w:tcPr>
              <w:p w14:paraId="14EDC208" w14:textId="77777777" w:rsidR="00A52F07" w:rsidRPr="00690139" w:rsidRDefault="00A52F07" w:rsidP="00A52F07">
                <w:pPr>
                  <w:pStyle w:val="TableTextCentred"/>
                </w:pPr>
                <w:r>
                  <w:t>6,096</w:t>
                </w:r>
              </w:p>
            </w:tc>
          </w:tr>
          <w:tr w:rsidR="00A52F07" w:rsidRPr="00A8172F" w14:paraId="1B5FC0C7" w14:textId="77777777" w:rsidTr="00A52F07">
            <w:trPr>
              <w:cnfStyle w:val="000000100000" w:firstRow="0" w:lastRow="0" w:firstColumn="0" w:lastColumn="0" w:oddVBand="0" w:evenVBand="0" w:oddHBand="1" w:evenHBand="0" w:firstRowFirstColumn="0" w:firstRowLastColumn="0" w:lastRowFirstColumn="0" w:lastRowLastColumn="0"/>
            </w:trPr>
            <w:tc>
              <w:tcPr>
                <w:tcW w:w="3261" w:type="dxa"/>
              </w:tcPr>
              <w:p w14:paraId="365B4872" w14:textId="77777777" w:rsidR="00A52F07" w:rsidRPr="003E3A15" w:rsidRDefault="00A52F07" w:rsidP="00A52F07">
                <w:pPr>
                  <w:pStyle w:val="TableText"/>
                  <w:rPr>
                    <w:lang w:val="en-US"/>
                  </w:rPr>
                </w:pPr>
                <w:r w:rsidRPr="003E3A15">
                  <w:rPr>
                    <w:lang w:val="en-US"/>
                  </w:rPr>
                  <w:t>Mid-Tertiary aquifer</w:t>
                </w:r>
              </w:p>
            </w:tc>
            <w:tc>
              <w:tcPr>
                <w:tcW w:w="1701" w:type="dxa"/>
              </w:tcPr>
              <w:p w14:paraId="66F6FED3" w14:textId="77777777" w:rsidR="00A52F07" w:rsidRDefault="00A52F07" w:rsidP="00A52F07">
                <w:pPr>
                  <w:pStyle w:val="TableText"/>
                  <w:ind w:right="652"/>
                  <w:jc w:val="right"/>
                  <w:rPr>
                    <w:lang w:val="en-US"/>
                  </w:rPr>
                </w:pPr>
                <w:r>
                  <w:rPr>
                    <w:lang w:val="en-US"/>
                  </w:rPr>
                  <w:t>60</w:t>
                </w:r>
              </w:p>
            </w:tc>
            <w:tc>
              <w:tcPr>
                <w:tcW w:w="2126" w:type="dxa"/>
              </w:tcPr>
              <w:p w14:paraId="2C9AE2D5" w14:textId="053B50F6" w:rsidR="00A52F07" w:rsidRDefault="00A52F07" w:rsidP="00A52F07">
                <w:pPr>
                  <w:pStyle w:val="TableText"/>
                  <w:ind w:right="-57"/>
                  <w:jc w:val="center"/>
                  <w:rPr>
                    <w:lang w:val="en-US"/>
                  </w:rPr>
                </w:pPr>
                <w:r>
                  <w:rPr>
                    <w:lang w:val="en-US"/>
                  </w:rPr>
                  <w:t>13 (3 to 126</w:t>
                </w:r>
                <w:r w:rsidR="0046092C">
                  <w:rPr>
                    <w:lang w:val="en-US"/>
                  </w:rPr>
                  <w:t>)</w:t>
                </w:r>
              </w:p>
            </w:tc>
            <w:tc>
              <w:tcPr>
                <w:tcW w:w="2126" w:type="dxa"/>
              </w:tcPr>
              <w:p w14:paraId="4CFCDAB9" w14:textId="77777777" w:rsidR="00A52F07" w:rsidRPr="00690139" w:rsidRDefault="00A52F07" w:rsidP="00A52F07">
                <w:pPr>
                  <w:pStyle w:val="TableTextCentred"/>
                </w:pPr>
                <w:r>
                  <w:t>6,970</w:t>
                </w:r>
              </w:p>
            </w:tc>
          </w:tr>
          <w:tr w:rsidR="00A52F07" w:rsidRPr="00A8172F" w14:paraId="651D4B98" w14:textId="77777777" w:rsidTr="00A52F07">
            <w:trPr>
              <w:cnfStyle w:val="000000010000" w:firstRow="0" w:lastRow="0" w:firstColumn="0" w:lastColumn="0" w:oddVBand="0" w:evenVBand="0" w:oddHBand="0" w:evenHBand="1" w:firstRowFirstColumn="0" w:firstRowLastColumn="0" w:lastRowFirstColumn="0" w:lastRowLastColumn="0"/>
            </w:trPr>
            <w:tc>
              <w:tcPr>
                <w:tcW w:w="3261" w:type="dxa"/>
              </w:tcPr>
              <w:p w14:paraId="43735667" w14:textId="77777777" w:rsidR="00A52F07" w:rsidRDefault="00A52F07" w:rsidP="00A52F07">
                <w:pPr>
                  <w:pStyle w:val="TableText"/>
                  <w:rPr>
                    <w:lang w:val="en-US"/>
                  </w:rPr>
                </w:pPr>
                <w:r w:rsidRPr="003E3A15">
                  <w:rPr>
                    <w:lang w:val="en-US"/>
                  </w:rPr>
                  <w:t>Lower Tertiary aquifer</w:t>
                </w:r>
              </w:p>
            </w:tc>
            <w:tc>
              <w:tcPr>
                <w:tcW w:w="1701" w:type="dxa"/>
              </w:tcPr>
              <w:p w14:paraId="3AC68B87" w14:textId="77777777" w:rsidR="00A52F07" w:rsidRDefault="00A52F07" w:rsidP="00A52F07">
                <w:pPr>
                  <w:pStyle w:val="TableText"/>
                  <w:ind w:right="652"/>
                  <w:jc w:val="right"/>
                  <w:rPr>
                    <w:lang w:val="en-US"/>
                  </w:rPr>
                </w:pPr>
                <w:r>
                  <w:rPr>
                    <w:lang w:val="en-US"/>
                  </w:rPr>
                  <w:t>174</w:t>
                </w:r>
              </w:p>
            </w:tc>
            <w:tc>
              <w:tcPr>
                <w:tcW w:w="2126" w:type="dxa"/>
              </w:tcPr>
              <w:p w14:paraId="6DE39946" w14:textId="37995E43" w:rsidR="00A52F07" w:rsidRDefault="00A52F07" w:rsidP="00A52F07">
                <w:pPr>
                  <w:pStyle w:val="TableText"/>
                  <w:ind w:right="-57"/>
                  <w:jc w:val="center"/>
                  <w:rPr>
                    <w:lang w:val="en-US"/>
                  </w:rPr>
                </w:pPr>
                <w:r>
                  <w:rPr>
                    <w:lang w:val="en-US"/>
                  </w:rPr>
                  <w:t>39 (3 to 188</w:t>
                </w:r>
                <w:r w:rsidR="0046092C">
                  <w:rPr>
                    <w:lang w:val="en-US"/>
                  </w:rPr>
                  <w:t>)</w:t>
                </w:r>
              </w:p>
            </w:tc>
            <w:tc>
              <w:tcPr>
                <w:tcW w:w="2126" w:type="dxa"/>
              </w:tcPr>
              <w:p w14:paraId="4F7C0D76" w14:textId="77777777" w:rsidR="00A52F07" w:rsidRPr="00690139" w:rsidRDefault="00A52F07" w:rsidP="00A52F07">
                <w:pPr>
                  <w:pStyle w:val="TableTextCentred"/>
                </w:pPr>
                <w:r>
                  <w:t>9,453</w:t>
                </w:r>
              </w:p>
            </w:tc>
          </w:tr>
          <w:tr w:rsidR="00A52F07" w:rsidRPr="00A8172F" w14:paraId="68733539" w14:textId="77777777" w:rsidTr="00A52F07">
            <w:trPr>
              <w:cnfStyle w:val="000000100000" w:firstRow="0" w:lastRow="0" w:firstColumn="0" w:lastColumn="0" w:oddVBand="0" w:evenVBand="0" w:oddHBand="1" w:evenHBand="0" w:firstRowFirstColumn="0" w:firstRowLastColumn="0" w:lastRowFirstColumn="0" w:lastRowLastColumn="0"/>
            </w:trPr>
            <w:tc>
              <w:tcPr>
                <w:tcW w:w="3261" w:type="dxa"/>
              </w:tcPr>
              <w:p w14:paraId="2FE9FD5B" w14:textId="77777777" w:rsidR="00A52F07" w:rsidRDefault="00A52F07" w:rsidP="00A52F07">
                <w:pPr>
                  <w:pStyle w:val="TableText"/>
                  <w:rPr>
                    <w:lang w:val="en-US"/>
                  </w:rPr>
                </w:pPr>
                <w:r w:rsidRPr="00BF1DAA">
                  <w:rPr>
                    <w:lang w:val="en-US"/>
                  </w:rPr>
                  <w:t xml:space="preserve">Pre-Tertiary </w:t>
                </w:r>
                <w:r>
                  <w:rPr>
                    <w:lang w:val="en-US"/>
                  </w:rPr>
                  <w:t>b</w:t>
                </w:r>
                <w:r w:rsidRPr="003E3A15">
                  <w:rPr>
                    <w:lang w:val="en-US"/>
                  </w:rPr>
                  <w:t xml:space="preserve">edrock </w:t>
                </w:r>
                <w:r>
                  <w:rPr>
                    <w:lang w:val="en-US"/>
                  </w:rPr>
                  <w:t>a</w:t>
                </w:r>
                <w:r w:rsidRPr="003E3A15">
                  <w:rPr>
                    <w:lang w:val="en-US"/>
                  </w:rPr>
                  <w:t>quifer</w:t>
                </w:r>
              </w:p>
            </w:tc>
            <w:tc>
              <w:tcPr>
                <w:tcW w:w="1701" w:type="dxa"/>
              </w:tcPr>
              <w:p w14:paraId="3EA95E8E" w14:textId="77777777" w:rsidR="00A52F07" w:rsidRDefault="00A52F07" w:rsidP="00A52F07">
                <w:pPr>
                  <w:pStyle w:val="TableText"/>
                  <w:ind w:right="652"/>
                  <w:jc w:val="right"/>
                  <w:rPr>
                    <w:lang w:val="en-US"/>
                  </w:rPr>
                </w:pPr>
                <w:r>
                  <w:rPr>
                    <w:lang w:val="en-US"/>
                  </w:rPr>
                  <w:t>46</w:t>
                </w:r>
              </w:p>
            </w:tc>
            <w:tc>
              <w:tcPr>
                <w:tcW w:w="2126" w:type="dxa"/>
              </w:tcPr>
              <w:p w14:paraId="029D46E8" w14:textId="77777777" w:rsidR="00A52F07" w:rsidRDefault="00A52F07" w:rsidP="00A52F07">
                <w:pPr>
                  <w:pStyle w:val="TableText"/>
                  <w:ind w:right="-57"/>
                  <w:jc w:val="center"/>
                  <w:rPr>
                    <w:lang w:val="en-US"/>
                  </w:rPr>
                </w:pPr>
                <w:r>
                  <w:rPr>
                    <w:lang w:val="en-US"/>
                  </w:rPr>
                  <w:t>48 (4 to 796)</w:t>
                </w:r>
              </w:p>
            </w:tc>
            <w:tc>
              <w:tcPr>
                <w:tcW w:w="2126" w:type="dxa"/>
              </w:tcPr>
              <w:p w14:paraId="66B5D32C" w14:textId="77777777" w:rsidR="00A52F07" w:rsidRPr="00690139" w:rsidRDefault="00A52F07" w:rsidP="00A52F07">
                <w:pPr>
                  <w:pStyle w:val="TableTextCentred"/>
                </w:pPr>
                <w:r>
                  <w:t>2,935</w:t>
                </w:r>
              </w:p>
            </w:tc>
          </w:tr>
        </w:tbl>
        <w:p w14:paraId="3BA50E67" w14:textId="77777777" w:rsidR="00A52F07" w:rsidRPr="008E6B0E" w:rsidRDefault="00A52F07" w:rsidP="00A52F07">
          <w:pPr>
            <w:pStyle w:val="Heading5"/>
          </w:pPr>
          <w:bookmarkStart w:id="304" w:name="_Toc483912246"/>
          <w:bookmarkStart w:id="305" w:name="_Toc483912318"/>
          <w:bookmarkStart w:id="306" w:name="_Toc483912390"/>
          <w:bookmarkStart w:id="307" w:name="_Toc483912470"/>
          <w:bookmarkStart w:id="308" w:name="_Toc420072007"/>
          <w:bookmarkStart w:id="309" w:name="_Toc497908604"/>
          <w:bookmarkEnd w:id="304"/>
          <w:bookmarkEnd w:id="305"/>
          <w:bookmarkEnd w:id="306"/>
          <w:bookmarkEnd w:id="307"/>
          <w:r w:rsidRPr="008E6B0E">
            <w:t>Hydraulic parameters</w:t>
          </w:r>
          <w:bookmarkEnd w:id="308"/>
          <w:bookmarkEnd w:id="309"/>
          <w:r w:rsidRPr="008E6B0E">
            <w:t xml:space="preserve"> </w:t>
          </w:r>
        </w:p>
        <w:p w14:paraId="46264901" w14:textId="08646085" w:rsidR="00A52F07" w:rsidRDefault="00A52F07" w:rsidP="00A52F07">
          <w:pPr>
            <w:pStyle w:val="BodyText"/>
          </w:pPr>
          <w:r>
            <w:t xml:space="preserve">There are a </w:t>
          </w:r>
          <w:r w:rsidR="00B8798B">
            <w:t xml:space="preserve">limited </w:t>
          </w:r>
          <w:r>
            <w:t xml:space="preserve">number of pumping test records </w:t>
          </w:r>
          <w:r w:rsidR="00B8798B">
            <w:t>within the DSE pumping test database</w:t>
          </w:r>
          <w:r w:rsidR="00B8798B" w:rsidDel="0046092C">
            <w:t xml:space="preserve"> </w:t>
          </w:r>
          <w:r>
            <w:t>for the bores lo</w:t>
          </w:r>
          <w:r w:rsidR="002667F2">
            <w:t>cated in the Gippsland region</w:t>
          </w:r>
          <w:r w:rsidR="00E81A44">
            <w:t xml:space="preserve">. </w:t>
          </w:r>
          <w:r w:rsidR="00B8798B">
            <w:t>The m</w:t>
          </w:r>
          <w:r>
            <w:t xml:space="preserve">ajority of </w:t>
          </w:r>
          <w:r w:rsidR="00B8798B">
            <w:t>the pump</w:t>
          </w:r>
          <w:r w:rsidR="00691CA4">
            <w:t>ing</w:t>
          </w:r>
          <w:r w:rsidR="00B8798B">
            <w:t xml:space="preserve"> tests </w:t>
          </w:r>
          <w:r>
            <w:t>were co</w:t>
          </w:r>
          <w:r w:rsidR="002667F2">
            <w:t>nducted in the 1970s (e.g. Nahm 1977; Nahm &amp; Reid</w:t>
          </w:r>
          <w:r w:rsidR="001603EA">
            <w:t>,</w:t>
          </w:r>
          <w:r>
            <w:t xml:space="preserve"> 1979a; 1979b; 1979c)</w:t>
          </w:r>
          <w:r w:rsidR="00E81A44">
            <w:t xml:space="preserve">. </w:t>
          </w:r>
          <w:r w:rsidR="00B8798B">
            <w:t>Supplementary reports including</w:t>
          </w:r>
          <w:r w:rsidR="002667F2">
            <w:t xml:space="preserve"> commissioned studies (e.g. GHD</w:t>
          </w:r>
          <w:r w:rsidR="001603EA">
            <w:t>,</w:t>
          </w:r>
          <w:r w:rsidR="00B8798B">
            <w:t xml:space="preserve"> 2012a; 2012b) and </w:t>
          </w:r>
          <w:r w:rsidR="00B8798B" w:rsidRPr="00084C99">
            <w:t>university theses</w:t>
          </w:r>
          <w:r w:rsidR="00B8798B">
            <w:t xml:space="preserve"> (e.g. Scha</w:t>
          </w:r>
          <w:r w:rsidR="002667F2">
            <w:t>effer</w:t>
          </w:r>
          <w:r w:rsidR="001603EA">
            <w:t>,</w:t>
          </w:r>
          <w:r w:rsidR="00B8798B">
            <w:t xml:space="preserve"> 2008) were also </w:t>
          </w:r>
          <w:r w:rsidR="00B73A4E">
            <w:t xml:space="preserve">referenced </w:t>
          </w:r>
          <w:r w:rsidR="00B8798B">
            <w:t xml:space="preserve">to compile </w:t>
          </w:r>
          <w:r w:rsidR="00B73A4E">
            <w:t xml:space="preserve">the </w:t>
          </w:r>
          <w:r>
            <w:t xml:space="preserve">hydraulic parameter’s values for the aquifers </w:t>
          </w:r>
          <w:r w:rsidR="00B73A4E">
            <w:t>of interest</w:t>
          </w:r>
          <w:r w:rsidR="00E81A44">
            <w:t xml:space="preserve">. </w:t>
          </w:r>
          <w:r w:rsidR="00691CA4">
            <w:fldChar w:fldCharType="begin"/>
          </w:r>
          <w:r w:rsidR="00691CA4">
            <w:instrText xml:space="preserve"> REF _Ref483993541 \h </w:instrText>
          </w:r>
          <w:r w:rsidR="00691CA4">
            <w:fldChar w:fldCharType="separate"/>
          </w:r>
          <w:r w:rsidR="00880B6C">
            <w:t xml:space="preserve">Table </w:t>
          </w:r>
          <w:r w:rsidR="00880B6C">
            <w:rPr>
              <w:noProof/>
            </w:rPr>
            <w:t>7</w:t>
          </w:r>
          <w:r w:rsidR="00691CA4">
            <w:fldChar w:fldCharType="end"/>
          </w:r>
          <w:r w:rsidR="0046092C">
            <w:t xml:space="preserve"> </w:t>
          </w:r>
          <w:r>
            <w:t>summarise</w:t>
          </w:r>
          <w:r w:rsidR="00B73A4E">
            <w:t>s the</w:t>
          </w:r>
          <w:r>
            <w:t xml:space="preserve"> parameter ranges in the</w:t>
          </w:r>
          <w:r w:rsidR="00B73A4E">
            <w:t xml:space="preserve"> dominant</w:t>
          </w:r>
          <w:r>
            <w:t xml:space="preserve"> aquifers </w:t>
          </w:r>
          <w:r w:rsidR="00B73A4E">
            <w:t xml:space="preserve">within </w:t>
          </w:r>
          <w:r>
            <w:t>the Gippsland region.</w:t>
          </w:r>
          <w:r w:rsidR="00691CA4">
            <w:t xml:space="preserve"> Ss refers to specific storage, Sy refers to specific yield and Kxy refers to horizontal hydraulic conductivity.</w:t>
          </w:r>
          <w:r>
            <w:t xml:space="preserve"> </w:t>
          </w:r>
        </w:p>
        <w:p w14:paraId="45CB7F0F" w14:textId="0DD77210" w:rsidR="00A52F07" w:rsidRPr="004F6C1F" w:rsidRDefault="00A52F07" w:rsidP="00A52F07">
          <w:pPr>
            <w:pStyle w:val="Caption"/>
          </w:pPr>
          <w:bookmarkStart w:id="310" w:name="_Ref483993541"/>
          <w:bookmarkStart w:id="311" w:name="_Toc420072014"/>
          <w:bookmarkStart w:id="312" w:name="_Toc483913418"/>
          <w:bookmarkStart w:id="313" w:name="_Ref483933496"/>
          <w:bookmarkStart w:id="314" w:name="_Ref484011833"/>
          <w:r>
            <w:lastRenderedPageBreak/>
            <w:t xml:space="preserve">Table </w:t>
          </w:r>
          <w:fldSimple w:instr=" SEQ Table \* ARABIC ">
            <w:r w:rsidR="00880B6C">
              <w:rPr>
                <w:noProof/>
              </w:rPr>
              <w:t>7</w:t>
            </w:r>
          </w:fldSimple>
          <w:bookmarkEnd w:id="310"/>
          <w:r>
            <w:t xml:space="preserve"> </w:t>
          </w:r>
          <w:r w:rsidR="00E83597">
            <w:tab/>
          </w:r>
          <w:r>
            <w:t>S</w:t>
          </w:r>
          <w:r w:rsidRPr="00AE5441">
            <w:t xml:space="preserve">ummary of hydraulic </w:t>
          </w:r>
          <w:r>
            <w:t xml:space="preserve">parameter’s typical range reported </w:t>
          </w:r>
          <w:r w:rsidRPr="00AE5441">
            <w:t xml:space="preserve">for </w:t>
          </w:r>
          <w:r>
            <w:t xml:space="preserve">the main aquifers </w:t>
          </w:r>
          <w:r w:rsidRPr="00AE5441">
            <w:t>in the</w:t>
          </w:r>
          <w:r>
            <w:t xml:space="preserve"> Gippsland region</w:t>
          </w:r>
          <w:bookmarkEnd w:id="311"/>
          <w:bookmarkEnd w:id="312"/>
          <w:bookmarkEnd w:id="313"/>
          <w:bookmarkEnd w:id="314"/>
          <w:r>
            <w:t xml:space="preserve"> </w:t>
          </w:r>
        </w:p>
        <w:tbl>
          <w:tblPr>
            <w:tblStyle w:val="TableBAHeaderRow"/>
            <w:tblW w:w="9214" w:type="dxa"/>
            <w:tblLayout w:type="fixed"/>
            <w:tblLook w:val="04A0" w:firstRow="1" w:lastRow="0" w:firstColumn="1" w:lastColumn="0" w:noHBand="0" w:noVBand="1"/>
            <w:tblDescription w:val="Blank table illustrating 'Table BA header row' style"/>
          </w:tblPr>
          <w:tblGrid>
            <w:gridCol w:w="3261"/>
            <w:gridCol w:w="2126"/>
            <w:gridCol w:w="1843"/>
            <w:gridCol w:w="1984"/>
          </w:tblGrid>
          <w:tr w:rsidR="00A52F07" w:rsidRPr="00A8172F" w14:paraId="7D34C78E" w14:textId="77777777" w:rsidTr="00A52F07">
            <w:trPr>
              <w:cnfStyle w:val="100000000000" w:firstRow="1" w:lastRow="0" w:firstColumn="0" w:lastColumn="0" w:oddVBand="0" w:evenVBand="0" w:oddHBand="0" w:evenHBand="0" w:firstRowFirstColumn="0" w:firstRowLastColumn="0" w:lastRowFirstColumn="0" w:lastRowLastColumn="0"/>
              <w:tblHeader/>
            </w:trPr>
            <w:tc>
              <w:tcPr>
                <w:tcW w:w="3261" w:type="dxa"/>
              </w:tcPr>
              <w:p w14:paraId="2AD6382B" w14:textId="77777777" w:rsidR="00A52F07" w:rsidRPr="00595095" w:rsidRDefault="00A52F07" w:rsidP="00A52F07">
                <w:pPr>
                  <w:pStyle w:val="TableText"/>
                </w:pPr>
                <w:r>
                  <w:t>Aquifer system</w:t>
                </w:r>
              </w:p>
            </w:tc>
            <w:tc>
              <w:tcPr>
                <w:tcW w:w="2126" w:type="dxa"/>
              </w:tcPr>
              <w:p w14:paraId="77359BAA" w14:textId="77777777" w:rsidR="00A52F07" w:rsidRPr="00595095" w:rsidRDefault="00A52F07" w:rsidP="00A52F07">
                <w:pPr>
                  <w:pStyle w:val="TableTextCentred"/>
                </w:pPr>
                <w:r>
                  <w:t>Ss (m</w:t>
                </w:r>
                <w:r w:rsidRPr="00B82352">
                  <w:rPr>
                    <w:vertAlign w:val="superscript"/>
                  </w:rPr>
                  <w:t>-1</w:t>
                </w:r>
                <w:r>
                  <w:t>)</w:t>
                </w:r>
              </w:p>
            </w:tc>
            <w:tc>
              <w:tcPr>
                <w:tcW w:w="1843" w:type="dxa"/>
              </w:tcPr>
              <w:p w14:paraId="5EA1C4FD" w14:textId="77777777" w:rsidR="00A52F07" w:rsidRPr="00595095" w:rsidRDefault="00A52F07" w:rsidP="00A52F07">
                <w:pPr>
                  <w:pStyle w:val="TableTextRight"/>
                  <w:jc w:val="center"/>
                </w:pPr>
                <w:r>
                  <w:t>Sy</w:t>
                </w:r>
              </w:p>
            </w:tc>
            <w:tc>
              <w:tcPr>
                <w:tcW w:w="1984" w:type="dxa"/>
              </w:tcPr>
              <w:p w14:paraId="7F0EFE0A" w14:textId="77777777" w:rsidR="00A52F07" w:rsidRDefault="00A52F07" w:rsidP="00A52F07">
                <w:pPr>
                  <w:pStyle w:val="TableTextRight"/>
                  <w:jc w:val="center"/>
                </w:pPr>
                <w:r>
                  <w:t>Kxy (m/day)</w:t>
                </w:r>
              </w:p>
            </w:tc>
          </w:tr>
          <w:tr w:rsidR="00A52F07" w:rsidRPr="00A8172F" w14:paraId="55F8AFCD" w14:textId="77777777" w:rsidTr="00A52F07">
            <w:trPr>
              <w:cnfStyle w:val="000000100000" w:firstRow="0" w:lastRow="0" w:firstColumn="0" w:lastColumn="0" w:oddVBand="0" w:evenVBand="0" w:oddHBand="1" w:evenHBand="0" w:firstRowFirstColumn="0" w:firstRowLastColumn="0" w:lastRowFirstColumn="0" w:lastRowLastColumn="0"/>
            </w:trPr>
            <w:tc>
              <w:tcPr>
                <w:tcW w:w="3261" w:type="dxa"/>
              </w:tcPr>
              <w:p w14:paraId="6CD89196" w14:textId="1C114C86" w:rsidR="00A52F07" w:rsidRDefault="00344B79" w:rsidP="00A52F07">
                <w:pPr>
                  <w:pStyle w:val="TableText"/>
                  <w:rPr>
                    <w:lang w:val="en-US"/>
                  </w:rPr>
                </w:pPr>
                <w:r>
                  <w:rPr>
                    <w:lang w:val="en-US"/>
                  </w:rPr>
                  <w:t>Quaternary A</w:t>
                </w:r>
                <w:r w:rsidR="00A52F07" w:rsidRPr="003E3A15">
                  <w:rPr>
                    <w:lang w:val="en-US"/>
                  </w:rPr>
                  <w:t xml:space="preserve">lluvium </w:t>
                </w:r>
                <w:r>
                  <w:rPr>
                    <w:lang w:val="en-US"/>
                  </w:rPr>
                  <w:t>A</w:t>
                </w:r>
                <w:r w:rsidR="00A52F07">
                  <w:rPr>
                    <w:lang w:val="en-US"/>
                  </w:rPr>
                  <w:t>quifer</w:t>
                </w:r>
              </w:p>
            </w:tc>
            <w:tc>
              <w:tcPr>
                <w:tcW w:w="2126" w:type="dxa"/>
              </w:tcPr>
              <w:p w14:paraId="4B562333" w14:textId="77777777" w:rsidR="00A52F07" w:rsidRDefault="00A52F07" w:rsidP="00A52F07">
                <w:pPr>
                  <w:pStyle w:val="TableText"/>
                  <w:jc w:val="center"/>
                  <w:rPr>
                    <w:lang w:val="en-US"/>
                  </w:rPr>
                </w:pPr>
                <w:r w:rsidRPr="00F86214">
                  <w:rPr>
                    <w:lang w:val="en-US"/>
                  </w:rPr>
                  <w:t>1.0E-05 to 1.0E-04</w:t>
                </w:r>
              </w:p>
            </w:tc>
            <w:tc>
              <w:tcPr>
                <w:tcW w:w="1843" w:type="dxa"/>
              </w:tcPr>
              <w:p w14:paraId="4291312C" w14:textId="77777777" w:rsidR="00A52F07" w:rsidRDefault="00A52F07" w:rsidP="00A52F07">
                <w:pPr>
                  <w:pStyle w:val="TableText"/>
                  <w:jc w:val="center"/>
                  <w:rPr>
                    <w:lang w:val="en-US"/>
                  </w:rPr>
                </w:pPr>
                <w:r w:rsidRPr="00FD31D0">
                  <w:rPr>
                    <w:lang w:val="en-US"/>
                  </w:rPr>
                  <w:t>0.04 to 0.</w:t>
                </w:r>
                <w:r>
                  <w:rPr>
                    <w:lang w:val="en-US"/>
                  </w:rPr>
                  <w:t>15</w:t>
                </w:r>
              </w:p>
            </w:tc>
            <w:tc>
              <w:tcPr>
                <w:tcW w:w="1984" w:type="dxa"/>
              </w:tcPr>
              <w:p w14:paraId="57183010" w14:textId="77777777" w:rsidR="00A52F07" w:rsidRDefault="00A52F07" w:rsidP="00A52F07">
                <w:pPr>
                  <w:pStyle w:val="TableText"/>
                  <w:jc w:val="center"/>
                  <w:rPr>
                    <w:lang w:val="en-US"/>
                  </w:rPr>
                </w:pPr>
                <w:r w:rsidRPr="00D73B4C">
                  <w:rPr>
                    <w:lang w:val="en-US"/>
                  </w:rPr>
                  <w:t>2 to 50</w:t>
                </w:r>
              </w:p>
            </w:tc>
          </w:tr>
          <w:tr w:rsidR="00A52F07" w:rsidRPr="00A8172F" w14:paraId="70E3BC7F" w14:textId="77777777" w:rsidTr="00A52F07">
            <w:trPr>
              <w:cnfStyle w:val="000000010000" w:firstRow="0" w:lastRow="0" w:firstColumn="0" w:lastColumn="0" w:oddVBand="0" w:evenVBand="0" w:oddHBand="0" w:evenHBand="1" w:firstRowFirstColumn="0" w:firstRowLastColumn="0" w:lastRowFirstColumn="0" w:lastRowLastColumn="0"/>
            </w:trPr>
            <w:tc>
              <w:tcPr>
                <w:tcW w:w="3261" w:type="dxa"/>
              </w:tcPr>
              <w:p w14:paraId="407D2B15" w14:textId="04554956" w:rsidR="00A52F07" w:rsidRDefault="00344B79" w:rsidP="00A52F07">
                <w:pPr>
                  <w:pStyle w:val="TableText"/>
                  <w:rPr>
                    <w:lang w:val="en-US"/>
                  </w:rPr>
                </w:pPr>
                <w:r>
                  <w:rPr>
                    <w:lang w:val="en-US"/>
                  </w:rPr>
                  <w:t>Upper Tertiary A</w:t>
                </w:r>
                <w:r w:rsidR="00A52F07" w:rsidRPr="003E3A15">
                  <w:rPr>
                    <w:lang w:val="en-US"/>
                  </w:rPr>
                  <w:t>quifer</w:t>
                </w:r>
              </w:p>
            </w:tc>
            <w:tc>
              <w:tcPr>
                <w:tcW w:w="2126" w:type="dxa"/>
              </w:tcPr>
              <w:p w14:paraId="1CEA95C7" w14:textId="77777777" w:rsidR="00A52F07" w:rsidRDefault="00A52F07" w:rsidP="00A52F07">
                <w:pPr>
                  <w:pStyle w:val="TableText"/>
                  <w:jc w:val="center"/>
                  <w:rPr>
                    <w:lang w:val="en-US"/>
                  </w:rPr>
                </w:pPr>
                <w:r w:rsidRPr="00D73B4C">
                  <w:rPr>
                    <w:lang w:val="en-US"/>
                  </w:rPr>
                  <w:t>1.0E-05 to 1.0E-03</w:t>
                </w:r>
              </w:p>
            </w:tc>
            <w:tc>
              <w:tcPr>
                <w:tcW w:w="1843" w:type="dxa"/>
              </w:tcPr>
              <w:p w14:paraId="6E80C244" w14:textId="77777777" w:rsidR="00A52F07" w:rsidRDefault="00A52F07" w:rsidP="00A52F07">
                <w:pPr>
                  <w:pStyle w:val="TableText"/>
                  <w:jc w:val="center"/>
                  <w:rPr>
                    <w:lang w:val="en-US"/>
                  </w:rPr>
                </w:pPr>
                <w:r>
                  <w:rPr>
                    <w:lang w:val="en-US"/>
                  </w:rPr>
                  <w:t>0.05</w:t>
                </w:r>
                <w:r w:rsidRPr="00D73B4C">
                  <w:rPr>
                    <w:lang w:val="en-US"/>
                  </w:rPr>
                  <w:t xml:space="preserve"> to 0.2</w:t>
                </w:r>
              </w:p>
            </w:tc>
            <w:tc>
              <w:tcPr>
                <w:tcW w:w="1984" w:type="dxa"/>
              </w:tcPr>
              <w:p w14:paraId="5CA995C6" w14:textId="77777777" w:rsidR="00A52F07" w:rsidRDefault="00A52F07" w:rsidP="00A52F07">
                <w:pPr>
                  <w:pStyle w:val="TableText"/>
                  <w:jc w:val="center"/>
                  <w:rPr>
                    <w:lang w:val="en-US"/>
                  </w:rPr>
                </w:pPr>
                <w:r w:rsidRPr="00D73B4C">
                  <w:rPr>
                    <w:lang w:val="en-US"/>
                  </w:rPr>
                  <w:t>1 to 30</w:t>
                </w:r>
              </w:p>
            </w:tc>
          </w:tr>
          <w:tr w:rsidR="00A52F07" w:rsidRPr="00A8172F" w14:paraId="5F9A3A24" w14:textId="77777777" w:rsidTr="00A52F07">
            <w:trPr>
              <w:cnfStyle w:val="000000100000" w:firstRow="0" w:lastRow="0" w:firstColumn="0" w:lastColumn="0" w:oddVBand="0" w:evenVBand="0" w:oddHBand="1" w:evenHBand="0" w:firstRowFirstColumn="0" w:firstRowLastColumn="0" w:lastRowFirstColumn="0" w:lastRowLastColumn="0"/>
            </w:trPr>
            <w:tc>
              <w:tcPr>
                <w:tcW w:w="3261" w:type="dxa"/>
              </w:tcPr>
              <w:p w14:paraId="6BC33FBB" w14:textId="42B5579C" w:rsidR="00A52F07" w:rsidRPr="003E3A15" w:rsidRDefault="00344B79" w:rsidP="00A52F07">
                <w:pPr>
                  <w:pStyle w:val="TableText"/>
                  <w:rPr>
                    <w:lang w:val="en-US"/>
                  </w:rPr>
                </w:pPr>
                <w:r>
                  <w:rPr>
                    <w:lang w:val="en-US"/>
                  </w:rPr>
                  <w:t>Mid-Tertiary A</w:t>
                </w:r>
                <w:r w:rsidR="00A52F07" w:rsidRPr="003E3A15">
                  <w:rPr>
                    <w:lang w:val="en-US"/>
                  </w:rPr>
                  <w:t>quifer</w:t>
                </w:r>
              </w:p>
            </w:tc>
            <w:tc>
              <w:tcPr>
                <w:tcW w:w="2126" w:type="dxa"/>
              </w:tcPr>
              <w:p w14:paraId="3C70E2D8" w14:textId="77777777" w:rsidR="00A52F07" w:rsidRDefault="00A52F07" w:rsidP="00A52F07">
                <w:pPr>
                  <w:pStyle w:val="TableText"/>
                  <w:jc w:val="center"/>
                  <w:rPr>
                    <w:lang w:val="en-US"/>
                  </w:rPr>
                </w:pPr>
                <w:r w:rsidRPr="00D73B4C">
                  <w:rPr>
                    <w:lang w:val="en-US"/>
                  </w:rPr>
                  <w:t>3.0E-06 to 5.0E-04</w:t>
                </w:r>
              </w:p>
            </w:tc>
            <w:tc>
              <w:tcPr>
                <w:tcW w:w="1843" w:type="dxa"/>
              </w:tcPr>
              <w:p w14:paraId="51BB4053" w14:textId="77777777" w:rsidR="00A52F07" w:rsidRDefault="00A52F07" w:rsidP="00A52F07">
                <w:pPr>
                  <w:pStyle w:val="TableText"/>
                  <w:jc w:val="center"/>
                  <w:rPr>
                    <w:lang w:val="en-US"/>
                  </w:rPr>
                </w:pPr>
                <w:r w:rsidRPr="00D73B4C">
                  <w:rPr>
                    <w:lang w:val="en-US"/>
                  </w:rPr>
                  <w:t>0.015 to 0.1</w:t>
                </w:r>
              </w:p>
            </w:tc>
            <w:tc>
              <w:tcPr>
                <w:tcW w:w="1984" w:type="dxa"/>
              </w:tcPr>
              <w:p w14:paraId="179F9169" w14:textId="77777777" w:rsidR="00A52F07" w:rsidRDefault="00A52F07" w:rsidP="00A52F07">
                <w:pPr>
                  <w:pStyle w:val="TableText"/>
                  <w:jc w:val="center"/>
                  <w:rPr>
                    <w:lang w:val="en-US"/>
                  </w:rPr>
                </w:pPr>
                <w:r w:rsidRPr="00D73B4C">
                  <w:rPr>
                    <w:lang w:val="en-US"/>
                  </w:rPr>
                  <w:t>1</w:t>
                </w:r>
                <w:r>
                  <w:rPr>
                    <w:lang w:val="en-US"/>
                  </w:rPr>
                  <w:t>.5 to 1</w:t>
                </w:r>
                <w:r w:rsidRPr="00D73B4C">
                  <w:rPr>
                    <w:lang w:val="en-US"/>
                  </w:rPr>
                  <w:t>0</w:t>
                </w:r>
              </w:p>
            </w:tc>
          </w:tr>
          <w:tr w:rsidR="00A52F07" w:rsidRPr="00A8172F" w14:paraId="4C823157" w14:textId="77777777" w:rsidTr="00A52F07">
            <w:trPr>
              <w:cnfStyle w:val="000000010000" w:firstRow="0" w:lastRow="0" w:firstColumn="0" w:lastColumn="0" w:oddVBand="0" w:evenVBand="0" w:oddHBand="0" w:evenHBand="1" w:firstRowFirstColumn="0" w:firstRowLastColumn="0" w:lastRowFirstColumn="0" w:lastRowLastColumn="0"/>
            </w:trPr>
            <w:tc>
              <w:tcPr>
                <w:tcW w:w="3261" w:type="dxa"/>
              </w:tcPr>
              <w:p w14:paraId="3AB55E7B" w14:textId="14D054AE" w:rsidR="00A52F07" w:rsidRDefault="00344B79" w:rsidP="00A52F07">
                <w:pPr>
                  <w:pStyle w:val="TableText"/>
                  <w:rPr>
                    <w:lang w:val="en-US"/>
                  </w:rPr>
                </w:pPr>
                <w:r>
                  <w:rPr>
                    <w:lang w:val="en-US"/>
                  </w:rPr>
                  <w:t>Lower Tertiary A</w:t>
                </w:r>
                <w:r w:rsidR="00A52F07" w:rsidRPr="003E3A15">
                  <w:rPr>
                    <w:lang w:val="en-US"/>
                  </w:rPr>
                  <w:t>quifer</w:t>
                </w:r>
              </w:p>
            </w:tc>
            <w:tc>
              <w:tcPr>
                <w:tcW w:w="2126" w:type="dxa"/>
              </w:tcPr>
              <w:p w14:paraId="5AF661A2" w14:textId="77777777" w:rsidR="00A52F07" w:rsidRDefault="00A52F07" w:rsidP="00A52F07">
                <w:pPr>
                  <w:pStyle w:val="TableText"/>
                  <w:jc w:val="center"/>
                  <w:rPr>
                    <w:lang w:val="en-US"/>
                  </w:rPr>
                </w:pPr>
                <w:r w:rsidRPr="00D73B4C">
                  <w:rPr>
                    <w:lang w:val="en-US"/>
                  </w:rPr>
                  <w:t>1.0E-06 to 4.7E-04</w:t>
                </w:r>
              </w:p>
            </w:tc>
            <w:tc>
              <w:tcPr>
                <w:tcW w:w="1843" w:type="dxa"/>
              </w:tcPr>
              <w:p w14:paraId="390C7299" w14:textId="77777777" w:rsidR="00A52F07" w:rsidRDefault="00A52F07" w:rsidP="00A52F07">
                <w:pPr>
                  <w:pStyle w:val="TableText"/>
                  <w:jc w:val="center"/>
                  <w:rPr>
                    <w:lang w:val="en-US"/>
                  </w:rPr>
                </w:pPr>
                <w:r w:rsidRPr="00D73B4C">
                  <w:rPr>
                    <w:lang w:val="en-US"/>
                  </w:rPr>
                  <w:t>0.03 to 0.1</w:t>
                </w:r>
              </w:p>
            </w:tc>
            <w:tc>
              <w:tcPr>
                <w:tcW w:w="1984" w:type="dxa"/>
              </w:tcPr>
              <w:p w14:paraId="2D951CE4" w14:textId="77777777" w:rsidR="00A52F07" w:rsidRDefault="00A52F07" w:rsidP="00A52F07">
                <w:pPr>
                  <w:pStyle w:val="TableText"/>
                  <w:jc w:val="center"/>
                  <w:rPr>
                    <w:lang w:val="en-US"/>
                  </w:rPr>
                </w:pPr>
                <w:r>
                  <w:rPr>
                    <w:lang w:val="en-US"/>
                  </w:rPr>
                  <w:t>1</w:t>
                </w:r>
                <w:r w:rsidRPr="00D73B4C">
                  <w:rPr>
                    <w:lang w:val="en-US"/>
                  </w:rPr>
                  <w:t xml:space="preserve"> to 4</w:t>
                </w:r>
                <w:r>
                  <w:rPr>
                    <w:lang w:val="en-US"/>
                  </w:rPr>
                  <w:t>0</w:t>
                </w:r>
              </w:p>
            </w:tc>
          </w:tr>
          <w:tr w:rsidR="00A52F07" w:rsidRPr="00A8172F" w14:paraId="5872F178" w14:textId="77777777" w:rsidTr="00A52F07">
            <w:trPr>
              <w:cnfStyle w:val="000000100000" w:firstRow="0" w:lastRow="0" w:firstColumn="0" w:lastColumn="0" w:oddVBand="0" w:evenVBand="0" w:oddHBand="1" w:evenHBand="0" w:firstRowFirstColumn="0" w:firstRowLastColumn="0" w:lastRowFirstColumn="0" w:lastRowLastColumn="0"/>
            </w:trPr>
            <w:tc>
              <w:tcPr>
                <w:tcW w:w="3261" w:type="dxa"/>
              </w:tcPr>
              <w:p w14:paraId="39ABC0A1" w14:textId="172E417E" w:rsidR="00A52F07" w:rsidRDefault="00A52F07" w:rsidP="00A52F07">
                <w:pPr>
                  <w:pStyle w:val="TableText"/>
                  <w:rPr>
                    <w:lang w:val="en-US"/>
                  </w:rPr>
                </w:pPr>
                <w:r w:rsidRPr="00BF1DAA">
                  <w:rPr>
                    <w:lang w:val="en-US"/>
                  </w:rPr>
                  <w:t xml:space="preserve">Pre-Tertiary </w:t>
                </w:r>
                <w:r w:rsidR="00344B79">
                  <w:rPr>
                    <w:lang w:val="en-US"/>
                  </w:rPr>
                  <w:t>B</w:t>
                </w:r>
                <w:r w:rsidRPr="003E3A15">
                  <w:rPr>
                    <w:lang w:val="en-US"/>
                  </w:rPr>
                  <w:t xml:space="preserve">edrock </w:t>
                </w:r>
                <w:r w:rsidR="00344B79">
                  <w:rPr>
                    <w:lang w:val="en-US"/>
                  </w:rPr>
                  <w:t>A</w:t>
                </w:r>
                <w:r w:rsidRPr="003E3A15">
                  <w:rPr>
                    <w:lang w:val="en-US"/>
                  </w:rPr>
                  <w:t>quifer</w:t>
                </w:r>
              </w:p>
            </w:tc>
            <w:tc>
              <w:tcPr>
                <w:tcW w:w="2126" w:type="dxa"/>
              </w:tcPr>
              <w:p w14:paraId="0D09BB28" w14:textId="77777777" w:rsidR="00A52F07" w:rsidRDefault="00A52F07" w:rsidP="00A52F07">
                <w:pPr>
                  <w:pStyle w:val="TableText"/>
                  <w:jc w:val="center"/>
                  <w:rPr>
                    <w:lang w:val="en-US"/>
                  </w:rPr>
                </w:pPr>
                <w:r w:rsidRPr="00D73B4C">
                  <w:rPr>
                    <w:lang w:val="en-US"/>
                  </w:rPr>
                  <w:t>&lt;3.0E-06 to 5.0E-03</w:t>
                </w:r>
              </w:p>
            </w:tc>
            <w:tc>
              <w:tcPr>
                <w:tcW w:w="1843" w:type="dxa"/>
              </w:tcPr>
              <w:p w14:paraId="495D98C4" w14:textId="77777777" w:rsidR="00A52F07" w:rsidRDefault="00A52F07" w:rsidP="00A52F07">
                <w:pPr>
                  <w:pStyle w:val="TableText"/>
                  <w:jc w:val="center"/>
                  <w:rPr>
                    <w:lang w:val="en-US"/>
                  </w:rPr>
                </w:pPr>
                <w:r w:rsidRPr="00D73B4C">
                  <w:rPr>
                    <w:lang w:val="en-US"/>
                  </w:rPr>
                  <w:t>0.0</w:t>
                </w:r>
                <w:r>
                  <w:rPr>
                    <w:lang w:val="en-US"/>
                  </w:rPr>
                  <w:t>05</w:t>
                </w:r>
                <w:r w:rsidRPr="00D73B4C">
                  <w:rPr>
                    <w:lang w:val="en-US"/>
                  </w:rPr>
                  <w:t xml:space="preserve"> to 0.</w:t>
                </w:r>
                <w:r>
                  <w:rPr>
                    <w:lang w:val="en-US"/>
                  </w:rPr>
                  <w:t>02</w:t>
                </w:r>
              </w:p>
            </w:tc>
            <w:tc>
              <w:tcPr>
                <w:tcW w:w="1984" w:type="dxa"/>
              </w:tcPr>
              <w:p w14:paraId="26BA69A0" w14:textId="77777777" w:rsidR="00A52F07" w:rsidRDefault="00A52F07" w:rsidP="00A52F07">
                <w:pPr>
                  <w:pStyle w:val="TableText"/>
                  <w:numPr>
                    <w:ilvl w:val="1"/>
                    <w:numId w:val="27"/>
                  </w:numPr>
                  <w:jc w:val="center"/>
                  <w:rPr>
                    <w:lang w:val="en-US"/>
                  </w:rPr>
                </w:pPr>
                <w:r w:rsidRPr="00D73B4C">
                  <w:rPr>
                    <w:lang w:val="en-US"/>
                  </w:rPr>
                  <w:t>o 1</w:t>
                </w:r>
              </w:p>
            </w:tc>
          </w:tr>
        </w:tbl>
        <w:p w14:paraId="29B004BE" w14:textId="77777777" w:rsidR="00A52F07" w:rsidRPr="008E6B0E" w:rsidRDefault="00A52F07" w:rsidP="00A52F07">
          <w:pPr>
            <w:pStyle w:val="Heading5"/>
          </w:pPr>
          <w:bookmarkStart w:id="315" w:name="_Toc483912248"/>
          <w:bookmarkStart w:id="316" w:name="_Toc483912320"/>
          <w:bookmarkStart w:id="317" w:name="_Toc483912392"/>
          <w:bookmarkStart w:id="318" w:name="_Toc483912472"/>
          <w:bookmarkStart w:id="319" w:name="_Toc420072008"/>
          <w:bookmarkStart w:id="320" w:name="_Toc497908605"/>
          <w:bookmarkEnd w:id="315"/>
          <w:bookmarkEnd w:id="316"/>
          <w:bookmarkEnd w:id="317"/>
          <w:bookmarkEnd w:id="318"/>
          <w:r w:rsidRPr="008E6B0E">
            <w:t>Groundwater quality</w:t>
          </w:r>
          <w:bookmarkEnd w:id="319"/>
          <w:bookmarkEnd w:id="320"/>
          <w:r w:rsidRPr="008E6B0E">
            <w:t xml:space="preserve"> </w:t>
          </w:r>
        </w:p>
        <w:p w14:paraId="60B2BC25" w14:textId="428091FC" w:rsidR="00A52F07" w:rsidRDefault="00A52F07" w:rsidP="00A52F07">
          <w:pPr>
            <w:pStyle w:val="BodyText"/>
          </w:pPr>
          <w:r>
            <w:t xml:space="preserve">The observed groundwater quality data for the Gippsland region are sourced </w:t>
          </w:r>
          <w:r w:rsidR="009846CC">
            <w:t xml:space="preserve">from </w:t>
          </w:r>
          <w:r>
            <w:t xml:space="preserve">the Victorian groundwater database in the </w:t>
          </w:r>
          <w:r w:rsidRPr="005C135A">
            <w:t>WMIS</w:t>
          </w:r>
          <w:r w:rsidR="00E81A44">
            <w:t xml:space="preserve">. </w:t>
          </w:r>
          <w:r>
            <w:t xml:space="preserve">Of </w:t>
          </w:r>
          <w:r w:rsidR="009846CC">
            <w:t xml:space="preserve">the </w:t>
          </w:r>
          <w:r w:rsidRPr="005C135A">
            <w:t xml:space="preserve">686 </w:t>
          </w:r>
          <w:r w:rsidR="009846CC">
            <w:t xml:space="preserve">onshore </w:t>
          </w:r>
          <w:r>
            <w:t xml:space="preserve">observation </w:t>
          </w:r>
          <w:r w:rsidRPr="005C135A">
            <w:t>bores</w:t>
          </w:r>
          <w:r>
            <w:t>, 128 bores have at least one salinity reading</w:t>
          </w:r>
          <w:r w:rsidR="00E81A44">
            <w:t xml:space="preserve">. </w:t>
          </w:r>
          <w:r w:rsidR="009846CC">
            <w:t>Notably</w:t>
          </w:r>
          <w:r>
            <w:t>,</w:t>
          </w:r>
          <w:r w:rsidR="009846CC">
            <w:t xml:space="preserve"> the </w:t>
          </w:r>
          <w:r>
            <w:t xml:space="preserve">majority of these bores are constructed in the Quaternary and Tertiary aquifers </w:t>
          </w:r>
          <w:r w:rsidR="009846CC">
            <w:t>with</w:t>
          </w:r>
          <w:r>
            <w:t xml:space="preserve">in the central </w:t>
          </w:r>
          <w:r w:rsidR="009846CC">
            <w:t xml:space="preserve">region of the </w:t>
          </w:r>
          <w:r>
            <w:t xml:space="preserve">Gippsland </w:t>
          </w:r>
          <w:r w:rsidR="009846CC">
            <w:t>Basin</w:t>
          </w:r>
          <w:r w:rsidR="00E81A44">
            <w:t xml:space="preserve">. </w:t>
          </w:r>
          <w:r w:rsidR="009846CC">
            <w:t xml:space="preserve">A </w:t>
          </w:r>
          <w:r>
            <w:t xml:space="preserve">summary of </w:t>
          </w:r>
          <w:r w:rsidR="009846CC">
            <w:t xml:space="preserve">the </w:t>
          </w:r>
          <w:r>
            <w:t xml:space="preserve">groundwater salinity </w:t>
          </w:r>
          <w:r w:rsidR="009846CC">
            <w:t xml:space="preserve">based on analysis of the groundwater bore salinity data </w:t>
          </w:r>
          <w:r>
            <w:t xml:space="preserve">for the main aquifers is presented in </w:t>
          </w:r>
          <w:r w:rsidR="00041A09">
            <w:fldChar w:fldCharType="begin"/>
          </w:r>
          <w:r w:rsidR="00041A09">
            <w:instrText xml:space="preserve"> REF _Ref483930937 \h </w:instrText>
          </w:r>
          <w:r w:rsidR="00041A09">
            <w:fldChar w:fldCharType="separate"/>
          </w:r>
          <w:r w:rsidR="00880B6C">
            <w:t xml:space="preserve">Table </w:t>
          </w:r>
          <w:r w:rsidR="00880B6C">
            <w:rPr>
              <w:noProof/>
            </w:rPr>
            <w:t>8</w:t>
          </w:r>
          <w:r w:rsidR="00041A09">
            <w:fldChar w:fldCharType="end"/>
          </w:r>
          <w:r w:rsidR="00E81A44">
            <w:t xml:space="preserve">. </w:t>
          </w:r>
        </w:p>
        <w:p w14:paraId="43E8D073" w14:textId="3402280E" w:rsidR="00A52F07" w:rsidRDefault="00330FB7" w:rsidP="00A52F07">
          <w:pPr>
            <w:pStyle w:val="BodyText"/>
          </w:pPr>
          <w:r>
            <w:t>Groundwater quality is mapped by salinity for each of the major aquifer systems, and classed according to the SEPP Groundwaters of Victoria beneficial use classes</w:t>
          </w:r>
          <w:r w:rsidR="00E81A44">
            <w:t xml:space="preserve">. </w:t>
          </w:r>
          <w:r>
            <w:t xml:space="preserve">Most of the </w:t>
          </w:r>
          <w:r w:rsidR="0082180E">
            <w:t xml:space="preserve">licensed </w:t>
          </w:r>
          <w:r>
            <w:t>extraction points are located in areas of low salinity (&lt; 1000 mg/L).</w:t>
          </w:r>
        </w:p>
        <w:p w14:paraId="16AC42E6" w14:textId="77777777" w:rsidR="00330FB7" w:rsidRDefault="00330FB7" w:rsidP="00A52F07">
          <w:pPr>
            <w:pStyle w:val="BodyText"/>
          </w:pPr>
        </w:p>
        <w:p w14:paraId="5591B307" w14:textId="596D46F0" w:rsidR="00A52F07" w:rsidRPr="004F6C1F" w:rsidRDefault="00A52F07" w:rsidP="00A52F07">
          <w:pPr>
            <w:pStyle w:val="Caption"/>
          </w:pPr>
          <w:bookmarkStart w:id="321" w:name="_Ref483930937"/>
          <w:bookmarkStart w:id="322" w:name="_Toc420072015"/>
          <w:bookmarkStart w:id="323" w:name="_Toc483913419"/>
          <w:bookmarkStart w:id="324" w:name="_Ref483933512"/>
          <w:bookmarkStart w:id="325" w:name="_Ref484011846"/>
          <w:r>
            <w:t xml:space="preserve">Table </w:t>
          </w:r>
          <w:fldSimple w:instr=" SEQ Table \* ARABIC ">
            <w:r w:rsidR="00880B6C">
              <w:rPr>
                <w:noProof/>
              </w:rPr>
              <w:t>8</w:t>
            </w:r>
          </w:fldSimple>
          <w:bookmarkEnd w:id="321"/>
          <w:r>
            <w:t xml:space="preserve"> </w:t>
          </w:r>
          <w:r w:rsidR="00E83597">
            <w:tab/>
          </w:r>
          <w:r>
            <w:t>Summary of groundwater salinity for the main aquifers in the Gippsland region</w:t>
          </w:r>
          <w:bookmarkEnd w:id="322"/>
          <w:bookmarkEnd w:id="323"/>
          <w:bookmarkEnd w:id="324"/>
          <w:bookmarkEnd w:id="325"/>
          <w:r>
            <w:t xml:space="preserve"> </w:t>
          </w:r>
        </w:p>
        <w:tbl>
          <w:tblPr>
            <w:tblStyle w:val="TableBAHeaderRow"/>
            <w:tblW w:w="9214" w:type="dxa"/>
            <w:tblLayout w:type="fixed"/>
            <w:tblLook w:val="04A0" w:firstRow="1" w:lastRow="0" w:firstColumn="1" w:lastColumn="0" w:noHBand="0" w:noVBand="1"/>
            <w:tblDescription w:val="Blank table illustrating 'Table BA header row' style"/>
          </w:tblPr>
          <w:tblGrid>
            <w:gridCol w:w="3261"/>
            <w:gridCol w:w="2126"/>
            <w:gridCol w:w="1843"/>
            <w:gridCol w:w="1984"/>
          </w:tblGrid>
          <w:tr w:rsidR="00A52F07" w:rsidRPr="00A8172F" w14:paraId="59B71888" w14:textId="77777777" w:rsidTr="00A52F07">
            <w:trPr>
              <w:cnfStyle w:val="100000000000" w:firstRow="1" w:lastRow="0" w:firstColumn="0" w:lastColumn="0" w:oddVBand="0" w:evenVBand="0" w:oddHBand="0" w:evenHBand="0" w:firstRowFirstColumn="0" w:firstRowLastColumn="0" w:lastRowFirstColumn="0" w:lastRowLastColumn="0"/>
              <w:tblHeader/>
            </w:trPr>
            <w:tc>
              <w:tcPr>
                <w:tcW w:w="3261" w:type="dxa"/>
              </w:tcPr>
              <w:p w14:paraId="518DF8EC" w14:textId="77777777" w:rsidR="00A52F07" w:rsidRPr="00595095" w:rsidRDefault="00A52F07" w:rsidP="00A52F07">
                <w:pPr>
                  <w:pStyle w:val="TableText"/>
                </w:pPr>
                <w:r>
                  <w:t>Aquifer system</w:t>
                </w:r>
              </w:p>
            </w:tc>
            <w:tc>
              <w:tcPr>
                <w:tcW w:w="2126" w:type="dxa"/>
              </w:tcPr>
              <w:p w14:paraId="4E93465B" w14:textId="77777777" w:rsidR="00A52F07" w:rsidRPr="00595095" w:rsidRDefault="00A52F07" w:rsidP="00A52F07">
                <w:pPr>
                  <w:pStyle w:val="TableTextCentred"/>
                </w:pPr>
                <w:r>
                  <w:t>Number of bores</w:t>
                </w:r>
              </w:p>
            </w:tc>
            <w:tc>
              <w:tcPr>
                <w:tcW w:w="1843" w:type="dxa"/>
              </w:tcPr>
              <w:p w14:paraId="02FEFBFC" w14:textId="77777777" w:rsidR="00A52F07" w:rsidRPr="00595095" w:rsidRDefault="00A52F07" w:rsidP="00A52F07">
                <w:pPr>
                  <w:pStyle w:val="TableTextRight"/>
                  <w:jc w:val="center"/>
                </w:pPr>
                <w:r>
                  <w:t>Total number of records</w:t>
                </w:r>
              </w:p>
            </w:tc>
            <w:tc>
              <w:tcPr>
                <w:tcW w:w="1984" w:type="dxa"/>
              </w:tcPr>
              <w:p w14:paraId="0B15ADBE" w14:textId="77777777" w:rsidR="00A52F07" w:rsidRDefault="00A52F07" w:rsidP="00A52F07">
                <w:pPr>
                  <w:pStyle w:val="TableTextRight"/>
                  <w:jc w:val="center"/>
                </w:pPr>
                <w:r>
                  <w:rPr>
                    <w:lang w:val="en-US"/>
                  </w:rPr>
                  <w:t xml:space="preserve">Median groundwater salinity  </w:t>
                </w:r>
                <w:r w:rsidRPr="00B1461B">
                  <w:rPr>
                    <w:lang w:val="en-US"/>
                  </w:rPr>
                  <w:t>(µS/cm)</w:t>
                </w:r>
              </w:p>
            </w:tc>
          </w:tr>
          <w:tr w:rsidR="00A52F07" w:rsidRPr="00A8172F" w14:paraId="0720DBE6" w14:textId="77777777" w:rsidTr="00A52F07">
            <w:trPr>
              <w:cnfStyle w:val="000000100000" w:firstRow="0" w:lastRow="0" w:firstColumn="0" w:lastColumn="0" w:oddVBand="0" w:evenVBand="0" w:oddHBand="1" w:evenHBand="0" w:firstRowFirstColumn="0" w:firstRowLastColumn="0" w:lastRowFirstColumn="0" w:lastRowLastColumn="0"/>
            </w:trPr>
            <w:tc>
              <w:tcPr>
                <w:tcW w:w="3261" w:type="dxa"/>
              </w:tcPr>
              <w:p w14:paraId="60350751" w14:textId="18139029" w:rsidR="00A52F07" w:rsidRDefault="0082180E" w:rsidP="00A52F07">
                <w:pPr>
                  <w:pStyle w:val="TableText"/>
                  <w:rPr>
                    <w:lang w:val="en-US"/>
                  </w:rPr>
                </w:pPr>
                <w:r>
                  <w:rPr>
                    <w:lang w:val="en-US"/>
                  </w:rPr>
                  <w:t>Quaternary A</w:t>
                </w:r>
                <w:r w:rsidR="00A52F07" w:rsidRPr="003E3A15">
                  <w:rPr>
                    <w:lang w:val="en-US"/>
                  </w:rPr>
                  <w:t xml:space="preserve">lluvium </w:t>
                </w:r>
                <w:r>
                  <w:rPr>
                    <w:lang w:val="en-US"/>
                  </w:rPr>
                  <w:t>A</w:t>
                </w:r>
                <w:r w:rsidR="00A52F07">
                  <w:rPr>
                    <w:lang w:val="en-US"/>
                  </w:rPr>
                  <w:t>quifer</w:t>
                </w:r>
              </w:p>
            </w:tc>
            <w:tc>
              <w:tcPr>
                <w:tcW w:w="2126" w:type="dxa"/>
              </w:tcPr>
              <w:p w14:paraId="6D668AE3" w14:textId="77777777" w:rsidR="00A52F07" w:rsidRDefault="00A52F07" w:rsidP="00A52F07">
                <w:pPr>
                  <w:pStyle w:val="TableTextCentred"/>
                  <w:rPr>
                    <w:lang w:val="en-US"/>
                  </w:rPr>
                </w:pPr>
                <w:r>
                  <w:rPr>
                    <w:lang w:val="en-US"/>
                  </w:rPr>
                  <w:t>65</w:t>
                </w:r>
              </w:p>
            </w:tc>
            <w:tc>
              <w:tcPr>
                <w:tcW w:w="1843" w:type="dxa"/>
              </w:tcPr>
              <w:p w14:paraId="11EB05DA" w14:textId="77777777" w:rsidR="00A52F07" w:rsidRPr="000B095B" w:rsidRDefault="00A52F07" w:rsidP="00A52F07">
                <w:pPr>
                  <w:pStyle w:val="TableTextCentred"/>
                </w:pPr>
                <w:r>
                  <w:t>781</w:t>
                </w:r>
              </w:p>
            </w:tc>
            <w:tc>
              <w:tcPr>
                <w:tcW w:w="1984" w:type="dxa"/>
              </w:tcPr>
              <w:p w14:paraId="004C3884" w14:textId="77777777" w:rsidR="00A52F07" w:rsidRPr="000B095B" w:rsidRDefault="00A52F07" w:rsidP="00A52F07">
                <w:pPr>
                  <w:pStyle w:val="TableTextCentred"/>
                </w:pPr>
                <w:r>
                  <w:t>1114</w:t>
                </w:r>
              </w:p>
            </w:tc>
          </w:tr>
          <w:tr w:rsidR="00A52F07" w:rsidRPr="00A8172F" w14:paraId="6085FC7A" w14:textId="77777777" w:rsidTr="00A52F07">
            <w:trPr>
              <w:cnfStyle w:val="000000010000" w:firstRow="0" w:lastRow="0" w:firstColumn="0" w:lastColumn="0" w:oddVBand="0" w:evenVBand="0" w:oddHBand="0" w:evenHBand="1" w:firstRowFirstColumn="0" w:firstRowLastColumn="0" w:lastRowFirstColumn="0" w:lastRowLastColumn="0"/>
            </w:trPr>
            <w:tc>
              <w:tcPr>
                <w:tcW w:w="3261" w:type="dxa"/>
              </w:tcPr>
              <w:p w14:paraId="12A0C606" w14:textId="66E62AB4" w:rsidR="00A52F07" w:rsidRDefault="0082180E" w:rsidP="00A52F07">
                <w:pPr>
                  <w:pStyle w:val="TableText"/>
                  <w:rPr>
                    <w:lang w:val="en-US"/>
                  </w:rPr>
                </w:pPr>
                <w:r>
                  <w:rPr>
                    <w:lang w:val="en-US"/>
                  </w:rPr>
                  <w:t>Upper Tertiary A</w:t>
                </w:r>
                <w:r w:rsidR="00A52F07" w:rsidRPr="003E3A15">
                  <w:rPr>
                    <w:lang w:val="en-US"/>
                  </w:rPr>
                  <w:t>quifer</w:t>
                </w:r>
              </w:p>
            </w:tc>
            <w:tc>
              <w:tcPr>
                <w:tcW w:w="2126" w:type="dxa"/>
              </w:tcPr>
              <w:p w14:paraId="3CD99043" w14:textId="77777777" w:rsidR="00A52F07" w:rsidRDefault="00A52F07" w:rsidP="00A52F07">
                <w:pPr>
                  <w:pStyle w:val="TableTextCentred"/>
                  <w:rPr>
                    <w:lang w:val="en-US"/>
                  </w:rPr>
                </w:pPr>
                <w:r>
                  <w:rPr>
                    <w:lang w:val="en-US"/>
                  </w:rPr>
                  <w:t>34</w:t>
                </w:r>
              </w:p>
            </w:tc>
            <w:tc>
              <w:tcPr>
                <w:tcW w:w="1843" w:type="dxa"/>
              </w:tcPr>
              <w:p w14:paraId="01803EDC" w14:textId="77777777" w:rsidR="00A52F07" w:rsidRPr="000B095B" w:rsidRDefault="00A52F07" w:rsidP="00A52F07">
                <w:pPr>
                  <w:pStyle w:val="TableTextCentred"/>
                </w:pPr>
                <w:r>
                  <w:t>677</w:t>
                </w:r>
              </w:p>
            </w:tc>
            <w:tc>
              <w:tcPr>
                <w:tcW w:w="1984" w:type="dxa"/>
              </w:tcPr>
              <w:p w14:paraId="2FF837EB" w14:textId="77777777" w:rsidR="00A52F07" w:rsidRPr="000B095B" w:rsidRDefault="00A52F07" w:rsidP="00A52F07">
                <w:pPr>
                  <w:pStyle w:val="TableTextCentred"/>
                </w:pPr>
                <w:r>
                  <w:t>1355</w:t>
                </w:r>
              </w:p>
            </w:tc>
          </w:tr>
          <w:tr w:rsidR="00A52F07" w:rsidRPr="00A8172F" w14:paraId="010903B0" w14:textId="77777777" w:rsidTr="00A52F07">
            <w:trPr>
              <w:cnfStyle w:val="000000100000" w:firstRow="0" w:lastRow="0" w:firstColumn="0" w:lastColumn="0" w:oddVBand="0" w:evenVBand="0" w:oddHBand="1" w:evenHBand="0" w:firstRowFirstColumn="0" w:firstRowLastColumn="0" w:lastRowFirstColumn="0" w:lastRowLastColumn="0"/>
            </w:trPr>
            <w:tc>
              <w:tcPr>
                <w:tcW w:w="3261" w:type="dxa"/>
              </w:tcPr>
              <w:p w14:paraId="0F33ABF4" w14:textId="565D710A" w:rsidR="00A52F07" w:rsidRPr="003E3A15" w:rsidRDefault="0082180E" w:rsidP="00A52F07">
                <w:pPr>
                  <w:pStyle w:val="TableText"/>
                  <w:rPr>
                    <w:lang w:val="en-US"/>
                  </w:rPr>
                </w:pPr>
                <w:r>
                  <w:rPr>
                    <w:lang w:val="en-US"/>
                  </w:rPr>
                  <w:t>Mid-Tertiary A</w:t>
                </w:r>
                <w:r w:rsidR="00A52F07" w:rsidRPr="003E3A15">
                  <w:rPr>
                    <w:lang w:val="en-US"/>
                  </w:rPr>
                  <w:t>quifer</w:t>
                </w:r>
              </w:p>
            </w:tc>
            <w:tc>
              <w:tcPr>
                <w:tcW w:w="2126" w:type="dxa"/>
              </w:tcPr>
              <w:p w14:paraId="4C586058" w14:textId="77777777" w:rsidR="00A52F07" w:rsidRDefault="00A52F07" w:rsidP="00A52F07">
                <w:pPr>
                  <w:pStyle w:val="TableTextCentred"/>
                  <w:rPr>
                    <w:lang w:val="en-US"/>
                  </w:rPr>
                </w:pPr>
                <w:r>
                  <w:rPr>
                    <w:lang w:val="en-US"/>
                  </w:rPr>
                  <w:t>17</w:t>
                </w:r>
              </w:p>
            </w:tc>
            <w:tc>
              <w:tcPr>
                <w:tcW w:w="1843" w:type="dxa"/>
              </w:tcPr>
              <w:p w14:paraId="7574EC5A" w14:textId="77777777" w:rsidR="00A52F07" w:rsidRDefault="00A52F07" w:rsidP="00A52F07">
                <w:pPr>
                  <w:pStyle w:val="TableTextCentred"/>
                  <w:rPr>
                    <w:lang w:val="en-US"/>
                  </w:rPr>
                </w:pPr>
                <w:r>
                  <w:rPr>
                    <w:lang w:val="en-US"/>
                  </w:rPr>
                  <w:t>129</w:t>
                </w:r>
              </w:p>
            </w:tc>
            <w:tc>
              <w:tcPr>
                <w:tcW w:w="1984" w:type="dxa"/>
              </w:tcPr>
              <w:p w14:paraId="219C377A" w14:textId="77777777" w:rsidR="00A52F07" w:rsidRDefault="00A52F07" w:rsidP="00A52F07">
                <w:pPr>
                  <w:pStyle w:val="TableTextCentred"/>
                  <w:rPr>
                    <w:lang w:val="en-US"/>
                  </w:rPr>
                </w:pPr>
                <w:r>
                  <w:rPr>
                    <w:lang w:val="en-US"/>
                  </w:rPr>
                  <w:t>1000</w:t>
                </w:r>
              </w:p>
            </w:tc>
          </w:tr>
          <w:tr w:rsidR="00A52F07" w:rsidRPr="00A8172F" w14:paraId="7F5B5CE9" w14:textId="77777777" w:rsidTr="00A52F07">
            <w:trPr>
              <w:cnfStyle w:val="000000010000" w:firstRow="0" w:lastRow="0" w:firstColumn="0" w:lastColumn="0" w:oddVBand="0" w:evenVBand="0" w:oddHBand="0" w:evenHBand="1" w:firstRowFirstColumn="0" w:firstRowLastColumn="0" w:lastRowFirstColumn="0" w:lastRowLastColumn="0"/>
            </w:trPr>
            <w:tc>
              <w:tcPr>
                <w:tcW w:w="3261" w:type="dxa"/>
              </w:tcPr>
              <w:p w14:paraId="51DF2B89" w14:textId="59FFCE2E" w:rsidR="00A52F07" w:rsidRDefault="0082180E" w:rsidP="00A52F07">
                <w:pPr>
                  <w:pStyle w:val="TableText"/>
                  <w:rPr>
                    <w:lang w:val="en-US"/>
                  </w:rPr>
                </w:pPr>
                <w:r>
                  <w:rPr>
                    <w:lang w:val="en-US"/>
                  </w:rPr>
                  <w:t>Lower Tertiary A</w:t>
                </w:r>
                <w:r w:rsidR="00A52F07" w:rsidRPr="003E3A15">
                  <w:rPr>
                    <w:lang w:val="en-US"/>
                  </w:rPr>
                  <w:t>quifer</w:t>
                </w:r>
              </w:p>
            </w:tc>
            <w:tc>
              <w:tcPr>
                <w:tcW w:w="2126" w:type="dxa"/>
              </w:tcPr>
              <w:p w14:paraId="7996143D" w14:textId="77777777" w:rsidR="00A52F07" w:rsidRDefault="00A52F07" w:rsidP="00A52F07">
                <w:pPr>
                  <w:pStyle w:val="TableTextCentred"/>
                  <w:rPr>
                    <w:lang w:val="en-US"/>
                  </w:rPr>
                </w:pPr>
                <w:r>
                  <w:rPr>
                    <w:lang w:val="en-US"/>
                  </w:rPr>
                  <w:t>8</w:t>
                </w:r>
              </w:p>
            </w:tc>
            <w:tc>
              <w:tcPr>
                <w:tcW w:w="1843" w:type="dxa"/>
              </w:tcPr>
              <w:p w14:paraId="0D935BEE" w14:textId="77777777" w:rsidR="00A52F07" w:rsidRDefault="00A52F07" w:rsidP="00A52F07">
                <w:pPr>
                  <w:pStyle w:val="TableTextCentred"/>
                  <w:rPr>
                    <w:lang w:val="en-US"/>
                  </w:rPr>
                </w:pPr>
                <w:r>
                  <w:rPr>
                    <w:lang w:val="en-US"/>
                  </w:rPr>
                  <w:t>11</w:t>
                </w:r>
              </w:p>
            </w:tc>
            <w:tc>
              <w:tcPr>
                <w:tcW w:w="1984" w:type="dxa"/>
              </w:tcPr>
              <w:p w14:paraId="693A5EFF" w14:textId="77777777" w:rsidR="00A52F07" w:rsidRDefault="00A52F07" w:rsidP="00A52F07">
                <w:pPr>
                  <w:pStyle w:val="TableTextCentred"/>
                  <w:rPr>
                    <w:lang w:val="en-US"/>
                  </w:rPr>
                </w:pPr>
                <w:r>
                  <w:rPr>
                    <w:lang w:val="en-US"/>
                  </w:rPr>
                  <w:t>708</w:t>
                </w:r>
              </w:p>
            </w:tc>
          </w:tr>
          <w:tr w:rsidR="00A52F07" w:rsidRPr="00A8172F" w14:paraId="4839C90C" w14:textId="77777777" w:rsidTr="00A52F07">
            <w:trPr>
              <w:cnfStyle w:val="000000100000" w:firstRow="0" w:lastRow="0" w:firstColumn="0" w:lastColumn="0" w:oddVBand="0" w:evenVBand="0" w:oddHBand="1" w:evenHBand="0" w:firstRowFirstColumn="0" w:firstRowLastColumn="0" w:lastRowFirstColumn="0" w:lastRowLastColumn="0"/>
            </w:trPr>
            <w:tc>
              <w:tcPr>
                <w:tcW w:w="3261" w:type="dxa"/>
              </w:tcPr>
              <w:p w14:paraId="6F0855A5" w14:textId="6F67FB22" w:rsidR="00A52F07" w:rsidRDefault="00A52F07" w:rsidP="00A52F07">
                <w:pPr>
                  <w:pStyle w:val="TableText"/>
                  <w:rPr>
                    <w:lang w:val="en-US"/>
                  </w:rPr>
                </w:pPr>
                <w:r w:rsidRPr="00BF1DAA">
                  <w:rPr>
                    <w:lang w:val="en-US"/>
                  </w:rPr>
                  <w:t xml:space="preserve">Pre-Tertiary </w:t>
                </w:r>
                <w:r w:rsidR="0082180E">
                  <w:rPr>
                    <w:lang w:val="en-US"/>
                  </w:rPr>
                  <w:t>B</w:t>
                </w:r>
                <w:r w:rsidRPr="003E3A15">
                  <w:rPr>
                    <w:lang w:val="en-US"/>
                  </w:rPr>
                  <w:t xml:space="preserve">edrock </w:t>
                </w:r>
                <w:r w:rsidR="0082180E">
                  <w:rPr>
                    <w:lang w:val="en-US"/>
                  </w:rPr>
                  <w:t>A</w:t>
                </w:r>
                <w:r w:rsidRPr="003E3A15">
                  <w:rPr>
                    <w:lang w:val="en-US"/>
                  </w:rPr>
                  <w:t>quifer</w:t>
                </w:r>
              </w:p>
            </w:tc>
            <w:tc>
              <w:tcPr>
                <w:tcW w:w="2126" w:type="dxa"/>
              </w:tcPr>
              <w:p w14:paraId="2DCA96A6" w14:textId="77777777" w:rsidR="00A52F07" w:rsidRDefault="00A52F07" w:rsidP="00A52F07">
                <w:pPr>
                  <w:pStyle w:val="TableTextCentred"/>
                  <w:rPr>
                    <w:lang w:val="en-US"/>
                  </w:rPr>
                </w:pPr>
                <w:r>
                  <w:rPr>
                    <w:lang w:val="en-US"/>
                  </w:rPr>
                  <w:t>4</w:t>
                </w:r>
              </w:p>
            </w:tc>
            <w:tc>
              <w:tcPr>
                <w:tcW w:w="1843" w:type="dxa"/>
              </w:tcPr>
              <w:p w14:paraId="500233F2" w14:textId="77777777" w:rsidR="00A52F07" w:rsidRDefault="00A52F07" w:rsidP="00A52F07">
                <w:pPr>
                  <w:pStyle w:val="TableTextCentred"/>
                  <w:rPr>
                    <w:lang w:val="en-US"/>
                  </w:rPr>
                </w:pPr>
                <w:r>
                  <w:rPr>
                    <w:lang w:val="en-US"/>
                  </w:rPr>
                  <w:t>69</w:t>
                </w:r>
              </w:p>
            </w:tc>
            <w:tc>
              <w:tcPr>
                <w:tcW w:w="1984" w:type="dxa"/>
              </w:tcPr>
              <w:p w14:paraId="7F8FBC5A" w14:textId="77777777" w:rsidR="00A52F07" w:rsidRDefault="00A52F07" w:rsidP="00A52F07">
                <w:pPr>
                  <w:pStyle w:val="TableTextCentred"/>
                  <w:rPr>
                    <w:lang w:val="en-US"/>
                  </w:rPr>
                </w:pPr>
                <w:r>
                  <w:rPr>
                    <w:lang w:val="en-US"/>
                  </w:rPr>
                  <w:t>1682</w:t>
                </w:r>
              </w:p>
            </w:tc>
          </w:tr>
        </w:tbl>
        <w:p w14:paraId="72AECB1C" w14:textId="50474F96" w:rsidR="00A52F07" w:rsidRPr="008E6B0E" w:rsidRDefault="00B62FE3" w:rsidP="00A52F07">
          <w:pPr>
            <w:pStyle w:val="Heading5"/>
          </w:pPr>
          <w:bookmarkStart w:id="326" w:name="_Toc483912250"/>
          <w:bookmarkStart w:id="327" w:name="_Toc483912322"/>
          <w:bookmarkStart w:id="328" w:name="_Toc483912394"/>
          <w:bookmarkStart w:id="329" w:name="_Toc483912474"/>
          <w:bookmarkStart w:id="330" w:name="_Toc497908606"/>
          <w:bookmarkEnd w:id="326"/>
          <w:bookmarkEnd w:id="327"/>
          <w:bookmarkEnd w:id="328"/>
          <w:bookmarkEnd w:id="329"/>
          <w:r>
            <w:t xml:space="preserve">Licensed </w:t>
          </w:r>
          <w:r w:rsidR="00CD5A2E">
            <w:t>extraction volume</w:t>
          </w:r>
          <w:bookmarkEnd w:id="330"/>
          <w:r w:rsidR="00CD5A2E" w:rsidRPr="008E6B0E">
            <w:t xml:space="preserve"> </w:t>
          </w:r>
        </w:p>
        <w:p w14:paraId="36B2E264" w14:textId="1FA434D0" w:rsidR="00A52F07" w:rsidRDefault="00A52F07" w:rsidP="00A52F07">
          <w:pPr>
            <w:pStyle w:val="BodyText"/>
          </w:pPr>
          <w:r>
            <w:t xml:space="preserve">The data </w:t>
          </w:r>
          <w:r w:rsidR="0082180E">
            <w:t xml:space="preserve">for licensed extraction bores </w:t>
          </w:r>
          <w:r w:rsidR="00CD5A2E">
            <w:t xml:space="preserve">is </w:t>
          </w:r>
          <w:r>
            <w:t xml:space="preserve">summarised in </w:t>
          </w:r>
          <w:r w:rsidR="00041A09">
            <w:fldChar w:fldCharType="begin"/>
          </w:r>
          <w:r w:rsidR="00041A09">
            <w:instrText xml:space="preserve"> REF _Ref483930913 \h </w:instrText>
          </w:r>
          <w:r w:rsidR="00041A09">
            <w:fldChar w:fldCharType="separate"/>
          </w:r>
          <w:r w:rsidR="00880B6C">
            <w:t xml:space="preserve">Table </w:t>
          </w:r>
          <w:r w:rsidR="00880B6C">
            <w:rPr>
              <w:noProof/>
            </w:rPr>
            <w:t>9</w:t>
          </w:r>
          <w:r w:rsidR="00041A09">
            <w:fldChar w:fldCharType="end"/>
          </w:r>
          <w:r w:rsidR="00E81A44">
            <w:t xml:space="preserve">. </w:t>
          </w:r>
          <w:r w:rsidR="00CD5A2E">
            <w:t xml:space="preserve">The majority of the </w:t>
          </w:r>
          <w:r w:rsidR="0082180E">
            <w:t xml:space="preserve">licensed </w:t>
          </w:r>
          <w:r w:rsidR="00CD5A2E">
            <w:t xml:space="preserve">bores are located in groundwater management areas </w:t>
          </w:r>
          <w:r w:rsidR="00236D0B">
            <w:t>and extractions are from</w:t>
          </w:r>
          <w:r w:rsidR="0082180E">
            <w:t xml:space="preserve"> the major tertiary aquifers</w:t>
          </w:r>
          <w:r w:rsidR="00CD5A2E">
            <w:t>.</w:t>
          </w:r>
          <w:r w:rsidR="0082180E">
            <w:t xml:space="preserve"> </w:t>
          </w:r>
          <w:r w:rsidR="00236D0B">
            <w:t xml:space="preserve">In addition to </w:t>
          </w:r>
          <w:r w:rsidR="0082180E">
            <w:t xml:space="preserve">licensed </w:t>
          </w:r>
          <w:r w:rsidR="00236D0B">
            <w:t>extractions</w:t>
          </w:r>
          <w:r w:rsidR="0082180E">
            <w:t>,</w:t>
          </w:r>
          <w:r w:rsidR="00236D0B">
            <w:t xml:space="preserve"> </w:t>
          </w:r>
          <w:r>
            <w:t>there are a large number of stock and domestic bores</w:t>
          </w:r>
          <w:r w:rsidR="00236D0B">
            <w:t>. E</w:t>
          </w:r>
          <w:r>
            <w:t>ach</w:t>
          </w:r>
          <w:r w:rsidR="00236D0B">
            <w:t xml:space="preserve"> of these</w:t>
          </w:r>
          <w:r>
            <w:t xml:space="preserve"> bore</w:t>
          </w:r>
          <w:r w:rsidR="0082180E">
            <w:t>s</w:t>
          </w:r>
          <w:r>
            <w:t xml:space="preserve"> has a small </w:t>
          </w:r>
          <w:r w:rsidR="0046092C">
            <w:t xml:space="preserve">estimated extraction volume </w:t>
          </w:r>
          <w:r>
            <w:t xml:space="preserve">(ranging from 1 to 2 ML/yr) such that the total volume of groundwater extraction from these bores is relatively small compared </w:t>
          </w:r>
          <w:r w:rsidR="0082180E">
            <w:t xml:space="preserve">with </w:t>
          </w:r>
          <w:r>
            <w:t>the total extracted volume</w:t>
          </w:r>
          <w:r w:rsidR="00E81A44">
            <w:t xml:space="preserve">. </w:t>
          </w:r>
          <w:r w:rsidR="00236D0B">
            <w:t>T</w:t>
          </w:r>
          <w:r>
            <w:t>he extracted volume attributed to</w:t>
          </w:r>
          <w:r w:rsidR="0082180E">
            <w:t xml:space="preserve"> licensed</w:t>
          </w:r>
          <w:r>
            <w:t xml:space="preserve">, stock and domestic, mine and offshore bores </w:t>
          </w:r>
          <w:r w:rsidR="0082180E">
            <w:t xml:space="preserve">from </w:t>
          </w:r>
          <w:r>
            <w:t>1970 to 2012</w:t>
          </w:r>
          <w:r w:rsidR="00236D0B">
            <w:t xml:space="preserve"> is shown in </w:t>
          </w:r>
          <w:r w:rsidR="00236D0B">
            <w:fldChar w:fldCharType="begin"/>
          </w:r>
          <w:r w:rsidR="00236D0B">
            <w:instrText xml:space="preserve"> REF _Ref419989833 \h </w:instrText>
          </w:r>
          <w:r w:rsidR="00236D0B">
            <w:fldChar w:fldCharType="separate"/>
          </w:r>
          <w:r w:rsidR="00880B6C">
            <w:t xml:space="preserve">Figure </w:t>
          </w:r>
          <w:r w:rsidR="00880B6C">
            <w:rPr>
              <w:noProof/>
            </w:rPr>
            <w:t>22</w:t>
          </w:r>
          <w:r w:rsidR="00236D0B">
            <w:fldChar w:fldCharType="end"/>
          </w:r>
          <w:r w:rsidR="00E81A44">
            <w:t xml:space="preserve">. </w:t>
          </w:r>
          <w:r>
            <w:t xml:space="preserve">The corresponding extracted volume by aquifer system is shown in </w:t>
          </w:r>
          <w:r>
            <w:fldChar w:fldCharType="begin"/>
          </w:r>
          <w:r>
            <w:instrText xml:space="preserve"> REF _Ref419992443 \h </w:instrText>
          </w:r>
          <w:r>
            <w:fldChar w:fldCharType="separate"/>
          </w:r>
          <w:r w:rsidR="00880B6C">
            <w:t xml:space="preserve">Figure </w:t>
          </w:r>
          <w:r w:rsidR="00880B6C">
            <w:rPr>
              <w:noProof/>
            </w:rPr>
            <w:t>23</w:t>
          </w:r>
          <w:r>
            <w:fldChar w:fldCharType="end"/>
          </w:r>
          <w:r w:rsidR="00E81A44">
            <w:t xml:space="preserve">. </w:t>
          </w:r>
        </w:p>
        <w:p w14:paraId="342816FD" w14:textId="798AC210" w:rsidR="00A52F07" w:rsidRPr="004F6C1F" w:rsidRDefault="00A52F07" w:rsidP="00A52F07">
          <w:pPr>
            <w:pStyle w:val="Caption"/>
          </w:pPr>
          <w:bookmarkStart w:id="331" w:name="_Ref483930913"/>
          <w:bookmarkStart w:id="332" w:name="_Toc420072016"/>
          <w:bookmarkStart w:id="333" w:name="_Toc483913420"/>
          <w:bookmarkStart w:id="334" w:name="_Ref484011865"/>
          <w:r>
            <w:lastRenderedPageBreak/>
            <w:t xml:space="preserve">Table </w:t>
          </w:r>
          <w:fldSimple w:instr=" SEQ Table \* ARABIC ">
            <w:r w:rsidR="00880B6C">
              <w:rPr>
                <w:noProof/>
              </w:rPr>
              <w:t>9</w:t>
            </w:r>
          </w:fldSimple>
          <w:bookmarkEnd w:id="331"/>
          <w:r w:rsidRPr="00B1461B">
            <w:t xml:space="preserve"> </w:t>
          </w:r>
          <w:r w:rsidR="00E83597">
            <w:tab/>
          </w:r>
          <w:r w:rsidRPr="00B1461B">
            <w:t xml:space="preserve">A summary of </w:t>
          </w:r>
          <w:r w:rsidR="001D59E9">
            <w:t>groundwater extraction</w:t>
          </w:r>
          <w:r w:rsidR="001D59E9" w:rsidRPr="00B1461B">
            <w:t xml:space="preserve"> </w:t>
          </w:r>
          <w:r w:rsidRPr="00B1461B">
            <w:t>data for the bores in the G</w:t>
          </w:r>
          <w:r>
            <w:t xml:space="preserve">ippsland </w:t>
          </w:r>
          <w:r w:rsidRPr="00B1461B">
            <w:t>region</w:t>
          </w:r>
          <w:bookmarkEnd w:id="332"/>
          <w:bookmarkEnd w:id="333"/>
          <w:bookmarkEnd w:id="334"/>
        </w:p>
        <w:tbl>
          <w:tblPr>
            <w:tblStyle w:val="TableBAHeaderRow"/>
            <w:tblW w:w="9498" w:type="dxa"/>
            <w:tblLayout w:type="fixed"/>
            <w:tblLook w:val="04A0" w:firstRow="1" w:lastRow="0" w:firstColumn="1" w:lastColumn="0" w:noHBand="0" w:noVBand="1"/>
            <w:tblDescription w:val="Blank table illustrating 'Table BA header row' style"/>
          </w:tblPr>
          <w:tblGrid>
            <w:gridCol w:w="2694"/>
            <w:gridCol w:w="1417"/>
            <w:gridCol w:w="1559"/>
            <w:gridCol w:w="1276"/>
            <w:gridCol w:w="1276"/>
            <w:gridCol w:w="1276"/>
          </w:tblGrid>
          <w:tr w:rsidR="00A52F07" w:rsidRPr="00A8172F" w14:paraId="7DC8E6C4" w14:textId="77777777" w:rsidTr="00A52F07">
            <w:trPr>
              <w:cnfStyle w:val="100000000000" w:firstRow="1" w:lastRow="0" w:firstColumn="0" w:lastColumn="0" w:oddVBand="0" w:evenVBand="0" w:oddHBand="0" w:evenHBand="0" w:firstRowFirstColumn="0" w:firstRowLastColumn="0" w:lastRowFirstColumn="0" w:lastRowLastColumn="0"/>
              <w:tblHeader/>
            </w:trPr>
            <w:tc>
              <w:tcPr>
                <w:tcW w:w="2694" w:type="dxa"/>
              </w:tcPr>
              <w:p w14:paraId="0106B3D1" w14:textId="77777777" w:rsidR="00A52F07" w:rsidRPr="00595095" w:rsidRDefault="00A52F07" w:rsidP="00A52F07">
                <w:pPr>
                  <w:pStyle w:val="TableText"/>
                </w:pPr>
                <w:r>
                  <w:t>Aquifer system</w:t>
                </w:r>
              </w:p>
            </w:tc>
            <w:tc>
              <w:tcPr>
                <w:tcW w:w="1417" w:type="dxa"/>
              </w:tcPr>
              <w:p w14:paraId="792D0C79" w14:textId="77777777" w:rsidR="00A52F07" w:rsidRDefault="00A52F07" w:rsidP="00A52F07">
                <w:pPr>
                  <w:pStyle w:val="TableText"/>
                  <w:rPr>
                    <w:lang w:val="en-US"/>
                  </w:rPr>
                </w:pPr>
                <w:r>
                  <w:rPr>
                    <w:lang w:val="en-US"/>
                  </w:rPr>
                  <w:t>Number of licensed bores</w:t>
                </w:r>
              </w:p>
            </w:tc>
            <w:tc>
              <w:tcPr>
                <w:tcW w:w="1559" w:type="dxa"/>
              </w:tcPr>
              <w:p w14:paraId="50447CF6" w14:textId="77777777" w:rsidR="00A52F07" w:rsidRDefault="00A52F07" w:rsidP="00A52F07">
                <w:pPr>
                  <w:pStyle w:val="TableText"/>
                  <w:rPr>
                    <w:lang w:val="en-US"/>
                  </w:rPr>
                </w:pPr>
                <w:r>
                  <w:rPr>
                    <w:lang w:val="en-US"/>
                  </w:rPr>
                  <w:t>Number of stock and domestic bores</w:t>
                </w:r>
              </w:p>
            </w:tc>
            <w:tc>
              <w:tcPr>
                <w:tcW w:w="1276" w:type="dxa"/>
              </w:tcPr>
              <w:p w14:paraId="6E7ACA3F" w14:textId="77777777" w:rsidR="00A52F07" w:rsidRDefault="00A52F07" w:rsidP="00A52F07">
                <w:pPr>
                  <w:pStyle w:val="TableText"/>
                  <w:rPr>
                    <w:lang w:val="en-US"/>
                  </w:rPr>
                </w:pPr>
                <w:r>
                  <w:rPr>
                    <w:lang w:val="en-US"/>
                  </w:rPr>
                  <w:t>Number of mine bores</w:t>
                </w:r>
              </w:p>
            </w:tc>
            <w:tc>
              <w:tcPr>
                <w:tcW w:w="1276" w:type="dxa"/>
              </w:tcPr>
              <w:p w14:paraId="77ADCDC4" w14:textId="77777777" w:rsidR="00A52F07" w:rsidRDefault="00A52F07" w:rsidP="00A52F07">
                <w:pPr>
                  <w:pStyle w:val="TableText"/>
                  <w:rPr>
                    <w:lang w:val="en-US"/>
                  </w:rPr>
                </w:pPr>
                <w:r>
                  <w:rPr>
                    <w:lang w:val="en-US"/>
                  </w:rPr>
                  <w:t>Number of offshore bores</w:t>
                </w:r>
              </w:p>
            </w:tc>
            <w:tc>
              <w:tcPr>
                <w:tcW w:w="1276" w:type="dxa"/>
              </w:tcPr>
              <w:p w14:paraId="61BBD435" w14:textId="77777777" w:rsidR="00A52F07" w:rsidRDefault="00A52F07" w:rsidP="00A52F07">
                <w:pPr>
                  <w:pStyle w:val="TableText"/>
                  <w:rPr>
                    <w:lang w:val="en-US"/>
                  </w:rPr>
                </w:pPr>
                <w:r>
                  <w:rPr>
                    <w:lang w:val="en-US"/>
                  </w:rPr>
                  <w:t>Mean annual volume* (ML)</w:t>
                </w:r>
              </w:p>
            </w:tc>
          </w:tr>
          <w:tr w:rsidR="00A52F07" w:rsidRPr="00A8172F" w14:paraId="46102C4B" w14:textId="77777777" w:rsidTr="00A52F07">
            <w:trPr>
              <w:cnfStyle w:val="000000100000" w:firstRow="0" w:lastRow="0" w:firstColumn="0" w:lastColumn="0" w:oddVBand="0" w:evenVBand="0" w:oddHBand="1" w:evenHBand="0" w:firstRowFirstColumn="0" w:firstRowLastColumn="0" w:lastRowFirstColumn="0" w:lastRowLastColumn="0"/>
            </w:trPr>
            <w:tc>
              <w:tcPr>
                <w:tcW w:w="2694" w:type="dxa"/>
              </w:tcPr>
              <w:p w14:paraId="1F49F487" w14:textId="2FEF250B" w:rsidR="00A52F07" w:rsidRDefault="0082180E" w:rsidP="00A52F07">
                <w:pPr>
                  <w:pStyle w:val="TableText"/>
                  <w:rPr>
                    <w:lang w:val="en-US"/>
                  </w:rPr>
                </w:pPr>
                <w:r>
                  <w:rPr>
                    <w:lang w:val="en-US"/>
                  </w:rPr>
                  <w:t>Quaternary A</w:t>
                </w:r>
                <w:r w:rsidR="00A52F07" w:rsidRPr="003E3A15">
                  <w:rPr>
                    <w:lang w:val="en-US"/>
                  </w:rPr>
                  <w:t xml:space="preserve">lluvium </w:t>
                </w:r>
                <w:r>
                  <w:rPr>
                    <w:lang w:val="en-US"/>
                  </w:rPr>
                  <w:t>A</w:t>
                </w:r>
                <w:r w:rsidR="00A52F07">
                  <w:rPr>
                    <w:lang w:val="en-US"/>
                  </w:rPr>
                  <w:t>quifer</w:t>
                </w:r>
              </w:p>
            </w:tc>
            <w:tc>
              <w:tcPr>
                <w:tcW w:w="1417" w:type="dxa"/>
              </w:tcPr>
              <w:p w14:paraId="73369450" w14:textId="77777777" w:rsidR="00A52F07" w:rsidRDefault="00A52F07" w:rsidP="00A52F07">
                <w:pPr>
                  <w:pStyle w:val="TableText"/>
                  <w:ind w:right="368"/>
                  <w:jc w:val="right"/>
                  <w:rPr>
                    <w:lang w:val="en-US"/>
                  </w:rPr>
                </w:pPr>
                <w:r>
                  <w:rPr>
                    <w:lang w:val="en-US"/>
                  </w:rPr>
                  <w:t>894</w:t>
                </w:r>
              </w:p>
            </w:tc>
            <w:tc>
              <w:tcPr>
                <w:tcW w:w="1559" w:type="dxa"/>
              </w:tcPr>
              <w:p w14:paraId="0FE4C6E3" w14:textId="77777777" w:rsidR="00A52F07" w:rsidRDefault="00A52F07" w:rsidP="00A52F07">
                <w:pPr>
                  <w:pStyle w:val="TableText"/>
                  <w:ind w:right="510"/>
                  <w:jc w:val="right"/>
                  <w:rPr>
                    <w:lang w:val="en-US"/>
                  </w:rPr>
                </w:pPr>
                <w:r>
                  <w:rPr>
                    <w:lang w:val="en-US"/>
                  </w:rPr>
                  <w:t>4081</w:t>
                </w:r>
              </w:p>
            </w:tc>
            <w:tc>
              <w:tcPr>
                <w:tcW w:w="1276" w:type="dxa"/>
              </w:tcPr>
              <w:p w14:paraId="56AEB5D3" w14:textId="77777777" w:rsidR="00A52F07" w:rsidRDefault="00A52F07" w:rsidP="00A52F07">
                <w:pPr>
                  <w:pStyle w:val="TableText"/>
                  <w:ind w:right="342"/>
                  <w:jc w:val="right"/>
                  <w:rPr>
                    <w:lang w:val="en-US"/>
                  </w:rPr>
                </w:pPr>
                <w:r>
                  <w:rPr>
                    <w:lang w:val="en-US"/>
                  </w:rPr>
                  <w:t>27</w:t>
                </w:r>
              </w:p>
            </w:tc>
            <w:tc>
              <w:tcPr>
                <w:tcW w:w="1276" w:type="dxa"/>
              </w:tcPr>
              <w:p w14:paraId="078244CF" w14:textId="77777777" w:rsidR="00A52F07" w:rsidRDefault="00A52F07" w:rsidP="00A52F07">
                <w:pPr>
                  <w:pStyle w:val="TableText"/>
                  <w:ind w:right="368"/>
                  <w:jc w:val="right"/>
                  <w:rPr>
                    <w:lang w:val="en-US"/>
                  </w:rPr>
                </w:pPr>
                <w:r>
                  <w:rPr>
                    <w:lang w:val="en-US"/>
                  </w:rPr>
                  <w:t>0</w:t>
                </w:r>
              </w:p>
            </w:tc>
            <w:tc>
              <w:tcPr>
                <w:tcW w:w="1276" w:type="dxa"/>
              </w:tcPr>
              <w:p w14:paraId="2B9674EB" w14:textId="77777777" w:rsidR="00A52F07" w:rsidRDefault="00A52F07" w:rsidP="00A52F07">
                <w:pPr>
                  <w:pStyle w:val="TableText"/>
                  <w:ind w:right="227"/>
                  <w:jc w:val="right"/>
                  <w:rPr>
                    <w:lang w:val="en-US"/>
                  </w:rPr>
                </w:pPr>
                <w:r>
                  <w:rPr>
                    <w:lang w:val="en-US"/>
                  </w:rPr>
                  <w:t>40,859</w:t>
                </w:r>
              </w:p>
            </w:tc>
          </w:tr>
          <w:tr w:rsidR="00A52F07" w:rsidRPr="00A8172F" w14:paraId="03A881BA" w14:textId="77777777" w:rsidTr="00A52F07">
            <w:trPr>
              <w:cnfStyle w:val="000000010000" w:firstRow="0" w:lastRow="0" w:firstColumn="0" w:lastColumn="0" w:oddVBand="0" w:evenVBand="0" w:oddHBand="0" w:evenHBand="1" w:firstRowFirstColumn="0" w:firstRowLastColumn="0" w:lastRowFirstColumn="0" w:lastRowLastColumn="0"/>
            </w:trPr>
            <w:tc>
              <w:tcPr>
                <w:tcW w:w="2694" w:type="dxa"/>
              </w:tcPr>
              <w:p w14:paraId="758019AD" w14:textId="78C662CA" w:rsidR="00A52F07" w:rsidRDefault="0082180E" w:rsidP="00A52F07">
                <w:pPr>
                  <w:pStyle w:val="TableText"/>
                  <w:rPr>
                    <w:lang w:val="en-US"/>
                  </w:rPr>
                </w:pPr>
                <w:r>
                  <w:rPr>
                    <w:lang w:val="en-US"/>
                  </w:rPr>
                  <w:t>Upper Tertiary A</w:t>
                </w:r>
                <w:r w:rsidR="00A52F07" w:rsidRPr="003E3A15">
                  <w:rPr>
                    <w:lang w:val="en-US"/>
                  </w:rPr>
                  <w:t>quifer</w:t>
                </w:r>
              </w:p>
            </w:tc>
            <w:tc>
              <w:tcPr>
                <w:tcW w:w="1417" w:type="dxa"/>
              </w:tcPr>
              <w:p w14:paraId="4E65F948" w14:textId="77777777" w:rsidR="00A52F07" w:rsidRDefault="00A52F07" w:rsidP="00A52F07">
                <w:pPr>
                  <w:pStyle w:val="TableText"/>
                  <w:ind w:right="368"/>
                  <w:jc w:val="right"/>
                  <w:rPr>
                    <w:lang w:val="en-US"/>
                  </w:rPr>
                </w:pPr>
                <w:r>
                  <w:rPr>
                    <w:lang w:val="en-US"/>
                  </w:rPr>
                  <w:t>85</w:t>
                </w:r>
              </w:p>
            </w:tc>
            <w:tc>
              <w:tcPr>
                <w:tcW w:w="1559" w:type="dxa"/>
              </w:tcPr>
              <w:p w14:paraId="39192DAD" w14:textId="77777777" w:rsidR="00A52F07" w:rsidRDefault="00A52F07" w:rsidP="00A52F07">
                <w:pPr>
                  <w:pStyle w:val="TableText"/>
                  <w:ind w:right="510"/>
                  <w:jc w:val="right"/>
                  <w:rPr>
                    <w:lang w:val="en-US"/>
                  </w:rPr>
                </w:pPr>
                <w:r>
                  <w:rPr>
                    <w:lang w:val="en-US"/>
                  </w:rPr>
                  <w:t>438</w:t>
                </w:r>
              </w:p>
            </w:tc>
            <w:tc>
              <w:tcPr>
                <w:tcW w:w="1276" w:type="dxa"/>
              </w:tcPr>
              <w:p w14:paraId="15FA1C9E" w14:textId="77777777" w:rsidR="00A52F07" w:rsidRDefault="00A52F07" w:rsidP="00A52F07">
                <w:pPr>
                  <w:pStyle w:val="TableText"/>
                  <w:ind w:right="342"/>
                  <w:jc w:val="right"/>
                  <w:rPr>
                    <w:lang w:val="en-US"/>
                  </w:rPr>
                </w:pPr>
                <w:r>
                  <w:rPr>
                    <w:lang w:val="en-US"/>
                  </w:rPr>
                  <w:t>0</w:t>
                </w:r>
              </w:p>
            </w:tc>
            <w:tc>
              <w:tcPr>
                <w:tcW w:w="1276" w:type="dxa"/>
              </w:tcPr>
              <w:p w14:paraId="372899EA" w14:textId="77777777" w:rsidR="00A52F07" w:rsidRDefault="00A52F07" w:rsidP="00A52F07">
                <w:pPr>
                  <w:pStyle w:val="TableText"/>
                  <w:ind w:right="368"/>
                  <w:jc w:val="right"/>
                  <w:rPr>
                    <w:lang w:val="en-US"/>
                  </w:rPr>
                </w:pPr>
                <w:r>
                  <w:rPr>
                    <w:lang w:val="en-US"/>
                  </w:rPr>
                  <w:t>0</w:t>
                </w:r>
              </w:p>
            </w:tc>
            <w:tc>
              <w:tcPr>
                <w:tcW w:w="1276" w:type="dxa"/>
              </w:tcPr>
              <w:p w14:paraId="2BA5688C" w14:textId="77777777" w:rsidR="00A52F07" w:rsidRDefault="00A52F07" w:rsidP="00A52F07">
                <w:pPr>
                  <w:pStyle w:val="TableText"/>
                  <w:ind w:right="227"/>
                  <w:jc w:val="right"/>
                  <w:rPr>
                    <w:lang w:val="en-US"/>
                  </w:rPr>
                </w:pPr>
                <w:r>
                  <w:rPr>
                    <w:lang w:val="en-US"/>
                  </w:rPr>
                  <w:t>9,635</w:t>
                </w:r>
              </w:p>
            </w:tc>
          </w:tr>
          <w:tr w:rsidR="00A52F07" w:rsidRPr="00A8172F" w14:paraId="2C35F025" w14:textId="77777777" w:rsidTr="00A52F07">
            <w:trPr>
              <w:cnfStyle w:val="000000100000" w:firstRow="0" w:lastRow="0" w:firstColumn="0" w:lastColumn="0" w:oddVBand="0" w:evenVBand="0" w:oddHBand="1" w:evenHBand="0" w:firstRowFirstColumn="0" w:firstRowLastColumn="0" w:lastRowFirstColumn="0" w:lastRowLastColumn="0"/>
            </w:trPr>
            <w:tc>
              <w:tcPr>
                <w:tcW w:w="2694" w:type="dxa"/>
              </w:tcPr>
              <w:p w14:paraId="72857F41" w14:textId="27B1F561" w:rsidR="00A52F07" w:rsidRPr="003E3A15" w:rsidRDefault="0082180E" w:rsidP="00A52F07">
                <w:pPr>
                  <w:pStyle w:val="TableText"/>
                  <w:rPr>
                    <w:lang w:val="en-US"/>
                  </w:rPr>
                </w:pPr>
                <w:r>
                  <w:rPr>
                    <w:lang w:val="en-US"/>
                  </w:rPr>
                  <w:t>Mid-Tertiary A</w:t>
                </w:r>
                <w:r w:rsidR="00A52F07" w:rsidRPr="003E3A15">
                  <w:rPr>
                    <w:lang w:val="en-US"/>
                  </w:rPr>
                  <w:t>quifer</w:t>
                </w:r>
              </w:p>
            </w:tc>
            <w:tc>
              <w:tcPr>
                <w:tcW w:w="1417" w:type="dxa"/>
              </w:tcPr>
              <w:p w14:paraId="066FD3C8" w14:textId="77777777" w:rsidR="00A52F07" w:rsidRDefault="00A52F07" w:rsidP="00A52F07">
                <w:pPr>
                  <w:pStyle w:val="TableText"/>
                  <w:ind w:right="368"/>
                  <w:jc w:val="right"/>
                  <w:rPr>
                    <w:lang w:val="en-US"/>
                  </w:rPr>
                </w:pPr>
                <w:r>
                  <w:rPr>
                    <w:lang w:val="en-US"/>
                  </w:rPr>
                  <w:t>142</w:t>
                </w:r>
              </w:p>
            </w:tc>
            <w:tc>
              <w:tcPr>
                <w:tcW w:w="1559" w:type="dxa"/>
              </w:tcPr>
              <w:p w14:paraId="0B1C5A2E" w14:textId="77777777" w:rsidR="00A52F07" w:rsidRDefault="00A52F07" w:rsidP="00A52F07">
                <w:pPr>
                  <w:pStyle w:val="TableText"/>
                  <w:ind w:right="510"/>
                  <w:jc w:val="right"/>
                  <w:rPr>
                    <w:lang w:val="en-US"/>
                  </w:rPr>
                </w:pPr>
                <w:r>
                  <w:rPr>
                    <w:lang w:val="en-US"/>
                  </w:rPr>
                  <w:t>520</w:t>
                </w:r>
              </w:p>
            </w:tc>
            <w:tc>
              <w:tcPr>
                <w:tcW w:w="1276" w:type="dxa"/>
              </w:tcPr>
              <w:p w14:paraId="59BC44DE" w14:textId="77777777" w:rsidR="00A52F07" w:rsidRDefault="00A52F07" w:rsidP="00A52F07">
                <w:pPr>
                  <w:pStyle w:val="TableText"/>
                  <w:ind w:right="342"/>
                  <w:jc w:val="right"/>
                  <w:rPr>
                    <w:lang w:val="en-US"/>
                  </w:rPr>
                </w:pPr>
                <w:r>
                  <w:rPr>
                    <w:lang w:val="en-US"/>
                  </w:rPr>
                  <w:t>11</w:t>
                </w:r>
              </w:p>
            </w:tc>
            <w:tc>
              <w:tcPr>
                <w:tcW w:w="1276" w:type="dxa"/>
              </w:tcPr>
              <w:p w14:paraId="26AACE4B" w14:textId="77777777" w:rsidR="00A52F07" w:rsidRDefault="00A52F07" w:rsidP="00A52F07">
                <w:pPr>
                  <w:pStyle w:val="TableText"/>
                  <w:ind w:right="368"/>
                  <w:jc w:val="right"/>
                  <w:rPr>
                    <w:lang w:val="en-US"/>
                  </w:rPr>
                </w:pPr>
                <w:r>
                  <w:rPr>
                    <w:lang w:val="en-US"/>
                  </w:rPr>
                  <w:t>0</w:t>
                </w:r>
              </w:p>
            </w:tc>
            <w:tc>
              <w:tcPr>
                <w:tcW w:w="1276" w:type="dxa"/>
              </w:tcPr>
              <w:p w14:paraId="01B8DE54" w14:textId="77777777" w:rsidR="00A52F07" w:rsidRDefault="00A52F07" w:rsidP="00A52F07">
                <w:pPr>
                  <w:pStyle w:val="TableText"/>
                  <w:ind w:right="227"/>
                  <w:jc w:val="right"/>
                  <w:rPr>
                    <w:lang w:val="en-US"/>
                  </w:rPr>
                </w:pPr>
                <w:r>
                  <w:rPr>
                    <w:lang w:val="en-US"/>
                  </w:rPr>
                  <w:t>8,604</w:t>
                </w:r>
              </w:p>
            </w:tc>
          </w:tr>
          <w:tr w:rsidR="00A52F07" w:rsidRPr="00A8172F" w14:paraId="352DD55E" w14:textId="77777777" w:rsidTr="00A52F07">
            <w:trPr>
              <w:cnfStyle w:val="000000010000" w:firstRow="0" w:lastRow="0" w:firstColumn="0" w:lastColumn="0" w:oddVBand="0" w:evenVBand="0" w:oddHBand="0" w:evenHBand="1" w:firstRowFirstColumn="0" w:firstRowLastColumn="0" w:lastRowFirstColumn="0" w:lastRowLastColumn="0"/>
            </w:trPr>
            <w:tc>
              <w:tcPr>
                <w:tcW w:w="2694" w:type="dxa"/>
              </w:tcPr>
              <w:p w14:paraId="2C4A74B1" w14:textId="56C9DDC6" w:rsidR="00A52F07" w:rsidRDefault="0082180E" w:rsidP="00A52F07">
                <w:pPr>
                  <w:pStyle w:val="TableText"/>
                  <w:rPr>
                    <w:lang w:val="en-US"/>
                  </w:rPr>
                </w:pPr>
                <w:r>
                  <w:rPr>
                    <w:lang w:val="en-US"/>
                  </w:rPr>
                  <w:t>Lower Tertiary A</w:t>
                </w:r>
                <w:r w:rsidR="00A52F07" w:rsidRPr="003E3A15">
                  <w:rPr>
                    <w:lang w:val="en-US"/>
                  </w:rPr>
                  <w:t>quifer</w:t>
                </w:r>
              </w:p>
            </w:tc>
            <w:tc>
              <w:tcPr>
                <w:tcW w:w="1417" w:type="dxa"/>
              </w:tcPr>
              <w:p w14:paraId="3F6B6C17" w14:textId="77777777" w:rsidR="00A52F07" w:rsidRDefault="00A52F07" w:rsidP="00A52F07">
                <w:pPr>
                  <w:pStyle w:val="TableText"/>
                  <w:ind w:right="368"/>
                  <w:jc w:val="right"/>
                  <w:rPr>
                    <w:lang w:val="en-US"/>
                  </w:rPr>
                </w:pPr>
                <w:r>
                  <w:rPr>
                    <w:lang w:val="en-US"/>
                  </w:rPr>
                  <w:t>104</w:t>
                </w:r>
              </w:p>
            </w:tc>
            <w:tc>
              <w:tcPr>
                <w:tcW w:w="1559" w:type="dxa"/>
              </w:tcPr>
              <w:p w14:paraId="171E7444" w14:textId="77777777" w:rsidR="00A52F07" w:rsidRDefault="00A52F07" w:rsidP="00A52F07">
                <w:pPr>
                  <w:pStyle w:val="TableText"/>
                  <w:ind w:right="510"/>
                  <w:jc w:val="right"/>
                  <w:rPr>
                    <w:lang w:val="en-US"/>
                  </w:rPr>
                </w:pPr>
                <w:r>
                  <w:rPr>
                    <w:lang w:val="en-US"/>
                  </w:rPr>
                  <w:t>234</w:t>
                </w:r>
              </w:p>
            </w:tc>
            <w:tc>
              <w:tcPr>
                <w:tcW w:w="1276" w:type="dxa"/>
              </w:tcPr>
              <w:p w14:paraId="065F1A3E" w14:textId="77777777" w:rsidR="00A52F07" w:rsidRDefault="00A52F07" w:rsidP="00A52F07">
                <w:pPr>
                  <w:pStyle w:val="TableText"/>
                  <w:ind w:right="342"/>
                  <w:jc w:val="right"/>
                  <w:rPr>
                    <w:lang w:val="en-US"/>
                  </w:rPr>
                </w:pPr>
                <w:r>
                  <w:rPr>
                    <w:lang w:val="en-US"/>
                  </w:rPr>
                  <w:t>78</w:t>
                </w:r>
              </w:p>
            </w:tc>
            <w:tc>
              <w:tcPr>
                <w:tcW w:w="1276" w:type="dxa"/>
              </w:tcPr>
              <w:p w14:paraId="097E5F38" w14:textId="77777777" w:rsidR="00A52F07" w:rsidRDefault="00A52F07" w:rsidP="00A52F07">
                <w:pPr>
                  <w:pStyle w:val="TableText"/>
                  <w:ind w:right="368"/>
                  <w:jc w:val="right"/>
                  <w:rPr>
                    <w:lang w:val="en-US"/>
                  </w:rPr>
                </w:pPr>
                <w:r>
                  <w:rPr>
                    <w:lang w:val="en-US"/>
                  </w:rPr>
                  <w:t>22</w:t>
                </w:r>
              </w:p>
            </w:tc>
            <w:tc>
              <w:tcPr>
                <w:tcW w:w="1276" w:type="dxa"/>
              </w:tcPr>
              <w:p w14:paraId="50179EA4" w14:textId="77777777" w:rsidR="00A52F07" w:rsidRDefault="00A52F07" w:rsidP="00A52F07">
                <w:pPr>
                  <w:pStyle w:val="TableText"/>
                  <w:ind w:right="227"/>
                  <w:jc w:val="right"/>
                  <w:rPr>
                    <w:lang w:val="en-US"/>
                  </w:rPr>
                </w:pPr>
                <w:r>
                  <w:rPr>
                    <w:lang w:val="en-US"/>
                  </w:rPr>
                  <w:t>116,282</w:t>
                </w:r>
              </w:p>
            </w:tc>
          </w:tr>
          <w:tr w:rsidR="00A52F07" w:rsidRPr="00A8172F" w14:paraId="59A0BAAA" w14:textId="77777777" w:rsidTr="00A52F07">
            <w:trPr>
              <w:cnfStyle w:val="000000100000" w:firstRow="0" w:lastRow="0" w:firstColumn="0" w:lastColumn="0" w:oddVBand="0" w:evenVBand="0" w:oddHBand="1" w:evenHBand="0" w:firstRowFirstColumn="0" w:firstRowLastColumn="0" w:lastRowFirstColumn="0" w:lastRowLastColumn="0"/>
            </w:trPr>
            <w:tc>
              <w:tcPr>
                <w:tcW w:w="2694" w:type="dxa"/>
              </w:tcPr>
              <w:p w14:paraId="3A5F3E2E" w14:textId="145FA51E" w:rsidR="00A52F07" w:rsidRDefault="00A52F07" w:rsidP="00A52F07">
                <w:pPr>
                  <w:pStyle w:val="TableText"/>
                  <w:rPr>
                    <w:lang w:val="en-US"/>
                  </w:rPr>
                </w:pPr>
                <w:r w:rsidRPr="00BF1DAA">
                  <w:rPr>
                    <w:lang w:val="en-US"/>
                  </w:rPr>
                  <w:t xml:space="preserve">Pre-Tertiary </w:t>
                </w:r>
                <w:r w:rsidR="0082180E">
                  <w:rPr>
                    <w:lang w:val="en-US"/>
                  </w:rPr>
                  <w:t>B</w:t>
                </w:r>
                <w:r w:rsidRPr="003E3A15">
                  <w:rPr>
                    <w:lang w:val="en-US"/>
                  </w:rPr>
                  <w:t xml:space="preserve">edrock </w:t>
                </w:r>
                <w:r w:rsidR="0082180E">
                  <w:rPr>
                    <w:lang w:val="en-US"/>
                  </w:rPr>
                  <w:t>A</w:t>
                </w:r>
                <w:r w:rsidRPr="003E3A15">
                  <w:rPr>
                    <w:lang w:val="en-US"/>
                  </w:rPr>
                  <w:t>quifer</w:t>
                </w:r>
              </w:p>
            </w:tc>
            <w:tc>
              <w:tcPr>
                <w:tcW w:w="1417" w:type="dxa"/>
              </w:tcPr>
              <w:p w14:paraId="72E14C0A" w14:textId="77777777" w:rsidR="00A52F07" w:rsidRDefault="00A52F07" w:rsidP="00A52F07">
                <w:pPr>
                  <w:pStyle w:val="TableText"/>
                  <w:ind w:right="368"/>
                  <w:jc w:val="right"/>
                  <w:rPr>
                    <w:lang w:val="en-US"/>
                  </w:rPr>
                </w:pPr>
                <w:r>
                  <w:rPr>
                    <w:lang w:val="en-US"/>
                  </w:rPr>
                  <w:t>133</w:t>
                </w:r>
              </w:p>
            </w:tc>
            <w:tc>
              <w:tcPr>
                <w:tcW w:w="1559" w:type="dxa"/>
              </w:tcPr>
              <w:p w14:paraId="482F19F6" w14:textId="77777777" w:rsidR="00A52F07" w:rsidRDefault="00A52F07" w:rsidP="00A52F07">
                <w:pPr>
                  <w:pStyle w:val="TableText"/>
                  <w:ind w:right="510"/>
                  <w:jc w:val="right"/>
                  <w:rPr>
                    <w:lang w:val="en-US"/>
                  </w:rPr>
                </w:pPr>
                <w:r>
                  <w:rPr>
                    <w:lang w:val="en-US"/>
                  </w:rPr>
                  <w:t>812</w:t>
                </w:r>
              </w:p>
            </w:tc>
            <w:tc>
              <w:tcPr>
                <w:tcW w:w="1276" w:type="dxa"/>
              </w:tcPr>
              <w:p w14:paraId="5203D5CC" w14:textId="77777777" w:rsidR="00A52F07" w:rsidRDefault="00A52F07" w:rsidP="00A52F07">
                <w:pPr>
                  <w:pStyle w:val="TableText"/>
                  <w:ind w:right="342"/>
                  <w:jc w:val="right"/>
                  <w:rPr>
                    <w:lang w:val="en-US"/>
                  </w:rPr>
                </w:pPr>
                <w:r>
                  <w:rPr>
                    <w:lang w:val="en-US"/>
                  </w:rPr>
                  <w:t>0</w:t>
                </w:r>
              </w:p>
            </w:tc>
            <w:tc>
              <w:tcPr>
                <w:tcW w:w="1276" w:type="dxa"/>
              </w:tcPr>
              <w:p w14:paraId="782DCE5E" w14:textId="77777777" w:rsidR="00A52F07" w:rsidRDefault="00A52F07" w:rsidP="00A52F07">
                <w:pPr>
                  <w:pStyle w:val="TableText"/>
                  <w:ind w:right="368"/>
                  <w:jc w:val="right"/>
                  <w:rPr>
                    <w:lang w:val="en-US"/>
                  </w:rPr>
                </w:pPr>
                <w:r>
                  <w:rPr>
                    <w:lang w:val="en-US"/>
                  </w:rPr>
                  <w:t>0</w:t>
                </w:r>
              </w:p>
            </w:tc>
            <w:tc>
              <w:tcPr>
                <w:tcW w:w="1276" w:type="dxa"/>
              </w:tcPr>
              <w:p w14:paraId="1052F57F" w14:textId="77777777" w:rsidR="00A52F07" w:rsidRDefault="00A52F07" w:rsidP="00A52F07">
                <w:pPr>
                  <w:pStyle w:val="TableText"/>
                  <w:ind w:right="227"/>
                  <w:jc w:val="right"/>
                  <w:rPr>
                    <w:lang w:val="en-US"/>
                  </w:rPr>
                </w:pPr>
                <w:r>
                  <w:rPr>
                    <w:lang w:val="en-US"/>
                  </w:rPr>
                  <w:t>7,930</w:t>
                </w:r>
              </w:p>
            </w:tc>
          </w:tr>
        </w:tbl>
        <w:p w14:paraId="0625E813" w14:textId="2AB22983" w:rsidR="00A52F07" w:rsidRDefault="00A52F07" w:rsidP="00A52F07">
          <w:pPr>
            <w:pStyle w:val="SourceornoteforTableorFigure"/>
            <w:rPr>
              <w:lang w:val="en-US"/>
            </w:rPr>
          </w:pPr>
          <w:r>
            <w:rPr>
              <w:lang w:val="en-US"/>
            </w:rPr>
            <w:t xml:space="preserve">* Mean annual volume calculated </w:t>
          </w:r>
          <w:r w:rsidR="0082180E">
            <w:rPr>
              <w:lang w:val="en-US"/>
            </w:rPr>
            <w:t>from 1970</w:t>
          </w:r>
          <w:r w:rsidR="0082180E">
            <w:rPr>
              <w:rFonts w:ascii="Engravers MT" w:hAnsi="Engravers MT"/>
              <w:lang w:val="en-US"/>
            </w:rPr>
            <w:t>–</w:t>
          </w:r>
          <w:r w:rsidR="0082180E">
            <w:rPr>
              <w:lang w:val="en-US"/>
            </w:rPr>
            <w:t>2012 inclusive</w:t>
          </w:r>
        </w:p>
        <w:p w14:paraId="7744CBFC" w14:textId="77777777" w:rsidR="00A52F07" w:rsidRPr="00CD44BB" w:rsidRDefault="00A52F07" w:rsidP="00A52F07">
          <w:pPr>
            <w:pStyle w:val="BodyText"/>
            <w:rPr>
              <w:lang w:val="en-US"/>
            </w:rPr>
          </w:pPr>
        </w:p>
        <w:p w14:paraId="25526D66" w14:textId="77777777" w:rsidR="00A52F07" w:rsidRDefault="00A52F07" w:rsidP="00A52F07">
          <w:pPr>
            <w:pStyle w:val="BodyText"/>
            <w:jc w:val="center"/>
          </w:pPr>
          <w:r>
            <w:rPr>
              <w:noProof/>
            </w:rPr>
            <w:drawing>
              <wp:inline distT="0" distB="0" distL="0" distR="0" wp14:anchorId="7BCAD7D0" wp14:editId="0006CB71">
                <wp:extent cx="5890307" cy="3551419"/>
                <wp:effectExtent l="0" t="0" r="0" b="0"/>
                <wp:docPr id="30" name="Picture 30" descr="Graph showing Annual extraction volume (ML) attributed to licensed, stock and domestic, mine and offshore bores for 1970–2012" title="Fig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 Annual extraction volume (ML) attributed to licenced, stock and domestic mine and offshore bores for 1970-2012.PNG"/>
                        <pic:cNvPicPr/>
                      </pic:nvPicPr>
                      <pic:blipFill>
                        <a:blip r:embed="rId63">
                          <a:extLst>
                            <a:ext uri="{28A0092B-C50C-407E-A947-70E740481C1C}">
                              <a14:useLocalDpi xmlns:a14="http://schemas.microsoft.com/office/drawing/2010/main" val="0"/>
                            </a:ext>
                          </a:extLst>
                        </a:blip>
                        <a:stretch>
                          <a:fillRect/>
                        </a:stretch>
                      </pic:blipFill>
                      <pic:spPr>
                        <a:xfrm>
                          <a:off x="0" y="0"/>
                          <a:ext cx="5890134" cy="3551315"/>
                        </a:xfrm>
                        <a:prstGeom prst="rect">
                          <a:avLst/>
                        </a:prstGeom>
                      </pic:spPr>
                    </pic:pic>
                  </a:graphicData>
                </a:graphic>
              </wp:inline>
            </w:drawing>
          </w:r>
        </w:p>
        <w:p w14:paraId="663B966D" w14:textId="2CA3A808" w:rsidR="00A52F07" w:rsidRDefault="00A52F07" w:rsidP="00A52F07">
          <w:pPr>
            <w:pStyle w:val="Caption"/>
          </w:pPr>
          <w:bookmarkStart w:id="335" w:name="_Ref419989833"/>
          <w:bookmarkStart w:id="336" w:name="_Toc420071995"/>
          <w:bookmarkStart w:id="337" w:name="_Toc483859433"/>
          <w:bookmarkStart w:id="338" w:name="_Ref483933987"/>
          <w:r>
            <w:t xml:space="preserve">Figure </w:t>
          </w:r>
          <w:fldSimple w:instr=" SEQ Figure \* ARABIC ">
            <w:r w:rsidR="00880B6C">
              <w:rPr>
                <w:noProof/>
              </w:rPr>
              <w:t>22</w:t>
            </w:r>
          </w:fldSimple>
          <w:bookmarkEnd w:id="335"/>
          <w:r w:rsidR="00DF363A">
            <w:tab/>
          </w:r>
          <w:r>
            <w:t>Annual extraction volume (ML) attributed to</w:t>
          </w:r>
          <w:r w:rsidR="00B62FE3">
            <w:t xml:space="preserve"> licensed</w:t>
          </w:r>
          <w:r>
            <w:t>, stock and domestic, m</w:t>
          </w:r>
          <w:r w:rsidR="0082180E">
            <w:t>ine and offshore bores for 1970</w:t>
          </w:r>
          <w:r w:rsidR="0082180E">
            <w:rPr>
              <w:rFonts w:ascii="Engravers MT" w:hAnsi="Engravers MT"/>
            </w:rPr>
            <w:t>–</w:t>
          </w:r>
          <w:r>
            <w:t>2012</w:t>
          </w:r>
          <w:bookmarkEnd w:id="336"/>
          <w:bookmarkEnd w:id="337"/>
          <w:bookmarkEnd w:id="338"/>
        </w:p>
        <w:p w14:paraId="1706D287" w14:textId="77777777" w:rsidR="00A52F07" w:rsidRDefault="00A52F07" w:rsidP="00A52F07">
          <w:pPr>
            <w:pStyle w:val="BodyText"/>
          </w:pPr>
        </w:p>
        <w:p w14:paraId="7BC75357" w14:textId="77777777" w:rsidR="00A52F07" w:rsidRDefault="00A52F07" w:rsidP="00A52F07">
          <w:pPr>
            <w:pStyle w:val="BodyText"/>
            <w:jc w:val="center"/>
          </w:pPr>
          <w:r>
            <w:rPr>
              <w:noProof/>
            </w:rPr>
            <w:lastRenderedPageBreak/>
            <w:drawing>
              <wp:inline distT="0" distB="0" distL="0" distR="0" wp14:anchorId="64B53D9A" wp14:editId="220492FD">
                <wp:extent cx="5834209" cy="3517596"/>
                <wp:effectExtent l="0" t="0" r="0" b="6985"/>
                <wp:docPr id="31" name="Picture 31" descr="Graph showing Annual extraction volume (ML) attributed to aquifer system for 1970–2012" title="Fig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4 Annual extraction volume (ML) attributed to aquifer system for 1970-2012.PNG"/>
                        <pic:cNvPicPr/>
                      </pic:nvPicPr>
                      <pic:blipFill>
                        <a:blip r:embed="rId64">
                          <a:extLst>
                            <a:ext uri="{28A0092B-C50C-407E-A947-70E740481C1C}">
                              <a14:useLocalDpi xmlns:a14="http://schemas.microsoft.com/office/drawing/2010/main" val="0"/>
                            </a:ext>
                          </a:extLst>
                        </a:blip>
                        <a:stretch>
                          <a:fillRect/>
                        </a:stretch>
                      </pic:blipFill>
                      <pic:spPr>
                        <a:xfrm>
                          <a:off x="0" y="0"/>
                          <a:ext cx="5834037" cy="3517493"/>
                        </a:xfrm>
                        <a:prstGeom prst="rect">
                          <a:avLst/>
                        </a:prstGeom>
                      </pic:spPr>
                    </pic:pic>
                  </a:graphicData>
                </a:graphic>
              </wp:inline>
            </w:drawing>
          </w:r>
        </w:p>
        <w:p w14:paraId="28D529B1" w14:textId="3AF4C7AF" w:rsidR="00A52F07" w:rsidRDefault="00A52F07" w:rsidP="00A52F07">
          <w:pPr>
            <w:pStyle w:val="Caption"/>
          </w:pPr>
          <w:bookmarkStart w:id="339" w:name="_Ref419992443"/>
          <w:bookmarkStart w:id="340" w:name="_Toc420071996"/>
          <w:bookmarkStart w:id="341" w:name="_Toc483859434"/>
          <w:bookmarkStart w:id="342" w:name="_Ref483934001"/>
          <w:r>
            <w:t xml:space="preserve">Figure </w:t>
          </w:r>
          <w:fldSimple w:instr=" SEQ Figure \* ARABIC ">
            <w:r w:rsidR="00880B6C">
              <w:rPr>
                <w:noProof/>
              </w:rPr>
              <w:t>23</w:t>
            </w:r>
          </w:fldSimple>
          <w:bookmarkEnd w:id="339"/>
          <w:r w:rsidR="00DF363A">
            <w:tab/>
          </w:r>
          <w:r>
            <w:t>Annual extraction volume (ML) attrib</w:t>
          </w:r>
          <w:r w:rsidR="0082180E">
            <w:t>uted to aquifer system for 1970</w:t>
          </w:r>
          <w:r w:rsidR="0082180E">
            <w:rPr>
              <w:rFonts w:ascii="Engravers MT" w:hAnsi="Engravers MT"/>
            </w:rPr>
            <w:t>–</w:t>
          </w:r>
          <w:r>
            <w:t>2012</w:t>
          </w:r>
          <w:bookmarkEnd w:id="340"/>
          <w:bookmarkEnd w:id="341"/>
          <w:bookmarkEnd w:id="342"/>
        </w:p>
        <w:p w14:paraId="539066CA" w14:textId="77777777" w:rsidR="00A52F07" w:rsidRPr="003616AD" w:rsidRDefault="00A52F07" w:rsidP="00A52F07">
          <w:pPr>
            <w:pStyle w:val="Heading4"/>
            <w:rPr>
              <w:lang w:val="en-US"/>
            </w:rPr>
          </w:pPr>
          <w:bookmarkStart w:id="343" w:name="_Toc420072010"/>
          <w:bookmarkStart w:id="344" w:name="_Toc497908607"/>
          <w:r w:rsidRPr="003616AD">
            <w:rPr>
              <w:lang w:val="en-US"/>
            </w:rPr>
            <w:t>Gaps</w:t>
          </w:r>
          <w:bookmarkEnd w:id="343"/>
          <w:bookmarkEnd w:id="344"/>
        </w:p>
        <w:p w14:paraId="738EFE78" w14:textId="3C1CBE22" w:rsidR="00AB2194" w:rsidRPr="00836D9B" w:rsidRDefault="00AB2194" w:rsidP="001822F2">
          <w:pPr>
            <w:autoSpaceDE w:val="0"/>
            <w:autoSpaceDN w:val="0"/>
            <w:adjustRightInd w:val="0"/>
            <w:spacing w:afterLines="50"/>
            <w:rPr>
              <w:lang w:val="en-US"/>
            </w:rPr>
          </w:pPr>
          <w:r w:rsidRPr="00836D9B">
            <w:rPr>
              <w:lang w:val="en-US"/>
            </w:rPr>
            <w:t xml:space="preserve">It is noteworthy that the groundwater observation bore network in the Gippsland Basin </w:t>
          </w:r>
          <w:r w:rsidR="00E83597">
            <w:rPr>
              <w:lang w:val="en-US"/>
            </w:rPr>
            <w:t xml:space="preserve">region </w:t>
          </w:r>
          <w:r w:rsidRPr="00836D9B">
            <w:rPr>
              <w:lang w:val="en-US"/>
            </w:rPr>
            <w:t>is sufficient to monitor the key water resource aquifers</w:t>
          </w:r>
          <w:r w:rsidR="00E81A44">
            <w:rPr>
              <w:lang w:val="en-US"/>
            </w:rPr>
            <w:t xml:space="preserve">. </w:t>
          </w:r>
          <w:r w:rsidRPr="00836D9B">
            <w:rPr>
              <w:lang w:val="en-US"/>
            </w:rPr>
            <w:t>Adjacent to existing mines there is good coverage with shallow groundwater observation bores and regular reporting of groundwater dynamics</w:t>
          </w:r>
          <w:r w:rsidR="00E81A44">
            <w:rPr>
              <w:lang w:val="en-US"/>
            </w:rPr>
            <w:t xml:space="preserve">. </w:t>
          </w:r>
          <w:r w:rsidRPr="00836D9B">
            <w:rPr>
              <w:lang w:val="en-US"/>
            </w:rPr>
            <w:t>While there are many groundwater bores and a large number of groundwater observation bores, an on-going issue relates to future monitoring and maintenance</w:t>
          </w:r>
          <w:r w:rsidR="00E81A44">
            <w:rPr>
              <w:lang w:val="en-US"/>
            </w:rPr>
            <w:t xml:space="preserve">. </w:t>
          </w:r>
          <w:r w:rsidRPr="00836D9B">
            <w:rPr>
              <w:lang w:val="en-US"/>
            </w:rPr>
            <w:t>This aside, there are some distinct data and knowledge gaps that could potentially influence achieving realistic simulation and modelling based analysis</w:t>
          </w:r>
          <w:r w:rsidR="00E81A44">
            <w:rPr>
              <w:lang w:val="en-US"/>
            </w:rPr>
            <w:t xml:space="preserve">. </w:t>
          </w:r>
          <w:r w:rsidRPr="00836D9B">
            <w:rPr>
              <w:lang w:val="en-US"/>
            </w:rPr>
            <w:t>These include:</w:t>
          </w:r>
        </w:p>
        <w:p w14:paraId="4FC5326F" w14:textId="12C7E1B1" w:rsidR="00AB2194" w:rsidRPr="00836D9B" w:rsidRDefault="00AB2194" w:rsidP="001822F2">
          <w:pPr>
            <w:pStyle w:val="ListParagraph"/>
          </w:pPr>
          <w:r w:rsidRPr="00836D9B">
            <w:t xml:space="preserve">There are </w:t>
          </w:r>
          <w:r w:rsidRPr="00BC3C13">
            <w:t>limited</w:t>
          </w:r>
          <w:r w:rsidRPr="00836D9B">
            <w:t xml:space="preserve"> deep groundwater observation bores, as 74% of all groundwater observation bores are less than 50 m deep and less than 17% are in the deep water-bearing units at depths greater than 150 m</w:t>
          </w:r>
          <w:r w:rsidR="00E81A44">
            <w:t xml:space="preserve">. </w:t>
          </w:r>
          <w:r w:rsidRPr="00836D9B">
            <w:t xml:space="preserve">As such, the existing groundwater monitoring network is likely to capture only a small component of the hydrodynamics of the Gippsland Basin subregion. </w:t>
          </w:r>
        </w:p>
        <w:p w14:paraId="5B2CBB71" w14:textId="7523A9FC" w:rsidR="00AB2194" w:rsidRPr="00836D9B" w:rsidRDefault="00AB2194" w:rsidP="001822F2">
          <w:pPr>
            <w:pStyle w:val="ListParagraph"/>
          </w:pPr>
          <w:r w:rsidRPr="00836D9B">
            <w:t>Critical hydraulic information, including hydraulic properties and water chemistry, of key aquifers is currently missing</w:t>
          </w:r>
          <w:r w:rsidR="00E81A44">
            <w:t xml:space="preserve">. </w:t>
          </w:r>
          <w:r w:rsidRPr="00836D9B">
            <w:t>More information about hydraulic properties of key aquifer units needs to be obtained</w:t>
          </w:r>
          <w:r w:rsidR="00E81A44">
            <w:t xml:space="preserve">. </w:t>
          </w:r>
          <w:r w:rsidRPr="00836D9B">
            <w:t xml:space="preserve">In particular, </w:t>
          </w:r>
          <w:r w:rsidRPr="00BC3C13">
            <w:t>information</w:t>
          </w:r>
          <w:r w:rsidRPr="00836D9B">
            <w:t xml:space="preserve"> about the deep water-bearing units is required for the numerical model development to assess the impacts associated with coal seam gas development.</w:t>
          </w:r>
        </w:p>
        <w:p w14:paraId="5E1FC633" w14:textId="675F6BFA" w:rsidR="00AB2194" w:rsidRPr="00836D9B" w:rsidRDefault="00AB2194" w:rsidP="001822F2">
          <w:pPr>
            <w:pStyle w:val="ListParagraph"/>
          </w:pPr>
          <w:r w:rsidRPr="00836D9B">
            <w:t xml:space="preserve">There is a general lack of nested (multi-level) bore sites throughout the Gippsland Basin </w:t>
          </w:r>
          <w:r w:rsidR="002E61DD">
            <w:t>bio</w:t>
          </w:r>
          <w:r w:rsidRPr="00836D9B">
            <w:t xml:space="preserve">region. While groundwater dynamics in shallow alluvial aquifers are relatively well understood, there is very </w:t>
          </w:r>
          <w:r w:rsidRPr="00BC3C13">
            <w:t>limited</w:t>
          </w:r>
          <w:r w:rsidRPr="00836D9B">
            <w:t xml:space="preserve"> knowledge on characteristics such as groundwater flow direction or inter-aquifer </w:t>
          </w:r>
          <w:r w:rsidR="00BF79CF">
            <w:t xml:space="preserve">hydraulic </w:t>
          </w:r>
          <w:r w:rsidRPr="00836D9B">
            <w:t>head gradients throughout much of the bioregion.</w:t>
          </w:r>
        </w:p>
        <w:p w14:paraId="04037ECD" w14:textId="778973E8" w:rsidR="00AB2194" w:rsidRPr="00836D9B" w:rsidRDefault="00AB2194" w:rsidP="001822F2">
          <w:pPr>
            <w:pStyle w:val="ListParagraph"/>
          </w:pPr>
          <w:r w:rsidRPr="00836D9B">
            <w:lastRenderedPageBreak/>
            <w:t>There are significant gaps in the groundwater databases</w:t>
          </w:r>
          <w:r w:rsidR="00E81A44">
            <w:t xml:space="preserve">. </w:t>
          </w:r>
          <w:r w:rsidRPr="00836D9B">
            <w:t xml:space="preserve">Of the observation bores identified in the </w:t>
          </w:r>
          <w:r w:rsidRPr="00BC3C13">
            <w:t>Gippsland</w:t>
          </w:r>
          <w:r w:rsidRPr="00836D9B">
            <w:t xml:space="preserve"> Basin bioregion, 62% has incomplete screen depth information.</w:t>
          </w:r>
        </w:p>
        <w:p w14:paraId="15244402" w14:textId="35B6F27F" w:rsidR="00AB2194" w:rsidRPr="00E83597" w:rsidRDefault="00AB2194" w:rsidP="001822F2">
          <w:pPr>
            <w:pStyle w:val="ListParagraph"/>
          </w:pPr>
          <w:r w:rsidRPr="00BC3C13">
            <w:t xml:space="preserve">There is limited information associating a groundwater bore to a specific ‘aquifer’ layer where the screened interval of bores is assigned to a specific aquifer in the Victorian Aquifer Framework or equivalent. </w:t>
          </w:r>
        </w:p>
        <w:p w14:paraId="2B51C9C9" w14:textId="00C98A99" w:rsidR="00AB2194" w:rsidRPr="00E83597" w:rsidRDefault="00AB2194" w:rsidP="001822F2">
          <w:pPr>
            <w:pStyle w:val="ListParagraph"/>
          </w:pPr>
          <w:r w:rsidRPr="00E83597">
            <w:t>The hydraulic significance of faults is poorly understood due to the lack of nested (multi-level) groundwater monitoring sites</w:t>
          </w:r>
          <w:r w:rsidR="00E81A44" w:rsidRPr="00E83597">
            <w:t xml:space="preserve">. </w:t>
          </w:r>
          <w:r w:rsidRPr="00E83597">
            <w:t>Only limited understanding exists about the role of faults as potential pathways or barriers for aquifer interconnectivity or groundwater flow to the surface</w:t>
          </w:r>
          <w:r w:rsidR="00E81A44" w:rsidRPr="00E83597">
            <w:t xml:space="preserve">. </w:t>
          </w:r>
          <w:r w:rsidRPr="00E83597">
            <w:t>More research is required to identify the spatial extent and properties of faults.</w:t>
          </w:r>
        </w:p>
        <w:p w14:paraId="7BB6DB50" w14:textId="2AC77496" w:rsidR="00AB2194" w:rsidRPr="00E83597" w:rsidRDefault="00AB2194" w:rsidP="001822F2">
          <w:pPr>
            <w:pStyle w:val="ListParagraph"/>
          </w:pPr>
          <w:r w:rsidRPr="00E83597">
            <w:t>Uncertainty in recharge estimates impacts the robustness of model predictions</w:t>
          </w:r>
          <w:r w:rsidR="00E81A44" w:rsidRPr="00E83597">
            <w:t xml:space="preserve">. </w:t>
          </w:r>
          <w:r w:rsidRPr="00E83597">
            <w:t>Numerous studies have identified significant variations in recharge</w:t>
          </w:r>
          <w:r w:rsidR="00E81A44" w:rsidRPr="00E83597">
            <w:t xml:space="preserve">. </w:t>
          </w:r>
          <w:r w:rsidRPr="00E83597">
            <w:t>It is recommended that an evaluation of recharge estimates and their method of derivation be undertaken and documented.</w:t>
          </w:r>
        </w:p>
        <w:p w14:paraId="31088E37" w14:textId="0FD7658D" w:rsidR="00AB2194" w:rsidRPr="00E83597" w:rsidRDefault="00AB2194" w:rsidP="001822F2">
          <w:pPr>
            <w:pStyle w:val="ListParagraph"/>
          </w:pPr>
          <w:r w:rsidRPr="00E83597">
            <w:t>There remains incomplete time-varying groundwater pumping volume data</w:t>
          </w:r>
          <w:r w:rsidR="00E81A44" w:rsidRPr="00E83597">
            <w:t xml:space="preserve">. </w:t>
          </w:r>
          <w:r w:rsidRPr="00E83597">
            <w:t>This information is critical in any assessment of groundwater response to proposed extractions</w:t>
          </w:r>
          <w:r w:rsidR="00E81A44" w:rsidRPr="00E83597">
            <w:t xml:space="preserve">. </w:t>
          </w:r>
          <w:r w:rsidRPr="00E83597">
            <w:t>It is recommended that a database of time-varying extractions volumes (both measured and infilled) for all groundwater pumps be developed</w:t>
          </w:r>
          <w:r w:rsidR="00E81A44" w:rsidRPr="00E83597">
            <w:t xml:space="preserve">. </w:t>
          </w:r>
          <w:r w:rsidRPr="00E83597">
            <w:t>A quality code should also be assigned to each record to identify the source of the measurement (actual, interpolated or infilled)</w:t>
          </w:r>
          <w:r w:rsidR="00E81A44" w:rsidRPr="00E83597">
            <w:t xml:space="preserve">. </w:t>
          </w:r>
          <w:r w:rsidRPr="00E83597">
            <w:t>In addition, the on-going installation of metering and monitoring of groundwater pumps is required in the future</w:t>
          </w:r>
          <w:r w:rsidR="00E81A44" w:rsidRPr="00E83597">
            <w:t xml:space="preserve">. </w:t>
          </w:r>
          <w:r w:rsidRPr="00E83597">
            <w:t>This information would avoid variations in the estimated historical groundwater extraction volumes and unnecessary duplication in effort and resources undertaken by various modelling studies.</w:t>
          </w:r>
        </w:p>
        <w:p w14:paraId="30449B17" w14:textId="43AA7874" w:rsidR="00AB2194" w:rsidRPr="00E83597" w:rsidRDefault="00AB2194" w:rsidP="001822F2">
          <w:pPr>
            <w:pStyle w:val="ListParagraph"/>
          </w:pPr>
          <w:r w:rsidRPr="00E83597">
            <w:t>There is limited groundwater quality data in the groundwater databases</w:t>
          </w:r>
          <w:r w:rsidR="00E81A44" w:rsidRPr="00E83597">
            <w:t xml:space="preserve">. </w:t>
          </w:r>
          <w:r w:rsidRPr="00E83597">
            <w:t>Of the onshore groundwater observation bores, only 18% have at least one salinity record and less than 10% have other constituent information</w:t>
          </w:r>
          <w:r w:rsidR="00E81A44" w:rsidRPr="00E83597">
            <w:t xml:space="preserve">. </w:t>
          </w:r>
          <w:r w:rsidRPr="00E83597">
            <w:t>For example, nutrient data is infrequently recorded and only available for 8% of all bores listed in the groundwater database</w:t>
          </w:r>
          <w:r w:rsidR="00E81A44" w:rsidRPr="00E83597">
            <w:t xml:space="preserve">. </w:t>
          </w:r>
        </w:p>
        <w:p w14:paraId="6ECB70B7" w14:textId="77777777" w:rsidR="00FB523B" w:rsidRDefault="00FB523B" w:rsidP="00A52F07">
          <w:pPr>
            <w:pStyle w:val="BodyText"/>
          </w:pPr>
        </w:p>
        <w:p w14:paraId="0DAFFE7D" w14:textId="77777777" w:rsidR="00FB523B" w:rsidRDefault="00FB523B" w:rsidP="00A52F07">
          <w:pPr>
            <w:pStyle w:val="BodyText"/>
          </w:pPr>
        </w:p>
        <w:p w14:paraId="57D908DB" w14:textId="049724EF" w:rsidR="00A52F07" w:rsidRDefault="00A52F07" w:rsidP="00624182">
          <w:pPr>
            <w:pStyle w:val="BodyText"/>
          </w:pPr>
        </w:p>
        <w:p w14:paraId="588D1EAF" w14:textId="77777777" w:rsidR="00FB37C7" w:rsidRDefault="00FB37C7" w:rsidP="00624182">
          <w:pPr>
            <w:pStyle w:val="BodyText"/>
            <w:sectPr w:rsidR="00FB37C7" w:rsidSect="00624182">
              <w:pgSz w:w="11906" w:h="16838" w:code="9"/>
              <w:pgMar w:top="1247" w:right="1134" w:bottom="1134" w:left="1134" w:header="510" w:footer="624" w:gutter="0"/>
              <w:cols w:space="284"/>
              <w:docGrid w:linePitch="360"/>
            </w:sectPr>
          </w:pPr>
        </w:p>
        <w:p w14:paraId="18A38896" w14:textId="77777777" w:rsidR="00FB37C7" w:rsidRPr="00312FB2" w:rsidRDefault="00FB37C7" w:rsidP="001822F2">
          <w:pPr>
            <w:pStyle w:val="Heading3"/>
          </w:pPr>
          <w:bookmarkStart w:id="345" w:name="_Toc419901271"/>
          <w:bookmarkStart w:id="346" w:name="_Ref483778682"/>
          <w:bookmarkStart w:id="347" w:name="_Toc497908608"/>
          <w:r w:rsidRPr="00312FB2">
            <w:t>Surface water hydrology and water quality</w:t>
          </w:r>
          <w:bookmarkEnd w:id="345"/>
          <w:bookmarkEnd w:id="346"/>
          <w:bookmarkEnd w:id="347"/>
        </w:p>
        <w:p w14:paraId="54BBA2EE" w14:textId="77777777" w:rsidR="00FB37C7" w:rsidRPr="00BC3C13" w:rsidRDefault="00FB37C7" w:rsidP="001822F2">
          <w:pPr>
            <w:pStyle w:val="StyleSummaryheadingcomponent212ptNotItalic"/>
          </w:pPr>
          <w:r w:rsidRPr="00BC3C13">
            <w:t>Summary</w:t>
          </w:r>
        </w:p>
        <w:p w14:paraId="3D666665" w14:textId="26B3C744" w:rsidR="00FB37C7" w:rsidRDefault="00FB37C7" w:rsidP="00FB37C7">
          <w:pPr>
            <w:pStyle w:val="Summarycomponent2"/>
          </w:pPr>
          <w:r>
            <w:t xml:space="preserve">The Gippsland </w:t>
          </w:r>
          <w:r w:rsidR="002E61DD">
            <w:t>Basin bio</w:t>
          </w:r>
          <w:r>
            <w:t>region contains 197 streamflow gauges</w:t>
          </w:r>
          <w:r w:rsidR="00E81A44">
            <w:t xml:space="preserve">. </w:t>
          </w:r>
          <w:r>
            <w:t xml:space="preserve">The Victorian water monitoring scheme classifies streamflow data into </w:t>
          </w:r>
          <w:r w:rsidR="0048136D">
            <w:t xml:space="preserve">57 </w:t>
          </w:r>
          <w:r>
            <w:t>quality codes</w:t>
          </w:r>
          <w:r w:rsidR="00E81A44">
            <w:t xml:space="preserve">. </w:t>
          </w:r>
          <w:r>
            <w:t>In this analysis</w:t>
          </w:r>
          <w:r w:rsidR="0048136D">
            <w:t>,</w:t>
          </w:r>
          <w:r>
            <w:t xml:space="preserve"> these quality codes were </w:t>
          </w:r>
          <w:r w:rsidR="00BD3223">
            <w:t xml:space="preserve">grouped </w:t>
          </w:r>
          <w:r>
            <w:t>into six</w:t>
          </w:r>
          <w:r w:rsidR="00BD3223">
            <w:t xml:space="preserve"> broad water</w:t>
          </w:r>
          <w:r>
            <w:t xml:space="preserve"> quality codes based on the national water quality coding scheme to enable </w:t>
          </w:r>
          <w:r w:rsidR="00BD3223">
            <w:t xml:space="preserve">consistency </w:t>
          </w:r>
          <w:r>
            <w:t>and comparison between states and territories</w:t>
          </w:r>
          <w:r w:rsidR="00E81A44">
            <w:t xml:space="preserve">. </w:t>
          </w:r>
          <w:r>
            <w:t>Based on an analysis of all</w:t>
          </w:r>
          <w:r w:rsidR="002E2430">
            <w:t xml:space="preserve"> daily streamflow gauge data, 72</w:t>
          </w:r>
          <w:r>
            <w:t>% of all records were good, 8% fair, 6% poor, 4% unknown and 10% missing</w:t>
          </w:r>
          <w:r w:rsidR="00E81A44">
            <w:t xml:space="preserve">. </w:t>
          </w:r>
          <w:r>
            <w:t>The quality of individual streamflow data varied significantly whilst results suggest that the streamflow monitoring program in the South Gippsland Basin was of a higher quality than the monitoring in all other basins</w:t>
          </w:r>
          <w:r w:rsidR="00E81A44">
            <w:t xml:space="preserve">. </w:t>
          </w:r>
          <w:r>
            <w:t>Water chemistry and quality was not considered in this analysis.</w:t>
          </w:r>
        </w:p>
        <w:p w14:paraId="00FB1C87" w14:textId="77777777" w:rsidR="00FB37C7" w:rsidRDefault="00FB37C7" w:rsidP="001822F2">
          <w:pPr>
            <w:pStyle w:val="Heading4"/>
            <w:rPr>
              <w:lang w:val="en-US"/>
            </w:rPr>
          </w:pPr>
          <w:bookmarkStart w:id="348" w:name="_Toc419901272"/>
          <w:bookmarkStart w:id="349" w:name="_Toc497908609"/>
          <w:r>
            <w:rPr>
              <w:lang w:val="en-US"/>
            </w:rPr>
            <w:t>Methods</w:t>
          </w:r>
          <w:bookmarkEnd w:id="348"/>
          <w:bookmarkEnd w:id="349"/>
        </w:p>
        <w:p w14:paraId="3C821101" w14:textId="5770B5A8" w:rsidR="00FB37C7" w:rsidRPr="004D0FE0" w:rsidRDefault="00FB37C7" w:rsidP="00FB37C7">
          <w:pPr>
            <w:jc w:val="both"/>
          </w:pPr>
          <w:r w:rsidRPr="004D0FE0">
            <w:t>The Gippsland region includes the South Gippsland, Latrobe, Thomson, Macalister, Avon, Mitchell, Tambo and Nicholson, Snowy and East Gippsland river basins</w:t>
          </w:r>
          <w:r w:rsidR="0048136D">
            <w:t>, as shown in</w:t>
          </w:r>
          <w:r w:rsidRPr="004D0FE0">
            <w:t xml:space="preserve"> </w:t>
          </w:r>
          <w:r w:rsidR="001E3D2F">
            <w:fldChar w:fldCharType="begin"/>
          </w:r>
          <w:r w:rsidR="001E3D2F">
            <w:instrText xml:space="preserve"> REF _Ref404758381 \h </w:instrText>
          </w:r>
          <w:r w:rsidR="001E3D2F">
            <w:fldChar w:fldCharType="separate"/>
          </w:r>
          <w:r w:rsidR="00880B6C" w:rsidRPr="008E01C8">
            <w:rPr>
              <w:rFonts w:cs="Arial"/>
            </w:rPr>
            <w:t xml:space="preserve">Figure </w:t>
          </w:r>
          <w:r w:rsidR="00880B6C">
            <w:rPr>
              <w:rFonts w:cs="Arial"/>
              <w:noProof/>
            </w:rPr>
            <w:t>24</w:t>
          </w:r>
          <w:r w:rsidR="001E3D2F">
            <w:fldChar w:fldCharType="end"/>
          </w:r>
          <w:r w:rsidR="00E81A44">
            <w:t xml:space="preserve">. </w:t>
          </w:r>
          <w:r w:rsidRPr="004D0FE0">
            <w:t>The Latrobe, Thomson-Macalister, Avon, Tambo, Nicholson and Mitchell rivers flow into the Gippsland Lakes, while the Tarwin, Snowy and Cann rivers flow into small estuaries or to the sea</w:t>
          </w:r>
          <w:r w:rsidR="00E81A44">
            <w:t xml:space="preserve">. </w:t>
          </w:r>
          <w:r w:rsidRPr="004D0FE0">
            <w:t>The Tarwin, Agnes and Tarra Rivers flow steeply from the southern face of the Strzelecki Ranges to the coast</w:t>
          </w:r>
          <w:r w:rsidR="00E81A44">
            <w:t xml:space="preserve">. </w:t>
          </w:r>
          <w:r w:rsidRPr="004D0FE0">
            <w:t>The Gippsland Lakes form the largest estuarine lake system in Australia</w:t>
          </w:r>
          <w:r w:rsidR="00E81A44">
            <w:t xml:space="preserve">. </w:t>
          </w:r>
          <w:r w:rsidRPr="004D0FE0">
            <w:t>Along with Ninety Mile Beach they are major features of the region. Dunes and wetlands are common around the lakes and along the coast</w:t>
          </w:r>
          <w:r w:rsidR="00E81A44">
            <w:t xml:space="preserve">. </w:t>
          </w:r>
          <w:r w:rsidRPr="004D0FE0">
            <w:t>There are also some large dams such as Blue Rock, Thomsons Dam and Glenmaggie Dam, and extensive channel and drain networks in the Macalister Irrigation District (MID).</w:t>
          </w:r>
        </w:p>
        <w:p w14:paraId="12DC13A7" w14:textId="77777777" w:rsidR="00FB37C7" w:rsidRPr="00145979" w:rsidRDefault="00FB37C7" w:rsidP="00FB37C7">
          <w:pPr>
            <w:pStyle w:val="Heading5"/>
          </w:pPr>
          <w:bookmarkStart w:id="350" w:name="_Toc483912253"/>
          <w:bookmarkStart w:id="351" w:name="_Toc483912325"/>
          <w:bookmarkStart w:id="352" w:name="_Toc483912397"/>
          <w:bookmarkStart w:id="353" w:name="_Toc483912477"/>
          <w:bookmarkStart w:id="354" w:name="_Toc419901273"/>
          <w:bookmarkStart w:id="355" w:name="_Toc497908610"/>
          <w:bookmarkEnd w:id="350"/>
          <w:bookmarkEnd w:id="351"/>
          <w:bookmarkEnd w:id="352"/>
          <w:bookmarkEnd w:id="353"/>
          <w:r>
            <w:t>Latrobe</w:t>
          </w:r>
          <w:r w:rsidRPr="00145979">
            <w:t xml:space="preserve"> River</w:t>
          </w:r>
          <w:bookmarkEnd w:id="354"/>
          <w:bookmarkEnd w:id="355"/>
        </w:p>
        <w:p w14:paraId="1FEAAAA9" w14:textId="0F0F3FDD" w:rsidR="00FB37C7" w:rsidRPr="004D0FE0" w:rsidRDefault="00FB37C7" w:rsidP="00FB37C7">
          <w:pPr>
            <w:jc w:val="both"/>
          </w:pPr>
          <w:r w:rsidRPr="004D0FE0">
            <w:t>The Latrobe Basin includes the Latrobe, Tanjil, Tyers, Moe, Morwell and Traralgon river systems</w:t>
          </w:r>
          <w:r w:rsidR="00E81A44">
            <w:t xml:space="preserve">. </w:t>
          </w:r>
          <w:r w:rsidRPr="004D0FE0">
            <w:t>The Latrobe River rises at an elevation of approximately 750 m due west of Noojee. Its headwaters, together with the Ada, Loch and Toorongo rivers, drain the eastern and southern slopes of the Yarra Ranges, which form a southern extension of the Great Dividing Range</w:t>
          </w:r>
          <w:r w:rsidR="00E81A44">
            <w:t xml:space="preserve">. </w:t>
          </w:r>
          <w:r w:rsidRPr="004D0FE0">
            <w:t>Approximately 70 km from its source, the Latrobe River emerges from the foothills onto its floodplain</w:t>
          </w:r>
          <w:r w:rsidR="00E81A44">
            <w:t xml:space="preserve">. </w:t>
          </w:r>
          <w:r w:rsidRPr="004D0FE0">
            <w:t>The river flows through the Latrobe Valley and discharges into Lake Wellington, at the western end of the Gippsland Lakes</w:t>
          </w:r>
          <w:r w:rsidR="00E81A44">
            <w:t xml:space="preserve">. </w:t>
          </w:r>
          <w:r w:rsidRPr="004D0FE0">
            <w:t>The Latrobe River is the highest contributor of freshwater inflows to the Gippsland Lakes contributing 44% of mean annual inflow</w:t>
          </w:r>
          <w:r w:rsidR="00E81A44">
            <w:t xml:space="preserve">. </w:t>
          </w:r>
          <w:r w:rsidRPr="004D0FE0">
            <w:t>The Latrobe River system has been most affected by regulation and extraction, with a 33% reduction of inflows to L</w:t>
          </w:r>
          <w:r w:rsidR="0048136D">
            <w:t xml:space="preserve">ake Wellington (Tilleard et </w:t>
          </w:r>
          <w:r w:rsidR="00831866">
            <w:t>al.,</w:t>
          </w:r>
          <w:r w:rsidRPr="004D0FE0">
            <w:t xml:space="preserve"> 2009). </w:t>
          </w:r>
        </w:p>
        <w:p w14:paraId="08A1E9B1" w14:textId="6B393AC3" w:rsidR="00FB37C7" w:rsidRPr="004D0FE0" w:rsidRDefault="00FB37C7" w:rsidP="004D0FE0">
          <w:pPr>
            <w:jc w:val="both"/>
          </w:pPr>
          <w:r w:rsidRPr="004D0FE0">
            <w:t>The Latrobe Valley houses two major water storages, Blue Rock Lake (capacity 208 GL) and Moondarra Reservoir (capacity 30 GL)</w:t>
          </w:r>
          <w:r w:rsidR="00E81A44">
            <w:t xml:space="preserve">. </w:t>
          </w:r>
          <w:r w:rsidRPr="004D0FE0">
            <w:t>Another much smaller storage, Lake Narracan, is situated on the main stem of the Latrobe River at Yallourn near Moe. Blue Rock and Lake Narracan are primarily used to supply Yallourn, Loy Yang A and Loy Yang B power stations.</w:t>
          </w:r>
        </w:p>
        <w:p w14:paraId="468EEC0A" w14:textId="4F71F653" w:rsidR="00FB37C7" w:rsidRPr="004D0FE0" w:rsidRDefault="00FB37C7" w:rsidP="00FB37C7">
          <w:pPr>
            <w:jc w:val="both"/>
          </w:pPr>
          <w:r w:rsidRPr="004D0FE0">
            <w:t>The environmental condition of the Latrobe River varies from excellent in the headwaters to moderate and poor condition in the mid – lower reaches below the storages</w:t>
          </w:r>
          <w:r w:rsidR="00E81A44">
            <w:t xml:space="preserve">. </w:t>
          </w:r>
          <w:r w:rsidRPr="004D0FE0">
            <w:t>Freshwater flows from the Latrobe Basin are critical for sustaining the health of the Ramsar-listed Gippsland Lakes, which underpin the region’s tourism industry.</w:t>
          </w:r>
        </w:p>
        <w:p w14:paraId="0EA298C5" w14:textId="77777777" w:rsidR="00FB37C7" w:rsidRPr="00145979" w:rsidRDefault="00FB37C7" w:rsidP="00FB37C7">
          <w:pPr>
            <w:pStyle w:val="Heading5"/>
          </w:pPr>
          <w:bookmarkStart w:id="356" w:name="_Toc483912255"/>
          <w:bookmarkStart w:id="357" w:name="_Toc483912327"/>
          <w:bookmarkStart w:id="358" w:name="_Toc483912399"/>
          <w:bookmarkStart w:id="359" w:name="_Toc483912479"/>
          <w:bookmarkStart w:id="360" w:name="_Toc419901274"/>
          <w:bookmarkStart w:id="361" w:name="_Toc497908611"/>
          <w:bookmarkEnd w:id="356"/>
          <w:bookmarkEnd w:id="357"/>
          <w:bookmarkEnd w:id="358"/>
          <w:bookmarkEnd w:id="359"/>
          <w:r w:rsidRPr="00145979">
            <w:t>Mitchell River</w:t>
          </w:r>
          <w:bookmarkEnd w:id="360"/>
          <w:bookmarkEnd w:id="361"/>
        </w:p>
        <w:p w14:paraId="0ECB8188" w14:textId="09C4ACFE" w:rsidR="00FB37C7" w:rsidRPr="004D0FE0" w:rsidRDefault="00FB37C7" w:rsidP="00FB37C7">
          <w:pPr>
            <w:jc w:val="both"/>
          </w:pPr>
          <w:r w:rsidRPr="004D0FE0">
            <w:t>The Mitchell River is identified as a heritage river and as one of two iconic rivers in Victoria</w:t>
          </w:r>
          <w:r w:rsidR="00E81A44">
            <w:t xml:space="preserve">. </w:t>
          </w:r>
          <w:r w:rsidRPr="004D0FE0">
            <w:t>This is largely because of its size, being the largest unregulated river in Victoria, and because it supports a wide range of environmental and social values</w:t>
          </w:r>
          <w:r w:rsidR="00E81A44">
            <w:t xml:space="preserve">. </w:t>
          </w:r>
          <w:r w:rsidRPr="004D0FE0">
            <w:t xml:space="preserve">Land use in the upper catchment includes sections of the Alpine National Park and the Mitchell River National Park. </w:t>
          </w:r>
        </w:p>
        <w:p w14:paraId="3034E838" w14:textId="488F7EEB" w:rsidR="00FB37C7" w:rsidRPr="004D0FE0" w:rsidRDefault="00FB37C7" w:rsidP="00FB37C7">
          <w:pPr>
            <w:jc w:val="both"/>
          </w:pPr>
          <w:r w:rsidRPr="004D0FE0">
            <w:t xml:space="preserve">The Mitchell River system originates on the southern slopes of the Great Dividing Range, </w:t>
          </w:r>
          <w:r w:rsidR="0048136D">
            <w:t>with the Wonnangatta and Dargo r</w:t>
          </w:r>
          <w:r w:rsidRPr="004D0FE0">
            <w:t>ivers being the two major rivers in this area, and forming the Mitchell River downstream of their confluence</w:t>
          </w:r>
          <w:r w:rsidR="00E81A44">
            <w:t xml:space="preserve">. </w:t>
          </w:r>
          <w:r w:rsidRPr="004D0FE0">
            <w:t>The Mitchell River discharges to Lake King within the Gippsland Lakes</w:t>
          </w:r>
          <w:r w:rsidR="00E81A44">
            <w:t xml:space="preserve">. </w:t>
          </w:r>
          <w:r w:rsidRPr="004D0FE0">
            <w:t>Other surface water systems include the Humfray, Dargo, Wongungarra and Wonnangatta rivers, Wentworth Creek and the Gippsland Lakes.</w:t>
          </w:r>
        </w:p>
        <w:p w14:paraId="78BD6D74" w14:textId="1B1216A5" w:rsidR="00FB37C7" w:rsidRPr="004D0FE0" w:rsidRDefault="00FB37C7" w:rsidP="00FB37C7">
          <w:pPr>
            <w:jc w:val="both"/>
          </w:pPr>
          <w:r w:rsidRPr="004D0FE0">
            <w:t>The river system is highly valued by the community for urban and rural water supply, recreation and its contribution to the Gippsland Lakes</w:t>
          </w:r>
          <w:r w:rsidR="00E81A44">
            <w:t xml:space="preserve">. </w:t>
          </w:r>
          <w:r w:rsidRPr="004D0FE0">
            <w:t>The Mitchell River provides about one third of the total flow to the Lakes system on average.</w:t>
          </w:r>
        </w:p>
        <w:p w14:paraId="161CF56D" w14:textId="1B50DF17" w:rsidR="00FB37C7" w:rsidRPr="004D0FE0" w:rsidRDefault="00FB37C7" w:rsidP="00FB37C7">
          <w:pPr>
            <w:jc w:val="both"/>
          </w:pPr>
          <w:r w:rsidRPr="004D0FE0">
            <w:t>Geologically 70% of the catchment consists of fractured rock systems in Palaeozoic-aged metasediments and intrusive rocks. Small areas of alluvial valley sequences occur in the highland valleys together with layered systems within Tertiary-aged volcanics. The southern third of the catchment contains the regional aquifer systems of th</w:t>
          </w:r>
          <w:r w:rsidR="0048136D">
            <w:t>e Gippsland Basin sequence (SKM</w:t>
          </w:r>
          <w:r w:rsidR="001603EA">
            <w:t>,</w:t>
          </w:r>
          <w:r w:rsidRPr="004D0FE0">
            <w:t xml:space="preserve"> 2012a).</w:t>
          </w:r>
        </w:p>
        <w:p w14:paraId="4F132F9B" w14:textId="4C71F071" w:rsidR="00FB37C7" w:rsidRPr="00145979" w:rsidRDefault="0048136D" w:rsidP="00FB37C7">
          <w:pPr>
            <w:pStyle w:val="Heading5"/>
          </w:pPr>
          <w:bookmarkStart w:id="362" w:name="_Toc483912257"/>
          <w:bookmarkStart w:id="363" w:name="_Toc483912329"/>
          <w:bookmarkStart w:id="364" w:name="_Toc483912401"/>
          <w:bookmarkStart w:id="365" w:name="_Toc483912481"/>
          <w:bookmarkStart w:id="366" w:name="_Toc419901275"/>
          <w:bookmarkStart w:id="367" w:name="_Toc497908612"/>
          <w:bookmarkEnd w:id="362"/>
          <w:bookmarkEnd w:id="363"/>
          <w:bookmarkEnd w:id="364"/>
          <w:bookmarkEnd w:id="365"/>
          <w:r>
            <w:t>Thomson/Macalister r</w:t>
          </w:r>
          <w:r w:rsidR="00FB37C7" w:rsidRPr="00145979">
            <w:t>ivers</w:t>
          </w:r>
          <w:bookmarkEnd w:id="366"/>
          <w:bookmarkEnd w:id="367"/>
        </w:p>
        <w:p w14:paraId="2E162474" w14:textId="5D10A5B9" w:rsidR="00FB37C7" w:rsidRPr="004D0FE0" w:rsidRDefault="00FB37C7" w:rsidP="00FB37C7">
          <w:pPr>
            <w:jc w:val="both"/>
          </w:pPr>
          <w:r w:rsidRPr="004D0FE0">
            <w:t>The Thomson River flows from the Dividing Range and joins the Latrobe River to the south of Sale. The Macalister River flows from the Alpine National Park in the Snowy Ranges and joins the Thomson River between Maffra and Sale</w:t>
          </w:r>
          <w:r w:rsidR="00E81A44">
            <w:t xml:space="preserve">. </w:t>
          </w:r>
          <w:r w:rsidRPr="004D0FE0">
            <w:t>The Thomson and Macalister rivers then continue towards and contribute flows to the Ramsar-listed Gippsland Lakes</w:t>
          </w:r>
          <w:r w:rsidR="00E81A44">
            <w:t xml:space="preserve">. </w:t>
          </w:r>
          <w:r w:rsidRPr="004D0FE0">
            <w:t>The Thomson River above Cowwarr Weir is listed as a Heritage River</w:t>
          </w:r>
          <w:r w:rsidR="002E61DD">
            <w:t>.</w:t>
          </w:r>
        </w:p>
        <w:p w14:paraId="22813322" w14:textId="738C9FBF" w:rsidR="00FB37C7" w:rsidRPr="004D0FE0" w:rsidRDefault="00FB37C7" w:rsidP="00FB37C7">
          <w:pPr>
            <w:jc w:val="both"/>
          </w:pPr>
          <w:r w:rsidRPr="004D0FE0">
            <w:t>There are two major storages within the Thomson-Macalister system, namely Lake Glenmaggie situated on the Macalister River and the Thomson Reservoir on the upper reaches of the Thomson River</w:t>
          </w:r>
          <w:r w:rsidR="00E81A44">
            <w:t xml:space="preserve">. </w:t>
          </w:r>
          <w:r w:rsidRPr="004D0FE0">
            <w:t>Lake Glenmaggie is the main source of supply for the Macalister Irrigation District, the largest irrigation area south of the Great Dividing Range</w:t>
          </w:r>
          <w:r w:rsidR="00E81A44">
            <w:t xml:space="preserve">. </w:t>
          </w:r>
          <w:r w:rsidRPr="004D0FE0">
            <w:t xml:space="preserve">The Thomson Dam provides some of Melbourne’s water supply system and the Macalister Irrigation District. </w:t>
          </w:r>
        </w:p>
        <w:p w14:paraId="519373A5" w14:textId="0961912D" w:rsidR="00FB37C7" w:rsidRPr="004D0FE0" w:rsidRDefault="00FB37C7" w:rsidP="00FB37C7">
          <w:pPr>
            <w:jc w:val="both"/>
          </w:pPr>
          <w:r w:rsidRPr="004D0FE0">
            <w:t>However, both the Thomson and Macal</w:t>
          </w:r>
          <w:r w:rsidR="0048136D">
            <w:t>ister r</w:t>
          </w:r>
          <w:r w:rsidRPr="004D0FE0">
            <w:t>ivers are amongst the most stressed rivers in Victoria. This is due to the altered flow regimes, through regulation and over allocation of water for irrigation and consumptive use</w:t>
          </w:r>
          <w:r w:rsidR="00E81A44">
            <w:t xml:space="preserve">. </w:t>
          </w:r>
          <w:r w:rsidRPr="004D0FE0">
            <w:t>As such</w:t>
          </w:r>
          <w:r w:rsidR="00E24CB0">
            <w:t>,</w:t>
          </w:r>
          <w:r w:rsidRPr="004D0FE0">
            <w:t xml:space="preserve"> river management is considered to have the greater impact on mitigating river stress than groundwater/baseflow managemen</w:t>
          </w:r>
          <w:r w:rsidR="0048136D">
            <w:t>t</w:t>
          </w:r>
          <w:r w:rsidR="00E81A44">
            <w:t xml:space="preserve">. </w:t>
          </w:r>
          <w:r w:rsidR="0048136D">
            <w:t>The Thomson and Macalister r</w:t>
          </w:r>
          <w:r w:rsidRPr="004D0FE0">
            <w:t>ivers directly below the Thomson Dam and Lake Glenmaggie respectively have reduced annual flows and reversed seasonality as a result of the reservoirs, with high flows in January and February and low flows during the winter months</w:t>
          </w:r>
          <w:r w:rsidR="00E81A44">
            <w:t xml:space="preserve">. </w:t>
          </w:r>
          <w:r w:rsidRPr="004D0FE0">
            <w:t>This altered flow regime has significant impacts on the breeding and migration cues for fish. The dams and weirs are also a barrier to fish movement</w:t>
          </w:r>
          <w:r w:rsidR="00E81A44">
            <w:t xml:space="preserve">. </w:t>
          </w:r>
          <w:r w:rsidRPr="004D0FE0">
            <w:t xml:space="preserve">Poor water quality in the rivers is affecting water supplies for consumptive use and recreation, as well as the Gippsland Lakes. </w:t>
          </w:r>
        </w:p>
        <w:p w14:paraId="434C4570" w14:textId="77777777" w:rsidR="00FB37C7" w:rsidRPr="00145979" w:rsidRDefault="00FB37C7" w:rsidP="00FB37C7">
          <w:pPr>
            <w:pStyle w:val="Heading5"/>
          </w:pPr>
          <w:bookmarkStart w:id="368" w:name="_Toc483912259"/>
          <w:bookmarkStart w:id="369" w:name="_Toc483912331"/>
          <w:bookmarkStart w:id="370" w:name="_Toc483912403"/>
          <w:bookmarkStart w:id="371" w:name="_Toc483912483"/>
          <w:bookmarkStart w:id="372" w:name="_Toc419901276"/>
          <w:bookmarkStart w:id="373" w:name="_Toc497908613"/>
          <w:bookmarkEnd w:id="368"/>
          <w:bookmarkEnd w:id="369"/>
          <w:bookmarkEnd w:id="370"/>
          <w:bookmarkEnd w:id="371"/>
          <w:r w:rsidRPr="00145979">
            <w:t>Avon River</w:t>
          </w:r>
          <w:bookmarkEnd w:id="372"/>
          <w:bookmarkEnd w:id="373"/>
        </w:p>
        <w:p w14:paraId="6010B28D" w14:textId="06CCD80E" w:rsidR="00FB37C7" w:rsidRPr="004D0FE0" w:rsidRDefault="00FB37C7" w:rsidP="004D0FE0">
          <w:pPr>
            <w:jc w:val="both"/>
          </w:pPr>
          <w:r w:rsidRPr="004D0FE0">
            <w:t>The Avon River rises on the slopes of Mount Wellington in the eastern highlands and flows south to Lake Wellington</w:t>
          </w:r>
          <w:r w:rsidR="00E81A44">
            <w:t xml:space="preserve">. </w:t>
          </w:r>
          <w:r w:rsidRPr="004D0FE0">
            <w:t>A significant portion of the upper catchment is protected in the Avon Wilderness Area (295 km</w:t>
          </w:r>
          <w:r w:rsidRPr="004D0FE0">
            <w:rPr>
              <w:vertAlign w:val="superscript"/>
            </w:rPr>
            <w:t>2</w:t>
          </w:r>
          <w:r w:rsidRPr="004D0FE0">
            <w:t>)</w:t>
          </w:r>
          <w:r w:rsidR="00E81A44">
            <w:t xml:space="preserve">. </w:t>
          </w:r>
          <w:r w:rsidRPr="004D0FE0">
            <w:t>The upper catchment is steep, heavily forested and largely inaccessible. The channel is stable and confined by bedrock</w:t>
          </w:r>
          <w:r w:rsidR="00E81A44">
            <w:t xml:space="preserve">. </w:t>
          </w:r>
          <w:r w:rsidRPr="004D0FE0">
            <w:t xml:space="preserve">The upper reaches of the Avon River </w:t>
          </w:r>
          <w:r w:rsidR="0048136D">
            <w:t>including Turton and Dolodrook r</w:t>
          </w:r>
          <w:r w:rsidRPr="004D0FE0">
            <w:t>ivers and Ben Cruachan Creek have been listed as Natural Catchment Areas.</w:t>
          </w:r>
        </w:p>
        <w:p w14:paraId="7B9EB565" w14:textId="064007C3" w:rsidR="00FB37C7" w:rsidRPr="004D0FE0" w:rsidRDefault="00FB37C7" w:rsidP="004D0FE0">
          <w:pPr>
            <w:jc w:val="both"/>
          </w:pPr>
          <w:r w:rsidRPr="004D0FE0">
            <w:t>The Lower Avon catchment below the Valencia Creek confluence flows through a topographically flat area which has been predominantly cleared for agriculture</w:t>
          </w:r>
          <w:r w:rsidR="00E81A44">
            <w:t xml:space="preserve">. </w:t>
          </w:r>
          <w:r w:rsidRPr="004D0FE0">
            <w:t>The Avon River above Stratford and Freestone Creek have experienced dramatic widening since European settlement and now flow through wide mobile gravel beds</w:t>
          </w:r>
          <w:r w:rsidR="00E81A44">
            <w:t xml:space="preserve">. </w:t>
          </w:r>
          <w:r w:rsidRPr="004D0FE0">
            <w:t>The Perry River joins the Avon approximately 1 km upstream from where the Avon discharges into Lake Wellington.</w:t>
          </w:r>
        </w:p>
        <w:p w14:paraId="12A1CC4B" w14:textId="60456576" w:rsidR="00FB37C7" w:rsidRPr="004D0FE0" w:rsidRDefault="00FB37C7" w:rsidP="004D0FE0">
          <w:pPr>
            <w:jc w:val="both"/>
          </w:pPr>
          <w:r w:rsidRPr="004D0FE0">
            <w:t>In the lower part of the Avon catchment, both surface water and groundwater are utilised for irrigation</w:t>
          </w:r>
          <w:r w:rsidR="00E81A44">
            <w:t xml:space="preserve">. </w:t>
          </w:r>
          <w:r w:rsidRPr="004D0FE0">
            <w:t xml:space="preserve">The river has experienced low flows over the past decade and as a consequence, frequent irrigation restrictions </w:t>
          </w:r>
          <w:r w:rsidR="0048136D">
            <w:t xml:space="preserve">have been imposed (Jones et </w:t>
          </w:r>
          <w:r w:rsidR="00831866">
            <w:t>al.,</w:t>
          </w:r>
          <w:r w:rsidRPr="004D0FE0">
            <w:t xml:space="preserve"> 2009)</w:t>
          </w:r>
          <w:r w:rsidR="00E81A44">
            <w:t xml:space="preserve">. </w:t>
          </w:r>
        </w:p>
        <w:p w14:paraId="4C67411E" w14:textId="77777777" w:rsidR="00FB37C7" w:rsidRPr="0081795D" w:rsidRDefault="00FB37C7" w:rsidP="00FB37C7">
          <w:pPr>
            <w:pStyle w:val="Heading5"/>
          </w:pPr>
          <w:bookmarkStart w:id="374" w:name="_Toc483912261"/>
          <w:bookmarkStart w:id="375" w:name="_Toc483912333"/>
          <w:bookmarkStart w:id="376" w:name="_Toc483912405"/>
          <w:bookmarkStart w:id="377" w:name="_Toc483912485"/>
          <w:bookmarkStart w:id="378" w:name="_Toc419901277"/>
          <w:bookmarkStart w:id="379" w:name="_Toc497908614"/>
          <w:bookmarkEnd w:id="374"/>
          <w:bookmarkEnd w:id="375"/>
          <w:bookmarkEnd w:id="376"/>
          <w:bookmarkEnd w:id="377"/>
          <w:r w:rsidRPr="0081795D">
            <w:t>Snowy River</w:t>
          </w:r>
          <w:bookmarkEnd w:id="378"/>
          <w:bookmarkEnd w:id="379"/>
        </w:p>
        <w:p w14:paraId="3039E734" w14:textId="3C24CE8B" w:rsidR="00FB37C7" w:rsidRPr="004D0FE0" w:rsidRDefault="00FB37C7" w:rsidP="00FB37C7">
          <w:pPr>
            <w:jc w:val="both"/>
          </w:pPr>
          <w:r w:rsidRPr="004D0FE0">
            <w:t>The Snowy River originates on the slopes of Mount Kosciuszko, draining the eastern slopes of the Snowy Mountains in New South Wales, before flowing through the Alpine National Park and the Snowy River National Park in Victoria and emptying into Bass Strait</w:t>
          </w:r>
          <w:r w:rsidR="00E81A44">
            <w:t xml:space="preserve">. </w:t>
          </w:r>
          <w:r w:rsidRPr="004D0FE0">
            <w:t xml:space="preserve">The river flow was drastically reduced in the </w:t>
          </w:r>
          <w:r w:rsidR="007351DA" w:rsidRPr="004D0FE0">
            <w:t>mid</w:t>
          </w:r>
          <w:r w:rsidR="007351DA">
            <w:t>-</w:t>
          </w:r>
          <w:r w:rsidRPr="004D0FE0">
            <w:t>20th century after the construction of four large dams (Guthega, Island Bend, Eucumbene, and Jindabyne) and many smaller diversion structures in its headwaters in New South Wales, as part of the Snowy Mountains Scheme.</w:t>
          </w:r>
        </w:p>
        <w:p w14:paraId="38677E6C" w14:textId="77777777" w:rsidR="00FB37C7" w:rsidRPr="004D0FE0" w:rsidRDefault="00FB37C7" w:rsidP="00FB37C7">
          <w:pPr>
            <w:jc w:val="both"/>
          </w:pPr>
        </w:p>
        <w:p w14:paraId="7569C87A" w14:textId="77777777" w:rsidR="00FB37C7" w:rsidRDefault="00FB37C7" w:rsidP="00FB37C7">
          <w:pPr>
            <w:jc w:val="both"/>
            <w:rPr>
              <w:rFonts w:cs="Arial"/>
              <w:b/>
              <w:sz w:val="20"/>
            </w:rPr>
          </w:pPr>
        </w:p>
        <w:p w14:paraId="763CE8F4" w14:textId="77777777" w:rsidR="00FB37C7" w:rsidRPr="00234139" w:rsidRDefault="00FB37C7" w:rsidP="00FB37C7">
          <w:pPr>
            <w:jc w:val="both"/>
            <w:rPr>
              <w:rFonts w:cs="Arial"/>
              <w:b/>
              <w:sz w:val="20"/>
            </w:rPr>
          </w:pPr>
          <w:r>
            <w:rPr>
              <w:rFonts w:cs="Arial"/>
              <w:b/>
              <w:noProof/>
              <w:sz w:val="20"/>
            </w:rPr>
            <w:drawing>
              <wp:inline distT="0" distB="0" distL="0" distR="0" wp14:anchorId="06F17E45" wp14:editId="3793D7BB">
                <wp:extent cx="6120130" cy="4326890"/>
                <wp:effectExtent l="0" t="0" r="0" b="0"/>
                <wp:docPr id="32" name="Picture 32" descr="Map showing Major rivers of the Gippsland Basin" title="Fig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 Major rivers of the Gippsland Basin.PNG"/>
                        <pic:cNvPicPr/>
                      </pic:nvPicPr>
                      <pic:blipFill>
                        <a:blip r:embed="rId65">
                          <a:extLst>
                            <a:ext uri="{28A0092B-C50C-407E-A947-70E740481C1C}">
                              <a14:useLocalDpi xmlns:a14="http://schemas.microsoft.com/office/drawing/2010/main" val="0"/>
                            </a:ext>
                          </a:extLst>
                        </a:blip>
                        <a:stretch>
                          <a:fillRect/>
                        </a:stretch>
                      </pic:blipFill>
                      <pic:spPr>
                        <a:xfrm>
                          <a:off x="0" y="0"/>
                          <a:ext cx="6120130" cy="4326890"/>
                        </a:xfrm>
                        <a:prstGeom prst="rect">
                          <a:avLst/>
                        </a:prstGeom>
                      </pic:spPr>
                    </pic:pic>
                  </a:graphicData>
                </a:graphic>
              </wp:inline>
            </w:drawing>
          </w:r>
        </w:p>
        <w:p w14:paraId="19C1C391" w14:textId="07A5094C" w:rsidR="00FB37C7" w:rsidRPr="008E01C8" w:rsidRDefault="00FB37C7" w:rsidP="00FB37C7">
          <w:pPr>
            <w:pStyle w:val="Caption"/>
            <w:rPr>
              <w:rFonts w:cs="Arial"/>
              <w:b w:val="0"/>
              <w:i/>
            </w:rPr>
          </w:pPr>
          <w:bookmarkStart w:id="380" w:name="_Ref404758381"/>
          <w:bookmarkStart w:id="381" w:name="_Toc419901268"/>
          <w:bookmarkStart w:id="382" w:name="_Ref422426707"/>
          <w:bookmarkStart w:id="383" w:name="_Toc483859435"/>
          <w:r w:rsidRPr="008E01C8">
            <w:rPr>
              <w:rFonts w:cs="Arial"/>
            </w:rPr>
            <w:t xml:space="preserve">Figure </w:t>
          </w:r>
          <w:r w:rsidRPr="008E01C8">
            <w:rPr>
              <w:rFonts w:cs="Arial"/>
              <w:i/>
            </w:rPr>
            <w:fldChar w:fldCharType="begin"/>
          </w:r>
          <w:r w:rsidRPr="008E01C8">
            <w:rPr>
              <w:rFonts w:cs="Arial"/>
            </w:rPr>
            <w:instrText xml:space="preserve"> SEQ Figure \* ARABIC </w:instrText>
          </w:r>
          <w:r w:rsidRPr="008E01C8">
            <w:rPr>
              <w:rFonts w:cs="Arial"/>
              <w:i/>
            </w:rPr>
            <w:fldChar w:fldCharType="separate"/>
          </w:r>
          <w:r w:rsidR="00880B6C">
            <w:rPr>
              <w:rFonts w:cs="Arial"/>
              <w:noProof/>
            </w:rPr>
            <w:t>24</w:t>
          </w:r>
          <w:r w:rsidRPr="008E01C8">
            <w:rPr>
              <w:rFonts w:cs="Arial"/>
              <w:i/>
            </w:rPr>
            <w:fldChar w:fldCharType="end"/>
          </w:r>
          <w:bookmarkEnd w:id="380"/>
          <w:r w:rsidR="00DF363A">
            <w:rPr>
              <w:rFonts w:cs="Arial"/>
            </w:rPr>
            <w:tab/>
          </w:r>
          <w:r>
            <w:rPr>
              <w:rFonts w:cs="Arial"/>
            </w:rPr>
            <w:t>Major rivers of the Gippsland Basin</w:t>
          </w:r>
          <w:bookmarkEnd w:id="381"/>
          <w:bookmarkEnd w:id="382"/>
          <w:bookmarkEnd w:id="383"/>
        </w:p>
        <w:p w14:paraId="010EF2EB" w14:textId="77777777" w:rsidR="00FB37C7" w:rsidRDefault="00FB37C7" w:rsidP="00FB37C7">
          <w:pPr>
            <w:pStyle w:val="Heading5"/>
          </w:pPr>
          <w:bookmarkStart w:id="384" w:name="_Toc483912263"/>
          <w:bookmarkStart w:id="385" w:name="_Toc483912335"/>
          <w:bookmarkStart w:id="386" w:name="_Toc483912407"/>
          <w:bookmarkStart w:id="387" w:name="_Toc483912487"/>
          <w:bookmarkStart w:id="388" w:name="_Toc483912264"/>
          <w:bookmarkStart w:id="389" w:name="_Toc483912336"/>
          <w:bookmarkStart w:id="390" w:name="_Toc483912408"/>
          <w:bookmarkStart w:id="391" w:name="_Toc483912488"/>
          <w:bookmarkStart w:id="392" w:name="_Toc483912265"/>
          <w:bookmarkStart w:id="393" w:name="_Toc483912337"/>
          <w:bookmarkStart w:id="394" w:name="_Toc483912409"/>
          <w:bookmarkStart w:id="395" w:name="_Toc483912489"/>
          <w:bookmarkStart w:id="396" w:name="_Toc483912266"/>
          <w:bookmarkStart w:id="397" w:name="_Toc483912338"/>
          <w:bookmarkStart w:id="398" w:name="_Toc483912410"/>
          <w:bookmarkStart w:id="399" w:name="_Toc483912490"/>
          <w:bookmarkStart w:id="400" w:name="_Toc419901278"/>
          <w:bookmarkStart w:id="401" w:name="_Toc497908615"/>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r>
            <w:t>Flooding</w:t>
          </w:r>
          <w:bookmarkEnd w:id="400"/>
          <w:bookmarkEnd w:id="401"/>
          <w:r>
            <w:t xml:space="preserve"> </w:t>
          </w:r>
        </w:p>
        <w:p w14:paraId="3589CC62" w14:textId="6A7196F0" w:rsidR="00FB37C7" w:rsidRPr="004D0FE0" w:rsidRDefault="00FB37C7" w:rsidP="00FB37C7">
          <w:pPr>
            <w:jc w:val="both"/>
          </w:pPr>
          <w:r w:rsidRPr="004D0FE0">
            <w:t>Flooding contributes to episodic recharge and was considered in the Gippsland groundwater modelling study</w:t>
          </w:r>
          <w:r w:rsidR="00E81A44">
            <w:t xml:space="preserve">. </w:t>
          </w:r>
          <w:r w:rsidRPr="004D0FE0">
            <w:t>For example, in early June 2012, much of Gippsland experienced heavy rainfall causing flooding across a number of municipalities, including Latrobe, Wellington and East Gippsland. Hydrograph analysis revealed that groundwater levels responded to this event.</w:t>
          </w:r>
        </w:p>
        <w:p w14:paraId="0272891F" w14:textId="1E6CE879" w:rsidR="00FB37C7" w:rsidRPr="004D0FE0" w:rsidRDefault="00FB37C7" w:rsidP="00FB37C7">
          <w:pPr>
            <w:jc w:val="both"/>
          </w:pPr>
          <w:r w:rsidRPr="004D0FE0">
            <w:t>For this study flood data was sourced from the Victorian Flood Database and included information regarding location and extent of a 1-in-100 year event (</w:t>
          </w:r>
          <w:r w:rsidR="001E3D2F">
            <w:fldChar w:fldCharType="begin"/>
          </w:r>
          <w:r w:rsidR="001E3D2F">
            <w:instrText xml:space="preserve"> REF _Ref396210266 \h </w:instrText>
          </w:r>
          <w:r w:rsidR="001E3D2F">
            <w:fldChar w:fldCharType="separate"/>
          </w:r>
          <w:r w:rsidR="00880B6C" w:rsidRPr="008E01C8">
            <w:rPr>
              <w:rFonts w:cs="Arial"/>
            </w:rPr>
            <w:t xml:space="preserve">Figure </w:t>
          </w:r>
          <w:r w:rsidR="00880B6C">
            <w:rPr>
              <w:rFonts w:cs="Arial"/>
              <w:noProof/>
            </w:rPr>
            <w:t>25</w:t>
          </w:r>
          <w:r w:rsidR="001E3D2F">
            <w:fldChar w:fldCharType="end"/>
          </w:r>
          <w:r w:rsidRPr="004D0FE0">
            <w:t xml:space="preserve">) and historical flood events. </w:t>
          </w:r>
          <w:r w:rsidR="001E3D2F">
            <w:fldChar w:fldCharType="begin"/>
          </w:r>
          <w:r w:rsidR="001E3D2F">
            <w:instrText xml:space="preserve"> REF _Ref483932474 \h </w:instrText>
          </w:r>
          <w:r w:rsidR="001E3D2F">
            <w:fldChar w:fldCharType="separate"/>
          </w:r>
          <w:r w:rsidR="00880B6C" w:rsidRPr="0048136D">
            <w:t xml:space="preserve">Figure </w:t>
          </w:r>
          <w:r w:rsidR="00880B6C">
            <w:rPr>
              <w:noProof/>
            </w:rPr>
            <w:t>26</w:t>
          </w:r>
          <w:r w:rsidR="001E3D2F">
            <w:fldChar w:fldCharType="end"/>
          </w:r>
          <w:r w:rsidRPr="004D0FE0">
            <w:t xml:space="preserve"> shows the location and extent of recent major floods and </w:t>
          </w:r>
          <w:r w:rsidR="001E3D2F">
            <w:fldChar w:fldCharType="begin"/>
          </w:r>
          <w:r w:rsidR="001E3D2F">
            <w:instrText xml:space="preserve"> REF _Ref483932500 \h </w:instrText>
          </w:r>
          <w:r w:rsidR="001E3D2F">
            <w:fldChar w:fldCharType="separate"/>
          </w:r>
          <w:r w:rsidR="00880B6C" w:rsidRPr="00932561">
            <w:t xml:space="preserve">Table </w:t>
          </w:r>
          <w:r w:rsidR="00880B6C">
            <w:rPr>
              <w:noProof/>
            </w:rPr>
            <w:t>10</w:t>
          </w:r>
          <w:r w:rsidR="001E3D2F">
            <w:fldChar w:fldCharType="end"/>
          </w:r>
          <w:r w:rsidR="0048136D">
            <w:t xml:space="preserve"> </w:t>
          </w:r>
          <w:r w:rsidRPr="004D0FE0">
            <w:t xml:space="preserve">presents the magnitude of each flooding event in the past 100 years (including area directly affected and duration). </w:t>
          </w:r>
        </w:p>
        <w:p w14:paraId="7F032E11" w14:textId="70FD92D8" w:rsidR="00FB37C7" w:rsidRPr="004D0FE0" w:rsidRDefault="00FB37C7" w:rsidP="00FB37C7">
          <w:pPr>
            <w:jc w:val="both"/>
          </w:pPr>
          <w:r w:rsidRPr="004D0FE0">
            <w:t xml:space="preserve">Although damage caused by some recent flooding events (e.g. June 2012) to towns and communities was widespread in the Gippsland region, the areas directly affected by flooding were relatively small compared </w:t>
          </w:r>
          <w:r w:rsidR="0048136D">
            <w:t xml:space="preserve">with the </w:t>
          </w:r>
          <w:r w:rsidRPr="004D0FE0">
            <w:t>total area of the region</w:t>
          </w:r>
          <w:r w:rsidR="00E81A44">
            <w:t xml:space="preserve">. </w:t>
          </w:r>
          <w:r w:rsidRPr="004D0FE0">
            <w:t>The extent of the 1-in-100 year flooding event only covers 4.8% of the total area of the Gippsland region</w:t>
          </w:r>
          <w:r w:rsidR="00E81A44">
            <w:t xml:space="preserve">. </w:t>
          </w:r>
          <w:r w:rsidRPr="004D0FE0">
            <w:t>In the last 100 years, flooding events mainly occurred in small areas around the lower reaches of the Mitchell, Thomson, Latrobe and Snowy rivers</w:t>
          </w:r>
          <w:r w:rsidR="00E81A44">
            <w:t xml:space="preserve">. </w:t>
          </w:r>
          <w:r w:rsidRPr="004D0FE0">
            <w:t>The area directly affected by flo</w:t>
          </w:r>
          <w:r w:rsidR="0048136D">
            <w:t>oding was generally less than 1</w:t>
          </w:r>
          <w:r w:rsidRPr="004D0FE0">
            <w:t>% of the Gippsland region</w:t>
          </w:r>
          <w:r w:rsidR="00E81A44">
            <w:t xml:space="preserve">. </w:t>
          </w:r>
          <w:r w:rsidRPr="004D0FE0">
            <w:t>The largest flood event occurr</w:t>
          </w:r>
          <w:r w:rsidR="0048136D">
            <w:t>ed in June 2012 and covered 1.4</w:t>
          </w:r>
          <w:r w:rsidRPr="004D0FE0">
            <w:t>% of the Gippsland region</w:t>
          </w:r>
          <w:r w:rsidR="00E81A44">
            <w:t xml:space="preserve">. </w:t>
          </w:r>
          <w:r w:rsidRPr="004D0FE0">
            <w:t xml:space="preserve">Given the areas affected by historic flooding events were relatively small, it is believed that the impact of flooding on groundwater recharge is insignificant at the regional scale, but likely to be significant at the local scale. </w:t>
          </w:r>
        </w:p>
        <w:p w14:paraId="380B5124" w14:textId="041C06E7" w:rsidR="00FB37C7" w:rsidRPr="004D0FE0" w:rsidRDefault="00FB37C7" w:rsidP="00FB37C7">
          <w:pPr>
            <w:jc w:val="both"/>
          </w:pPr>
          <w:r w:rsidRPr="004D0FE0">
            <w:t>By examining groundwater hydrographs across the Gippsland region, noticeable impact of flooding on groundwater recharge is only evidenced in the shallow aquifer systems well connected to the lower reaches of Thomson, Mitchell and Latrobe rivers. It was found</w:t>
          </w:r>
          <w:r w:rsidR="008C26FE">
            <w:t xml:space="preserve"> that</w:t>
          </w:r>
          <w:r w:rsidRPr="004D0FE0">
            <w:t xml:space="preserve"> recharge spikes in groundwater hydrographs of some shallow bores near the rivers are aligned to high river flow events</w:t>
          </w:r>
          <w:r w:rsidR="00E81A44">
            <w:t xml:space="preserve">. </w:t>
          </w:r>
        </w:p>
        <w:p w14:paraId="7C78DEC3" w14:textId="2C00403D" w:rsidR="005121DF" w:rsidRDefault="005121DF" w:rsidP="00FB37C7">
          <w:pPr>
            <w:rPr>
              <w:sz w:val="20"/>
              <w:szCs w:val="20"/>
            </w:rPr>
          </w:pPr>
        </w:p>
        <w:p w14:paraId="4406DA66" w14:textId="7222193A" w:rsidR="005121DF" w:rsidRDefault="002577EF" w:rsidP="00FB37C7">
          <w:pPr>
            <w:rPr>
              <w:sz w:val="20"/>
              <w:szCs w:val="20"/>
            </w:rPr>
          </w:pPr>
          <w:r>
            <w:rPr>
              <w:noProof/>
            </w:rPr>
            <w:drawing>
              <wp:inline distT="0" distB="0" distL="0" distR="0" wp14:anchorId="212EC334" wp14:editId="0C221910">
                <wp:extent cx="5942965" cy="5004000"/>
                <wp:effectExtent l="0" t="0" r="635" b="6350"/>
                <wp:docPr id="42" name="Picture 1" descr="Map showing Location and extent of 1-in-100 year flooding events in the Gippsland area " title="Fig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66" cstate="print">
                          <a:extLst>
                            <a:ext uri="{28A0092B-C50C-407E-A947-70E740481C1C}">
                              <a14:useLocalDpi xmlns:a14="http://schemas.microsoft.com/office/drawing/2010/main" val="0"/>
                            </a:ext>
                          </a:extLst>
                        </a:blip>
                        <a:srcRect b="36509"/>
                        <a:stretch/>
                      </pic:blipFill>
                      <pic:spPr bwMode="auto">
                        <a:xfrm>
                          <a:off x="0" y="0"/>
                          <a:ext cx="5943600" cy="500453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32A56DC4" w14:textId="531F2D77" w:rsidR="00FB37C7" w:rsidRPr="008E01C8" w:rsidRDefault="00FB37C7" w:rsidP="00FB37C7">
          <w:pPr>
            <w:pStyle w:val="Caption"/>
            <w:rPr>
              <w:rFonts w:cs="Arial"/>
              <w:i/>
            </w:rPr>
          </w:pPr>
          <w:bookmarkStart w:id="402" w:name="_Ref396210266"/>
          <w:bookmarkStart w:id="403" w:name="_Toc394069960"/>
          <w:bookmarkStart w:id="404" w:name="_Toc419901269"/>
          <w:bookmarkStart w:id="405" w:name="_Ref422426726"/>
          <w:bookmarkStart w:id="406" w:name="_Toc483859436"/>
          <w:bookmarkStart w:id="407" w:name="_Ref386189628"/>
          <w:r w:rsidRPr="008E01C8">
            <w:rPr>
              <w:rFonts w:cs="Arial"/>
            </w:rPr>
            <w:t xml:space="preserve">Figure </w:t>
          </w:r>
          <w:r w:rsidRPr="008E01C8">
            <w:rPr>
              <w:rFonts w:cs="Arial"/>
              <w:i/>
            </w:rPr>
            <w:fldChar w:fldCharType="begin"/>
          </w:r>
          <w:r w:rsidRPr="008E01C8">
            <w:rPr>
              <w:rFonts w:cs="Arial"/>
            </w:rPr>
            <w:instrText xml:space="preserve"> SEQ Figure \* ARABIC </w:instrText>
          </w:r>
          <w:r w:rsidRPr="008E01C8">
            <w:rPr>
              <w:rFonts w:cs="Arial"/>
              <w:i/>
            </w:rPr>
            <w:fldChar w:fldCharType="separate"/>
          </w:r>
          <w:r w:rsidR="00880B6C">
            <w:rPr>
              <w:rFonts w:cs="Arial"/>
              <w:noProof/>
            </w:rPr>
            <w:t>25</w:t>
          </w:r>
          <w:r w:rsidRPr="008E01C8">
            <w:rPr>
              <w:rFonts w:cs="Arial"/>
              <w:i/>
              <w:noProof/>
            </w:rPr>
            <w:fldChar w:fldCharType="end"/>
          </w:r>
          <w:bookmarkEnd w:id="402"/>
          <w:r w:rsidRPr="008E01C8">
            <w:rPr>
              <w:rFonts w:cs="Arial"/>
            </w:rPr>
            <w:t xml:space="preserve"> </w:t>
          </w:r>
          <w:r w:rsidR="00DF363A">
            <w:rPr>
              <w:rFonts w:cs="Arial"/>
            </w:rPr>
            <w:tab/>
          </w:r>
          <w:r w:rsidRPr="008E01C8">
            <w:rPr>
              <w:rFonts w:cs="Arial"/>
            </w:rPr>
            <w:t>Location and extent of 1-in-100 year flooding events in the Gippsland area (sourced from the Victorian Flood Database)</w:t>
          </w:r>
          <w:bookmarkEnd w:id="403"/>
          <w:bookmarkEnd w:id="404"/>
          <w:bookmarkEnd w:id="405"/>
          <w:bookmarkEnd w:id="406"/>
        </w:p>
        <w:p w14:paraId="0F70C11D" w14:textId="77777777" w:rsidR="00FB37C7" w:rsidRPr="008E01C8" w:rsidRDefault="00FB37C7" w:rsidP="00FB37C7">
          <w:pPr>
            <w:rPr>
              <w:rFonts w:cs="Arial"/>
              <w:sz w:val="20"/>
              <w:szCs w:val="20"/>
            </w:rPr>
          </w:pPr>
        </w:p>
        <w:p w14:paraId="73AD1EE5" w14:textId="77777777" w:rsidR="00FB37C7" w:rsidRPr="008E01C8" w:rsidRDefault="00FB37C7" w:rsidP="00FB37C7">
          <w:pPr>
            <w:rPr>
              <w:rFonts w:cs="Arial"/>
              <w:sz w:val="20"/>
              <w:szCs w:val="20"/>
            </w:rPr>
          </w:pPr>
        </w:p>
        <w:p w14:paraId="53871B38" w14:textId="20AD1F48" w:rsidR="00FB37C7" w:rsidRDefault="00FB37C7" w:rsidP="00FB37C7">
          <w:pPr>
            <w:rPr>
              <w:sz w:val="20"/>
              <w:szCs w:val="20"/>
            </w:rPr>
          </w:pPr>
        </w:p>
        <w:p w14:paraId="285A1AB8" w14:textId="77777777" w:rsidR="00DF363A" w:rsidRDefault="002577EF" w:rsidP="001822F2">
          <w:pPr>
            <w:pStyle w:val="Caption"/>
          </w:pPr>
          <w:r w:rsidRPr="0048136D">
            <w:rPr>
              <w:noProof/>
            </w:rPr>
            <w:drawing>
              <wp:inline distT="0" distB="0" distL="0" distR="0" wp14:anchorId="65AAD853" wp14:editId="4A343957">
                <wp:extent cx="5943258" cy="5220000"/>
                <wp:effectExtent l="0" t="0" r="635" b="0"/>
                <wp:docPr id="43" name="Picture 43" descr="Map showing Location and extent of major recent flooding events " title="Fig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67" cstate="print">
                          <a:extLst>
                            <a:ext uri="{28A0092B-C50C-407E-A947-70E740481C1C}">
                              <a14:useLocalDpi xmlns:a14="http://schemas.microsoft.com/office/drawing/2010/main" val="0"/>
                            </a:ext>
                          </a:extLst>
                        </a:blip>
                        <a:srcRect b="33772"/>
                        <a:stretch/>
                      </pic:blipFill>
                      <pic:spPr bwMode="auto">
                        <a:xfrm>
                          <a:off x="0" y="0"/>
                          <a:ext cx="5943600" cy="52203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bookmarkEnd w:id="407"/>
        </w:p>
        <w:p w14:paraId="64BE81EA" w14:textId="42B3A58E" w:rsidR="004651EB" w:rsidRPr="0048136D" w:rsidRDefault="004651EB" w:rsidP="00DF363A">
          <w:pPr>
            <w:pStyle w:val="Caption"/>
          </w:pPr>
          <w:bookmarkStart w:id="408" w:name="_Ref483932474"/>
          <w:bookmarkStart w:id="409" w:name="_Toc483859437"/>
          <w:bookmarkStart w:id="410" w:name="_Ref483934051"/>
          <w:r w:rsidRPr="0048136D">
            <w:t xml:space="preserve">Figure </w:t>
          </w:r>
          <w:fldSimple w:instr=" SEQ Figure \* ARABIC ">
            <w:r w:rsidR="00880B6C">
              <w:rPr>
                <w:noProof/>
              </w:rPr>
              <w:t>26</w:t>
            </w:r>
          </w:fldSimple>
          <w:bookmarkEnd w:id="408"/>
          <w:r w:rsidR="00DF363A">
            <w:tab/>
          </w:r>
          <w:r w:rsidRPr="0048136D">
            <w:t>Location and extent of major recent flooding events (sourced from the Victorian Flood Database</w:t>
          </w:r>
          <w:bookmarkEnd w:id="409"/>
          <w:bookmarkEnd w:id="410"/>
        </w:p>
        <w:p w14:paraId="1732341F" w14:textId="22437594" w:rsidR="00FB37C7" w:rsidRPr="00642B25" w:rsidRDefault="00FB37C7" w:rsidP="001822F2">
          <w:pPr>
            <w:pStyle w:val="Caption"/>
          </w:pPr>
        </w:p>
        <w:p w14:paraId="7C063833" w14:textId="6E202151" w:rsidR="00FB37C7" w:rsidRPr="004F6C1F" w:rsidRDefault="00FB37C7" w:rsidP="00FB37C7">
          <w:pPr>
            <w:pStyle w:val="Caption"/>
          </w:pPr>
          <w:bookmarkStart w:id="411" w:name="_Ref483932500"/>
          <w:bookmarkStart w:id="412" w:name="_Toc419901256"/>
          <w:bookmarkStart w:id="413" w:name="_Ref422426768"/>
          <w:bookmarkStart w:id="414" w:name="_Toc483913421"/>
          <w:bookmarkStart w:id="415" w:name="_Ref483933544"/>
          <w:bookmarkStart w:id="416" w:name="_Ref484011880"/>
          <w:r w:rsidRPr="00932561">
            <w:t xml:space="preserve">Table </w:t>
          </w:r>
          <w:fldSimple w:instr=" SEQ Table \* ARABIC ">
            <w:r w:rsidR="00880B6C">
              <w:rPr>
                <w:noProof/>
              </w:rPr>
              <w:t>10</w:t>
            </w:r>
          </w:fldSimple>
          <w:bookmarkEnd w:id="411"/>
          <w:r w:rsidR="00DF363A">
            <w:rPr>
              <w:noProof/>
            </w:rPr>
            <w:tab/>
          </w:r>
          <w:r w:rsidRPr="008E01C8">
            <w:rPr>
              <w:rFonts w:cs="Arial"/>
            </w:rPr>
            <w:t>Extents of historical flood events (sourced from the Victorian Flood Database)</w:t>
          </w:r>
          <w:bookmarkEnd w:id="412"/>
          <w:bookmarkEnd w:id="413"/>
          <w:bookmarkEnd w:id="414"/>
          <w:bookmarkEnd w:id="415"/>
          <w:bookmarkEnd w:id="416"/>
        </w:p>
        <w:tbl>
          <w:tblPr>
            <w:tblStyle w:val="TableBAHeaderRow"/>
            <w:tblW w:w="9695" w:type="dxa"/>
            <w:tblLayout w:type="fixed"/>
            <w:tblLook w:val="04A0" w:firstRow="1" w:lastRow="0" w:firstColumn="1" w:lastColumn="0" w:noHBand="0" w:noVBand="1"/>
            <w:tblDescription w:val="Blank table illustrating 'Table BA header row' style"/>
          </w:tblPr>
          <w:tblGrid>
            <w:gridCol w:w="2423"/>
            <w:gridCol w:w="2397"/>
            <w:gridCol w:w="2451"/>
            <w:gridCol w:w="2424"/>
          </w:tblGrid>
          <w:tr w:rsidR="00FB37C7" w:rsidRPr="00A8172F" w14:paraId="2EAE543E" w14:textId="77777777" w:rsidTr="002105F9">
            <w:trPr>
              <w:cnfStyle w:val="100000000000" w:firstRow="1" w:lastRow="0" w:firstColumn="0" w:lastColumn="0" w:oddVBand="0" w:evenVBand="0" w:oddHBand="0" w:evenHBand="0" w:firstRowFirstColumn="0" w:firstRowLastColumn="0" w:lastRowFirstColumn="0" w:lastRowLastColumn="0"/>
              <w:tblHeader/>
            </w:trPr>
            <w:tc>
              <w:tcPr>
                <w:tcW w:w="2423" w:type="dxa"/>
              </w:tcPr>
              <w:p w14:paraId="15A70829" w14:textId="77777777" w:rsidR="00FB37C7" w:rsidRPr="00595095" w:rsidRDefault="00FB37C7" w:rsidP="002105F9">
                <w:pPr>
                  <w:pStyle w:val="TableText"/>
                </w:pPr>
                <w:r>
                  <w:t>Date</w:t>
                </w:r>
              </w:p>
            </w:tc>
            <w:tc>
              <w:tcPr>
                <w:tcW w:w="2397" w:type="dxa"/>
              </w:tcPr>
              <w:p w14:paraId="43F0BFEC" w14:textId="77777777" w:rsidR="00FB37C7" w:rsidRPr="00595095" w:rsidRDefault="00FB37C7" w:rsidP="002105F9">
                <w:pPr>
                  <w:pStyle w:val="TableTextCentred"/>
                </w:pPr>
                <w:r w:rsidRPr="00656FE1">
                  <w:rPr>
                    <w:lang w:eastAsia="zh-CN"/>
                  </w:rPr>
                  <w:t>Duration (days)</w:t>
                </w:r>
              </w:p>
            </w:tc>
            <w:tc>
              <w:tcPr>
                <w:tcW w:w="2451" w:type="dxa"/>
              </w:tcPr>
              <w:p w14:paraId="05FF8EF7" w14:textId="77777777" w:rsidR="00FB37C7" w:rsidRDefault="00FB37C7" w:rsidP="002105F9">
                <w:pPr>
                  <w:pStyle w:val="TableTextCentred"/>
                </w:pPr>
                <w:r w:rsidRPr="00656FE1">
                  <w:rPr>
                    <w:lang w:eastAsia="zh-CN"/>
                  </w:rPr>
                  <w:t>Area affected (ha)</w:t>
                </w:r>
              </w:p>
            </w:tc>
            <w:tc>
              <w:tcPr>
                <w:tcW w:w="2424" w:type="dxa"/>
              </w:tcPr>
              <w:p w14:paraId="381C3F1F" w14:textId="77777777" w:rsidR="00FB37C7" w:rsidRPr="00595095" w:rsidRDefault="00FB37C7" w:rsidP="002105F9">
                <w:pPr>
                  <w:pStyle w:val="TableTextRight"/>
                </w:pPr>
                <w:r w:rsidRPr="00656FE1">
                  <w:rPr>
                    <w:lang w:eastAsia="zh-CN"/>
                  </w:rPr>
                  <w:t>% of total catchment area</w:t>
                </w:r>
              </w:p>
            </w:tc>
          </w:tr>
          <w:tr w:rsidR="00FB37C7" w:rsidRPr="00A8172F" w14:paraId="1A9D8563" w14:textId="77777777" w:rsidTr="002105F9">
            <w:trPr>
              <w:cnfStyle w:val="000000100000" w:firstRow="0" w:lastRow="0" w:firstColumn="0" w:lastColumn="0" w:oddVBand="0" w:evenVBand="0" w:oddHBand="1" w:evenHBand="0" w:firstRowFirstColumn="0" w:firstRowLastColumn="0" w:lastRowFirstColumn="0" w:lastRowLastColumn="0"/>
            </w:trPr>
            <w:tc>
              <w:tcPr>
                <w:tcW w:w="2423" w:type="dxa"/>
                <w:vAlign w:val="center"/>
              </w:tcPr>
              <w:p w14:paraId="70E2890A" w14:textId="77777777" w:rsidR="00FB37C7" w:rsidRPr="005D0D65" w:rsidRDefault="00FB37C7" w:rsidP="002105F9">
                <w:r w:rsidRPr="005D0D65">
                  <w:t>Jan-1919</w:t>
                </w:r>
              </w:p>
            </w:tc>
            <w:tc>
              <w:tcPr>
                <w:tcW w:w="2397" w:type="dxa"/>
                <w:vAlign w:val="center"/>
              </w:tcPr>
              <w:p w14:paraId="3DB03F84" w14:textId="77777777" w:rsidR="00FB37C7" w:rsidRPr="005D0D65" w:rsidRDefault="00FB37C7" w:rsidP="002105F9">
                <w:r>
                  <w:t>Not known</w:t>
                </w:r>
              </w:p>
            </w:tc>
            <w:tc>
              <w:tcPr>
                <w:tcW w:w="2451" w:type="dxa"/>
                <w:vAlign w:val="center"/>
              </w:tcPr>
              <w:p w14:paraId="2D818099" w14:textId="77777777" w:rsidR="00FB37C7" w:rsidRPr="005D0D65" w:rsidRDefault="00FB37C7" w:rsidP="002105F9">
                <w:pPr>
                  <w:ind w:right="459"/>
                  <w:jc w:val="right"/>
                </w:pPr>
                <w:r w:rsidRPr="005D0D65">
                  <w:t>2,717</w:t>
                </w:r>
              </w:p>
            </w:tc>
            <w:tc>
              <w:tcPr>
                <w:tcW w:w="2424" w:type="dxa"/>
                <w:vAlign w:val="center"/>
              </w:tcPr>
              <w:p w14:paraId="5C2F38A9" w14:textId="77777777" w:rsidR="00FB37C7" w:rsidRPr="005D0D65" w:rsidRDefault="00FB37C7" w:rsidP="002105F9">
                <w:pPr>
                  <w:jc w:val="center"/>
                </w:pPr>
                <w:r w:rsidRPr="005D0D65">
                  <w:t>0.1</w:t>
                </w:r>
              </w:p>
            </w:tc>
          </w:tr>
          <w:tr w:rsidR="00FB37C7" w:rsidRPr="00A8172F" w14:paraId="0AA2A31C" w14:textId="77777777" w:rsidTr="002105F9">
            <w:trPr>
              <w:cnfStyle w:val="000000010000" w:firstRow="0" w:lastRow="0" w:firstColumn="0" w:lastColumn="0" w:oddVBand="0" w:evenVBand="0" w:oddHBand="0" w:evenHBand="1" w:firstRowFirstColumn="0" w:firstRowLastColumn="0" w:lastRowFirstColumn="0" w:lastRowLastColumn="0"/>
            </w:trPr>
            <w:tc>
              <w:tcPr>
                <w:tcW w:w="2423" w:type="dxa"/>
                <w:vAlign w:val="center"/>
              </w:tcPr>
              <w:p w14:paraId="2812E036" w14:textId="77777777" w:rsidR="00FB37C7" w:rsidRPr="005D0D65" w:rsidRDefault="00FB37C7" w:rsidP="002105F9">
                <w:r w:rsidRPr="005D0D65">
                  <w:t>Jan-1920</w:t>
                </w:r>
              </w:p>
            </w:tc>
            <w:tc>
              <w:tcPr>
                <w:tcW w:w="2397" w:type="dxa"/>
                <w:vAlign w:val="center"/>
              </w:tcPr>
              <w:p w14:paraId="773048C3" w14:textId="77777777" w:rsidR="00FB37C7" w:rsidRPr="005D0D65" w:rsidRDefault="00FB37C7" w:rsidP="002105F9">
                <w:r>
                  <w:t>Not known</w:t>
                </w:r>
              </w:p>
            </w:tc>
            <w:tc>
              <w:tcPr>
                <w:tcW w:w="2451" w:type="dxa"/>
                <w:vAlign w:val="center"/>
              </w:tcPr>
              <w:p w14:paraId="1264562E" w14:textId="77777777" w:rsidR="00FB37C7" w:rsidRPr="005D0D65" w:rsidRDefault="00FB37C7" w:rsidP="002105F9">
                <w:pPr>
                  <w:ind w:right="459"/>
                  <w:jc w:val="right"/>
                </w:pPr>
                <w:r w:rsidRPr="005D0D65">
                  <w:t>1,129</w:t>
                </w:r>
              </w:p>
            </w:tc>
            <w:tc>
              <w:tcPr>
                <w:tcW w:w="2424" w:type="dxa"/>
                <w:vAlign w:val="center"/>
              </w:tcPr>
              <w:p w14:paraId="2E4AE792" w14:textId="77777777" w:rsidR="00FB37C7" w:rsidRPr="005D0D65" w:rsidRDefault="00FB37C7" w:rsidP="002105F9">
                <w:pPr>
                  <w:jc w:val="center"/>
                </w:pPr>
                <w:r w:rsidRPr="005D0D65">
                  <w:t>0.0</w:t>
                </w:r>
              </w:p>
            </w:tc>
          </w:tr>
          <w:tr w:rsidR="00FB37C7" w:rsidRPr="00A8172F" w14:paraId="10E9F6A4" w14:textId="77777777" w:rsidTr="002105F9">
            <w:trPr>
              <w:cnfStyle w:val="000000100000" w:firstRow="0" w:lastRow="0" w:firstColumn="0" w:lastColumn="0" w:oddVBand="0" w:evenVBand="0" w:oddHBand="1" w:evenHBand="0" w:firstRowFirstColumn="0" w:firstRowLastColumn="0" w:lastRowFirstColumn="0" w:lastRowLastColumn="0"/>
            </w:trPr>
            <w:tc>
              <w:tcPr>
                <w:tcW w:w="2423" w:type="dxa"/>
                <w:vAlign w:val="center"/>
              </w:tcPr>
              <w:p w14:paraId="1C581F33" w14:textId="77777777" w:rsidR="00FB37C7" w:rsidRPr="005D0D65" w:rsidRDefault="00FB37C7" w:rsidP="002105F9">
                <w:r w:rsidRPr="005D0D65">
                  <w:t>Oct-1923</w:t>
                </w:r>
              </w:p>
            </w:tc>
            <w:tc>
              <w:tcPr>
                <w:tcW w:w="2397" w:type="dxa"/>
                <w:vAlign w:val="center"/>
              </w:tcPr>
              <w:p w14:paraId="7BB19993" w14:textId="77777777" w:rsidR="00FB37C7" w:rsidRPr="005D0D65" w:rsidRDefault="00FB37C7" w:rsidP="002105F9">
                <w:r>
                  <w:t>Not known</w:t>
                </w:r>
              </w:p>
            </w:tc>
            <w:tc>
              <w:tcPr>
                <w:tcW w:w="2451" w:type="dxa"/>
                <w:vAlign w:val="center"/>
              </w:tcPr>
              <w:p w14:paraId="675DA97E" w14:textId="77777777" w:rsidR="00FB37C7" w:rsidRPr="005D0D65" w:rsidRDefault="00FB37C7" w:rsidP="002105F9">
                <w:pPr>
                  <w:ind w:right="459"/>
                  <w:jc w:val="right"/>
                </w:pPr>
                <w:r w:rsidRPr="005D0D65">
                  <w:t>208</w:t>
                </w:r>
              </w:p>
            </w:tc>
            <w:tc>
              <w:tcPr>
                <w:tcW w:w="2424" w:type="dxa"/>
                <w:vAlign w:val="center"/>
              </w:tcPr>
              <w:p w14:paraId="0F3C21D1" w14:textId="77777777" w:rsidR="00FB37C7" w:rsidRPr="005D0D65" w:rsidRDefault="00FB37C7" w:rsidP="002105F9">
                <w:pPr>
                  <w:jc w:val="center"/>
                </w:pPr>
                <w:r w:rsidRPr="005D0D65">
                  <w:t>0.0</w:t>
                </w:r>
              </w:p>
            </w:tc>
          </w:tr>
          <w:tr w:rsidR="00FB37C7" w:rsidRPr="00A8172F" w14:paraId="420ECA0D" w14:textId="77777777" w:rsidTr="002105F9">
            <w:trPr>
              <w:cnfStyle w:val="000000010000" w:firstRow="0" w:lastRow="0" w:firstColumn="0" w:lastColumn="0" w:oddVBand="0" w:evenVBand="0" w:oddHBand="0" w:evenHBand="1" w:firstRowFirstColumn="0" w:firstRowLastColumn="0" w:lastRowFirstColumn="0" w:lastRowLastColumn="0"/>
            </w:trPr>
            <w:tc>
              <w:tcPr>
                <w:tcW w:w="2423" w:type="dxa"/>
                <w:vAlign w:val="center"/>
              </w:tcPr>
              <w:p w14:paraId="7AA7AF64" w14:textId="77777777" w:rsidR="00FB37C7" w:rsidRPr="005D0D65" w:rsidRDefault="00FB37C7" w:rsidP="002105F9">
                <w:r w:rsidRPr="005D0D65">
                  <w:t>Jan-1934</w:t>
                </w:r>
              </w:p>
            </w:tc>
            <w:tc>
              <w:tcPr>
                <w:tcW w:w="2397" w:type="dxa"/>
                <w:vAlign w:val="center"/>
              </w:tcPr>
              <w:p w14:paraId="0E0089EA" w14:textId="77777777" w:rsidR="00FB37C7" w:rsidRPr="005D0D65" w:rsidRDefault="00FB37C7" w:rsidP="002105F9">
                <w:r>
                  <w:t>Not known</w:t>
                </w:r>
              </w:p>
            </w:tc>
            <w:tc>
              <w:tcPr>
                <w:tcW w:w="2451" w:type="dxa"/>
                <w:vAlign w:val="center"/>
              </w:tcPr>
              <w:p w14:paraId="45B78FC7" w14:textId="77777777" w:rsidR="00FB37C7" w:rsidRPr="005D0D65" w:rsidRDefault="00FB37C7" w:rsidP="002105F9">
                <w:pPr>
                  <w:ind w:right="459"/>
                  <w:jc w:val="right"/>
                </w:pPr>
                <w:r w:rsidRPr="005D0D65">
                  <w:t>7,527</w:t>
                </w:r>
              </w:p>
            </w:tc>
            <w:tc>
              <w:tcPr>
                <w:tcW w:w="2424" w:type="dxa"/>
                <w:vAlign w:val="center"/>
              </w:tcPr>
              <w:p w14:paraId="2E13A0DB" w14:textId="77777777" w:rsidR="00FB37C7" w:rsidRPr="005D0D65" w:rsidRDefault="00FB37C7" w:rsidP="002105F9">
                <w:pPr>
                  <w:jc w:val="center"/>
                </w:pPr>
                <w:r w:rsidRPr="005D0D65">
                  <w:t>0.2</w:t>
                </w:r>
              </w:p>
            </w:tc>
          </w:tr>
          <w:tr w:rsidR="00FB37C7" w:rsidRPr="00A8172F" w14:paraId="7090761E" w14:textId="77777777" w:rsidTr="002105F9">
            <w:trPr>
              <w:cnfStyle w:val="000000100000" w:firstRow="0" w:lastRow="0" w:firstColumn="0" w:lastColumn="0" w:oddVBand="0" w:evenVBand="0" w:oddHBand="1" w:evenHBand="0" w:firstRowFirstColumn="0" w:firstRowLastColumn="0" w:lastRowFirstColumn="0" w:lastRowLastColumn="0"/>
            </w:trPr>
            <w:tc>
              <w:tcPr>
                <w:tcW w:w="2423" w:type="dxa"/>
                <w:vAlign w:val="center"/>
              </w:tcPr>
              <w:p w14:paraId="4C6A1C0E" w14:textId="77777777" w:rsidR="00FB37C7" w:rsidRPr="005D0D65" w:rsidRDefault="00FB37C7" w:rsidP="002105F9">
                <w:r w:rsidRPr="005D0D65">
                  <w:t>Dec-1934</w:t>
                </w:r>
              </w:p>
            </w:tc>
            <w:tc>
              <w:tcPr>
                <w:tcW w:w="2397" w:type="dxa"/>
                <w:vAlign w:val="center"/>
              </w:tcPr>
              <w:p w14:paraId="1DC31BEE" w14:textId="77777777" w:rsidR="00FB37C7" w:rsidRPr="005D0D65" w:rsidRDefault="00FB37C7" w:rsidP="002105F9">
                <w:r>
                  <w:t>Not known</w:t>
                </w:r>
              </w:p>
            </w:tc>
            <w:tc>
              <w:tcPr>
                <w:tcW w:w="2451" w:type="dxa"/>
                <w:vAlign w:val="center"/>
              </w:tcPr>
              <w:p w14:paraId="611340F1" w14:textId="77777777" w:rsidR="00FB37C7" w:rsidRPr="005D0D65" w:rsidRDefault="00FB37C7" w:rsidP="002105F9">
                <w:pPr>
                  <w:ind w:right="459"/>
                  <w:jc w:val="right"/>
                </w:pPr>
                <w:r w:rsidRPr="005D0D65">
                  <w:t>13,361</w:t>
                </w:r>
              </w:p>
            </w:tc>
            <w:tc>
              <w:tcPr>
                <w:tcW w:w="2424" w:type="dxa"/>
                <w:vAlign w:val="center"/>
              </w:tcPr>
              <w:p w14:paraId="3AAF4254" w14:textId="77777777" w:rsidR="00FB37C7" w:rsidRPr="005D0D65" w:rsidRDefault="00FB37C7" w:rsidP="002105F9">
                <w:pPr>
                  <w:jc w:val="center"/>
                </w:pPr>
                <w:r w:rsidRPr="005D0D65">
                  <w:t>0.4</w:t>
                </w:r>
              </w:p>
            </w:tc>
          </w:tr>
          <w:tr w:rsidR="00FB37C7" w:rsidRPr="00A8172F" w14:paraId="5E4D01A7" w14:textId="77777777" w:rsidTr="002105F9">
            <w:trPr>
              <w:cnfStyle w:val="000000010000" w:firstRow="0" w:lastRow="0" w:firstColumn="0" w:lastColumn="0" w:oddVBand="0" w:evenVBand="0" w:oddHBand="0" w:evenHBand="1" w:firstRowFirstColumn="0" w:firstRowLastColumn="0" w:lastRowFirstColumn="0" w:lastRowLastColumn="0"/>
            </w:trPr>
            <w:tc>
              <w:tcPr>
                <w:tcW w:w="2423" w:type="dxa"/>
                <w:vAlign w:val="center"/>
              </w:tcPr>
              <w:p w14:paraId="7110426C" w14:textId="77777777" w:rsidR="00FB37C7" w:rsidRPr="005D0D65" w:rsidRDefault="00FB37C7" w:rsidP="002105F9">
                <w:r w:rsidRPr="005D0D65">
                  <w:t>May-1968</w:t>
                </w:r>
              </w:p>
            </w:tc>
            <w:tc>
              <w:tcPr>
                <w:tcW w:w="2397" w:type="dxa"/>
                <w:vAlign w:val="center"/>
              </w:tcPr>
              <w:p w14:paraId="17D12E3C" w14:textId="77777777" w:rsidR="00FB37C7" w:rsidRPr="005D0D65" w:rsidRDefault="00FB37C7" w:rsidP="002105F9">
                <w:r w:rsidRPr="005D0D65">
                  <w:t>1</w:t>
                </w:r>
              </w:p>
            </w:tc>
            <w:tc>
              <w:tcPr>
                <w:tcW w:w="2451" w:type="dxa"/>
                <w:vAlign w:val="center"/>
              </w:tcPr>
              <w:p w14:paraId="4EE77728" w14:textId="77777777" w:rsidR="00FB37C7" w:rsidRPr="005D0D65" w:rsidRDefault="00FB37C7" w:rsidP="002105F9">
                <w:pPr>
                  <w:ind w:right="459"/>
                  <w:jc w:val="right"/>
                </w:pPr>
                <w:r w:rsidRPr="005D0D65">
                  <w:t>544</w:t>
                </w:r>
              </w:p>
            </w:tc>
            <w:tc>
              <w:tcPr>
                <w:tcW w:w="2424" w:type="dxa"/>
                <w:vAlign w:val="center"/>
              </w:tcPr>
              <w:p w14:paraId="20D31EB0" w14:textId="77777777" w:rsidR="00FB37C7" w:rsidRPr="005D0D65" w:rsidRDefault="00FB37C7" w:rsidP="002105F9">
                <w:pPr>
                  <w:jc w:val="center"/>
                </w:pPr>
                <w:r w:rsidRPr="005D0D65">
                  <w:t>0.0</w:t>
                </w:r>
              </w:p>
            </w:tc>
          </w:tr>
          <w:tr w:rsidR="00FB37C7" w:rsidRPr="00A8172F" w14:paraId="3DC573D9" w14:textId="77777777" w:rsidTr="002105F9">
            <w:trPr>
              <w:cnfStyle w:val="000000100000" w:firstRow="0" w:lastRow="0" w:firstColumn="0" w:lastColumn="0" w:oddVBand="0" w:evenVBand="0" w:oddHBand="1" w:evenHBand="0" w:firstRowFirstColumn="0" w:firstRowLastColumn="0" w:lastRowFirstColumn="0" w:lastRowLastColumn="0"/>
            </w:trPr>
            <w:tc>
              <w:tcPr>
                <w:tcW w:w="2423" w:type="dxa"/>
                <w:vAlign w:val="center"/>
              </w:tcPr>
              <w:p w14:paraId="4B455AF4" w14:textId="77777777" w:rsidR="00FB37C7" w:rsidRPr="005D0D65" w:rsidRDefault="00FB37C7" w:rsidP="002105F9">
                <w:r w:rsidRPr="005D0D65">
                  <w:t>Jun-1969</w:t>
                </w:r>
              </w:p>
            </w:tc>
            <w:tc>
              <w:tcPr>
                <w:tcW w:w="2397" w:type="dxa"/>
                <w:vAlign w:val="center"/>
              </w:tcPr>
              <w:p w14:paraId="3EBF2313" w14:textId="77777777" w:rsidR="00FB37C7" w:rsidRPr="005D0D65" w:rsidRDefault="00FB37C7" w:rsidP="002105F9">
                <w:r w:rsidRPr="005D0D65">
                  <w:t>1</w:t>
                </w:r>
              </w:p>
            </w:tc>
            <w:tc>
              <w:tcPr>
                <w:tcW w:w="2451" w:type="dxa"/>
                <w:vAlign w:val="center"/>
              </w:tcPr>
              <w:p w14:paraId="45B160FA" w14:textId="77777777" w:rsidR="00FB37C7" w:rsidRPr="005D0D65" w:rsidRDefault="00FB37C7" w:rsidP="002105F9">
                <w:pPr>
                  <w:ind w:right="459"/>
                  <w:jc w:val="right"/>
                </w:pPr>
                <w:r w:rsidRPr="005D0D65">
                  <w:t>644</w:t>
                </w:r>
              </w:p>
            </w:tc>
            <w:tc>
              <w:tcPr>
                <w:tcW w:w="2424" w:type="dxa"/>
                <w:vAlign w:val="center"/>
              </w:tcPr>
              <w:p w14:paraId="40E21ED4" w14:textId="77777777" w:rsidR="00FB37C7" w:rsidRPr="005D0D65" w:rsidRDefault="00FB37C7" w:rsidP="002105F9">
                <w:pPr>
                  <w:jc w:val="center"/>
                </w:pPr>
                <w:r w:rsidRPr="005D0D65">
                  <w:t>0.0</w:t>
                </w:r>
              </w:p>
            </w:tc>
          </w:tr>
          <w:tr w:rsidR="00FB37C7" w:rsidRPr="00A8172F" w14:paraId="4FF573FD" w14:textId="77777777" w:rsidTr="002105F9">
            <w:trPr>
              <w:cnfStyle w:val="000000010000" w:firstRow="0" w:lastRow="0" w:firstColumn="0" w:lastColumn="0" w:oddVBand="0" w:evenVBand="0" w:oddHBand="0" w:evenHBand="1" w:firstRowFirstColumn="0" w:firstRowLastColumn="0" w:lastRowFirstColumn="0" w:lastRowLastColumn="0"/>
            </w:trPr>
            <w:tc>
              <w:tcPr>
                <w:tcW w:w="2423" w:type="dxa"/>
                <w:vAlign w:val="center"/>
              </w:tcPr>
              <w:p w14:paraId="5AFA1496" w14:textId="77777777" w:rsidR="00FB37C7" w:rsidRPr="005D0D65" w:rsidRDefault="00FB37C7" w:rsidP="002105F9">
                <w:r w:rsidRPr="005D0D65">
                  <w:t>Feb-1971</w:t>
                </w:r>
              </w:p>
            </w:tc>
            <w:tc>
              <w:tcPr>
                <w:tcW w:w="2397" w:type="dxa"/>
                <w:vAlign w:val="center"/>
              </w:tcPr>
              <w:p w14:paraId="46F4A6A4" w14:textId="77777777" w:rsidR="00FB37C7" w:rsidRPr="005D0D65" w:rsidRDefault="00FB37C7" w:rsidP="002105F9">
                <w:r>
                  <w:t>Not known</w:t>
                </w:r>
              </w:p>
            </w:tc>
            <w:tc>
              <w:tcPr>
                <w:tcW w:w="2451" w:type="dxa"/>
                <w:vAlign w:val="center"/>
              </w:tcPr>
              <w:p w14:paraId="32A9CDDA" w14:textId="77777777" w:rsidR="00FB37C7" w:rsidRPr="005D0D65" w:rsidRDefault="00FB37C7" w:rsidP="002105F9">
                <w:pPr>
                  <w:ind w:right="459"/>
                  <w:jc w:val="right"/>
                </w:pPr>
                <w:r w:rsidRPr="005D0D65">
                  <w:t>1,666</w:t>
                </w:r>
              </w:p>
            </w:tc>
            <w:tc>
              <w:tcPr>
                <w:tcW w:w="2424" w:type="dxa"/>
                <w:vAlign w:val="center"/>
              </w:tcPr>
              <w:p w14:paraId="374AE9BB" w14:textId="77777777" w:rsidR="00FB37C7" w:rsidRPr="005D0D65" w:rsidRDefault="00FB37C7" w:rsidP="002105F9">
                <w:pPr>
                  <w:jc w:val="center"/>
                </w:pPr>
                <w:r w:rsidRPr="005D0D65">
                  <w:t>0.0</w:t>
                </w:r>
              </w:p>
            </w:tc>
          </w:tr>
          <w:tr w:rsidR="00FB37C7" w:rsidRPr="00A8172F" w14:paraId="5C42BD44" w14:textId="77777777" w:rsidTr="002105F9">
            <w:trPr>
              <w:cnfStyle w:val="000000100000" w:firstRow="0" w:lastRow="0" w:firstColumn="0" w:lastColumn="0" w:oddVBand="0" w:evenVBand="0" w:oddHBand="1" w:evenHBand="0" w:firstRowFirstColumn="0" w:firstRowLastColumn="0" w:lastRowFirstColumn="0" w:lastRowLastColumn="0"/>
            </w:trPr>
            <w:tc>
              <w:tcPr>
                <w:tcW w:w="2423" w:type="dxa"/>
                <w:vAlign w:val="center"/>
              </w:tcPr>
              <w:p w14:paraId="166F8E93" w14:textId="77777777" w:rsidR="00FB37C7" w:rsidRPr="005D0D65" w:rsidRDefault="00FB37C7" w:rsidP="002105F9">
                <w:r w:rsidRPr="005D0D65">
                  <w:t>Sep-1974</w:t>
                </w:r>
              </w:p>
            </w:tc>
            <w:tc>
              <w:tcPr>
                <w:tcW w:w="2397" w:type="dxa"/>
                <w:vAlign w:val="center"/>
              </w:tcPr>
              <w:p w14:paraId="50BD52D3" w14:textId="77777777" w:rsidR="00FB37C7" w:rsidRPr="005D0D65" w:rsidRDefault="00FB37C7" w:rsidP="002105F9">
                <w:r>
                  <w:t>Not known</w:t>
                </w:r>
              </w:p>
            </w:tc>
            <w:tc>
              <w:tcPr>
                <w:tcW w:w="2451" w:type="dxa"/>
                <w:vAlign w:val="center"/>
              </w:tcPr>
              <w:p w14:paraId="0A1F560D" w14:textId="77777777" w:rsidR="00FB37C7" w:rsidRPr="005D0D65" w:rsidRDefault="00FB37C7" w:rsidP="002105F9">
                <w:pPr>
                  <w:ind w:right="459"/>
                  <w:jc w:val="right"/>
                </w:pPr>
                <w:r w:rsidRPr="005D0D65">
                  <w:t>42</w:t>
                </w:r>
              </w:p>
            </w:tc>
            <w:tc>
              <w:tcPr>
                <w:tcW w:w="2424" w:type="dxa"/>
                <w:vAlign w:val="center"/>
              </w:tcPr>
              <w:p w14:paraId="6F34EBB0" w14:textId="77777777" w:rsidR="00FB37C7" w:rsidRPr="005D0D65" w:rsidRDefault="00FB37C7" w:rsidP="002105F9">
                <w:pPr>
                  <w:jc w:val="center"/>
                </w:pPr>
                <w:r w:rsidRPr="005D0D65">
                  <w:t>0.0</w:t>
                </w:r>
              </w:p>
            </w:tc>
          </w:tr>
          <w:tr w:rsidR="00FB37C7" w:rsidRPr="00A8172F" w14:paraId="55427F69" w14:textId="77777777" w:rsidTr="002105F9">
            <w:trPr>
              <w:cnfStyle w:val="000000010000" w:firstRow="0" w:lastRow="0" w:firstColumn="0" w:lastColumn="0" w:oddVBand="0" w:evenVBand="0" w:oddHBand="0" w:evenHBand="1" w:firstRowFirstColumn="0" w:firstRowLastColumn="0" w:lastRowFirstColumn="0" w:lastRowLastColumn="0"/>
            </w:trPr>
            <w:tc>
              <w:tcPr>
                <w:tcW w:w="2423" w:type="dxa"/>
                <w:vAlign w:val="center"/>
              </w:tcPr>
              <w:p w14:paraId="0763BD23" w14:textId="77777777" w:rsidR="00FB37C7" w:rsidRPr="005D0D65" w:rsidRDefault="00FB37C7" w:rsidP="002105F9">
                <w:r w:rsidRPr="005D0D65">
                  <w:t>Jan-1977</w:t>
                </w:r>
              </w:p>
            </w:tc>
            <w:tc>
              <w:tcPr>
                <w:tcW w:w="2397" w:type="dxa"/>
                <w:vAlign w:val="center"/>
              </w:tcPr>
              <w:p w14:paraId="185B9C9E" w14:textId="77777777" w:rsidR="00FB37C7" w:rsidRPr="005D0D65" w:rsidRDefault="00FB37C7" w:rsidP="002105F9">
                <w:r>
                  <w:t>Not known</w:t>
                </w:r>
              </w:p>
            </w:tc>
            <w:tc>
              <w:tcPr>
                <w:tcW w:w="2451" w:type="dxa"/>
                <w:vAlign w:val="center"/>
              </w:tcPr>
              <w:p w14:paraId="0D941605" w14:textId="77777777" w:rsidR="00FB37C7" w:rsidRPr="005D0D65" w:rsidRDefault="00FB37C7" w:rsidP="002105F9">
                <w:pPr>
                  <w:ind w:right="459"/>
                  <w:jc w:val="right"/>
                </w:pPr>
                <w:r w:rsidRPr="005D0D65">
                  <w:t>11,323</w:t>
                </w:r>
              </w:p>
            </w:tc>
            <w:tc>
              <w:tcPr>
                <w:tcW w:w="2424" w:type="dxa"/>
                <w:vAlign w:val="center"/>
              </w:tcPr>
              <w:p w14:paraId="051D6F46" w14:textId="77777777" w:rsidR="00FB37C7" w:rsidRPr="005D0D65" w:rsidRDefault="00FB37C7" w:rsidP="002105F9">
                <w:pPr>
                  <w:jc w:val="center"/>
                </w:pPr>
                <w:r w:rsidRPr="005D0D65">
                  <w:t>0.3</w:t>
                </w:r>
              </w:p>
            </w:tc>
          </w:tr>
          <w:tr w:rsidR="00FB37C7" w:rsidRPr="00A8172F" w14:paraId="2AD00E2A" w14:textId="77777777" w:rsidTr="002105F9">
            <w:trPr>
              <w:cnfStyle w:val="000000100000" w:firstRow="0" w:lastRow="0" w:firstColumn="0" w:lastColumn="0" w:oddVBand="0" w:evenVBand="0" w:oddHBand="1" w:evenHBand="0" w:firstRowFirstColumn="0" w:firstRowLastColumn="0" w:lastRowFirstColumn="0" w:lastRowLastColumn="0"/>
            </w:trPr>
            <w:tc>
              <w:tcPr>
                <w:tcW w:w="2423" w:type="dxa"/>
                <w:vAlign w:val="center"/>
              </w:tcPr>
              <w:p w14:paraId="731EB4B6" w14:textId="77777777" w:rsidR="00FB37C7" w:rsidRPr="005D0D65" w:rsidRDefault="00FB37C7" w:rsidP="002105F9">
                <w:r w:rsidRPr="005D0D65">
                  <w:t>Jul-1977</w:t>
                </w:r>
              </w:p>
            </w:tc>
            <w:tc>
              <w:tcPr>
                <w:tcW w:w="2397" w:type="dxa"/>
                <w:vAlign w:val="center"/>
              </w:tcPr>
              <w:p w14:paraId="7C079496" w14:textId="77777777" w:rsidR="00FB37C7" w:rsidRPr="005D0D65" w:rsidRDefault="00FB37C7" w:rsidP="002105F9">
                <w:r w:rsidRPr="005D0D65">
                  <w:t>3</w:t>
                </w:r>
              </w:p>
            </w:tc>
            <w:tc>
              <w:tcPr>
                <w:tcW w:w="2451" w:type="dxa"/>
                <w:vAlign w:val="center"/>
              </w:tcPr>
              <w:p w14:paraId="49DC430A" w14:textId="77777777" w:rsidR="00FB37C7" w:rsidRPr="005D0D65" w:rsidRDefault="00FB37C7" w:rsidP="002105F9">
                <w:pPr>
                  <w:ind w:right="459"/>
                  <w:jc w:val="right"/>
                </w:pPr>
                <w:r w:rsidRPr="005D0D65">
                  <w:t>20,248</w:t>
                </w:r>
              </w:p>
            </w:tc>
            <w:tc>
              <w:tcPr>
                <w:tcW w:w="2424" w:type="dxa"/>
                <w:vAlign w:val="center"/>
              </w:tcPr>
              <w:p w14:paraId="2204BCE9" w14:textId="77777777" w:rsidR="00FB37C7" w:rsidRPr="005D0D65" w:rsidRDefault="00FB37C7" w:rsidP="002105F9">
                <w:pPr>
                  <w:jc w:val="center"/>
                </w:pPr>
                <w:r w:rsidRPr="005D0D65">
                  <w:t>0.5</w:t>
                </w:r>
              </w:p>
            </w:tc>
          </w:tr>
          <w:tr w:rsidR="00FB37C7" w:rsidRPr="00A8172F" w14:paraId="37FF0D93" w14:textId="77777777" w:rsidTr="002105F9">
            <w:trPr>
              <w:cnfStyle w:val="000000010000" w:firstRow="0" w:lastRow="0" w:firstColumn="0" w:lastColumn="0" w:oddVBand="0" w:evenVBand="0" w:oddHBand="0" w:evenHBand="1" w:firstRowFirstColumn="0" w:firstRowLastColumn="0" w:lastRowFirstColumn="0" w:lastRowLastColumn="0"/>
            </w:trPr>
            <w:tc>
              <w:tcPr>
                <w:tcW w:w="2423" w:type="dxa"/>
                <w:vAlign w:val="center"/>
              </w:tcPr>
              <w:p w14:paraId="0ABC1ABB" w14:textId="77777777" w:rsidR="00FB37C7" w:rsidRPr="005D0D65" w:rsidRDefault="00FB37C7" w:rsidP="002105F9">
                <w:r w:rsidRPr="005D0D65">
                  <w:t>Jan-1978</w:t>
                </w:r>
              </w:p>
            </w:tc>
            <w:tc>
              <w:tcPr>
                <w:tcW w:w="2397" w:type="dxa"/>
                <w:vAlign w:val="center"/>
              </w:tcPr>
              <w:p w14:paraId="6D5A379F" w14:textId="77777777" w:rsidR="00FB37C7" w:rsidRPr="005D0D65" w:rsidRDefault="00FB37C7" w:rsidP="002105F9">
                <w:r>
                  <w:t>Not known</w:t>
                </w:r>
              </w:p>
            </w:tc>
            <w:tc>
              <w:tcPr>
                <w:tcW w:w="2451" w:type="dxa"/>
                <w:vAlign w:val="center"/>
              </w:tcPr>
              <w:p w14:paraId="3914B7BD" w14:textId="77777777" w:rsidR="00FB37C7" w:rsidRPr="005D0D65" w:rsidRDefault="00FB37C7" w:rsidP="002105F9">
                <w:pPr>
                  <w:ind w:right="459"/>
                  <w:jc w:val="right"/>
                </w:pPr>
                <w:r w:rsidRPr="005D0D65">
                  <w:t>2,884</w:t>
                </w:r>
              </w:p>
            </w:tc>
            <w:tc>
              <w:tcPr>
                <w:tcW w:w="2424" w:type="dxa"/>
                <w:vAlign w:val="center"/>
              </w:tcPr>
              <w:p w14:paraId="6AD99391" w14:textId="77777777" w:rsidR="00FB37C7" w:rsidRPr="005D0D65" w:rsidRDefault="00FB37C7" w:rsidP="002105F9">
                <w:pPr>
                  <w:jc w:val="center"/>
                </w:pPr>
                <w:r w:rsidRPr="005D0D65">
                  <w:t>0.1</w:t>
                </w:r>
              </w:p>
            </w:tc>
          </w:tr>
          <w:tr w:rsidR="00FB37C7" w:rsidRPr="00A8172F" w14:paraId="151CBAAA" w14:textId="77777777" w:rsidTr="002105F9">
            <w:trPr>
              <w:cnfStyle w:val="000000100000" w:firstRow="0" w:lastRow="0" w:firstColumn="0" w:lastColumn="0" w:oddVBand="0" w:evenVBand="0" w:oddHBand="1" w:evenHBand="0" w:firstRowFirstColumn="0" w:firstRowLastColumn="0" w:lastRowFirstColumn="0" w:lastRowLastColumn="0"/>
            </w:trPr>
            <w:tc>
              <w:tcPr>
                <w:tcW w:w="2423" w:type="dxa"/>
                <w:vAlign w:val="center"/>
              </w:tcPr>
              <w:p w14:paraId="4EB88975" w14:textId="77777777" w:rsidR="00FB37C7" w:rsidRPr="005D0D65" w:rsidRDefault="00FB37C7" w:rsidP="002105F9">
                <w:r w:rsidRPr="005D0D65">
                  <w:t>May-1978</w:t>
                </w:r>
              </w:p>
            </w:tc>
            <w:tc>
              <w:tcPr>
                <w:tcW w:w="2397" w:type="dxa"/>
                <w:vAlign w:val="center"/>
              </w:tcPr>
              <w:p w14:paraId="187E2B2B" w14:textId="77777777" w:rsidR="00FB37C7" w:rsidRPr="005D0D65" w:rsidRDefault="00FB37C7" w:rsidP="002105F9">
                <w:r w:rsidRPr="005D0D65">
                  <w:t>5</w:t>
                </w:r>
              </w:p>
            </w:tc>
            <w:tc>
              <w:tcPr>
                <w:tcW w:w="2451" w:type="dxa"/>
                <w:vAlign w:val="center"/>
              </w:tcPr>
              <w:p w14:paraId="3B4AC60C" w14:textId="77777777" w:rsidR="00FB37C7" w:rsidRPr="005D0D65" w:rsidRDefault="00FB37C7" w:rsidP="002105F9">
                <w:pPr>
                  <w:ind w:right="459"/>
                  <w:jc w:val="right"/>
                </w:pPr>
                <w:r w:rsidRPr="005D0D65">
                  <w:t>14,947</w:t>
                </w:r>
              </w:p>
            </w:tc>
            <w:tc>
              <w:tcPr>
                <w:tcW w:w="2424" w:type="dxa"/>
                <w:vAlign w:val="center"/>
              </w:tcPr>
              <w:p w14:paraId="3E9C8164" w14:textId="77777777" w:rsidR="00FB37C7" w:rsidRPr="005D0D65" w:rsidRDefault="00FB37C7" w:rsidP="002105F9">
                <w:pPr>
                  <w:jc w:val="center"/>
                </w:pPr>
                <w:r w:rsidRPr="005D0D65">
                  <w:t>0.4</w:t>
                </w:r>
              </w:p>
            </w:tc>
          </w:tr>
          <w:tr w:rsidR="00FB37C7" w:rsidRPr="00A8172F" w14:paraId="76AD8A74" w14:textId="77777777" w:rsidTr="002105F9">
            <w:trPr>
              <w:cnfStyle w:val="000000010000" w:firstRow="0" w:lastRow="0" w:firstColumn="0" w:lastColumn="0" w:oddVBand="0" w:evenVBand="0" w:oddHBand="0" w:evenHBand="1" w:firstRowFirstColumn="0" w:firstRowLastColumn="0" w:lastRowFirstColumn="0" w:lastRowLastColumn="0"/>
            </w:trPr>
            <w:tc>
              <w:tcPr>
                <w:tcW w:w="2423" w:type="dxa"/>
                <w:vAlign w:val="center"/>
              </w:tcPr>
              <w:p w14:paraId="0A31BD5D" w14:textId="77777777" w:rsidR="00FB37C7" w:rsidRPr="005D0D65" w:rsidRDefault="00FB37C7" w:rsidP="002105F9">
                <w:r w:rsidRPr="005D0D65">
                  <w:t>Jun-1978</w:t>
                </w:r>
              </w:p>
            </w:tc>
            <w:tc>
              <w:tcPr>
                <w:tcW w:w="2397" w:type="dxa"/>
                <w:vAlign w:val="center"/>
              </w:tcPr>
              <w:p w14:paraId="313A55B4" w14:textId="77777777" w:rsidR="00FB37C7" w:rsidRPr="005D0D65" w:rsidRDefault="00FB37C7" w:rsidP="002105F9">
                <w:r w:rsidRPr="005D0D65">
                  <w:t>5</w:t>
                </w:r>
              </w:p>
            </w:tc>
            <w:tc>
              <w:tcPr>
                <w:tcW w:w="2451" w:type="dxa"/>
                <w:vAlign w:val="center"/>
              </w:tcPr>
              <w:p w14:paraId="25F6A7B8" w14:textId="77777777" w:rsidR="00FB37C7" w:rsidRPr="005D0D65" w:rsidRDefault="00FB37C7" w:rsidP="002105F9">
                <w:pPr>
                  <w:ind w:right="459"/>
                  <w:jc w:val="right"/>
                </w:pPr>
                <w:r w:rsidRPr="005D0D65">
                  <w:t>12,086</w:t>
                </w:r>
              </w:p>
            </w:tc>
            <w:tc>
              <w:tcPr>
                <w:tcW w:w="2424" w:type="dxa"/>
                <w:vAlign w:val="center"/>
              </w:tcPr>
              <w:p w14:paraId="028D02B5" w14:textId="77777777" w:rsidR="00FB37C7" w:rsidRPr="005D0D65" w:rsidRDefault="00FB37C7" w:rsidP="002105F9">
                <w:pPr>
                  <w:jc w:val="center"/>
                </w:pPr>
                <w:r w:rsidRPr="005D0D65">
                  <w:t>0.3</w:t>
                </w:r>
              </w:p>
            </w:tc>
          </w:tr>
          <w:tr w:rsidR="00FB37C7" w:rsidRPr="00A8172F" w14:paraId="14DBF561" w14:textId="77777777" w:rsidTr="002105F9">
            <w:trPr>
              <w:cnfStyle w:val="000000100000" w:firstRow="0" w:lastRow="0" w:firstColumn="0" w:lastColumn="0" w:oddVBand="0" w:evenVBand="0" w:oddHBand="1" w:evenHBand="0" w:firstRowFirstColumn="0" w:firstRowLastColumn="0" w:lastRowFirstColumn="0" w:lastRowLastColumn="0"/>
            </w:trPr>
            <w:tc>
              <w:tcPr>
                <w:tcW w:w="2423" w:type="dxa"/>
                <w:vAlign w:val="center"/>
              </w:tcPr>
              <w:p w14:paraId="7AA586E4" w14:textId="77777777" w:rsidR="00FB37C7" w:rsidRPr="005D0D65" w:rsidRDefault="00FB37C7" w:rsidP="002105F9">
                <w:r w:rsidRPr="005D0D65">
                  <w:t>Jul-1978</w:t>
                </w:r>
              </w:p>
            </w:tc>
            <w:tc>
              <w:tcPr>
                <w:tcW w:w="2397" w:type="dxa"/>
                <w:vAlign w:val="center"/>
              </w:tcPr>
              <w:p w14:paraId="3B34C83F" w14:textId="77777777" w:rsidR="00FB37C7" w:rsidRPr="005D0D65" w:rsidRDefault="00FB37C7" w:rsidP="002105F9">
                <w:r w:rsidRPr="005D0D65">
                  <w:t>1</w:t>
                </w:r>
              </w:p>
            </w:tc>
            <w:tc>
              <w:tcPr>
                <w:tcW w:w="2451" w:type="dxa"/>
                <w:vAlign w:val="center"/>
              </w:tcPr>
              <w:p w14:paraId="72F2F69F" w14:textId="77777777" w:rsidR="00FB37C7" w:rsidRPr="005D0D65" w:rsidRDefault="00FB37C7" w:rsidP="002105F9">
                <w:pPr>
                  <w:ind w:right="459"/>
                  <w:jc w:val="right"/>
                </w:pPr>
                <w:r w:rsidRPr="005D0D65">
                  <w:t>3,709</w:t>
                </w:r>
              </w:p>
            </w:tc>
            <w:tc>
              <w:tcPr>
                <w:tcW w:w="2424" w:type="dxa"/>
                <w:vAlign w:val="center"/>
              </w:tcPr>
              <w:p w14:paraId="6DEC1484" w14:textId="77777777" w:rsidR="00FB37C7" w:rsidRPr="005D0D65" w:rsidRDefault="00FB37C7" w:rsidP="002105F9">
                <w:pPr>
                  <w:jc w:val="center"/>
                </w:pPr>
                <w:r w:rsidRPr="005D0D65">
                  <w:t>0.1</w:t>
                </w:r>
              </w:p>
            </w:tc>
          </w:tr>
          <w:tr w:rsidR="00FB37C7" w:rsidRPr="00A8172F" w14:paraId="3E61F9D9" w14:textId="77777777" w:rsidTr="002105F9">
            <w:trPr>
              <w:cnfStyle w:val="000000010000" w:firstRow="0" w:lastRow="0" w:firstColumn="0" w:lastColumn="0" w:oddVBand="0" w:evenVBand="0" w:oddHBand="0" w:evenHBand="1" w:firstRowFirstColumn="0" w:firstRowLastColumn="0" w:lastRowFirstColumn="0" w:lastRowLastColumn="0"/>
            </w:trPr>
            <w:tc>
              <w:tcPr>
                <w:tcW w:w="2423" w:type="dxa"/>
                <w:vAlign w:val="center"/>
              </w:tcPr>
              <w:p w14:paraId="55615398" w14:textId="77777777" w:rsidR="00FB37C7" w:rsidRPr="005D0D65" w:rsidRDefault="00FB37C7" w:rsidP="002105F9">
                <w:r w:rsidRPr="005D0D65">
                  <w:t>Jan-1985</w:t>
                </w:r>
              </w:p>
            </w:tc>
            <w:tc>
              <w:tcPr>
                <w:tcW w:w="2397" w:type="dxa"/>
                <w:vAlign w:val="center"/>
              </w:tcPr>
              <w:p w14:paraId="11D0C164" w14:textId="77777777" w:rsidR="00FB37C7" w:rsidRPr="005D0D65" w:rsidRDefault="00FB37C7" w:rsidP="002105F9">
                <w:r>
                  <w:t>Not known</w:t>
                </w:r>
              </w:p>
            </w:tc>
            <w:tc>
              <w:tcPr>
                <w:tcW w:w="2451" w:type="dxa"/>
                <w:vAlign w:val="center"/>
              </w:tcPr>
              <w:p w14:paraId="1097E4A2" w14:textId="77777777" w:rsidR="00FB37C7" w:rsidRPr="005D0D65" w:rsidRDefault="00FB37C7" w:rsidP="002105F9">
                <w:pPr>
                  <w:ind w:right="459"/>
                  <w:jc w:val="right"/>
                </w:pPr>
                <w:r w:rsidRPr="005D0D65">
                  <w:t>740</w:t>
                </w:r>
              </w:p>
            </w:tc>
            <w:tc>
              <w:tcPr>
                <w:tcW w:w="2424" w:type="dxa"/>
                <w:vAlign w:val="center"/>
              </w:tcPr>
              <w:p w14:paraId="2E2AE362" w14:textId="77777777" w:rsidR="00FB37C7" w:rsidRPr="005D0D65" w:rsidRDefault="00FB37C7" w:rsidP="002105F9">
                <w:pPr>
                  <w:jc w:val="center"/>
                </w:pPr>
                <w:r w:rsidRPr="005D0D65">
                  <w:t>0.0</w:t>
                </w:r>
              </w:p>
            </w:tc>
          </w:tr>
          <w:tr w:rsidR="00FB37C7" w:rsidRPr="00A8172F" w14:paraId="311059DA" w14:textId="77777777" w:rsidTr="002105F9">
            <w:trPr>
              <w:cnfStyle w:val="000000100000" w:firstRow="0" w:lastRow="0" w:firstColumn="0" w:lastColumn="0" w:oddVBand="0" w:evenVBand="0" w:oddHBand="1" w:evenHBand="0" w:firstRowFirstColumn="0" w:firstRowLastColumn="0" w:lastRowFirstColumn="0" w:lastRowLastColumn="0"/>
            </w:trPr>
            <w:tc>
              <w:tcPr>
                <w:tcW w:w="2423" w:type="dxa"/>
                <w:vAlign w:val="center"/>
              </w:tcPr>
              <w:p w14:paraId="4FBACC1A" w14:textId="77777777" w:rsidR="00FB37C7" w:rsidRPr="005D0D65" w:rsidRDefault="00FB37C7" w:rsidP="002105F9">
                <w:r w:rsidRPr="005D0D65">
                  <w:t>Dec-1985</w:t>
                </w:r>
              </w:p>
            </w:tc>
            <w:tc>
              <w:tcPr>
                <w:tcW w:w="2397" w:type="dxa"/>
                <w:vAlign w:val="center"/>
              </w:tcPr>
              <w:p w14:paraId="4C34EC38" w14:textId="77777777" w:rsidR="00FB37C7" w:rsidRPr="005D0D65" w:rsidRDefault="00FB37C7" w:rsidP="002105F9">
                <w:r w:rsidRPr="005D0D65">
                  <w:t>1</w:t>
                </w:r>
              </w:p>
            </w:tc>
            <w:tc>
              <w:tcPr>
                <w:tcW w:w="2451" w:type="dxa"/>
                <w:vAlign w:val="center"/>
              </w:tcPr>
              <w:p w14:paraId="2556F3F7" w14:textId="77777777" w:rsidR="00FB37C7" w:rsidRPr="005D0D65" w:rsidRDefault="00FB37C7" w:rsidP="002105F9">
                <w:pPr>
                  <w:ind w:right="459"/>
                  <w:jc w:val="right"/>
                </w:pPr>
                <w:r w:rsidRPr="005D0D65">
                  <w:t>6,427</w:t>
                </w:r>
              </w:p>
            </w:tc>
            <w:tc>
              <w:tcPr>
                <w:tcW w:w="2424" w:type="dxa"/>
                <w:vAlign w:val="center"/>
              </w:tcPr>
              <w:p w14:paraId="13DA197C" w14:textId="77777777" w:rsidR="00FB37C7" w:rsidRPr="005D0D65" w:rsidRDefault="00FB37C7" w:rsidP="002105F9">
                <w:pPr>
                  <w:jc w:val="center"/>
                </w:pPr>
                <w:r w:rsidRPr="005D0D65">
                  <w:t>0.2</w:t>
                </w:r>
              </w:p>
            </w:tc>
          </w:tr>
          <w:tr w:rsidR="00FB37C7" w:rsidRPr="00A8172F" w14:paraId="09B223A6" w14:textId="77777777" w:rsidTr="002105F9">
            <w:trPr>
              <w:cnfStyle w:val="000000010000" w:firstRow="0" w:lastRow="0" w:firstColumn="0" w:lastColumn="0" w:oddVBand="0" w:evenVBand="0" w:oddHBand="0" w:evenHBand="1" w:firstRowFirstColumn="0" w:firstRowLastColumn="0" w:lastRowFirstColumn="0" w:lastRowLastColumn="0"/>
            </w:trPr>
            <w:tc>
              <w:tcPr>
                <w:tcW w:w="2423" w:type="dxa"/>
                <w:vAlign w:val="center"/>
              </w:tcPr>
              <w:p w14:paraId="5B53D5B0" w14:textId="77777777" w:rsidR="00FB37C7" w:rsidRPr="005D0D65" w:rsidRDefault="00FB37C7" w:rsidP="002105F9">
                <w:r w:rsidRPr="005D0D65">
                  <w:t>Nov-1988</w:t>
                </w:r>
              </w:p>
            </w:tc>
            <w:tc>
              <w:tcPr>
                <w:tcW w:w="2397" w:type="dxa"/>
                <w:vAlign w:val="center"/>
              </w:tcPr>
              <w:p w14:paraId="3A39A471" w14:textId="77777777" w:rsidR="00FB37C7" w:rsidRPr="005D0D65" w:rsidRDefault="00FB37C7" w:rsidP="002105F9">
                <w:r w:rsidRPr="005D0D65">
                  <w:t>1</w:t>
                </w:r>
              </w:p>
            </w:tc>
            <w:tc>
              <w:tcPr>
                <w:tcW w:w="2451" w:type="dxa"/>
                <w:vAlign w:val="center"/>
              </w:tcPr>
              <w:p w14:paraId="50666548" w14:textId="77777777" w:rsidR="00FB37C7" w:rsidRPr="005D0D65" w:rsidRDefault="00FB37C7" w:rsidP="002105F9">
                <w:pPr>
                  <w:ind w:right="459"/>
                  <w:jc w:val="right"/>
                </w:pPr>
                <w:r w:rsidRPr="005D0D65">
                  <w:t>7,061</w:t>
                </w:r>
              </w:p>
            </w:tc>
            <w:tc>
              <w:tcPr>
                <w:tcW w:w="2424" w:type="dxa"/>
                <w:vAlign w:val="center"/>
              </w:tcPr>
              <w:p w14:paraId="03485A05" w14:textId="77777777" w:rsidR="00FB37C7" w:rsidRPr="005D0D65" w:rsidRDefault="00FB37C7" w:rsidP="002105F9">
                <w:pPr>
                  <w:jc w:val="center"/>
                </w:pPr>
                <w:r w:rsidRPr="005D0D65">
                  <w:t>0.2</w:t>
                </w:r>
              </w:p>
            </w:tc>
          </w:tr>
          <w:tr w:rsidR="00FB37C7" w:rsidRPr="00A8172F" w14:paraId="07BDD106" w14:textId="77777777" w:rsidTr="002105F9">
            <w:trPr>
              <w:cnfStyle w:val="000000100000" w:firstRow="0" w:lastRow="0" w:firstColumn="0" w:lastColumn="0" w:oddVBand="0" w:evenVBand="0" w:oddHBand="1" w:evenHBand="0" w:firstRowFirstColumn="0" w:firstRowLastColumn="0" w:lastRowFirstColumn="0" w:lastRowLastColumn="0"/>
            </w:trPr>
            <w:tc>
              <w:tcPr>
                <w:tcW w:w="2423" w:type="dxa"/>
                <w:vAlign w:val="center"/>
              </w:tcPr>
              <w:p w14:paraId="120E42C5" w14:textId="77777777" w:rsidR="00FB37C7" w:rsidRPr="005D0D65" w:rsidRDefault="00FB37C7" w:rsidP="002105F9">
                <w:r w:rsidRPr="005D0D65">
                  <w:t>Apr-1990</w:t>
                </w:r>
              </w:p>
            </w:tc>
            <w:tc>
              <w:tcPr>
                <w:tcW w:w="2397" w:type="dxa"/>
                <w:vAlign w:val="center"/>
              </w:tcPr>
              <w:p w14:paraId="48243129" w14:textId="77777777" w:rsidR="00FB37C7" w:rsidRPr="005D0D65" w:rsidRDefault="00FB37C7" w:rsidP="002105F9">
                <w:r w:rsidRPr="005D0D65">
                  <w:t>27</w:t>
                </w:r>
              </w:p>
            </w:tc>
            <w:tc>
              <w:tcPr>
                <w:tcW w:w="2451" w:type="dxa"/>
                <w:vAlign w:val="center"/>
              </w:tcPr>
              <w:p w14:paraId="2F7EC5EE" w14:textId="77777777" w:rsidR="00FB37C7" w:rsidRPr="005D0D65" w:rsidRDefault="00FB37C7" w:rsidP="002105F9">
                <w:pPr>
                  <w:ind w:right="459"/>
                  <w:jc w:val="right"/>
                </w:pPr>
                <w:r w:rsidRPr="005D0D65">
                  <w:t>32,563</w:t>
                </w:r>
              </w:p>
            </w:tc>
            <w:tc>
              <w:tcPr>
                <w:tcW w:w="2424" w:type="dxa"/>
                <w:vAlign w:val="center"/>
              </w:tcPr>
              <w:p w14:paraId="2D7BF6F5" w14:textId="77777777" w:rsidR="00FB37C7" w:rsidRPr="005D0D65" w:rsidRDefault="00FB37C7" w:rsidP="002105F9">
                <w:pPr>
                  <w:jc w:val="center"/>
                </w:pPr>
                <w:r w:rsidRPr="005D0D65">
                  <w:t>0.9</w:t>
                </w:r>
              </w:p>
            </w:tc>
          </w:tr>
          <w:tr w:rsidR="00FB37C7" w:rsidRPr="00A8172F" w14:paraId="236CAE36" w14:textId="77777777" w:rsidTr="002105F9">
            <w:trPr>
              <w:cnfStyle w:val="000000010000" w:firstRow="0" w:lastRow="0" w:firstColumn="0" w:lastColumn="0" w:oddVBand="0" w:evenVBand="0" w:oddHBand="0" w:evenHBand="1" w:firstRowFirstColumn="0" w:firstRowLastColumn="0" w:lastRowFirstColumn="0" w:lastRowLastColumn="0"/>
            </w:trPr>
            <w:tc>
              <w:tcPr>
                <w:tcW w:w="2423" w:type="dxa"/>
                <w:vAlign w:val="center"/>
              </w:tcPr>
              <w:p w14:paraId="1808999D" w14:textId="77777777" w:rsidR="00FB37C7" w:rsidRPr="005D0D65" w:rsidRDefault="00FB37C7" w:rsidP="002105F9">
                <w:r w:rsidRPr="005D0D65">
                  <w:t>Oct-1990</w:t>
                </w:r>
              </w:p>
            </w:tc>
            <w:tc>
              <w:tcPr>
                <w:tcW w:w="2397" w:type="dxa"/>
                <w:vAlign w:val="center"/>
              </w:tcPr>
              <w:p w14:paraId="1CF9EBFC" w14:textId="77777777" w:rsidR="00FB37C7" w:rsidRPr="005D0D65" w:rsidRDefault="00FB37C7" w:rsidP="002105F9">
                <w:r w:rsidRPr="005D0D65">
                  <w:t>1</w:t>
                </w:r>
              </w:p>
            </w:tc>
            <w:tc>
              <w:tcPr>
                <w:tcW w:w="2451" w:type="dxa"/>
                <w:vAlign w:val="center"/>
              </w:tcPr>
              <w:p w14:paraId="3ADEF51E" w14:textId="77777777" w:rsidR="00FB37C7" w:rsidRPr="005D0D65" w:rsidRDefault="00FB37C7" w:rsidP="002105F9">
                <w:pPr>
                  <w:ind w:right="459"/>
                  <w:jc w:val="right"/>
                </w:pPr>
                <w:r w:rsidRPr="005D0D65">
                  <w:t>3,278</w:t>
                </w:r>
              </w:p>
            </w:tc>
            <w:tc>
              <w:tcPr>
                <w:tcW w:w="2424" w:type="dxa"/>
                <w:vAlign w:val="center"/>
              </w:tcPr>
              <w:p w14:paraId="166E602F" w14:textId="77777777" w:rsidR="00FB37C7" w:rsidRPr="005D0D65" w:rsidRDefault="00FB37C7" w:rsidP="002105F9">
                <w:pPr>
                  <w:jc w:val="center"/>
                </w:pPr>
                <w:r w:rsidRPr="005D0D65">
                  <w:t>0.1</w:t>
                </w:r>
              </w:p>
            </w:tc>
          </w:tr>
          <w:tr w:rsidR="00FB37C7" w:rsidRPr="00A8172F" w14:paraId="19AFC8DC" w14:textId="77777777" w:rsidTr="002105F9">
            <w:trPr>
              <w:cnfStyle w:val="000000100000" w:firstRow="0" w:lastRow="0" w:firstColumn="0" w:lastColumn="0" w:oddVBand="0" w:evenVBand="0" w:oddHBand="1" w:evenHBand="0" w:firstRowFirstColumn="0" w:firstRowLastColumn="0" w:lastRowFirstColumn="0" w:lastRowLastColumn="0"/>
            </w:trPr>
            <w:tc>
              <w:tcPr>
                <w:tcW w:w="2423" w:type="dxa"/>
                <w:vAlign w:val="center"/>
              </w:tcPr>
              <w:p w14:paraId="1B641DDE" w14:textId="77777777" w:rsidR="00FB37C7" w:rsidRPr="005D0D65" w:rsidRDefault="00FB37C7" w:rsidP="002105F9">
                <w:r w:rsidRPr="005D0D65">
                  <w:t>Oct-1991</w:t>
                </w:r>
              </w:p>
            </w:tc>
            <w:tc>
              <w:tcPr>
                <w:tcW w:w="2397" w:type="dxa"/>
                <w:vAlign w:val="center"/>
              </w:tcPr>
              <w:p w14:paraId="6ADA95BA" w14:textId="77777777" w:rsidR="00FB37C7" w:rsidRPr="005D0D65" w:rsidRDefault="00FB37C7" w:rsidP="002105F9">
                <w:r w:rsidRPr="005D0D65">
                  <w:t>1</w:t>
                </w:r>
              </w:p>
            </w:tc>
            <w:tc>
              <w:tcPr>
                <w:tcW w:w="2451" w:type="dxa"/>
                <w:vAlign w:val="center"/>
              </w:tcPr>
              <w:p w14:paraId="5EAEF6BB" w14:textId="77777777" w:rsidR="00FB37C7" w:rsidRPr="005D0D65" w:rsidRDefault="00FB37C7" w:rsidP="002105F9">
                <w:pPr>
                  <w:ind w:right="459"/>
                  <w:jc w:val="right"/>
                </w:pPr>
                <w:r w:rsidRPr="005D0D65">
                  <w:t>169</w:t>
                </w:r>
              </w:p>
            </w:tc>
            <w:tc>
              <w:tcPr>
                <w:tcW w:w="2424" w:type="dxa"/>
                <w:vAlign w:val="center"/>
              </w:tcPr>
              <w:p w14:paraId="793C4F01" w14:textId="77777777" w:rsidR="00FB37C7" w:rsidRPr="005D0D65" w:rsidRDefault="00FB37C7" w:rsidP="002105F9">
                <w:pPr>
                  <w:jc w:val="center"/>
                </w:pPr>
                <w:r w:rsidRPr="005D0D65">
                  <w:t>0.0</w:t>
                </w:r>
              </w:p>
            </w:tc>
          </w:tr>
          <w:tr w:rsidR="00FB37C7" w:rsidRPr="00A8172F" w14:paraId="696B740D" w14:textId="77777777" w:rsidTr="002105F9">
            <w:trPr>
              <w:cnfStyle w:val="000000010000" w:firstRow="0" w:lastRow="0" w:firstColumn="0" w:lastColumn="0" w:oddVBand="0" w:evenVBand="0" w:oddHBand="0" w:evenHBand="1" w:firstRowFirstColumn="0" w:firstRowLastColumn="0" w:lastRowFirstColumn="0" w:lastRowLastColumn="0"/>
            </w:trPr>
            <w:tc>
              <w:tcPr>
                <w:tcW w:w="2423" w:type="dxa"/>
                <w:vAlign w:val="center"/>
              </w:tcPr>
              <w:p w14:paraId="07B95E31" w14:textId="77777777" w:rsidR="00FB37C7" w:rsidRPr="005D0D65" w:rsidRDefault="00FB37C7" w:rsidP="002105F9">
                <w:r w:rsidRPr="005D0D65">
                  <w:t>Sep-1993</w:t>
                </w:r>
              </w:p>
            </w:tc>
            <w:tc>
              <w:tcPr>
                <w:tcW w:w="2397" w:type="dxa"/>
                <w:vAlign w:val="center"/>
              </w:tcPr>
              <w:p w14:paraId="6D5F2F1A" w14:textId="77777777" w:rsidR="00FB37C7" w:rsidRPr="005D0D65" w:rsidRDefault="00FB37C7" w:rsidP="002105F9">
                <w:r w:rsidRPr="005D0D65">
                  <w:t>16</w:t>
                </w:r>
              </w:p>
            </w:tc>
            <w:tc>
              <w:tcPr>
                <w:tcW w:w="2451" w:type="dxa"/>
                <w:vAlign w:val="center"/>
              </w:tcPr>
              <w:p w14:paraId="779EE636" w14:textId="77777777" w:rsidR="00FB37C7" w:rsidRPr="005D0D65" w:rsidRDefault="00FB37C7" w:rsidP="002105F9">
                <w:pPr>
                  <w:ind w:right="459"/>
                  <w:jc w:val="right"/>
                </w:pPr>
                <w:r w:rsidRPr="005D0D65">
                  <w:t>2,155</w:t>
                </w:r>
              </w:p>
            </w:tc>
            <w:tc>
              <w:tcPr>
                <w:tcW w:w="2424" w:type="dxa"/>
                <w:vAlign w:val="center"/>
              </w:tcPr>
              <w:p w14:paraId="25F2A9DE" w14:textId="77777777" w:rsidR="00FB37C7" w:rsidRPr="005D0D65" w:rsidRDefault="00FB37C7" w:rsidP="002105F9">
                <w:pPr>
                  <w:jc w:val="center"/>
                </w:pPr>
                <w:r w:rsidRPr="005D0D65">
                  <w:t>0.1</w:t>
                </w:r>
              </w:p>
            </w:tc>
          </w:tr>
          <w:tr w:rsidR="00FB37C7" w:rsidRPr="00A8172F" w14:paraId="4420A513" w14:textId="77777777" w:rsidTr="002105F9">
            <w:trPr>
              <w:cnfStyle w:val="000000100000" w:firstRow="0" w:lastRow="0" w:firstColumn="0" w:lastColumn="0" w:oddVBand="0" w:evenVBand="0" w:oddHBand="1" w:evenHBand="0" w:firstRowFirstColumn="0" w:firstRowLastColumn="0" w:lastRowFirstColumn="0" w:lastRowLastColumn="0"/>
            </w:trPr>
            <w:tc>
              <w:tcPr>
                <w:tcW w:w="2423" w:type="dxa"/>
                <w:vAlign w:val="center"/>
              </w:tcPr>
              <w:p w14:paraId="5A4FFEB9" w14:textId="77777777" w:rsidR="00FB37C7" w:rsidRPr="005D0D65" w:rsidRDefault="00FB37C7" w:rsidP="002105F9">
                <w:r w:rsidRPr="005D0D65">
                  <w:t>Jun-1998</w:t>
                </w:r>
              </w:p>
            </w:tc>
            <w:tc>
              <w:tcPr>
                <w:tcW w:w="2397" w:type="dxa"/>
                <w:vAlign w:val="center"/>
              </w:tcPr>
              <w:p w14:paraId="49EBDD8B" w14:textId="77777777" w:rsidR="00FB37C7" w:rsidRPr="005D0D65" w:rsidRDefault="00FB37C7" w:rsidP="002105F9">
                <w:r w:rsidRPr="005D0D65">
                  <w:t>3</w:t>
                </w:r>
              </w:p>
            </w:tc>
            <w:tc>
              <w:tcPr>
                <w:tcW w:w="2451" w:type="dxa"/>
                <w:vAlign w:val="center"/>
              </w:tcPr>
              <w:p w14:paraId="789EEB45" w14:textId="77777777" w:rsidR="00FB37C7" w:rsidRPr="005D0D65" w:rsidRDefault="00FB37C7" w:rsidP="002105F9">
                <w:pPr>
                  <w:ind w:right="459"/>
                  <w:jc w:val="right"/>
                </w:pPr>
                <w:r w:rsidRPr="005D0D65">
                  <w:t>6,364</w:t>
                </w:r>
              </w:p>
            </w:tc>
            <w:tc>
              <w:tcPr>
                <w:tcW w:w="2424" w:type="dxa"/>
                <w:vAlign w:val="center"/>
              </w:tcPr>
              <w:p w14:paraId="03B4A4BD" w14:textId="77777777" w:rsidR="00FB37C7" w:rsidRPr="005D0D65" w:rsidRDefault="00FB37C7" w:rsidP="002105F9">
                <w:pPr>
                  <w:jc w:val="center"/>
                </w:pPr>
                <w:r w:rsidRPr="005D0D65">
                  <w:t>0.2</w:t>
                </w:r>
              </w:p>
            </w:tc>
          </w:tr>
          <w:tr w:rsidR="00FB37C7" w:rsidRPr="00A8172F" w14:paraId="51DE437D" w14:textId="77777777" w:rsidTr="002105F9">
            <w:trPr>
              <w:cnfStyle w:val="000000010000" w:firstRow="0" w:lastRow="0" w:firstColumn="0" w:lastColumn="0" w:oddVBand="0" w:evenVBand="0" w:oddHBand="0" w:evenHBand="1" w:firstRowFirstColumn="0" w:firstRowLastColumn="0" w:lastRowFirstColumn="0" w:lastRowLastColumn="0"/>
            </w:trPr>
            <w:tc>
              <w:tcPr>
                <w:tcW w:w="2423" w:type="dxa"/>
                <w:vAlign w:val="center"/>
              </w:tcPr>
              <w:p w14:paraId="3369AF82" w14:textId="77777777" w:rsidR="00FB37C7" w:rsidRPr="005D0D65" w:rsidRDefault="00FB37C7" w:rsidP="002105F9">
                <w:r w:rsidRPr="005D0D65">
                  <w:t>Nov-1998</w:t>
                </w:r>
              </w:p>
            </w:tc>
            <w:tc>
              <w:tcPr>
                <w:tcW w:w="2397" w:type="dxa"/>
                <w:vAlign w:val="center"/>
              </w:tcPr>
              <w:p w14:paraId="787ECD63" w14:textId="77777777" w:rsidR="00FB37C7" w:rsidRPr="005D0D65" w:rsidRDefault="00FB37C7" w:rsidP="002105F9">
                <w:r w:rsidRPr="005D0D65">
                  <w:t>1</w:t>
                </w:r>
              </w:p>
            </w:tc>
            <w:tc>
              <w:tcPr>
                <w:tcW w:w="2451" w:type="dxa"/>
                <w:vAlign w:val="center"/>
              </w:tcPr>
              <w:p w14:paraId="339A53E4" w14:textId="77777777" w:rsidR="00FB37C7" w:rsidRPr="005D0D65" w:rsidRDefault="00FB37C7" w:rsidP="002105F9">
                <w:pPr>
                  <w:ind w:right="459"/>
                  <w:jc w:val="right"/>
                </w:pPr>
                <w:r w:rsidRPr="005D0D65">
                  <w:t>949</w:t>
                </w:r>
              </w:p>
            </w:tc>
            <w:tc>
              <w:tcPr>
                <w:tcW w:w="2424" w:type="dxa"/>
                <w:vAlign w:val="center"/>
              </w:tcPr>
              <w:p w14:paraId="42910E4C" w14:textId="77777777" w:rsidR="00FB37C7" w:rsidRPr="005D0D65" w:rsidRDefault="00FB37C7" w:rsidP="002105F9">
                <w:pPr>
                  <w:jc w:val="center"/>
                </w:pPr>
                <w:r w:rsidRPr="005D0D65">
                  <w:t>0.0</w:t>
                </w:r>
              </w:p>
            </w:tc>
          </w:tr>
          <w:tr w:rsidR="00FB37C7" w:rsidRPr="00A8172F" w14:paraId="1B8C1667" w14:textId="77777777" w:rsidTr="002105F9">
            <w:trPr>
              <w:cnfStyle w:val="000000100000" w:firstRow="0" w:lastRow="0" w:firstColumn="0" w:lastColumn="0" w:oddVBand="0" w:evenVBand="0" w:oddHBand="1" w:evenHBand="0" w:firstRowFirstColumn="0" w:firstRowLastColumn="0" w:lastRowFirstColumn="0" w:lastRowLastColumn="0"/>
            </w:trPr>
            <w:tc>
              <w:tcPr>
                <w:tcW w:w="2423" w:type="dxa"/>
                <w:vAlign w:val="center"/>
              </w:tcPr>
              <w:p w14:paraId="56CFEFFF" w14:textId="77777777" w:rsidR="00FB37C7" w:rsidRPr="005D0D65" w:rsidRDefault="00FB37C7" w:rsidP="002105F9">
                <w:r w:rsidRPr="005D0D65">
                  <w:t>Jun-2007</w:t>
                </w:r>
              </w:p>
            </w:tc>
            <w:tc>
              <w:tcPr>
                <w:tcW w:w="2397" w:type="dxa"/>
                <w:vAlign w:val="center"/>
              </w:tcPr>
              <w:p w14:paraId="0236DE76" w14:textId="77777777" w:rsidR="00FB37C7" w:rsidRPr="005D0D65" w:rsidRDefault="00FB37C7" w:rsidP="002105F9">
                <w:r w:rsidRPr="005D0D65">
                  <w:t>4</w:t>
                </w:r>
              </w:p>
            </w:tc>
            <w:tc>
              <w:tcPr>
                <w:tcW w:w="2451" w:type="dxa"/>
                <w:vAlign w:val="center"/>
              </w:tcPr>
              <w:p w14:paraId="0E00F9A9" w14:textId="77777777" w:rsidR="00FB37C7" w:rsidRPr="005D0D65" w:rsidRDefault="00FB37C7" w:rsidP="002105F9">
                <w:pPr>
                  <w:ind w:right="459"/>
                  <w:jc w:val="right"/>
                </w:pPr>
                <w:r w:rsidRPr="005D0D65">
                  <w:t>23,308</w:t>
                </w:r>
              </w:p>
            </w:tc>
            <w:tc>
              <w:tcPr>
                <w:tcW w:w="2424" w:type="dxa"/>
                <w:vAlign w:val="center"/>
              </w:tcPr>
              <w:p w14:paraId="567682FD" w14:textId="77777777" w:rsidR="00FB37C7" w:rsidRPr="005D0D65" w:rsidRDefault="00FB37C7" w:rsidP="002105F9">
                <w:pPr>
                  <w:jc w:val="center"/>
                </w:pPr>
                <w:r w:rsidRPr="005D0D65">
                  <w:t>0.6</w:t>
                </w:r>
              </w:p>
            </w:tc>
          </w:tr>
          <w:tr w:rsidR="00FB37C7" w:rsidRPr="00A8172F" w14:paraId="703ADBF9" w14:textId="77777777" w:rsidTr="002105F9">
            <w:trPr>
              <w:cnfStyle w:val="000000010000" w:firstRow="0" w:lastRow="0" w:firstColumn="0" w:lastColumn="0" w:oddVBand="0" w:evenVBand="0" w:oddHBand="0" w:evenHBand="1" w:firstRowFirstColumn="0" w:firstRowLastColumn="0" w:lastRowFirstColumn="0" w:lastRowLastColumn="0"/>
            </w:trPr>
            <w:tc>
              <w:tcPr>
                <w:tcW w:w="2423" w:type="dxa"/>
                <w:vAlign w:val="center"/>
              </w:tcPr>
              <w:p w14:paraId="684435DF" w14:textId="77777777" w:rsidR="00FB37C7" w:rsidRPr="005D0D65" w:rsidRDefault="00FB37C7" w:rsidP="002105F9">
                <w:r w:rsidRPr="005D0D65">
                  <w:t>Jul-2011</w:t>
                </w:r>
              </w:p>
            </w:tc>
            <w:tc>
              <w:tcPr>
                <w:tcW w:w="2397" w:type="dxa"/>
                <w:vAlign w:val="center"/>
              </w:tcPr>
              <w:p w14:paraId="1BD39EA8" w14:textId="77777777" w:rsidR="00FB37C7" w:rsidRPr="005D0D65" w:rsidRDefault="00FB37C7" w:rsidP="002105F9">
                <w:r>
                  <w:t>Not known</w:t>
                </w:r>
              </w:p>
            </w:tc>
            <w:tc>
              <w:tcPr>
                <w:tcW w:w="2451" w:type="dxa"/>
                <w:vAlign w:val="center"/>
              </w:tcPr>
              <w:p w14:paraId="207A4310" w14:textId="77777777" w:rsidR="00FB37C7" w:rsidRPr="005D0D65" w:rsidRDefault="00FB37C7" w:rsidP="002105F9">
                <w:pPr>
                  <w:ind w:right="459"/>
                  <w:jc w:val="right"/>
                </w:pPr>
                <w:r w:rsidRPr="005D0D65">
                  <w:t>36</w:t>
                </w:r>
              </w:p>
            </w:tc>
            <w:tc>
              <w:tcPr>
                <w:tcW w:w="2424" w:type="dxa"/>
                <w:vAlign w:val="center"/>
              </w:tcPr>
              <w:p w14:paraId="0D6B80DA" w14:textId="77777777" w:rsidR="00FB37C7" w:rsidRPr="005D0D65" w:rsidRDefault="00FB37C7" w:rsidP="002105F9">
                <w:pPr>
                  <w:jc w:val="center"/>
                </w:pPr>
                <w:r w:rsidRPr="005D0D65">
                  <w:t>0.0</w:t>
                </w:r>
              </w:p>
            </w:tc>
          </w:tr>
          <w:tr w:rsidR="00FB37C7" w:rsidRPr="00A8172F" w14:paraId="5C81A203" w14:textId="77777777" w:rsidTr="002105F9">
            <w:trPr>
              <w:cnfStyle w:val="000000100000" w:firstRow="0" w:lastRow="0" w:firstColumn="0" w:lastColumn="0" w:oddVBand="0" w:evenVBand="0" w:oddHBand="1" w:evenHBand="0" w:firstRowFirstColumn="0" w:firstRowLastColumn="0" w:lastRowFirstColumn="0" w:lastRowLastColumn="0"/>
            </w:trPr>
            <w:tc>
              <w:tcPr>
                <w:tcW w:w="2423" w:type="dxa"/>
                <w:vAlign w:val="center"/>
              </w:tcPr>
              <w:p w14:paraId="1D15C2D0" w14:textId="77777777" w:rsidR="00FB37C7" w:rsidRPr="005D0D65" w:rsidRDefault="00FB37C7" w:rsidP="002105F9">
                <w:r w:rsidRPr="005D0D65">
                  <w:t>Mar-2012</w:t>
                </w:r>
              </w:p>
            </w:tc>
            <w:tc>
              <w:tcPr>
                <w:tcW w:w="2397" w:type="dxa"/>
                <w:vAlign w:val="center"/>
              </w:tcPr>
              <w:p w14:paraId="66DF7A01" w14:textId="77777777" w:rsidR="00FB37C7" w:rsidRPr="005D0D65" w:rsidRDefault="00FB37C7" w:rsidP="002105F9">
                <w:r w:rsidRPr="005D0D65">
                  <w:t>8</w:t>
                </w:r>
              </w:p>
            </w:tc>
            <w:tc>
              <w:tcPr>
                <w:tcW w:w="2451" w:type="dxa"/>
                <w:vAlign w:val="center"/>
              </w:tcPr>
              <w:p w14:paraId="26586D67" w14:textId="77777777" w:rsidR="00FB37C7" w:rsidRPr="005D0D65" w:rsidRDefault="00FB37C7" w:rsidP="002105F9">
                <w:pPr>
                  <w:ind w:right="459"/>
                  <w:jc w:val="right"/>
                </w:pPr>
                <w:r w:rsidRPr="005D0D65">
                  <w:t>9,023</w:t>
                </w:r>
              </w:p>
            </w:tc>
            <w:tc>
              <w:tcPr>
                <w:tcW w:w="2424" w:type="dxa"/>
                <w:vAlign w:val="center"/>
              </w:tcPr>
              <w:p w14:paraId="2969D79E" w14:textId="77777777" w:rsidR="00FB37C7" w:rsidRPr="005D0D65" w:rsidRDefault="00FB37C7" w:rsidP="002105F9">
                <w:pPr>
                  <w:jc w:val="center"/>
                </w:pPr>
                <w:r w:rsidRPr="005D0D65">
                  <w:t>0.2</w:t>
                </w:r>
              </w:p>
            </w:tc>
          </w:tr>
          <w:tr w:rsidR="00FB37C7" w:rsidRPr="00A8172F" w14:paraId="7A53FEB0" w14:textId="77777777" w:rsidTr="002105F9">
            <w:trPr>
              <w:cnfStyle w:val="000000010000" w:firstRow="0" w:lastRow="0" w:firstColumn="0" w:lastColumn="0" w:oddVBand="0" w:evenVBand="0" w:oddHBand="0" w:evenHBand="1" w:firstRowFirstColumn="0" w:firstRowLastColumn="0" w:lastRowFirstColumn="0" w:lastRowLastColumn="0"/>
            </w:trPr>
            <w:tc>
              <w:tcPr>
                <w:tcW w:w="2423" w:type="dxa"/>
                <w:vAlign w:val="center"/>
              </w:tcPr>
              <w:p w14:paraId="74313038" w14:textId="77777777" w:rsidR="00FB37C7" w:rsidRPr="005D0D65" w:rsidRDefault="00FB37C7" w:rsidP="002105F9">
                <w:r w:rsidRPr="005D0D65">
                  <w:t>Jun-2012</w:t>
                </w:r>
              </w:p>
            </w:tc>
            <w:tc>
              <w:tcPr>
                <w:tcW w:w="2397" w:type="dxa"/>
                <w:vAlign w:val="center"/>
              </w:tcPr>
              <w:p w14:paraId="1E13BA19" w14:textId="77777777" w:rsidR="00FB37C7" w:rsidRPr="005D0D65" w:rsidRDefault="00FB37C7" w:rsidP="002105F9">
                <w:r w:rsidRPr="005D0D65">
                  <w:t>3</w:t>
                </w:r>
              </w:p>
            </w:tc>
            <w:tc>
              <w:tcPr>
                <w:tcW w:w="2451" w:type="dxa"/>
                <w:vAlign w:val="center"/>
              </w:tcPr>
              <w:p w14:paraId="75D71E55" w14:textId="77777777" w:rsidR="00FB37C7" w:rsidRPr="005D0D65" w:rsidRDefault="00FB37C7" w:rsidP="002105F9">
                <w:pPr>
                  <w:ind w:right="459"/>
                  <w:jc w:val="right"/>
                </w:pPr>
                <w:r w:rsidRPr="005D0D65">
                  <w:t>54,912</w:t>
                </w:r>
              </w:p>
            </w:tc>
            <w:tc>
              <w:tcPr>
                <w:tcW w:w="2424" w:type="dxa"/>
                <w:vAlign w:val="center"/>
              </w:tcPr>
              <w:p w14:paraId="58B38722" w14:textId="77777777" w:rsidR="00FB37C7" w:rsidRPr="005D0D65" w:rsidRDefault="00FB37C7" w:rsidP="002105F9">
                <w:pPr>
                  <w:jc w:val="center"/>
                </w:pPr>
                <w:r w:rsidRPr="005D0D65">
                  <w:t>1.4</w:t>
                </w:r>
              </w:p>
            </w:tc>
          </w:tr>
          <w:tr w:rsidR="00FB37C7" w:rsidRPr="00A8172F" w14:paraId="01F131E8" w14:textId="77777777" w:rsidTr="002105F9">
            <w:trPr>
              <w:cnfStyle w:val="000000100000" w:firstRow="0" w:lastRow="0" w:firstColumn="0" w:lastColumn="0" w:oddVBand="0" w:evenVBand="0" w:oddHBand="1" w:evenHBand="0" w:firstRowFirstColumn="0" w:firstRowLastColumn="0" w:lastRowFirstColumn="0" w:lastRowLastColumn="0"/>
            </w:trPr>
            <w:tc>
              <w:tcPr>
                <w:tcW w:w="2423" w:type="dxa"/>
                <w:vAlign w:val="center"/>
              </w:tcPr>
              <w:p w14:paraId="035E8FE4" w14:textId="145978DD" w:rsidR="00FB37C7" w:rsidRPr="005D0D65" w:rsidRDefault="0048136D" w:rsidP="002105F9">
                <w:r>
                  <w:t>1-in-</w:t>
                </w:r>
                <w:r w:rsidR="00FB37C7" w:rsidRPr="005D0D65">
                  <w:t>100 year extent</w:t>
                </w:r>
              </w:p>
            </w:tc>
            <w:tc>
              <w:tcPr>
                <w:tcW w:w="2397" w:type="dxa"/>
                <w:vAlign w:val="center"/>
              </w:tcPr>
              <w:p w14:paraId="5DC2CB4F" w14:textId="77777777" w:rsidR="00FB37C7" w:rsidRPr="005D0D65" w:rsidRDefault="00FB37C7" w:rsidP="002105F9">
                <w:r w:rsidRPr="005D0D65">
                  <w:t>N/A</w:t>
                </w:r>
              </w:p>
            </w:tc>
            <w:tc>
              <w:tcPr>
                <w:tcW w:w="2451" w:type="dxa"/>
                <w:vAlign w:val="center"/>
              </w:tcPr>
              <w:p w14:paraId="14FE795B" w14:textId="77777777" w:rsidR="00FB37C7" w:rsidRPr="005D0D65" w:rsidRDefault="00FB37C7" w:rsidP="002105F9">
                <w:pPr>
                  <w:ind w:right="459"/>
                  <w:jc w:val="right"/>
                </w:pPr>
                <w:r w:rsidRPr="005D0D65">
                  <w:t>181,490</w:t>
                </w:r>
              </w:p>
            </w:tc>
            <w:tc>
              <w:tcPr>
                <w:tcW w:w="2424" w:type="dxa"/>
                <w:vAlign w:val="center"/>
              </w:tcPr>
              <w:p w14:paraId="018261DE" w14:textId="77777777" w:rsidR="00FB37C7" w:rsidRPr="005D0D65" w:rsidRDefault="00FB37C7" w:rsidP="002105F9">
                <w:pPr>
                  <w:jc w:val="center"/>
                </w:pPr>
                <w:r w:rsidRPr="005D0D65">
                  <w:t>4.8</w:t>
                </w:r>
              </w:p>
            </w:tc>
          </w:tr>
        </w:tbl>
        <w:p w14:paraId="1D1443DD" w14:textId="77777777" w:rsidR="00FB37C7" w:rsidRDefault="00FB37C7" w:rsidP="00FB37C7">
          <w:pPr>
            <w:pStyle w:val="SourceornoteforTableorFigure"/>
          </w:pPr>
          <w:r w:rsidRPr="00A0508B">
            <w:t>Source</w:t>
          </w:r>
          <w:r>
            <w:t xml:space="preserve"> data</w:t>
          </w:r>
          <w:r w:rsidRPr="00A0508B">
            <w:t>:</w:t>
          </w:r>
          <w:r>
            <w:t xml:space="preserve"> </w:t>
          </w:r>
          <w:r w:rsidRPr="008E01C8">
            <w:rPr>
              <w:rFonts w:cs="Arial"/>
            </w:rPr>
            <w:t>Victorian Flood Database</w:t>
          </w:r>
        </w:p>
        <w:p w14:paraId="756266DF" w14:textId="77777777" w:rsidR="00FB37C7" w:rsidRPr="003616AD" w:rsidRDefault="00FB37C7" w:rsidP="00FB37C7">
          <w:pPr>
            <w:pStyle w:val="Heading4"/>
            <w:rPr>
              <w:lang w:val="en-US"/>
            </w:rPr>
          </w:pPr>
          <w:bookmarkStart w:id="417" w:name="_Toc419901279"/>
          <w:bookmarkStart w:id="418" w:name="_Toc497908616"/>
          <w:r w:rsidRPr="003616AD">
            <w:rPr>
              <w:lang w:val="en-US"/>
            </w:rPr>
            <w:t>Observed data</w:t>
          </w:r>
          <w:bookmarkEnd w:id="417"/>
          <w:bookmarkEnd w:id="418"/>
        </w:p>
        <w:p w14:paraId="5B118158" w14:textId="4EFC10C9" w:rsidR="00FB37C7" w:rsidRDefault="00FB37C7" w:rsidP="00FB37C7">
          <w:pPr>
            <w:pStyle w:val="BodyText"/>
            <w:rPr>
              <w:lang w:val="en-US"/>
            </w:rPr>
          </w:pPr>
          <w:r w:rsidRPr="003616AD">
            <w:rPr>
              <w:lang w:val="en-US"/>
            </w:rPr>
            <w:t xml:space="preserve">There are </w:t>
          </w:r>
          <w:r>
            <w:rPr>
              <w:lang w:val="en-US"/>
            </w:rPr>
            <w:t>197 streamflow gauges in the Gippsland Basin</w:t>
          </w:r>
          <w:r w:rsidR="00E81A44">
            <w:rPr>
              <w:lang w:val="en-US"/>
            </w:rPr>
            <w:t xml:space="preserve">. </w:t>
          </w:r>
          <w:r>
            <w:rPr>
              <w:lang w:val="en-US"/>
            </w:rPr>
            <w:t>For this analysis, each streamflow gauge was assigned to the major river basin in which it was located</w:t>
          </w:r>
          <w:r w:rsidR="00E81A44">
            <w:rPr>
              <w:lang w:val="en-US"/>
            </w:rPr>
            <w:t xml:space="preserve">. </w:t>
          </w:r>
          <w:r>
            <w:rPr>
              <w:lang w:val="en-US"/>
            </w:rPr>
            <w:t xml:space="preserve">The nominated major river basins were the East Gippsland region, the </w:t>
          </w:r>
          <w:r w:rsidR="003008D1">
            <w:rPr>
              <w:lang w:val="en-US"/>
            </w:rPr>
            <w:t xml:space="preserve">Latrobe </w:t>
          </w:r>
          <w:r>
            <w:rPr>
              <w:lang w:val="en-US"/>
            </w:rPr>
            <w:t>River, the Mitchell River, the Snowy River, the South Gippsland region, the Tambo River and the Thompson River</w:t>
          </w:r>
          <w:r w:rsidR="00E81A44">
            <w:rPr>
              <w:lang w:val="en-US"/>
            </w:rPr>
            <w:t xml:space="preserve">. </w:t>
          </w:r>
          <w:r>
            <w:rPr>
              <w:lang w:val="en-US"/>
            </w:rPr>
            <w:t xml:space="preserve">Site details for each streamflow gauge is summarised in </w:t>
          </w:r>
          <w:r w:rsidR="00E24CB0">
            <w:rPr>
              <w:lang w:val="en-US"/>
            </w:rPr>
            <w:fldChar w:fldCharType="begin"/>
          </w:r>
          <w:r w:rsidR="00E24CB0">
            <w:rPr>
              <w:lang w:val="en-US"/>
            </w:rPr>
            <w:instrText xml:space="preserve"> REF _Ref483931264 \h </w:instrText>
          </w:r>
          <w:r w:rsidR="00E24CB0">
            <w:rPr>
              <w:lang w:val="en-US"/>
            </w:rPr>
          </w:r>
          <w:r w:rsidR="00E24CB0">
            <w:rPr>
              <w:lang w:val="en-US"/>
            </w:rPr>
            <w:fldChar w:fldCharType="separate"/>
          </w:r>
          <w:r w:rsidR="00880B6C">
            <w:t xml:space="preserve">Table </w:t>
          </w:r>
          <w:r w:rsidR="00880B6C">
            <w:rPr>
              <w:noProof/>
            </w:rPr>
            <w:t>11</w:t>
          </w:r>
          <w:r w:rsidR="00E24CB0">
            <w:rPr>
              <w:lang w:val="en-US"/>
            </w:rPr>
            <w:fldChar w:fldCharType="end"/>
          </w:r>
          <w:r w:rsidRPr="00E77B9F">
            <w:rPr>
              <w:lang w:val="en-US"/>
            </w:rPr>
            <w:t xml:space="preserve"> to </w:t>
          </w:r>
          <w:r w:rsidR="00E24CB0">
            <w:rPr>
              <w:highlight w:val="yellow"/>
              <w:lang w:val="en-US"/>
            </w:rPr>
            <w:fldChar w:fldCharType="begin"/>
          </w:r>
          <w:r w:rsidR="00E24CB0">
            <w:rPr>
              <w:highlight w:val="yellow"/>
              <w:lang w:val="en-US"/>
            </w:rPr>
            <w:instrText xml:space="preserve"> REF _Ref483931271 \h </w:instrText>
          </w:r>
          <w:r w:rsidR="00E24CB0">
            <w:rPr>
              <w:highlight w:val="yellow"/>
              <w:lang w:val="en-US"/>
            </w:rPr>
          </w:r>
          <w:r w:rsidR="00E24CB0">
            <w:rPr>
              <w:highlight w:val="yellow"/>
              <w:lang w:val="en-US"/>
            </w:rPr>
            <w:fldChar w:fldCharType="separate"/>
          </w:r>
          <w:r w:rsidR="00880B6C">
            <w:t xml:space="preserve">Table </w:t>
          </w:r>
          <w:r w:rsidR="00880B6C">
            <w:rPr>
              <w:noProof/>
            </w:rPr>
            <w:t>17</w:t>
          </w:r>
          <w:r w:rsidR="00E24CB0">
            <w:rPr>
              <w:highlight w:val="yellow"/>
              <w:lang w:val="en-US"/>
            </w:rPr>
            <w:fldChar w:fldCharType="end"/>
          </w:r>
          <w:r>
            <w:rPr>
              <w:lang w:val="en-US"/>
            </w:rPr>
            <w:t xml:space="preserve"> for each river basin</w:t>
          </w:r>
          <w:r w:rsidR="00E81A44">
            <w:rPr>
              <w:lang w:val="en-US"/>
            </w:rPr>
            <w:t xml:space="preserve">. </w:t>
          </w:r>
          <w:r>
            <w:rPr>
              <w:lang w:val="en-US"/>
            </w:rPr>
            <w:t xml:space="preserve">Daily computed daily streamflow data were obtained from the Victorian </w:t>
          </w:r>
          <w:r w:rsidRPr="00B629C5">
            <w:rPr>
              <w:rFonts w:cs="Arial"/>
              <w:szCs w:val="18"/>
            </w:rPr>
            <w:t>Water Measurement Information System</w:t>
          </w:r>
          <w:r>
            <w:rPr>
              <w:rFonts w:cs="Arial"/>
              <w:szCs w:val="18"/>
            </w:rPr>
            <w:t xml:space="preserve"> (</w:t>
          </w:r>
          <w:hyperlink r:id="rId68" w:history="1">
            <w:r w:rsidRPr="0004315A">
              <w:rPr>
                <w:rStyle w:val="Hyperlink"/>
                <w:szCs w:val="18"/>
              </w:rPr>
              <w:t>http://data.water.vic.gov.au/monitoring.htm</w:t>
            </w:r>
          </w:hyperlink>
          <w:r>
            <w:rPr>
              <w:rStyle w:val="Hyperlink"/>
              <w:szCs w:val="18"/>
            </w:rPr>
            <w:t>)</w:t>
          </w:r>
          <w:r w:rsidR="00E81A44">
            <w:rPr>
              <w:lang w:val="en-US"/>
            </w:rPr>
            <w:t xml:space="preserve">. </w:t>
          </w:r>
          <w:r>
            <w:rPr>
              <w:lang w:val="en-US"/>
            </w:rPr>
            <w:t>Associated with each daily flow estimate is a quality code which reflects the accuracy of the data</w:t>
          </w:r>
          <w:r w:rsidR="00E81A44">
            <w:rPr>
              <w:lang w:val="en-US"/>
            </w:rPr>
            <w:t xml:space="preserve">. </w:t>
          </w:r>
          <w:r>
            <w:rPr>
              <w:lang w:val="en-US"/>
            </w:rPr>
            <w:t>The quality of the daily interpolated streamflow data is dependent on the accuracy and robustness of the rating curve used to define the relationship between streamflow and gauge stage height.</w:t>
          </w:r>
        </w:p>
        <w:p w14:paraId="499BE6A8" w14:textId="371CC916" w:rsidR="00FB37C7" w:rsidRPr="002121AB" w:rsidRDefault="00FB37C7" w:rsidP="00FB37C7">
          <w:pPr>
            <w:pStyle w:val="Caption"/>
          </w:pPr>
          <w:bookmarkStart w:id="419" w:name="_Ref483931264"/>
          <w:bookmarkStart w:id="420" w:name="_Toc419901257"/>
          <w:bookmarkStart w:id="421" w:name="_Ref422426790"/>
          <w:bookmarkStart w:id="422" w:name="_Toc483913422"/>
          <w:bookmarkStart w:id="423" w:name="_Ref483933560"/>
          <w:bookmarkStart w:id="424" w:name="_Ref484011902"/>
          <w:r>
            <w:t xml:space="preserve">Table </w:t>
          </w:r>
          <w:fldSimple w:instr=" SEQ Table \* ARABIC ">
            <w:r w:rsidR="00880B6C">
              <w:rPr>
                <w:noProof/>
              </w:rPr>
              <w:t>11</w:t>
            </w:r>
          </w:fldSimple>
          <w:bookmarkEnd w:id="419"/>
          <w:r w:rsidR="00DF363A">
            <w:tab/>
          </w:r>
          <w:r w:rsidRPr="002121AB">
            <w:t>East Gippsland Basin streamflow site details</w:t>
          </w:r>
          <w:bookmarkEnd w:id="420"/>
          <w:bookmarkEnd w:id="421"/>
          <w:bookmarkEnd w:id="422"/>
          <w:bookmarkEnd w:id="423"/>
          <w:bookmarkEnd w:id="424"/>
        </w:p>
        <w:tbl>
          <w:tblPr>
            <w:tblStyle w:val="TableBAHeaderRow"/>
            <w:tblW w:w="9498" w:type="dxa"/>
            <w:tblLayout w:type="fixed"/>
            <w:tblLook w:val="04A0" w:firstRow="1" w:lastRow="0" w:firstColumn="1" w:lastColumn="0" w:noHBand="0" w:noVBand="1"/>
            <w:tblDescription w:val="Blank table illustrating 'Table BA header row' style"/>
          </w:tblPr>
          <w:tblGrid>
            <w:gridCol w:w="993"/>
            <w:gridCol w:w="4252"/>
            <w:gridCol w:w="992"/>
            <w:gridCol w:w="993"/>
            <w:gridCol w:w="1134"/>
            <w:gridCol w:w="1134"/>
          </w:tblGrid>
          <w:tr w:rsidR="00FB37C7" w:rsidRPr="00A8172F" w14:paraId="5B824EB0" w14:textId="77777777" w:rsidTr="002105F9">
            <w:trPr>
              <w:cnfStyle w:val="100000000000" w:firstRow="1" w:lastRow="0" w:firstColumn="0" w:lastColumn="0" w:oddVBand="0" w:evenVBand="0" w:oddHBand="0" w:evenHBand="0" w:firstRowFirstColumn="0" w:firstRowLastColumn="0" w:lastRowFirstColumn="0" w:lastRowLastColumn="0"/>
              <w:tblHeader/>
            </w:trPr>
            <w:tc>
              <w:tcPr>
                <w:tcW w:w="993" w:type="dxa"/>
              </w:tcPr>
              <w:p w14:paraId="7CECA520" w14:textId="17736A14" w:rsidR="00FB37C7" w:rsidRPr="00595095" w:rsidRDefault="00FB37C7" w:rsidP="002105F9">
                <w:pPr>
                  <w:pStyle w:val="TableText"/>
                </w:pPr>
                <w:r>
                  <w:t>Site</w:t>
                </w:r>
                <w:r w:rsidR="00BC0278">
                  <w:t xml:space="preserve"> </w:t>
                </w:r>
                <w:r>
                  <w:t>ID</w:t>
                </w:r>
              </w:p>
            </w:tc>
            <w:tc>
              <w:tcPr>
                <w:tcW w:w="4252" w:type="dxa"/>
              </w:tcPr>
              <w:p w14:paraId="1D87C49F" w14:textId="7A261682" w:rsidR="00FB37C7" w:rsidRPr="00595095" w:rsidRDefault="00BC0278" w:rsidP="002105F9">
                <w:pPr>
                  <w:pStyle w:val="TableTextCentred"/>
                  <w:jc w:val="left"/>
                </w:pPr>
                <w:r>
                  <w:t>Site n</w:t>
                </w:r>
                <w:r w:rsidR="00FB37C7">
                  <w:t>ame</w:t>
                </w:r>
              </w:p>
            </w:tc>
            <w:tc>
              <w:tcPr>
                <w:tcW w:w="992" w:type="dxa"/>
              </w:tcPr>
              <w:p w14:paraId="7C8ED54F" w14:textId="77777777" w:rsidR="00FB37C7" w:rsidRPr="00595095" w:rsidRDefault="00FB37C7" w:rsidP="002105F9">
                <w:pPr>
                  <w:pStyle w:val="TableTextRight"/>
                  <w:jc w:val="center"/>
                </w:pPr>
                <w:r>
                  <w:t>Easting</w:t>
                </w:r>
              </w:p>
            </w:tc>
            <w:tc>
              <w:tcPr>
                <w:tcW w:w="993" w:type="dxa"/>
              </w:tcPr>
              <w:p w14:paraId="0E9A37D4" w14:textId="77777777" w:rsidR="00FB37C7" w:rsidRDefault="00FB37C7" w:rsidP="002105F9">
                <w:pPr>
                  <w:pStyle w:val="TableTextRight"/>
                  <w:jc w:val="center"/>
                </w:pPr>
                <w:r>
                  <w:t>Northing</w:t>
                </w:r>
              </w:p>
            </w:tc>
            <w:tc>
              <w:tcPr>
                <w:tcW w:w="1134" w:type="dxa"/>
              </w:tcPr>
              <w:p w14:paraId="4D5C8ADE" w14:textId="77777777" w:rsidR="00FB37C7" w:rsidRDefault="00FB37C7" w:rsidP="002105F9">
                <w:pPr>
                  <w:pStyle w:val="TableTextRight"/>
                  <w:jc w:val="center"/>
                </w:pPr>
                <w:r>
                  <w:t>Start date</w:t>
                </w:r>
              </w:p>
            </w:tc>
            <w:tc>
              <w:tcPr>
                <w:tcW w:w="1134" w:type="dxa"/>
              </w:tcPr>
              <w:p w14:paraId="72485218" w14:textId="77777777" w:rsidR="00FB37C7" w:rsidRDefault="00FB37C7" w:rsidP="002105F9">
                <w:pPr>
                  <w:pStyle w:val="TableTextRight"/>
                  <w:jc w:val="center"/>
                </w:pPr>
                <w:r>
                  <w:t>Cease date</w:t>
                </w:r>
              </w:p>
            </w:tc>
          </w:tr>
          <w:tr w:rsidR="00FB37C7" w:rsidRPr="00A8172F" w14:paraId="2AB57DAF"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3111AC66" w14:textId="77777777" w:rsidR="00FB37C7" w:rsidRPr="007E32EC" w:rsidRDefault="00FB37C7" w:rsidP="002105F9">
                <w:pPr>
                  <w:jc w:val="center"/>
                  <w:rPr>
                    <w:rFonts w:ascii="Calibri" w:hAnsi="Calibri"/>
                    <w:sz w:val="16"/>
                    <w:szCs w:val="16"/>
                  </w:rPr>
                </w:pPr>
                <w:r w:rsidRPr="007E32EC">
                  <w:rPr>
                    <w:rFonts w:ascii="Calibri" w:hAnsi="Calibri"/>
                    <w:sz w:val="16"/>
                    <w:szCs w:val="16"/>
                  </w:rPr>
                  <w:t>221001</w:t>
                </w:r>
              </w:p>
            </w:tc>
            <w:tc>
              <w:tcPr>
                <w:tcW w:w="4252" w:type="dxa"/>
                <w:vAlign w:val="bottom"/>
              </w:tcPr>
              <w:p w14:paraId="0E0FA591" w14:textId="77777777" w:rsidR="00FB37C7" w:rsidRPr="00816644" w:rsidRDefault="00FB37C7" w:rsidP="002105F9">
                <w:pPr>
                  <w:rPr>
                    <w:rFonts w:ascii="Calibri" w:hAnsi="Calibri"/>
                    <w:sz w:val="16"/>
                    <w:szCs w:val="16"/>
                  </w:rPr>
                </w:pPr>
                <w:r w:rsidRPr="00816644">
                  <w:rPr>
                    <w:rFonts w:ascii="Calibri" w:hAnsi="Calibri"/>
                    <w:sz w:val="16"/>
                    <w:szCs w:val="16"/>
                  </w:rPr>
                  <w:t>GENOA RIVER @ ROCKTON</w:t>
                </w:r>
              </w:p>
            </w:tc>
            <w:tc>
              <w:tcPr>
                <w:tcW w:w="992" w:type="dxa"/>
                <w:vAlign w:val="bottom"/>
              </w:tcPr>
              <w:p w14:paraId="094F5D5B" w14:textId="77777777" w:rsidR="00FB37C7" w:rsidRPr="00812DD3" w:rsidRDefault="00FB37C7" w:rsidP="002105F9">
                <w:pPr>
                  <w:jc w:val="center"/>
                  <w:rPr>
                    <w:rFonts w:ascii="Calibri" w:hAnsi="Calibri"/>
                    <w:sz w:val="16"/>
                    <w:szCs w:val="16"/>
                  </w:rPr>
                </w:pPr>
                <w:r w:rsidRPr="00812DD3">
                  <w:rPr>
                    <w:rFonts w:ascii="Calibri" w:hAnsi="Calibri"/>
                    <w:sz w:val="16"/>
                    <w:szCs w:val="16"/>
                  </w:rPr>
                  <w:t>705825</w:t>
                </w:r>
              </w:p>
            </w:tc>
            <w:tc>
              <w:tcPr>
                <w:tcW w:w="993" w:type="dxa"/>
                <w:vAlign w:val="bottom"/>
              </w:tcPr>
              <w:p w14:paraId="44BD2FF2" w14:textId="77777777" w:rsidR="00FB37C7" w:rsidRPr="00812DD3" w:rsidRDefault="00FB37C7" w:rsidP="002105F9">
                <w:pPr>
                  <w:jc w:val="right"/>
                  <w:rPr>
                    <w:rFonts w:ascii="Calibri" w:hAnsi="Calibri"/>
                    <w:sz w:val="16"/>
                    <w:szCs w:val="16"/>
                  </w:rPr>
                </w:pPr>
                <w:r w:rsidRPr="00812DD3">
                  <w:rPr>
                    <w:rFonts w:ascii="Calibri" w:hAnsi="Calibri"/>
                    <w:sz w:val="16"/>
                    <w:szCs w:val="16"/>
                  </w:rPr>
                  <w:t>5887218</w:t>
                </w:r>
              </w:p>
            </w:tc>
            <w:tc>
              <w:tcPr>
                <w:tcW w:w="1134" w:type="dxa"/>
                <w:vAlign w:val="bottom"/>
              </w:tcPr>
              <w:p w14:paraId="28E5201F" w14:textId="77777777" w:rsidR="00FB37C7" w:rsidRPr="008A50A7" w:rsidRDefault="00FB37C7" w:rsidP="002105F9">
                <w:pPr>
                  <w:jc w:val="center"/>
                  <w:rPr>
                    <w:rFonts w:ascii="Calibri" w:hAnsi="Calibri"/>
                    <w:sz w:val="16"/>
                    <w:szCs w:val="16"/>
                  </w:rPr>
                </w:pPr>
                <w:r w:rsidRPr="008A50A7">
                  <w:rPr>
                    <w:rFonts w:ascii="Calibri" w:hAnsi="Calibri"/>
                    <w:sz w:val="16"/>
                    <w:szCs w:val="16"/>
                  </w:rPr>
                  <w:t>26/05/1993</w:t>
                </w:r>
              </w:p>
            </w:tc>
            <w:tc>
              <w:tcPr>
                <w:tcW w:w="1134" w:type="dxa"/>
                <w:vAlign w:val="bottom"/>
              </w:tcPr>
              <w:p w14:paraId="790E0A7E" w14:textId="77777777" w:rsidR="00FB37C7" w:rsidRPr="008A50A7" w:rsidRDefault="00FB37C7" w:rsidP="002105F9">
                <w:pPr>
                  <w:jc w:val="center"/>
                  <w:rPr>
                    <w:rFonts w:ascii="Calibri" w:hAnsi="Calibri"/>
                    <w:sz w:val="16"/>
                    <w:szCs w:val="16"/>
                  </w:rPr>
                </w:pPr>
              </w:p>
            </w:tc>
          </w:tr>
          <w:tr w:rsidR="00FB37C7" w:rsidRPr="00A8172F" w14:paraId="3F7E2987"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0FA36A6F" w14:textId="77777777" w:rsidR="00FB37C7" w:rsidRPr="007E32EC" w:rsidRDefault="00FB37C7" w:rsidP="002105F9">
                <w:pPr>
                  <w:jc w:val="center"/>
                  <w:rPr>
                    <w:rFonts w:ascii="Calibri" w:hAnsi="Calibri"/>
                    <w:sz w:val="16"/>
                    <w:szCs w:val="16"/>
                  </w:rPr>
                </w:pPr>
                <w:r w:rsidRPr="007E32EC">
                  <w:rPr>
                    <w:rFonts w:ascii="Calibri" w:hAnsi="Calibri"/>
                    <w:sz w:val="16"/>
                    <w:szCs w:val="16"/>
                  </w:rPr>
                  <w:t>221201</w:t>
                </w:r>
              </w:p>
            </w:tc>
            <w:tc>
              <w:tcPr>
                <w:tcW w:w="4252" w:type="dxa"/>
                <w:vAlign w:val="bottom"/>
              </w:tcPr>
              <w:p w14:paraId="0B36DF39" w14:textId="77777777" w:rsidR="00FB37C7" w:rsidRPr="00816644" w:rsidRDefault="00FB37C7" w:rsidP="002105F9">
                <w:pPr>
                  <w:rPr>
                    <w:rFonts w:ascii="Calibri" w:hAnsi="Calibri"/>
                    <w:sz w:val="16"/>
                    <w:szCs w:val="16"/>
                  </w:rPr>
                </w:pPr>
                <w:r w:rsidRPr="00816644">
                  <w:rPr>
                    <w:rFonts w:ascii="Calibri" w:hAnsi="Calibri"/>
                    <w:sz w:val="16"/>
                    <w:szCs w:val="16"/>
                  </w:rPr>
                  <w:t>CANN RIVER (WEST BRANCH) @ WEERAGUA</w:t>
                </w:r>
              </w:p>
            </w:tc>
            <w:tc>
              <w:tcPr>
                <w:tcW w:w="992" w:type="dxa"/>
                <w:vAlign w:val="bottom"/>
              </w:tcPr>
              <w:p w14:paraId="531E3857" w14:textId="77777777" w:rsidR="00FB37C7" w:rsidRPr="00812DD3" w:rsidRDefault="00FB37C7" w:rsidP="002105F9">
                <w:pPr>
                  <w:jc w:val="center"/>
                  <w:rPr>
                    <w:rFonts w:ascii="Calibri" w:hAnsi="Calibri"/>
                    <w:sz w:val="16"/>
                    <w:szCs w:val="16"/>
                  </w:rPr>
                </w:pPr>
                <w:r w:rsidRPr="00812DD3">
                  <w:rPr>
                    <w:rFonts w:ascii="Calibri" w:hAnsi="Calibri"/>
                    <w:sz w:val="16"/>
                    <w:szCs w:val="16"/>
                  </w:rPr>
                  <w:t>694682</w:t>
                </w:r>
              </w:p>
            </w:tc>
            <w:tc>
              <w:tcPr>
                <w:tcW w:w="993" w:type="dxa"/>
                <w:vAlign w:val="bottom"/>
              </w:tcPr>
              <w:p w14:paraId="49644902" w14:textId="77777777" w:rsidR="00FB37C7" w:rsidRPr="00812DD3" w:rsidRDefault="00FB37C7" w:rsidP="002105F9">
                <w:pPr>
                  <w:jc w:val="right"/>
                  <w:rPr>
                    <w:rFonts w:ascii="Calibri" w:hAnsi="Calibri"/>
                    <w:sz w:val="16"/>
                    <w:szCs w:val="16"/>
                  </w:rPr>
                </w:pPr>
                <w:r w:rsidRPr="00812DD3">
                  <w:rPr>
                    <w:rFonts w:ascii="Calibri" w:hAnsi="Calibri"/>
                    <w:sz w:val="16"/>
                    <w:szCs w:val="16"/>
                  </w:rPr>
                  <w:t>5861473</w:t>
                </w:r>
              </w:p>
            </w:tc>
            <w:tc>
              <w:tcPr>
                <w:tcW w:w="1134" w:type="dxa"/>
                <w:vAlign w:val="bottom"/>
              </w:tcPr>
              <w:p w14:paraId="27519EAE" w14:textId="77777777" w:rsidR="00FB37C7" w:rsidRPr="008A50A7" w:rsidRDefault="00FB37C7" w:rsidP="002105F9">
                <w:pPr>
                  <w:jc w:val="center"/>
                  <w:rPr>
                    <w:rFonts w:ascii="Calibri" w:hAnsi="Calibri"/>
                    <w:sz w:val="16"/>
                    <w:szCs w:val="16"/>
                  </w:rPr>
                </w:pPr>
                <w:r w:rsidRPr="008A50A7">
                  <w:rPr>
                    <w:rFonts w:ascii="Calibri" w:hAnsi="Calibri"/>
                    <w:sz w:val="16"/>
                    <w:szCs w:val="16"/>
                  </w:rPr>
                  <w:t>21/02/1957</w:t>
                </w:r>
              </w:p>
            </w:tc>
            <w:tc>
              <w:tcPr>
                <w:tcW w:w="1134" w:type="dxa"/>
                <w:vAlign w:val="bottom"/>
              </w:tcPr>
              <w:p w14:paraId="01414199" w14:textId="77777777" w:rsidR="00FB37C7" w:rsidRPr="008A50A7" w:rsidRDefault="00FB37C7" w:rsidP="002105F9">
                <w:pPr>
                  <w:jc w:val="center"/>
                  <w:rPr>
                    <w:rFonts w:ascii="Calibri" w:hAnsi="Calibri"/>
                    <w:sz w:val="16"/>
                    <w:szCs w:val="16"/>
                  </w:rPr>
                </w:pPr>
              </w:p>
            </w:tc>
          </w:tr>
          <w:tr w:rsidR="00FB37C7" w:rsidRPr="00A8172F" w14:paraId="64951D98"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660BFA8E" w14:textId="77777777" w:rsidR="00FB37C7" w:rsidRPr="007E32EC" w:rsidRDefault="00FB37C7" w:rsidP="002105F9">
                <w:pPr>
                  <w:jc w:val="center"/>
                  <w:rPr>
                    <w:rFonts w:ascii="Calibri" w:hAnsi="Calibri"/>
                    <w:sz w:val="16"/>
                    <w:szCs w:val="16"/>
                  </w:rPr>
                </w:pPr>
                <w:r w:rsidRPr="007E32EC">
                  <w:rPr>
                    <w:rFonts w:ascii="Calibri" w:hAnsi="Calibri"/>
                    <w:sz w:val="16"/>
                    <w:szCs w:val="16"/>
                  </w:rPr>
                  <w:t>221202</w:t>
                </w:r>
              </w:p>
            </w:tc>
            <w:tc>
              <w:tcPr>
                <w:tcW w:w="4252" w:type="dxa"/>
                <w:vAlign w:val="bottom"/>
              </w:tcPr>
              <w:p w14:paraId="74980F12" w14:textId="77777777" w:rsidR="00FB37C7" w:rsidRPr="00816644" w:rsidRDefault="00FB37C7" w:rsidP="002105F9">
                <w:pPr>
                  <w:rPr>
                    <w:rFonts w:ascii="Calibri" w:hAnsi="Calibri"/>
                    <w:sz w:val="16"/>
                    <w:szCs w:val="16"/>
                  </w:rPr>
                </w:pPr>
                <w:r w:rsidRPr="00816644">
                  <w:rPr>
                    <w:rFonts w:ascii="Calibri" w:hAnsi="Calibri"/>
                    <w:sz w:val="16"/>
                    <w:szCs w:val="16"/>
                  </w:rPr>
                  <w:t>GENOA RIVER @ WANGARABELL</w:t>
                </w:r>
              </w:p>
            </w:tc>
            <w:tc>
              <w:tcPr>
                <w:tcW w:w="992" w:type="dxa"/>
                <w:vAlign w:val="bottom"/>
              </w:tcPr>
              <w:p w14:paraId="08871E8D" w14:textId="77777777" w:rsidR="00FB37C7" w:rsidRPr="00812DD3" w:rsidRDefault="00FB37C7" w:rsidP="002105F9">
                <w:pPr>
                  <w:jc w:val="center"/>
                  <w:rPr>
                    <w:rFonts w:ascii="Calibri" w:hAnsi="Calibri"/>
                    <w:sz w:val="16"/>
                    <w:szCs w:val="16"/>
                  </w:rPr>
                </w:pPr>
                <w:r>
                  <w:rPr>
                    <w:rFonts w:ascii="Calibri" w:hAnsi="Calibri"/>
                    <w:sz w:val="16"/>
                    <w:szCs w:val="16"/>
                  </w:rPr>
                  <w:t>721597</w:t>
                </w:r>
              </w:p>
            </w:tc>
            <w:tc>
              <w:tcPr>
                <w:tcW w:w="993" w:type="dxa"/>
                <w:vAlign w:val="bottom"/>
              </w:tcPr>
              <w:p w14:paraId="42ABC830" w14:textId="77777777" w:rsidR="00FB37C7" w:rsidRPr="00812DD3" w:rsidRDefault="00FB37C7" w:rsidP="002105F9">
                <w:pPr>
                  <w:jc w:val="right"/>
                  <w:rPr>
                    <w:rFonts w:ascii="Calibri" w:hAnsi="Calibri"/>
                    <w:sz w:val="16"/>
                    <w:szCs w:val="16"/>
                  </w:rPr>
                </w:pPr>
                <w:r w:rsidRPr="00812DD3">
                  <w:rPr>
                    <w:rFonts w:ascii="Calibri" w:hAnsi="Calibri"/>
                    <w:sz w:val="16"/>
                    <w:szCs w:val="16"/>
                  </w:rPr>
                  <w:t>5858291</w:t>
                </w:r>
              </w:p>
            </w:tc>
            <w:tc>
              <w:tcPr>
                <w:tcW w:w="1134" w:type="dxa"/>
                <w:vAlign w:val="bottom"/>
              </w:tcPr>
              <w:p w14:paraId="532B9F6B" w14:textId="77777777" w:rsidR="00FB37C7" w:rsidRPr="008A50A7" w:rsidRDefault="00FB37C7" w:rsidP="002105F9">
                <w:pPr>
                  <w:jc w:val="center"/>
                  <w:rPr>
                    <w:rFonts w:ascii="Calibri" w:hAnsi="Calibri"/>
                    <w:sz w:val="16"/>
                    <w:szCs w:val="16"/>
                  </w:rPr>
                </w:pPr>
                <w:r w:rsidRPr="008A50A7">
                  <w:rPr>
                    <w:rFonts w:ascii="Calibri" w:hAnsi="Calibri"/>
                    <w:sz w:val="16"/>
                    <w:szCs w:val="16"/>
                  </w:rPr>
                  <w:t>13/10/1927</w:t>
                </w:r>
              </w:p>
            </w:tc>
            <w:tc>
              <w:tcPr>
                <w:tcW w:w="1134" w:type="dxa"/>
                <w:vAlign w:val="bottom"/>
              </w:tcPr>
              <w:p w14:paraId="4B8FBEBC" w14:textId="77777777" w:rsidR="00FB37C7" w:rsidRPr="008A50A7" w:rsidRDefault="00FB37C7" w:rsidP="002105F9">
                <w:pPr>
                  <w:jc w:val="center"/>
                  <w:rPr>
                    <w:rFonts w:ascii="Calibri" w:hAnsi="Calibri"/>
                    <w:sz w:val="16"/>
                    <w:szCs w:val="16"/>
                  </w:rPr>
                </w:pPr>
                <w:r w:rsidRPr="008A50A7">
                  <w:rPr>
                    <w:rFonts w:ascii="Calibri" w:hAnsi="Calibri"/>
                    <w:sz w:val="16"/>
                    <w:szCs w:val="16"/>
                  </w:rPr>
                  <w:t>30/06/1929</w:t>
                </w:r>
              </w:p>
            </w:tc>
          </w:tr>
          <w:tr w:rsidR="00FB37C7" w:rsidRPr="00A8172F" w14:paraId="19F9ACA4"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479D2E41" w14:textId="77777777" w:rsidR="00FB37C7" w:rsidRPr="007E32EC" w:rsidRDefault="00FB37C7" w:rsidP="002105F9">
                <w:pPr>
                  <w:jc w:val="center"/>
                  <w:rPr>
                    <w:rFonts w:ascii="Calibri" w:hAnsi="Calibri"/>
                    <w:sz w:val="16"/>
                    <w:szCs w:val="16"/>
                  </w:rPr>
                </w:pPr>
                <w:r w:rsidRPr="007E32EC">
                  <w:rPr>
                    <w:rFonts w:ascii="Calibri" w:hAnsi="Calibri"/>
                    <w:sz w:val="16"/>
                    <w:szCs w:val="16"/>
                  </w:rPr>
                  <w:t>221203</w:t>
                </w:r>
              </w:p>
            </w:tc>
            <w:tc>
              <w:tcPr>
                <w:tcW w:w="4252" w:type="dxa"/>
                <w:vAlign w:val="bottom"/>
              </w:tcPr>
              <w:p w14:paraId="74044BE0" w14:textId="77777777" w:rsidR="00FB37C7" w:rsidRPr="00816644" w:rsidRDefault="00FB37C7" w:rsidP="002105F9">
                <w:pPr>
                  <w:rPr>
                    <w:rFonts w:ascii="Calibri" w:hAnsi="Calibri"/>
                    <w:sz w:val="16"/>
                    <w:szCs w:val="16"/>
                  </w:rPr>
                </w:pPr>
                <w:r w:rsidRPr="00816644">
                  <w:rPr>
                    <w:rFonts w:ascii="Calibri" w:hAnsi="Calibri"/>
                    <w:sz w:val="16"/>
                    <w:szCs w:val="16"/>
                  </w:rPr>
                  <w:t>BETKA RIVER @ MALLACOOTA</w:t>
                </w:r>
              </w:p>
            </w:tc>
            <w:tc>
              <w:tcPr>
                <w:tcW w:w="992" w:type="dxa"/>
                <w:vAlign w:val="bottom"/>
              </w:tcPr>
              <w:p w14:paraId="63DFCF87" w14:textId="77777777" w:rsidR="00FB37C7" w:rsidRPr="00812DD3" w:rsidRDefault="00FB37C7" w:rsidP="002105F9">
                <w:pPr>
                  <w:jc w:val="center"/>
                  <w:rPr>
                    <w:rFonts w:ascii="Calibri" w:hAnsi="Calibri"/>
                    <w:sz w:val="16"/>
                    <w:szCs w:val="16"/>
                  </w:rPr>
                </w:pPr>
                <w:r>
                  <w:rPr>
                    <w:rFonts w:ascii="Calibri" w:hAnsi="Calibri"/>
                    <w:sz w:val="16"/>
                    <w:szCs w:val="16"/>
                  </w:rPr>
                  <w:t>737895</w:t>
                </w:r>
              </w:p>
            </w:tc>
            <w:tc>
              <w:tcPr>
                <w:tcW w:w="993" w:type="dxa"/>
                <w:vAlign w:val="bottom"/>
              </w:tcPr>
              <w:p w14:paraId="1C295153" w14:textId="77777777" w:rsidR="00FB37C7" w:rsidRPr="00812DD3" w:rsidRDefault="00FB37C7" w:rsidP="002105F9">
                <w:pPr>
                  <w:jc w:val="right"/>
                  <w:rPr>
                    <w:rFonts w:ascii="Calibri" w:hAnsi="Calibri"/>
                    <w:sz w:val="16"/>
                    <w:szCs w:val="16"/>
                  </w:rPr>
                </w:pPr>
                <w:r w:rsidRPr="00812DD3">
                  <w:rPr>
                    <w:rFonts w:ascii="Calibri" w:hAnsi="Calibri"/>
                    <w:sz w:val="16"/>
                    <w:szCs w:val="16"/>
                  </w:rPr>
                  <w:t>5836091</w:t>
                </w:r>
              </w:p>
            </w:tc>
            <w:tc>
              <w:tcPr>
                <w:tcW w:w="1134" w:type="dxa"/>
                <w:vAlign w:val="bottom"/>
              </w:tcPr>
              <w:p w14:paraId="7821AA7A" w14:textId="77777777" w:rsidR="00FB37C7" w:rsidRPr="008A50A7" w:rsidRDefault="00FB37C7" w:rsidP="002105F9">
                <w:pPr>
                  <w:jc w:val="center"/>
                  <w:rPr>
                    <w:rFonts w:ascii="Calibri" w:hAnsi="Calibri"/>
                    <w:sz w:val="16"/>
                    <w:szCs w:val="16"/>
                  </w:rPr>
                </w:pPr>
                <w:r w:rsidRPr="008A50A7">
                  <w:rPr>
                    <w:rFonts w:ascii="Calibri" w:hAnsi="Calibri"/>
                    <w:sz w:val="16"/>
                    <w:szCs w:val="16"/>
                  </w:rPr>
                  <w:t>26/01/1966</w:t>
                </w:r>
              </w:p>
            </w:tc>
            <w:tc>
              <w:tcPr>
                <w:tcW w:w="1134" w:type="dxa"/>
                <w:vAlign w:val="bottom"/>
              </w:tcPr>
              <w:p w14:paraId="3E95F58B" w14:textId="77777777" w:rsidR="00FB37C7" w:rsidRPr="008A50A7" w:rsidRDefault="00FB37C7" w:rsidP="002105F9">
                <w:pPr>
                  <w:jc w:val="center"/>
                  <w:rPr>
                    <w:rFonts w:ascii="Calibri" w:hAnsi="Calibri"/>
                    <w:sz w:val="16"/>
                    <w:szCs w:val="16"/>
                  </w:rPr>
                </w:pPr>
                <w:r w:rsidRPr="008A50A7">
                  <w:rPr>
                    <w:rFonts w:ascii="Calibri" w:hAnsi="Calibri"/>
                    <w:sz w:val="16"/>
                    <w:szCs w:val="16"/>
                  </w:rPr>
                  <w:t>24/07/1972</w:t>
                </w:r>
              </w:p>
            </w:tc>
          </w:tr>
          <w:tr w:rsidR="00FB37C7" w:rsidRPr="00A8172F" w14:paraId="5999491F"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1A60CC93" w14:textId="77777777" w:rsidR="00FB37C7" w:rsidRPr="007E32EC" w:rsidRDefault="00FB37C7" w:rsidP="002105F9">
                <w:pPr>
                  <w:jc w:val="center"/>
                  <w:rPr>
                    <w:rFonts w:ascii="Calibri" w:hAnsi="Calibri"/>
                    <w:sz w:val="16"/>
                    <w:szCs w:val="16"/>
                  </w:rPr>
                </w:pPr>
                <w:r w:rsidRPr="007E32EC">
                  <w:rPr>
                    <w:rFonts w:ascii="Calibri" w:hAnsi="Calibri"/>
                    <w:sz w:val="16"/>
                    <w:szCs w:val="16"/>
                  </w:rPr>
                  <w:t>221204</w:t>
                </w:r>
              </w:p>
            </w:tc>
            <w:tc>
              <w:tcPr>
                <w:tcW w:w="4252" w:type="dxa"/>
                <w:vAlign w:val="bottom"/>
              </w:tcPr>
              <w:p w14:paraId="0E94D156" w14:textId="77777777" w:rsidR="00FB37C7" w:rsidRPr="00816644" w:rsidRDefault="00FB37C7" w:rsidP="002105F9">
                <w:pPr>
                  <w:rPr>
                    <w:rFonts w:ascii="Calibri" w:hAnsi="Calibri"/>
                    <w:sz w:val="16"/>
                    <w:szCs w:val="16"/>
                  </w:rPr>
                </w:pPr>
                <w:r w:rsidRPr="00816644">
                  <w:rPr>
                    <w:rFonts w:ascii="Calibri" w:hAnsi="Calibri"/>
                    <w:sz w:val="16"/>
                    <w:szCs w:val="16"/>
                  </w:rPr>
                  <w:t>THURRA RIVER @ POINT HICKS</w:t>
                </w:r>
              </w:p>
            </w:tc>
            <w:tc>
              <w:tcPr>
                <w:tcW w:w="992" w:type="dxa"/>
                <w:vAlign w:val="bottom"/>
              </w:tcPr>
              <w:p w14:paraId="7E2F90FA" w14:textId="77777777" w:rsidR="00FB37C7" w:rsidRPr="00812DD3" w:rsidRDefault="00FB37C7" w:rsidP="002105F9">
                <w:pPr>
                  <w:jc w:val="center"/>
                  <w:rPr>
                    <w:rFonts w:ascii="Calibri" w:hAnsi="Calibri"/>
                    <w:sz w:val="16"/>
                    <w:szCs w:val="16"/>
                  </w:rPr>
                </w:pPr>
                <w:r w:rsidRPr="00812DD3">
                  <w:rPr>
                    <w:rFonts w:ascii="Calibri" w:hAnsi="Calibri"/>
                    <w:sz w:val="16"/>
                    <w:szCs w:val="16"/>
                  </w:rPr>
                  <w:t>699200</w:t>
                </w:r>
              </w:p>
            </w:tc>
            <w:tc>
              <w:tcPr>
                <w:tcW w:w="993" w:type="dxa"/>
                <w:vAlign w:val="bottom"/>
              </w:tcPr>
              <w:p w14:paraId="01D9C4A1" w14:textId="77777777" w:rsidR="00FB37C7" w:rsidRPr="00812DD3" w:rsidRDefault="00FB37C7" w:rsidP="002105F9">
                <w:pPr>
                  <w:jc w:val="right"/>
                  <w:rPr>
                    <w:rFonts w:ascii="Calibri" w:hAnsi="Calibri"/>
                    <w:sz w:val="16"/>
                    <w:szCs w:val="16"/>
                  </w:rPr>
                </w:pPr>
                <w:r w:rsidRPr="00812DD3">
                  <w:rPr>
                    <w:rFonts w:ascii="Calibri" w:hAnsi="Calibri"/>
                    <w:sz w:val="16"/>
                    <w:szCs w:val="16"/>
                  </w:rPr>
                  <w:t>5822200</w:t>
                </w:r>
              </w:p>
            </w:tc>
            <w:tc>
              <w:tcPr>
                <w:tcW w:w="1134" w:type="dxa"/>
                <w:vAlign w:val="bottom"/>
              </w:tcPr>
              <w:p w14:paraId="1A590711" w14:textId="77777777" w:rsidR="00FB37C7" w:rsidRPr="008A50A7" w:rsidRDefault="00FB37C7" w:rsidP="002105F9">
                <w:pPr>
                  <w:jc w:val="center"/>
                  <w:rPr>
                    <w:rFonts w:ascii="Calibri" w:hAnsi="Calibri"/>
                    <w:sz w:val="16"/>
                    <w:szCs w:val="16"/>
                  </w:rPr>
                </w:pPr>
                <w:r w:rsidRPr="008A50A7">
                  <w:rPr>
                    <w:rFonts w:ascii="Calibri" w:hAnsi="Calibri"/>
                    <w:sz w:val="16"/>
                    <w:szCs w:val="16"/>
                  </w:rPr>
                  <w:t>17/05/1966</w:t>
                </w:r>
              </w:p>
            </w:tc>
            <w:tc>
              <w:tcPr>
                <w:tcW w:w="1134" w:type="dxa"/>
                <w:vAlign w:val="bottom"/>
              </w:tcPr>
              <w:p w14:paraId="6470E1F4" w14:textId="77777777" w:rsidR="00FB37C7" w:rsidRPr="008A50A7" w:rsidRDefault="00FB37C7" w:rsidP="002105F9">
                <w:pPr>
                  <w:jc w:val="center"/>
                  <w:rPr>
                    <w:rFonts w:ascii="Calibri" w:hAnsi="Calibri"/>
                    <w:sz w:val="16"/>
                    <w:szCs w:val="16"/>
                  </w:rPr>
                </w:pPr>
                <w:r w:rsidRPr="008A50A7">
                  <w:rPr>
                    <w:rFonts w:ascii="Calibri" w:hAnsi="Calibri"/>
                    <w:sz w:val="16"/>
                    <w:szCs w:val="16"/>
                  </w:rPr>
                  <w:t>28/07/1978</w:t>
                </w:r>
              </w:p>
            </w:tc>
          </w:tr>
          <w:tr w:rsidR="00FB37C7" w:rsidRPr="00A8172F" w14:paraId="0DADA9F9"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68971149" w14:textId="77777777" w:rsidR="00FB37C7" w:rsidRPr="007E32EC" w:rsidRDefault="00FB37C7" w:rsidP="002105F9">
                <w:pPr>
                  <w:jc w:val="center"/>
                  <w:rPr>
                    <w:rFonts w:ascii="Calibri" w:hAnsi="Calibri"/>
                    <w:sz w:val="16"/>
                    <w:szCs w:val="16"/>
                  </w:rPr>
                </w:pPr>
                <w:r w:rsidRPr="007E32EC">
                  <w:rPr>
                    <w:rFonts w:ascii="Calibri" w:hAnsi="Calibri"/>
                    <w:sz w:val="16"/>
                    <w:szCs w:val="16"/>
                  </w:rPr>
                  <w:t>221205</w:t>
                </w:r>
              </w:p>
            </w:tc>
            <w:tc>
              <w:tcPr>
                <w:tcW w:w="4252" w:type="dxa"/>
                <w:vAlign w:val="bottom"/>
              </w:tcPr>
              <w:p w14:paraId="067F145C" w14:textId="77777777" w:rsidR="00FB37C7" w:rsidRPr="00816644" w:rsidRDefault="00FB37C7" w:rsidP="002105F9">
                <w:pPr>
                  <w:rPr>
                    <w:rFonts w:ascii="Calibri" w:hAnsi="Calibri"/>
                    <w:sz w:val="16"/>
                    <w:szCs w:val="16"/>
                  </w:rPr>
                </w:pPr>
                <w:r w:rsidRPr="00816644">
                  <w:rPr>
                    <w:rFonts w:ascii="Calibri" w:hAnsi="Calibri"/>
                    <w:sz w:val="16"/>
                    <w:szCs w:val="16"/>
                  </w:rPr>
                  <w:t>BEMM RIVER @ BEMM RIVER</w:t>
                </w:r>
              </w:p>
            </w:tc>
            <w:tc>
              <w:tcPr>
                <w:tcW w:w="992" w:type="dxa"/>
                <w:vAlign w:val="bottom"/>
              </w:tcPr>
              <w:p w14:paraId="543CC40B" w14:textId="77777777" w:rsidR="00FB37C7" w:rsidRPr="00812DD3" w:rsidRDefault="00FB37C7" w:rsidP="002105F9">
                <w:pPr>
                  <w:jc w:val="center"/>
                  <w:rPr>
                    <w:rFonts w:ascii="Calibri" w:hAnsi="Calibri"/>
                    <w:sz w:val="16"/>
                    <w:szCs w:val="16"/>
                  </w:rPr>
                </w:pPr>
                <w:r>
                  <w:rPr>
                    <w:rFonts w:ascii="Calibri" w:hAnsi="Calibri"/>
                    <w:sz w:val="16"/>
                    <w:szCs w:val="16"/>
                  </w:rPr>
                  <w:t>671894</w:t>
                </w:r>
              </w:p>
            </w:tc>
            <w:tc>
              <w:tcPr>
                <w:tcW w:w="993" w:type="dxa"/>
                <w:vAlign w:val="bottom"/>
              </w:tcPr>
              <w:p w14:paraId="3A39C3CC" w14:textId="77777777" w:rsidR="00FB37C7" w:rsidRPr="00812DD3" w:rsidRDefault="00FB37C7" w:rsidP="002105F9">
                <w:pPr>
                  <w:jc w:val="right"/>
                  <w:rPr>
                    <w:rFonts w:ascii="Calibri" w:hAnsi="Calibri"/>
                    <w:sz w:val="16"/>
                    <w:szCs w:val="16"/>
                  </w:rPr>
                </w:pPr>
                <w:r w:rsidRPr="00812DD3">
                  <w:rPr>
                    <w:rFonts w:ascii="Calibri" w:hAnsi="Calibri"/>
                    <w:sz w:val="16"/>
                    <w:szCs w:val="16"/>
                  </w:rPr>
                  <w:t>5821411</w:t>
                </w:r>
              </w:p>
            </w:tc>
            <w:tc>
              <w:tcPr>
                <w:tcW w:w="1134" w:type="dxa"/>
                <w:vAlign w:val="bottom"/>
              </w:tcPr>
              <w:p w14:paraId="55192EDE" w14:textId="77777777" w:rsidR="00FB37C7" w:rsidRPr="008A50A7" w:rsidRDefault="00FB37C7" w:rsidP="002105F9">
                <w:pPr>
                  <w:jc w:val="center"/>
                  <w:rPr>
                    <w:rFonts w:ascii="Calibri" w:hAnsi="Calibri"/>
                    <w:sz w:val="16"/>
                    <w:szCs w:val="16"/>
                  </w:rPr>
                </w:pPr>
                <w:r w:rsidRPr="008A50A7">
                  <w:rPr>
                    <w:rFonts w:ascii="Calibri" w:hAnsi="Calibri"/>
                    <w:sz w:val="16"/>
                    <w:szCs w:val="16"/>
                  </w:rPr>
                  <w:t>28/06/1966</w:t>
                </w:r>
              </w:p>
            </w:tc>
            <w:tc>
              <w:tcPr>
                <w:tcW w:w="1134" w:type="dxa"/>
                <w:vAlign w:val="bottom"/>
              </w:tcPr>
              <w:p w14:paraId="4227D89C" w14:textId="77777777" w:rsidR="00FB37C7" w:rsidRPr="008A50A7" w:rsidRDefault="00FB37C7" w:rsidP="002105F9">
                <w:pPr>
                  <w:jc w:val="center"/>
                  <w:rPr>
                    <w:rFonts w:ascii="Calibri" w:hAnsi="Calibri"/>
                    <w:sz w:val="16"/>
                    <w:szCs w:val="16"/>
                  </w:rPr>
                </w:pPr>
                <w:r w:rsidRPr="008A50A7">
                  <w:rPr>
                    <w:rFonts w:ascii="Calibri" w:hAnsi="Calibri"/>
                    <w:sz w:val="16"/>
                    <w:szCs w:val="16"/>
                  </w:rPr>
                  <w:t>5/06/1975</w:t>
                </w:r>
              </w:p>
            </w:tc>
          </w:tr>
          <w:tr w:rsidR="00FB37C7" w:rsidRPr="00A8172F" w14:paraId="6963DE65"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5A5E6C01" w14:textId="77777777" w:rsidR="00FB37C7" w:rsidRPr="007E32EC" w:rsidRDefault="00FB37C7" w:rsidP="002105F9">
                <w:pPr>
                  <w:jc w:val="center"/>
                  <w:rPr>
                    <w:rFonts w:ascii="Calibri" w:hAnsi="Calibri"/>
                    <w:sz w:val="16"/>
                    <w:szCs w:val="16"/>
                  </w:rPr>
                </w:pPr>
                <w:r w:rsidRPr="007E32EC">
                  <w:rPr>
                    <w:rFonts w:ascii="Calibri" w:hAnsi="Calibri"/>
                    <w:sz w:val="16"/>
                    <w:szCs w:val="16"/>
                  </w:rPr>
                  <w:t>221206</w:t>
                </w:r>
              </w:p>
            </w:tc>
            <w:tc>
              <w:tcPr>
                <w:tcW w:w="4252" w:type="dxa"/>
                <w:vAlign w:val="bottom"/>
              </w:tcPr>
              <w:p w14:paraId="73624531" w14:textId="77777777" w:rsidR="00FB37C7" w:rsidRPr="00816644" w:rsidRDefault="00FB37C7" w:rsidP="002105F9">
                <w:pPr>
                  <w:rPr>
                    <w:rFonts w:ascii="Calibri" w:hAnsi="Calibri"/>
                    <w:sz w:val="16"/>
                    <w:szCs w:val="16"/>
                  </w:rPr>
                </w:pPr>
                <w:r w:rsidRPr="00816644">
                  <w:rPr>
                    <w:rFonts w:ascii="Calibri" w:hAnsi="Calibri"/>
                    <w:sz w:val="16"/>
                    <w:szCs w:val="16"/>
                  </w:rPr>
                  <w:t>CANN RIVER @ NOORINBEE</w:t>
                </w:r>
              </w:p>
            </w:tc>
            <w:tc>
              <w:tcPr>
                <w:tcW w:w="992" w:type="dxa"/>
                <w:vAlign w:val="bottom"/>
              </w:tcPr>
              <w:p w14:paraId="1C05590C" w14:textId="77777777" w:rsidR="00FB37C7" w:rsidRPr="00812DD3" w:rsidRDefault="00FB37C7" w:rsidP="002105F9">
                <w:pPr>
                  <w:jc w:val="center"/>
                  <w:rPr>
                    <w:rFonts w:ascii="Calibri" w:hAnsi="Calibri"/>
                    <w:sz w:val="16"/>
                    <w:szCs w:val="16"/>
                  </w:rPr>
                </w:pPr>
                <w:r w:rsidRPr="00812DD3">
                  <w:rPr>
                    <w:rFonts w:ascii="Calibri" w:hAnsi="Calibri"/>
                    <w:sz w:val="16"/>
                    <w:szCs w:val="16"/>
                  </w:rPr>
                  <w:t>694397</w:t>
                </w:r>
              </w:p>
            </w:tc>
            <w:tc>
              <w:tcPr>
                <w:tcW w:w="993" w:type="dxa"/>
                <w:vAlign w:val="bottom"/>
              </w:tcPr>
              <w:p w14:paraId="1435D8BC" w14:textId="77777777" w:rsidR="00FB37C7" w:rsidRPr="00812DD3" w:rsidRDefault="00FB37C7" w:rsidP="002105F9">
                <w:pPr>
                  <w:jc w:val="right"/>
                  <w:rPr>
                    <w:rFonts w:ascii="Calibri" w:hAnsi="Calibri"/>
                    <w:sz w:val="16"/>
                    <w:szCs w:val="16"/>
                  </w:rPr>
                </w:pPr>
                <w:r w:rsidRPr="00812DD3">
                  <w:rPr>
                    <w:rFonts w:ascii="Calibri" w:hAnsi="Calibri"/>
                    <w:sz w:val="16"/>
                    <w:szCs w:val="16"/>
                  </w:rPr>
                  <w:t>5854712</w:t>
                </w:r>
              </w:p>
            </w:tc>
            <w:tc>
              <w:tcPr>
                <w:tcW w:w="1134" w:type="dxa"/>
                <w:vAlign w:val="bottom"/>
              </w:tcPr>
              <w:p w14:paraId="70C860B0" w14:textId="77777777" w:rsidR="00FB37C7" w:rsidRPr="008A50A7" w:rsidRDefault="00FB37C7" w:rsidP="002105F9">
                <w:pPr>
                  <w:jc w:val="center"/>
                  <w:rPr>
                    <w:rFonts w:ascii="Calibri" w:hAnsi="Calibri"/>
                    <w:sz w:val="16"/>
                    <w:szCs w:val="16"/>
                  </w:rPr>
                </w:pPr>
                <w:r w:rsidRPr="008A50A7">
                  <w:rPr>
                    <w:rFonts w:ascii="Calibri" w:hAnsi="Calibri"/>
                    <w:sz w:val="16"/>
                    <w:szCs w:val="16"/>
                  </w:rPr>
                  <w:t>31/05/1967</w:t>
                </w:r>
              </w:p>
            </w:tc>
            <w:tc>
              <w:tcPr>
                <w:tcW w:w="1134" w:type="dxa"/>
                <w:vAlign w:val="bottom"/>
              </w:tcPr>
              <w:p w14:paraId="52322936" w14:textId="77777777" w:rsidR="00FB37C7" w:rsidRPr="008A50A7" w:rsidRDefault="00FB37C7" w:rsidP="002105F9">
                <w:pPr>
                  <w:jc w:val="center"/>
                  <w:rPr>
                    <w:rFonts w:ascii="Calibri" w:hAnsi="Calibri"/>
                    <w:sz w:val="16"/>
                    <w:szCs w:val="16"/>
                  </w:rPr>
                </w:pPr>
                <w:r w:rsidRPr="008A50A7">
                  <w:rPr>
                    <w:rFonts w:ascii="Calibri" w:hAnsi="Calibri"/>
                    <w:sz w:val="16"/>
                    <w:szCs w:val="16"/>
                  </w:rPr>
                  <w:t>3/02/1971</w:t>
                </w:r>
              </w:p>
            </w:tc>
          </w:tr>
          <w:tr w:rsidR="00FB37C7" w:rsidRPr="00A8172F" w14:paraId="5C05B600"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3757CA78" w14:textId="77777777" w:rsidR="00FB37C7" w:rsidRPr="007E32EC" w:rsidRDefault="00FB37C7" w:rsidP="002105F9">
                <w:pPr>
                  <w:jc w:val="center"/>
                  <w:rPr>
                    <w:rFonts w:ascii="Calibri" w:hAnsi="Calibri"/>
                    <w:sz w:val="16"/>
                    <w:szCs w:val="16"/>
                  </w:rPr>
                </w:pPr>
                <w:r w:rsidRPr="007E32EC">
                  <w:rPr>
                    <w:rFonts w:ascii="Calibri" w:hAnsi="Calibri"/>
                    <w:sz w:val="16"/>
                    <w:szCs w:val="16"/>
                  </w:rPr>
                  <w:t>221207</w:t>
                </w:r>
              </w:p>
            </w:tc>
            <w:tc>
              <w:tcPr>
                <w:tcW w:w="4252" w:type="dxa"/>
                <w:vAlign w:val="bottom"/>
              </w:tcPr>
              <w:p w14:paraId="3DFF2826" w14:textId="77777777" w:rsidR="00FB37C7" w:rsidRPr="00816644" w:rsidRDefault="00FB37C7" w:rsidP="002105F9">
                <w:pPr>
                  <w:rPr>
                    <w:rFonts w:ascii="Calibri" w:hAnsi="Calibri"/>
                    <w:sz w:val="16"/>
                    <w:szCs w:val="16"/>
                  </w:rPr>
                </w:pPr>
                <w:r w:rsidRPr="00816644">
                  <w:rPr>
                    <w:rFonts w:ascii="Calibri" w:hAnsi="Calibri"/>
                    <w:sz w:val="16"/>
                    <w:szCs w:val="16"/>
                  </w:rPr>
                  <w:t>ERRINUNDRA RIVER @ ERRINUNDRA</w:t>
                </w:r>
              </w:p>
            </w:tc>
            <w:tc>
              <w:tcPr>
                <w:tcW w:w="992" w:type="dxa"/>
                <w:vAlign w:val="bottom"/>
              </w:tcPr>
              <w:p w14:paraId="00B40962" w14:textId="77777777" w:rsidR="00FB37C7" w:rsidRPr="00812DD3" w:rsidRDefault="00FB37C7" w:rsidP="002105F9">
                <w:pPr>
                  <w:jc w:val="center"/>
                  <w:rPr>
                    <w:rFonts w:ascii="Calibri" w:hAnsi="Calibri"/>
                    <w:sz w:val="16"/>
                    <w:szCs w:val="16"/>
                  </w:rPr>
                </w:pPr>
                <w:r w:rsidRPr="00812DD3">
                  <w:rPr>
                    <w:rFonts w:ascii="Calibri" w:hAnsi="Calibri"/>
                    <w:sz w:val="16"/>
                    <w:szCs w:val="16"/>
                  </w:rPr>
                  <w:t>669418</w:t>
                </w:r>
              </w:p>
            </w:tc>
            <w:tc>
              <w:tcPr>
                <w:tcW w:w="993" w:type="dxa"/>
                <w:vAlign w:val="bottom"/>
              </w:tcPr>
              <w:p w14:paraId="15D8A455" w14:textId="77777777" w:rsidR="00FB37C7" w:rsidRPr="00812DD3" w:rsidRDefault="00FB37C7" w:rsidP="002105F9">
                <w:pPr>
                  <w:jc w:val="right"/>
                  <w:rPr>
                    <w:rFonts w:ascii="Calibri" w:hAnsi="Calibri"/>
                    <w:sz w:val="16"/>
                    <w:szCs w:val="16"/>
                  </w:rPr>
                </w:pPr>
                <w:r w:rsidRPr="00812DD3">
                  <w:rPr>
                    <w:rFonts w:ascii="Calibri" w:hAnsi="Calibri"/>
                    <w:sz w:val="16"/>
                    <w:szCs w:val="16"/>
                  </w:rPr>
                  <w:t>5853798</w:t>
                </w:r>
              </w:p>
            </w:tc>
            <w:tc>
              <w:tcPr>
                <w:tcW w:w="1134" w:type="dxa"/>
                <w:vAlign w:val="bottom"/>
              </w:tcPr>
              <w:p w14:paraId="33251F68" w14:textId="77777777" w:rsidR="00FB37C7" w:rsidRPr="008A50A7" w:rsidRDefault="00FB37C7" w:rsidP="002105F9">
                <w:pPr>
                  <w:jc w:val="center"/>
                  <w:rPr>
                    <w:rFonts w:ascii="Calibri" w:hAnsi="Calibri"/>
                    <w:sz w:val="16"/>
                    <w:szCs w:val="16"/>
                  </w:rPr>
                </w:pPr>
                <w:r w:rsidRPr="008A50A7">
                  <w:rPr>
                    <w:rFonts w:ascii="Calibri" w:hAnsi="Calibri"/>
                    <w:sz w:val="16"/>
                    <w:szCs w:val="16"/>
                  </w:rPr>
                  <w:t>28/07/1971</w:t>
                </w:r>
              </w:p>
            </w:tc>
            <w:tc>
              <w:tcPr>
                <w:tcW w:w="1134" w:type="dxa"/>
                <w:vAlign w:val="bottom"/>
              </w:tcPr>
              <w:p w14:paraId="3232A58C" w14:textId="77777777" w:rsidR="00FB37C7" w:rsidRPr="008A50A7" w:rsidRDefault="00FB37C7" w:rsidP="002105F9">
                <w:pPr>
                  <w:jc w:val="center"/>
                  <w:rPr>
                    <w:rFonts w:ascii="Calibri" w:hAnsi="Calibri"/>
                    <w:sz w:val="16"/>
                    <w:szCs w:val="16"/>
                  </w:rPr>
                </w:pPr>
              </w:p>
            </w:tc>
          </w:tr>
          <w:tr w:rsidR="00FB37C7" w:rsidRPr="00A8172F" w14:paraId="29CAC027"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622400CB" w14:textId="77777777" w:rsidR="00FB37C7" w:rsidRPr="007E32EC" w:rsidRDefault="00FB37C7" w:rsidP="002105F9">
                <w:pPr>
                  <w:jc w:val="center"/>
                  <w:rPr>
                    <w:rFonts w:ascii="Calibri" w:hAnsi="Calibri"/>
                    <w:sz w:val="16"/>
                    <w:szCs w:val="16"/>
                  </w:rPr>
                </w:pPr>
                <w:r w:rsidRPr="007E32EC">
                  <w:rPr>
                    <w:rFonts w:ascii="Calibri" w:hAnsi="Calibri"/>
                    <w:sz w:val="16"/>
                    <w:szCs w:val="16"/>
                  </w:rPr>
                  <w:t>221208</w:t>
                </w:r>
              </w:p>
            </w:tc>
            <w:tc>
              <w:tcPr>
                <w:tcW w:w="4252" w:type="dxa"/>
                <w:vAlign w:val="bottom"/>
              </w:tcPr>
              <w:p w14:paraId="1A3F455D" w14:textId="77777777" w:rsidR="00FB37C7" w:rsidRPr="00816644" w:rsidRDefault="00FB37C7" w:rsidP="002105F9">
                <w:pPr>
                  <w:rPr>
                    <w:rFonts w:ascii="Calibri" w:hAnsi="Calibri"/>
                    <w:sz w:val="16"/>
                    <w:szCs w:val="16"/>
                  </w:rPr>
                </w:pPr>
                <w:r w:rsidRPr="00816644">
                  <w:rPr>
                    <w:rFonts w:ascii="Calibri" w:hAnsi="Calibri"/>
                    <w:sz w:val="16"/>
                    <w:szCs w:val="16"/>
                  </w:rPr>
                  <w:t>WINGAN RIVER @ WINGAN INLET NATIONAL PARK</w:t>
                </w:r>
              </w:p>
            </w:tc>
            <w:tc>
              <w:tcPr>
                <w:tcW w:w="992" w:type="dxa"/>
                <w:vAlign w:val="bottom"/>
              </w:tcPr>
              <w:p w14:paraId="0854BD8E" w14:textId="77777777" w:rsidR="00FB37C7" w:rsidRPr="00812DD3" w:rsidRDefault="00FB37C7" w:rsidP="002105F9">
                <w:pPr>
                  <w:jc w:val="center"/>
                  <w:rPr>
                    <w:rFonts w:ascii="Calibri" w:hAnsi="Calibri"/>
                    <w:sz w:val="16"/>
                    <w:szCs w:val="16"/>
                  </w:rPr>
                </w:pPr>
                <w:r>
                  <w:rPr>
                    <w:rFonts w:ascii="Calibri" w:hAnsi="Calibri"/>
                    <w:sz w:val="16"/>
                    <w:szCs w:val="16"/>
                  </w:rPr>
                  <w:t>719710</w:t>
                </w:r>
              </w:p>
            </w:tc>
            <w:tc>
              <w:tcPr>
                <w:tcW w:w="993" w:type="dxa"/>
                <w:vAlign w:val="bottom"/>
              </w:tcPr>
              <w:p w14:paraId="35F8AFFA" w14:textId="77777777" w:rsidR="00FB37C7" w:rsidRPr="00812DD3" w:rsidRDefault="00FB37C7" w:rsidP="002105F9">
                <w:pPr>
                  <w:jc w:val="right"/>
                  <w:rPr>
                    <w:rFonts w:ascii="Calibri" w:hAnsi="Calibri"/>
                    <w:sz w:val="16"/>
                    <w:szCs w:val="16"/>
                  </w:rPr>
                </w:pPr>
                <w:r w:rsidRPr="00812DD3">
                  <w:rPr>
                    <w:rFonts w:ascii="Calibri" w:hAnsi="Calibri"/>
                    <w:sz w:val="16"/>
                    <w:szCs w:val="16"/>
                  </w:rPr>
                  <w:t>5825780</w:t>
                </w:r>
              </w:p>
            </w:tc>
            <w:tc>
              <w:tcPr>
                <w:tcW w:w="1134" w:type="dxa"/>
                <w:vAlign w:val="bottom"/>
              </w:tcPr>
              <w:p w14:paraId="2083D6EC" w14:textId="77777777" w:rsidR="00FB37C7" w:rsidRPr="008A50A7" w:rsidRDefault="00FB37C7" w:rsidP="002105F9">
                <w:pPr>
                  <w:jc w:val="center"/>
                  <w:rPr>
                    <w:rFonts w:ascii="Calibri" w:hAnsi="Calibri"/>
                    <w:sz w:val="16"/>
                    <w:szCs w:val="16"/>
                  </w:rPr>
                </w:pPr>
                <w:r w:rsidRPr="008A50A7">
                  <w:rPr>
                    <w:rFonts w:ascii="Calibri" w:hAnsi="Calibri"/>
                    <w:sz w:val="16"/>
                    <w:szCs w:val="16"/>
                  </w:rPr>
                  <w:t>14/12/1982</w:t>
                </w:r>
              </w:p>
            </w:tc>
            <w:tc>
              <w:tcPr>
                <w:tcW w:w="1134" w:type="dxa"/>
                <w:vAlign w:val="bottom"/>
              </w:tcPr>
              <w:p w14:paraId="7CD8F20C" w14:textId="77777777" w:rsidR="00FB37C7" w:rsidRPr="008A50A7" w:rsidRDefault="00FB37C7" w:rsidP="002105F9">
                <w:pPr>
                  <w:jc w:val="center"/>
                  <w:rPr>
                    <w:rFonts w:ascii="Calibri" w:hAnsi="Calibri"/>
                    <w:sz w:val="16"/>
                    <w:szCs w:val="16"/>
                  </w:rPr>
                </w:pPr>
              </w:p>
            </w:tc>
          </w:tr>
          <w:tr w:rsidR="00FB37C7" w:rsidRPr="00A8172F" w14:paraId="341F1DBC"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623A7381" w14:textId="77777777" w:rsidR="00FB37C7" w:rsidRPr="007E32EC" w:rsidRDefault="00FB37C7" w:rsidP="002105F9">
                <w:pPr>
                  <w:jc w:val="center"/>
                  <w:rPr>
                    <w:rFonts w:ascii="Calibri" w:hAnsi="Calibri"/>
                    <w:sz w:val="16"/>
                    <w:szCs w:val="16"/>
                  </w:rPr>
                </w:pPr>
                <w:r w:rsidRPr="007E32EC">
                  <w:rPr>
                    <w:rFonts w:ascii="Calibri" w:hAnsi="Calibri"/>
                    <w:sz w:val="16"/>
                    <w:szCs w:val="16"/>
                  </w:rPr>
                  <w:t>221209</w:t>
                </w:r>
              </w:p>
            </w:tc>
            <w:tc>
              <w:tcPr>
                <w:tcW w:w="4252" w:type="dxa"/>
                <w:vAlign w:val="bottom"/>
              </w:tcPr>
              <w:p w14:paraId="776E05CF" w14:textId="77777777" w:rsidR="00FB37C7" w:rsidRPr="00816644" w:rsidRDefault="00FB37C7" w:rsidP="002105F9">
                <w:pPr>
                  <w:rPr>
                    <w:rFonts w:ascii="Calibri" w:hAnsi="Calibri"/>
                    <w:sz w:val="16"/>
                    <w:szCs w:val="16"/>
                  </w:rPr>
                </w:pPr>
                <w:r w:rsidRPr="00816644">
                  <w:rPr>
                    <w:rFonts w:ascii="Calibri" w:hAnsi="Calibri"/>
                    <w:sz w:val="16"/>
                    <w:szCs w:val="16"/>
                  </w:rPr>
                  <w:t>CANN RIVER (EAST BRANCH) @ WEERAGUA</w:t>
                </w:r>
              </w:p>
            </w:tc>
            <w:tc>
              <w:tcPr>
                <w:tcW w:w="992" w:type="dxa"/>
                <w:vAlign w:val="bottom"/>
              </w:tcPr>
              <w:p w14:paraId="52E1D042" w14:textId="77777777" w:rsidR="00FB37C7" w:rsidRPr="00812DD3" w:rsidRDefault="00FB37C7" w:rsidP="002105F9">
                <w:pPr>
                  <w:jc w:val="center"/>
                  <w:rPr>
                    <w:rFonts w:ascii="Calibri" w:hAnsi="Calibri"/>
                    <w:sz w:val="16"/>
                    <w:szCs w:val="16"/>
                  </w:rPr>
                </w:pPr>
                <w:r w:rsidRPr="00812DD3">
                  <w:rPr>
                    <w:rFonts w:ascii="Calibri" w:hAnsi="Calibri"/>
                    <w:sz w:val="16"/>
                    <w:szCs w:val="16"/>
                  </w:rPr>
                  <w:t>695470</w:t>
                </w:r>
              </w:p>
            </w:tc>
            <w:tc>
              <w:tcPr>
                <w:tcW w:w="993" w:type="dxa"/>
                <w:vAlign w:val="bottom"/>
              </w:tcPr>
              <w:p w14:paraId="3BFF49C5" w14:textId="77777777" w:rsidR="00FB37C7" w:rsidRPr="00812DD3" w:rsidRDefault="00FB37C7" w:rsidP="002105F9">
                <w:pPr>
                  <w:jc w:val="right"/>
                  <w:rPr>
                    <w:rFonts w:ascii="Calibri" w:hAnsi="Calibri"/>
                    <w:sz w:val="16"/>
                    <w:szCs w:val="16"/>
                  </w:rPr>
                </w:pPr>
                <w:r w:rsidRPr="00812DD3">
                  <w:rPr>
                    <w:rFonts w:ascii="Calibri" w:hAnsi="Calibri"/>
                    <w:sz w:val="16"/>
                    <w:szCs w:val="16"/>
                  </w:rPr>
                  <w:t>5863398</w:t>
                </w:r>
              </w:p>
            </w:tc>
            <w:tc>
              <w:tcPr>
                <w:tcW w:w="1134" w:type="dxa"/>
                <w:vAlign w:val="bottom"/>
              </w:tcPr>
              <w:p w14:paraId="4BBDE395" w14:textId="77777777" w:rsidR="00FB37C7" w:rsidRPr="008A50A7" w:rsidRDefault="00FB37C7" w:rsidP="002105F9">
                <w:pPr>
                  <w:jc w:val="center"/>
                  <w:rPr>
                    <w:rFonts w:ascii="Calibri" w:hAnsi="Calibri"/>
                    <w:sz w:val="16"/>
                    <w:szCs w:val="16"/>
                  </w:rPr>
                </w:pPr>
                <w:r w:rsidRPr="008A50A7">
                  <w:rPr>
                    <w:rFonts w:ascii="Calibri" w:hAnsi="Calibri"/>
                    <w:sz w:val="16"/>
                    <w:szCs w:val="16"/>
                  </w:rPr>
                  <w:t>23/10/1972</w:t>
                </w:r>
              </w:p>
            </w:tc>
            <w:tc>
              <w:tcPr>
                <w:tcW w:w="1134" w:type="dxa"/>
                <w:vAlign w:val="bottom"/>
              </w:tcPr>
              <w:p w14:paraId="4ED09CE0" w14:textId="77777777" w:rsidR="00FB37C7" w:rsidRPr="008A50A7" w:rsidRDefault="00FB37C7" w:rsidP="002105F9">
                <w:pPr>
                  <w:jc w:val="center"/>
                  <w:rPr>
                    <w:rFonts w:ascii="Calibri" w:hAnsi="Calibri"/>
                    <w:sz w:val="16"/>
                    <w:szCs w:val="16"/>
                  </w:rPr>
                </w:pPr>
              </w:p>
            </w:tc>
          </w:tr>
          <w:tr w:rsidR="00FB37C7" w:rsidRPr="00A8172F" w14:paraId="0207A603"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28C47F67" w14:textId="77777777" w:rsidR="00FB37C7" w:rsidRPr="007E32EC" w:rsidRDefault="00FB37C7" w:rsidP="002105F9">
                <w:pPr>
                  <w:jc w:val="center"/>
                  <w:rPr>
                    <w:rFonts w:ascii="Calibri" w:hAnsi="Calibri"/>
                    <w:sz w:val="16"/>
                    <w:szCs w:val="16"/>
                  </w:rPr>
                </w:pPr>
                <w:r w:rsidRPr="007E32EC">
                  <w:rPr>
                    <w:rFonts w:ascii="Calibri" w:hAnsi="Calibri"/>
                    <w:sz w:val="16"/>
                    <w:szCs w:val="16"/>
                  </w:rPr>
                  <w:t>221210</w:t>
                </w:r>
              </w:p>
            </w:tc>
            <w:tc>
              <w:tcPr>
                <w:tcW w:w="4252" w:type="dxa"/>
                <w:vAlign w:val="bottom"/>
              </w:tcPr>
              <w:p w14:paraId="15585E8C" w14:textId="77777777" w:rsidR="00FB37C7" w:rsidRPr="00816644" w:rsidRDefault="00FB37C7" w:rsidP="002105F9">
                <w:pPr>
                  <w:rPr>
                    <w:rFonts w:ascii="Calibri" w:hAnsi="Calibri"/>
                    <w:sz w:val="16"/>
                    <w:szCs w:val="16"/>
                  </w:rPr>
                </w:pPr>
                <w:r w:rsidRPr="00816644">
                  <w:rPr>
                    <w:rFonts w:ascii="Calibri" w:hAnsi="Calibri"/>
                    <w:sz w:val="16"/>
                    <w:szCs w:val="16"/>
                  </w:rPr>
                  <w:t>GENOA RIVER @ THE GORGE</w:t>
                </w:r>
              </w:p>
            </w:tc>
            <w:tc>
              <w:tcPr>
                <w:tcW w:w="992" w:type="dxa"/>
                <w:vAlign w:val="bottom"/>
              </w:tcPr>
              <w:p w14:paraId="7A2FE950" w14:textId="77777777" w:rsidR="00FB37C7" w:rsidRPr="00812DD3" w:rsidRDefault="00FB37C7" w:rsidP="002105F9">
                <w:pPr>
                  <w:jc w:val="center"/>
                  <w:rPr>
                    <w:rFonts w:ascii="Calibri" w:hAnsi="Calibri"/>
                    <w:sz w:val="16"/>
                    <w:szCs w:val="16"/>
                  </w:rPr>
                </w:pPr>
                <w:r w:rsidRPr="00812DD3">
                  <w:rPr>
                    <w:rFonts w:ascii="Calibri" w:hAnsi="Calibri"/>
                    <w:sz w:val="16"/>
                    <w:szCs w:val="16"/>
                  </w:rPr>
                  <w:t>723046</w:t>
                </w:r>
              </w:p>
            </w:tc>
            <w:tc>
              <w:tcPr>
                <w:tcW w:w="993" w:type="dxa"/>
                <w:vAlign w:val="bottom"/>
              </w:tcPr>
              <w:p w14:paraId="1B1694B5" w14:textId="77777777" w:rsidR="00FB37C7" w:rsidRPr="00812DD3" w:rsidRDefault="00FB37C7" w:rsidP="002105F9">
                <w:pPr>
                  <w:jc w:val="right"/>
                  <w:rPr>
                    <w:rFonts w:ascii="Calibri" w:hAnsi="Calibri"/>
                    <w:sz w:val="16"/>
                    <w:szCs w:val="16"/>
                  </w:rPr>
                </w:pPr>
                <w:r w:rsidRPr="00812DD3">
                  <w:rPr>
                    <w:rFonts w:ascii="Calibri" w:hAnsi="Calibri"/>
                    <w:sz w:val="16"/>
                    <w:szCs w:val="16"/>
                  </w:rPr>
                  <w:t>5856007</w:t>
                </w:r>
              </w:p>
            </w:tc>
            <w:tc>
              <w:tcPr>
                <w:tcW w:w="1134" w:type="dxa"/>
                <w:vAlign w:val="bottom"/>
              </w:tcPr>
              <w:p w14:paraId="4C5393EF" w14:textId="77777777" w:rsidR="00FB37C7" w:rsidRPr="008A50A7" w:rsidRDefault="00FB37C7" w:rsidP="002105F9">
                <w:pPr>
                  <w:jc w:val="center"/>
                  <w:rPr>
                    <w:rFonts w:ascii="Calibri" w:hAnsi="Calibri"/>
                    <w:sz w:val="16"/>
                    <w:szCs w:val="16"/>
                  </w:rPr>
                </w:pPr>
                <w:r w:rsidRPr="008A50A7">
                  <w:rPr>
                    <w:rFonts w:ascii="Calibri" w:hAnsi="Calibri"/>
                    <w:sz w:val="16"/>
                    <w:szCs w:val="16"/>
                  </w:rPr>
                  <w:t>22/08/1972</w:t>
                </w:r>
              </w:p>
            </w:tc>
            <w:tc>
              <w:tcPr>
                <w:tcW w:w="1134" w:type="dxa"/>
                <w:vAlign w:val="bottom"/>
              </w:tcPr>
              <w:p w14:paraId="3D5F09CC" w14:textId="77777777" w:rsidR="00FB37C7" w:rsidRPr="008A50A7" w:rsidRDefault="00FB37C7" w:rsidP="002105F9">
                <w:pPr>
                  <w:jc w:val="center"/>
                  <w:rPr>
                    <w:rFonts w:ascii="Calibri" w:hAnsi="Calibri"/>
                    <w:sz w:val="16"/>
                    <w:szCs w:val="16"/>
                  </w:rPr>
                </w:pPr>
              </w:p>
            </w:tc>
          </w:tr>
          <w:tr w:rsidR="00FB37C7" w:rsidRPr="00A8172F" w14:paraId="6FEAA60C"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7A787ED4" w14:textId="77777777" w:rsidR="00FB37C7" w:rsidRPr="007E32EC" w:rsidRDefault="00FB37C7" w:rsidP="002105F9">
                <w:pPr>
                  <w:jc w:val="center"/>
                  <w:rPr>
                    <w:rFonts w:ascii="Calibri" w:hAnsi="Calibri"/>
                    <w:sz w:val="16"/>
                    <w:szCs w:val="16"/>
                  </w:rPr>
                </w:pPr>
                <w:r w:rsidRPr="007E32EC">
                  <w:rPr>
                    <w:rFonts w:ascii="Calibri" w:hAnsi="Calibri"/>
                    <w:sz w:val="16"/>
                    <w:szCs w:val="16"/>
                  </w:rPr>
                  <w:t>221211</w:t>
                </w:r>
              </w:p>
            </w:tc>
            <w:tc>
              <w:tcPr>
                <w:tcW w:w="4252" w:type="dxa"/>
                <w:vAlign w:val="bottom"/>
              </w:tcPr>
              <w:p w14:paraId="7BA67EA1" w14:textId="77777777" w:rsidR="00FB37C7" w:rsidRPr="00816644" w:rsidRDefault="00FB37C7" w:rsidP="002105F9">
                <w:pPr>
                  <w:rPr>
                    <w:rFonts w:ascii="Calibri" w:hAnsi="Calibri"/>
                    <w:sz w:val="16"/>
                    <w:szCs w:val="16"/>
                  </w:rPr>
                </w:pPr>
                <w:r w:rsidRPr="00816644">
                  <w:rPr>
                    <w:rFonts w:ascii="Calibri" w:hAnsi="Calibri"/>
                    <w:sz w:val="16"/>
                    <w:szCs w:val="16"/>
                  </w:rPr>
                  <w:t>COMBIENBAR RIVER @ COMBIENBAR</w:t>
                </w:r>
              </w:p>
            </w:tc>
            <w:tc>
              <w:tcPr>
                <w:tcW w:w="992" w:type="dxa"/>
                <w:vAlign w:val="bottom"/>
              </w:tcPr>
              <w:p w14:paraId="3D54E1BF" w14:textId="77777777" w:rsidR="00FB37C7" w:rsidRPr="00812DD3" w:rsidRDefault="00FB37C7" w:rsidP="002105F9">
                <w:pPr>
                  <w:jc w:val="center"/>
                  <w:rPr>
                    <w:rFonts w:ascii="Calibri" w:hAnsi="Calibri"/>
                    <w:sz w:val="16"/>
                    <w:szCs w:val="16"/>
                  </w:rPr>
                </w:pPr>
                <w:r w:rsidRPr="00812DD3">
                  <w:rPr>
                    <w:rFonts w:ascii="Calibri" w:hAnsi="Calibri"/>
                    <w:sz w:val="16"/>
                    <w:szCs w:val="16"/>
                  </w:rPr>
                  <w:t>675439</w:t>
                </w:r>
              </w:p>
            </w:tc>
            <w:tc>
              <w:tcPr>
                <w:tcW w:w="993" w:type="dxa"/>
                <w:vAlign w:val="bottom"/>
              </w:tcPr>
              <w:p w14:paraId="7C652E94" w14:textId="77777777" w:rsidR="00FB37C7" w:rsidRPr="00812DD3" w:rsidRDefault="00FB37C7" w:rsidP="002105F9">
                <w:pPr>
                  <w:jc w:val="right"/>
                  <w:rPr>
                    <w:rFonts w:ascii="Calibri" w:hAnsi="Calibri"/>
                    <w:sz w:val="16"/>
                    <w:szCs w:val="16"/>
                  </w:rPr>
                </w:pPr>
                <w:r w:rsidRPr="00812DD3">
                  <w:rPr>
                    <w:rFonts w:ascii="Calibri" w:hAnsi="Calibri"/>
                    <w:sz w:val="16"/>
                    <w:szCs w:val="16"/>
                  </w:rPr>
                  <w:t>5854433</w:t>
                </w:r>
              </w:p>
            </w:tc>
            <w:tc>
              <w:tcPr>
                <w:tcW w:w="1134" w:type="dxa"/>
                <w:vAlign w:val="bottom"/>
              </w:tcPr>
              <w:p w14:paraId="50B8EDEF" w14:textId="77777777" w:rsidR="00FB37C7" w:rsidRPr="008A50A7" w:rsidRDefault="00FB37C7" w:rsidP="002105F9">
                <w:pPr>
                  <w:jc w:val="center"/>
                  <w:rPr>
                    <w:rFonts w:ascii="Calibri" w:hAnsi="Calibri"/>
                    <w:sz w:val="16"/>
                    <w:szCs w:val="16"/>
                  </w:rPr>
                </w:pPr>
                <w:r w:rsidRPr="008A50A7">
                  <w:rPr>
                    <w:rFonts w:ascii="Calibri" w:hAnsi="Calibri"/>
                    <w:sz w:val="16"/>
                    <w:szCs w:val="16"/>
                  </w:rPr>
                  <w:t>12/08/1974</w:t>
                </w:r>
              </w:p>
            </w:tc>
            <w:tc>
              <w:tcPr>
                <w:tcW w:w="1134" w:type="dxa"/>
                <w:vAlign w:val="bottom"/>
              </w:tcPr>
              <w:p w14:paraId="618CC190" w14:textId="77777777" w:rsidR="00FB37C7" w:rsidRPr="008A50A7" w:rsidRDefault="00FB37C7" w:rsidP="002105F9">
                <w:pPr>
                  <w:jc w:val="center"/>
                  <w:rPr>
                    <w:rFonts w:ascii="Calibri" w:hAnsi="Calibri"/>
                    <w:sz w:val="16"/>
                    <w:szCs w:val="16"/>
                  </w:rPr>
                </w:pPr>
              </w:p>
            </w:tc>
          </w:tr>
          <w:tr w:rsidR="00FB37C7" w:rsidRPr="00A8172F" w14:paraId="470062E8"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17F11A6A" w14:textId="77777777" w:rsidR="00FB37C7" w:rsidRPr="007E32EC" w:rsidRDefault="00FB37C7" w:rsidP="002105F9">
                <w:pPr>
                  <w:jc w:val="center"/>
                  <w:rPr>
                    <w:rFonts w:ascii="Calibri" w:hAnsi="Calibri"/>
                    <w:sz w:val="16"/>
                    <w:szCs w:val="16"/>
                  </w:rPr>
                </w:pPr>
                <w:r w:rsidRPr="007E32EC">
                  <w:rPr>
                    <w:rFonts w:ascii="Calibri" w:hAnsi="Calibri"/>
                    <w:sz w:val="16"/>
                    <w:szCs w:val="16"/>
                  </w:rPr>
                  <w:t>221212</w:t>
                </w:r>
              </w:p>
            </w:tc>
            <w:tc>
              <w:tcPr>
                <w:tcW w:w="4252" w:type="dxa"/>
                <w:vAlign w:val="bottom"/>
              </w:tcPr>
              <w:p w14:paraId="178F1852" w14:textId="77777777" w:rsidR="00FB37C7" w:rsidRPr="00816644" w:rsidRDefault="00FB37C7" w:rsidP="002105F9">
                <w:pPr>
                  <w:rPr>
                    <w:rFonts w:ascii="Calibri" w:hAnsi="Calibri"/>
                    <w:sz w:val="16"/>
                    <w:szCs w:val="16"/>
                  </w:rPr>
                </w:pPr>
                <w:r w:rsidRPr="00816644">
                  <w:rPr>
                    <w:rFonts w:ascii="Calibri" w:hAnsi="Calibri"/>
                    <w:sz w:val="16"/>
                    <w:szCs w:val="16"/>
                  </w:rPr>
                  <w:t>BEMM RIVER @ PRINCES HIGHWAY</w:t>
                </w:r>
              </w:p>
            </w:tc>
            <w:tc>
              <w:tcPr>
                <w:tcW w:w="992" w:type="dxa"/>
                <w:vAlign w:val="bottom"/>
              </w:tcPr>
              <w:p w14:paraId="67A4C406" w14:textId="77777777" w:rsidR="00FB37C7" w:rsidRPr="00812DD3" w:rsidRDefault="00FB37C7" w:rsidP="002105F9">
                <w:pPr>
                  <w:jc w:val="center"/>
                  <w:rPr>
                    <w:rFonts w:ascii="Calibri" w:hAnsi="Calibri"/>
                    <w:sz w:val="16"/>
                    <w:szCs w:val="16"/>
                  </w:rPr>
                </w:pPr>
                <w:r w:rsidRPr="00812DD3">
                  <w:rPr>
                    <w:rFonts w:ascii="Calibri" w:hAnsi="Calibri"/>
                    <w:sz w:val="16"/>
                    <w:szCs w:val="16"/>
                  </w:rPr>
                  <w:t>667855</w:t>
                </w:r>
              </w:p>
            </w:tc>
            <w:tc>
              <w:tcPr>
                <w:tcW w:w="993" w:type="dxa"/>
                <w:vAlign w:val="bottom"/>
              </w:tcPr>
              <w:p w14:paraId="370109E6" w14:textId="77777777" w:rsidR="00FB37C7" w:rsidRPr="00812DD3" w:rsidRDefault="00FB37C7" w:rsidP="002105F9">
                <w:pPr>
                  <w:jc w:val="right"/>
                  <w:rPr>
                    <w:rFonts w:ascii="Calibri" w:hAnsi="Calibri"/>
                    <w:sz w:val="16"/>
                    <w:szCs w:val="16"/>
                  </w:rPr>
                </w:pPr>
                <w:r w:rsidRPr="00812DD3">
                  <w:rPr>
                    <w:rFonts w:ascii="Calibri" w:hAnsi="Calibri"/>
                    <w:sz w:val="16"/>
                    <w:szCs w:val="16"/>
                  </w:rPr>
                  <w:t>5836059</w:t>
                </w:r>
              </w:p>
            </w:tc>
            <w:tc>
              <w:tcPr>
                <w:tcW w:w="1134" w:type="dxa"/>
                <w:vAlign w:val="bottom"/>
              </w:tcPr>
              <w:p w14:paraId="3DE58FBA" w14:textId="77777777" w:rsidR="00FB37C7" w:rsidRPr="008A50A7" w:rsidRDefault="00FB37C7" w:rsidP="002105F9">
                <w:pPr>
                  <w:jc w:val="center"/>
                  <w:rPr>
                    <w:rFonts w:ascii="Calibri" w:hAnsi="Calibri"/>
                    <w:sz w:val="16"/>
                    <w:szCs w:val="16"/>
                  </w:rPr>
                </w:pPr>
                <w:r w:rsidRPr="008A50A7">
                  <w:rPr>
                    <w:rFonts w:ascii="Calibri" w:hAnsi="Calibri"/>
                    <w:sz w:val="16"/>
                    <w:szCs w:val="16"/>
                  </w:rPr>
                  <w:t>30/04/1975</w:t>
                </w:r>
              </w:p>
            </w:tc>
            <w:tc>
              <w:tcPr>
                <w:tcW w:w="1134" w:type="dxa"/>
                <w:vAlign w:val="bottom"/>
              </w:tcPr>
              <w:p w14:paraId="2AC79DE0" w14:textId="77777777" w:rsidR="00FB37C7" w:rsidRPr="008A50A7" w:rsidRDefault="00FB37C7" w:rsidP="002105F9">
                <w:pPr>
                  <w:jc w:val="center"/>
                  <w:rPr>
                    <w:rFonts w:ascii="Calibri" w:hAnsi="Calibri"/>
                    <w:sz w:val="16"/>
                    <w:szCs w:val="16"/>
                  </w:rPr>
                </w:pPr>
              </w:p>
            </w:tc>
          </w:tr>
          <w:tr w:rsidR="00FB37C7" w:rsidRPr="00A8172F" w14:paraId="6A002859"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74DF3186" w14:textId="77777777" w:rsidR="00FB37C7" w:rsidRPr="007E32EC" w:rsidRDefault="00FB37C7" w:rsidP="002105F9">
                <w:pPr>
                  <w:jc w:val="center"/>
                  <w:rPr>
                    <w:rFonts w:ascii="Calibri" w:hAnsi="Calibri"/>
                    <w:sz w:val="16"/>
                    <w:szCs w:val="16"/>
                  </w:rPr>
                </w:pPr>
                <w:r w:rsidRPr="007E32EC">
                  <w:rPr>
                    <w:rFonts w:ascii="Calibri" w:hAnsi="Calibri"/>
                    <w:sz w:val="16"/>
                    <w:szCs w:val="16"/>
                  </w:rPr>
                  <w:t>221213</w:t>
                </w:r>
              </w:p>
            </w:tc>
            <w:tc>
              <w:tcPr>
                <w:tcW w:w="4252" w:type="dxa"/>
                <w:vAlign w:val="bottom"/>
              </w:tcPr>
              <w:p w14:paraId="317BDA51" w14:textId="77777777" w:rsidR="00FB37C7" w:rsidRPr="00816644" w:rsidRDefault="00FB37C7" w:rsidP="002105F9">
                <w:pPr>
                  <w:rPr>
                    <w:rFonts w:ascii="Calibri" w:hAnsi="Calibri"/>
                    <w:sz w:val="16"/>
                    <w:szCs w:val="16"/>
                  </w:rPr>
                </w:pPr>
                <w:r w:rsidRPr="00816644">
                  <w:rPr>
                    <w:rFonts w:ascii="Calibri" w:hAnsi="Calibri"/>
                    <w:sz w:val="16"/>
                    <w:szCs w:val="16"/>
                  </w:rPr>
                  <w:t>GOOLENGOOK RIVER @ D/S OF ARTE RIVER JUNCTION</w:t>
                </w:r>
              </w:p>
            </w:tc>
            <w:tc>
              <w:tcPr>
                <w:tcW w:w="992" w:type="dxa"/>
                <w:vAlign w:val="bottom"/>
              </w:tcPr>
              <w:p w14:paraId="777319FB" w14:textId="77777777" w:rsidR="00FB37C7" w:rsidRPr="00812DD3" w:rsidRDefault="00FB37C7" w:rsidP="002105F9">
                <w:pPr>
                  <w:jc w:val="center"/>
                  <w:rPr>
                    <w:rFonts w:ascii="Calibri" w:hAnsi="Calibri"/>
                    <w:sz w:val="16"/>
                    <w:szCs w:val="16"/>
                  </w:rPr>
                </w:pPr>
                <w:r w:rsidRPr="00812DD3">
                  <w:rPr>
                    <w:rFonts w:ascii="Calibri" w:hAnsi="Calibri"/>
                    <w:sz w:val="16"/>
                    <w:szCs w:val="16"/>
                  </w:rPr>
                  <w:t>663700</w:t>
                </w:r>
              </w:p>
            </w:tc>
            <w:tc>
              <w:tcPr>
                <w:tcW w:w="993" w:type="dxa"/>
                <w:vAlign w:val="bottom"/>
              </w:tcPr>
              <w:p w14:paraId="15B8BA1B" w14:textId="77777777" w:rsidR="00FB37C7" w:rsidRPr="00812DD3" w:rsidRDefault="00FB37C7" w:rsidP="002105F9">
                <w:pPr>
                  <w:jc w:val="right"/>
                  <w:rPr>
                    <w:rFonts w:ascii="Calibri" w:hAnsi="Calibri"/>
                    <w:sz w:val="16"/>
                    <w:szCs w:val="16"/>
                  </w:rPr>
                </w:pPr>
                <w:r w:rsidRPr="00812DD3">
                  <w:rPr>
                    <w:rFonts w:ascii="Calibri" w:hAnsi="Calibri"/>
                    <w:sz w:val="16"/>
                    <w:szCs w:val="16"/>
                  </w:rPr>
                  <w:t>5846900</w:t>
                </w:r>
              </w:p>
            </w:tc>
            <w:tc>
              <w:tcPr>
                <w:tcW w:w="1134" w:type="dxa"/>
                <w:vAlign w:val="bottom"/>
              </w:tcPr>
              <w:p w14:paraId="6AC86477" w14:textId="77777777" w:rsidR="00FB37C7" w:rsidRPr="008A50A7" w:rsidRDefault="00FB37C7" w:rsidP="002105F9">
                <w:pPr>
                  <w:jc w:val="center"/>
                  <w:rPr>
                    <w:rFonts w:ascii="Calibri" w:hAnsi="Calibri"/>
                    <w:sz w:val="16"/>
                    <w:szCs w:val="16"/>
                  </w:rPr>
                </w:pPr>
                <w:r w:rsidRPr="008A50A7">
                  <w:rPr>
                    <w:rFonts w:ascii="Calibri" w:hAnsi="Calibri"/>
                    <w:sz w:val="16"/>
                    <w:szCs w:val="16"/>
                  </w:rPr>
                  <w:t>1/05/1978</w:t>
                </w:r>
              </w:p>
            </w:tc>
            <w:tc>
              <w:tcPr>
                <w:tcW w:w="1134" w:type="dxa"/>
                <w:vAlign w:val="bottom"/>
              </w:tcPr>
              <w:p w14:paraId="24C30E16" w14:textId="77777777" w:rsidR="00FB37C7" w:rsidRPr="008A50A7" w:rsidRDefault="00FB37C7" w:rsidP="002105F9">
                <w:pPr>
                  <w:jc w:val="center"/>
                  <w:rPr>
                    <w:rFonts w:ascii="Calibri" w:hAnsi="Calibri"/>
                    <w:sz w:val="16"/>
                    <w:szCs w:val="16"/>
                  </w:rPr>
                </w:pPr>
                <w:r w:rsidRPr="008A50A7">
                  <w:rPr>
                    <w:rFonts w:ascii="Calibri" w:hAnsi="Calibri"/>
                    <w:sz w:val="16"/>
                    <w:szCs w:val="16"/>
                  </w:rPr>
                  <w:t>18/12/1986</w:t>
                </w:r>
              </w:p>
            </w:tc>
          </w:tr>
          <w:tr w:rsidR="00FB37C7" w:rsidRPr="00A8172F" w14:paraId="6A0030DF"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2318CDAD" w14:textId="77777777" w:rsidR="00FB37C7" w:rsidRPr="007E32EC" w:rsidRDefault="00FB37C7" w:rsidP="002105F9">
                <w:pPr>
                  <w:jc w:val="center"/>
                  <w:rPr>
                    <w:rFonts w:ascii="Calibri" w:hAnsi="Calibri"/>
                    <w:sz w:val="16"/>
                    <w:szCs w:val="16"/>
                  </w:rPr>
                </w:pPr>
                <w:r w:rsidRPr="007E32EC">
                  <w:rPr>
                    <w:rFonts w:ascii="Calibri" w:hAnsi="Calibri"/>
                    <w:sz w:val="16"/>
                    <w:szCs w:val="16"/>
                  </w:rPr>
                  <w:t>221214</w:t>
                </w:r>
              </w:p>
            </w:tc>
            <w:tc>
              <w:tcPr>
                <w:tcW w:w="4252" w:type="dxa"/>
                <w:vAlign w:val="bottom"/>
              </w:tcPr>
              <w:p w14:paraId="09973C8B" w14:textId="77777777" w:rsidR="00FB37C7" w:rsidRPr="00816644" w:rsidRDefault="00FB37C7" w:rsidP="002105F9">
                <w:pPr>
                  <w:rPr>
                    <w:rFonts w:ascii="Calibri" w:hAnsi="Calibri"/>
                    <w:sz w:val="16"/>
                    <w:szCs w:val="16"/>
                  </w:rPr>
                </w:pPr>
                <w:r w:rsidRPr="00816644">
                  <w:rPr>
                    <w:rFonts w:ascii="Calibri" w:hAnsi="Calibri"/>
                    <w:sz w:val="16"/>
                    <w:szCs w:val="16"/>
                  </w:rPr>
                  <w:t>CANN RIVER @ D/S OF CANN RIVER</w:t>
                </w:r>
              </w:p>
            </w:tc>
            <w:tc>
              <w:tcPr>
                <w:tcW w:w="992" w:type="dxa"/>
                <w:vAlign w:val="bottom"/>
              </w:tcPr>
              <w:p w14:paraId="09FA5A0B" w14:textId="77777777" w:rsidR="00FB37C7" w:rsidRPr="00812DD3" w:rsidRDefault="00FB37C7" w:rsidP="002105F9">
                <w:pPr>
                  <w:jc w:val="center"/>
                  <w:rPr>
                    <w:rFonts w:ascii="Calibri" w:hAnsi="Calibri"/>
                    <w:sz w:val="16"/>
                    <w:szCs w:val="16"/>
                  </w:rPr>
                </w:pPr>
                <w:r w:rsidRPr="00812DD3">
                  <w:rPr>
                    <w:rFonts w:ascii="Calibri" w:hAnsi="Calibri"/>
                    <w:sz w:val="16"/>
                    <w:szCs w:val="16"/>
                  </w:rPr>
                  <w:t>688655</w:t>
                </w:r>
              </w:p>
            </w:tc>
            <w:tc>
              <w:tcPr>
                <w:tcW w:w="993" w:type="dxa"/>
                <w:vAlign w:val="bottom"/>
              </w:tcPr>
              <w:p w14:paraId="645D1EA7" w14:textId="77777777" w:rsidR="00FB37C7" w:rsidRPr="00812DD3" w:rsidRDefault="00FB37C7" w:rsidP="002105F9">
                <w:pPr>
                  <w:jc w:val="right"/>
                  <w:rPr>
                    <w:rFonts w:ascii="Calibri" w:hAnsi="Calibri"/>
                    <w:sz w:val="16"/>
                    <w:szCs w:val="16"/>
                  </w:rPr>
                </w:pPr>
                <w:r w:rsidRPr="00812DD3">
                  <w:rPr>
                    <w:rFonts w:ascii="Calibri" w:hAnsi="Calibri"/>
                    <w:sz w:val="16"/>
                    <w:szCs w:val="16"/>
                  </w:rPr>
                  <w:t>5836283</w:t>
                </w:r>
              </w:p>
            </w:tc>
            <w:tc>
              <w:tcPr>
                <w:tcW w:w="1134" w:type="dxa"/>
                <w:vAlign w:val="bottom"/>
              </w:tcPr>
              <w:p w14:paraId="636DD185" w14:textId="77777777" w:rsidR="00FB37C7" w:rsidRPr="008A50A7" w:rsidRDefault="00FB37C7" w:rsidP="002105F9">
                <w:pPr>
                  <w:jc w:val="center"/>
                  <w:rPr>
                    <w:rFonts w:ascii="Calibri" w:hAnsi="Calibri"/>
                    <w:sz w:val="16"/>
                    <w:szCs w:val="16"/>
                  </w:rPr>
                </w:pPr>
                <w:r w:rsidRPr="008A50A7">
                  <w:rPr>
                    <w:rFonts w:ascii="Calibri" w:hAnsi="Calibri"/>
                    <w:sz w:val="16"/>
                    <w:szCs w:val="16"/>
                  </w:rPr>
                  <w:t>26/07/1979</w:t>
                </w:r>
              </w:p>
            </w:tc>
            <w:tc>
              <w:tcPr>
                <w:tcW w:w="1134" w:type="dxa"/>
                <w:vAlign w:val="bottom"/>
              </w:tcPr>
              <w:p w14:paraId="070BC7E4" w14:textId="77777777" w:rsidR="00FB37C7" w:rsidRPr="008A50A7" w:rsidRDefault="00FB37C7" w:rsidP="002105F9">
                <w:pPr>
                  <w:jc w:val="center"/>
                  <w:rPr>
                    <w:rFonts w:ascii="Calibri" w:hAnsi="Calibri"/>
                    <w:sz w:val="16"/>
                    <w:szCs w:val="16"/>
                  </w:rPr>
                </w:pPr>
              </w:p>
            </w:tc>
          </w:tr>
          <w:tr w:rsidR="00FB37C7" w:rsidRPr="00A8172F" w14:paraId="5AE4BBE8"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245FB9F3" w14:textId="77777777" w:rsidR="00FB37C7" w:rsidRPr="007E32EC" w:rsidRDefault="00FB37C7" w:rsidP="002105F9">
                <w:pPr>
                  <w:jc w:val="center"/>
                  <w:rPr>
                    <w:rFonts w:ascii="Calibri" w:hAnsi="Calibri"/>
                    <w:sz w:val="16"/>
                    <w:szCs w:val="16"/>
                  </w:rPr>
                </w:pPr>
                <w:r w:rsidRPr="007E32EC">
                  <w:rPr>
                    <w:rFonts w:ascii="Calibri" w:hAnsi="Calibri"/>
                    <w:sz w:val="16"/>
                    <w:szCs w:val="16"/>
                  </w:rPr>
                  <w:t>221216</w:t>
                </w:r>
              </w:p>
            </w:tc>
            <w:tc>
              <w:tcPr>
                <w:tcW w:w="4252" w:type="dxa"/>
                <w:vAlign w:val="bottom"/>
              </w:tcPr>
              <w:p w14:paraId="076D5814" w14:textId="77777777" w:rsidR="00FB37C7" w:rsidRPr="00816644" w:rsidRDefault="00FB37C7" w:rsidP="002105F9">
                <w:pPr>
                  <w:rPr>
                    <w:rFonts w:ascii="Calibri" w:hAnsi="Calibri"/>
                    <w:sz w:val="16"/>
                    <w:szCs w:val="16"/>
                  </w:rPr>
                </w:pPr>
                <w:r w:rsidRPr="00816644">
                  <w:rPr>
                    <w:rFonts w:ascii="Calibri" w:hAnsi="Calibri"/>
                    <w:sz w:val="16"/>
                    <w:szCs w:val="16"/>
                  </w:rPr>
                  <w:t>GENOA RIVER @ D/S OF BIG FLAT CREEK JUNCTION</w:t>
                </w:r>
              </w:p>
            </w:tc>
            <w:tc>
              <w:tcPr>
                <w:tcW w:w="992" w:type="dxa"/>
                <w:vAlign w:val="bottom"/>
              </w:tcPr>
              <w:p w14:paraId="08D89E9B" w14:textId="77777777" w:rsidR="00FB37C7" w:rsidRPr="00812DD3" w:rsidRDefault="00FB37C7" w:rsidP="002105F9">
                <w:pPr>
                  <w:jc w:val="center"/>
                  <w:rPr>
                    <w:rFonts w:ascii="Calibri" w:hAnsi="Calibri"/>
                    <w:sz w:val="16"/>
                    <w:szCs w:val="16"/>
                  </w:rPr>
                </w:pPr>
                <w:r>
                  <w:rPr>
                    <w:rFonts w:ascii="Calibri" w:hAnsi="Calibri"/>
                    <w:sz w:val="16"/>
                    <w:szCs w:val="16"/>
                  </w:rPr>
                  <w:t>722309</w:t>
                </w:r>
              </w:p>
            </w:tc>
            <w:tc>
              <w:tcPr>
                <w:tcW w:w="993" w:type="dxa"/>
                <w:vAlign w:val="bottom"/>
              </w:tcPr>
              <w:p w14:paraId="794961A5" w14:textId="77777777" w:rsidR="00FB37C7" w:rsidRPr="00812DD3" w:rsidRDefault="00FB37C7" w:rsidP="002105F9">
                <w:pPr>
                  <w:jc w:val="right"/>
                  <w:rPr>
                    <w:rFonts w:ascii="Calibri" w:hAnsi="Calibri"/>
                    <w:sz w:val="16"/>
                    <w:szCs w:val="16"/>
                  </w:rPr>
                </w:pPr>
                <w:r w:rsidRPr="00812DD3">
                  <w:rPr>
                    <w:rFonts w:ascii="Calibri" w:hAnsi="Calibri"/>
                    <w:sz w:val="16"/>
                    <w:szCs w:val="16"/>
                  </w:rPr>
                  <w:t>5858210</w:t>
                </w:r>
              </w:p>
            </w:tc>
            <w:tc>
              <w:tcPr>
                <w:tcW w:w="1134" w:type="dxa"/>
                <w:vAlign w:val="bottom"/>
              </w:tcPr>
              <w:p w14:paraId="0F33DFC5" w14:textId="77777777" w:rsidR="00FB37C7" w:rsidRPr="008A50A7" w:rsidRDefault="00FB37C7" w:rsidP="002105F9">
                <w:pPr>
                  <w:jc w:val="center"/>
                  <w:rPr>
                    <w:rFonts w:ascii="Calibri" w:hAnsi="Calibri"/>
                    <w:sz w:val="16"/>
                    <w:szCs w:val="16"/>
                  </w:rPr>
                </w:pPr>
                <w:r w:rsidRPr="008A50A7">
                  <w:rPr>
                    <w:rFonts w:ascii="Calibri" w:hAnsi="Calibri"/>
                    <w:sz w:val="16"/>
                    <w:szCs w:val="16"/>
                  </w:rPr>
                  <w:t>23/05/1967</w:t>
                </w:r>
              </w:p>
            </w:tc>
            <w:tc>
              <w:tcPr>
                <w:tcW w:w="1134" w:type="dxa"/>
                <w:vAlign w:val="bottom"/>
              </w:tcPr>
              <w:p w14:paraId="541C4089" w14:textId="77777777" w:rsidR="00FB37C7" w:rsidRPr="008A50A7" w:rsidRDefault="00FB37C7" w:rsidP="002105F9">
                <w:pPr>
                  <w:jc w:val="center"/>
                  <w:rPr>
                    <w:rFonts w:ascii="Calibri" w:hAnsi="Calibri"/>
                    <w:sz w:val="16"/>
                    <w:szCs w:val="16"/>
                  </w:rPr>
                </w:pPr>
                <w:r w:rsidRPr="008A50A7">
                  <w:rPr>
                    <w:rFonts w:ascii="Calibri" w:hAnsi="Calibri"/>
                    <w:sz w:val="16"/>
                    <w:szCs w:val="16"/>
                  </w:rPr>
                  <w:t>10/12/1970</w:t>
                </w:r>
              </w:p>
            </w:tc>
          </w:tr>
          <w:tr w:rsidR="00FB37C7" w:rsidRPr="00A8172F" w14:paraId="110EAB37"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1409A1F4" w14:textId="77777777" w:rsidR="00FB37C7" w:rsidRPr="007E32EC" w:rsidRDefault="00FB37C7" w:rsidP="002105F9">
                <w:pPr>
                  <w:jc w:val="center"/>
                  <w:rPr>
                    <w:rFonts w:ascii="Calibri" w:hAnsi="Calibri"/>
                    <w:sz w:val="16"/>
                    <w:szCs w:val="16"/>
                  </w:rPr>
                </w:pPr>
                <w:r w:rsidRPr="007E32EC">
                  <w:rPr>
                    <w:rFonts w:ascii="Calibri" w:hAnsi="Calibri"/>
                    <w:sz w:val="16"/>
                    <w:szCs w:val="16"/>
                  </w:rPr>
                  <w:t>221217</w:t>
                </w:r>
              </w:p>
            </w:tc>
            <w:tc>
              <w:tcPr>
                <w:tcW w:w="4252" w:type="dxa"/>
                <w:vAlign w:val="bottom"/>
              </w:tcPr>
              <w:p w14:paraId="5096CBFB" w14:textId="77777777" w:rsidR="00FB37C7" w:rsidRPr="00816644" w:rsidRDefault="00FB37C7" w:rsidP="002105F9">
                <w:pPr>
                  <w:rPr>
                    <w:rFonts w:ascii="Calibri" w:hAnsi="Calibri"/>
                    <w:sz w:val="16"/>
                    <w:szCs w:val="16"/>
                  </w:rPr>
                </w:pPr>
                <w:r w:rsidRPr="00816644">
                  <w:rPr>
                    <w:rFonts w:ascii="Calibri" w:hAnsi="Calibri"/>
                    <w:sz w:val="16"/>
                    <w:szCs w:val="16"/>
                  </w:rPr>
                  <w:t>GENOA RIVER @ GIPSY POINT (WOOD'S JETTY)</w:t>
                </w:r>
              </w:p>
            </w:tc>
            <w:tc>
              <w:tcPr>
                <w:tcW w:w="992" w:type="dxa"/>
                <w:vAlign w:val="bottom"/>
              </w:tcPr>
              <w:p w14:paraId="441C3AD1" w14:textId="77777777" w:rsidR="00FB37C7" w:rsidRPr="00812DD3" w:rsidRDefault="00FB37C7" w:rsidP="002105F9">
                <w:pPr>
                  <w:jc w:val="center"/>
                  <w:rPr>
                    <w:rFonts w:ascii="Calibri" w:hAnsi="Calibri"/>
                    <w:sz w:val="16"/>
                    <w:szCs w:val="16"/>
                  </w:rPr>
                </w:pPr>
                <w:r w:rsidRPr="00812DD3">
                  <w:rPr>
                    <w:rFonts w:ascii="Calibri" w:hAnsi="Calibri"/>
                    <w:sz w:val="16"/>
                    <w:szCs w:val="16"/>
                  </w:rPr>
                  <w:t>736900</w:t>
                </w:r>
              </w:p>
            </w:tc>
            <w:tc>
              <w:tcPr>
                <w:tcW w:w="993" w:type="dxa"/>
                <w:vAlign w:val="bottom"/>
              </w:tcPr>
              <w:p w14:paraId="0A094D94" w14:textId="77777777" w:rsidR="00FB37C7" w:rsidRPr="00812DD3" w:rsidRDefault="00FB37C7" w:rsidP="002105F9">
                <w:pPr>
                  <w:jc w:val="right"/>
                  <w:rPr>
                    <w:rFonts w:ascii="Calibri" w:hAnsi="Calibri"/>
                    <w:sz w:val="16"/>
                    <w:szCs w:val="16"/>
                  </w:rPr>
                </w:pPr>
                <w:r w:rsidRPr="00812DD3">
                  <w:rPr>
                    <w:rFonts w:ascii="Calibri" w:hAnsi="Calibri"/>
                    <w:sz w:val="16"/>
                    <w:szCs w:val="16"/>
                  </w:rPr>
                  <w:t>5848600</w:t>
                </w:r>
              </w:p>
            </w:tc>
            <w:tc>
              <w:tcPr>
                <w:tcW w:w="1134" w:type="dxa"/>
                <w:vAlign w:val="bottom"/>
              </w:tcPr>
              <w:p w14:paraId="21F1DE97" w14:textId="77777777" w:rsidR="00FB37C7" w:rsidRPr="008A50A7" w:rsidRDefault="00FB37C7" w:rsidP="002105F9">
                <w:pPr>
                  <w:jc w:val="center"/>
                  <w:rPr>
                    <w:rFonts w:ascii="Calibri" w:hAnsi="Calibri"/>
                    <w:sz w:val="16"/>
                    <w:szCs w:val="16"/>
                  </w:rPr>
                </w:pPr>
                <w:r w:rsidRPr="008A50A7">
                  <w:rPr>
                    <w:rFonts w:ascii="Calibri" w:hAnsi="Calibri"/>
                    <w:sz w:val="16"/>
                    <w:szCs w:val="16"/>
                  </w:rPr>
                  <w:t>8/07/1992</w:t>
                </w:r>
              </w:p>
            </w:tc>
            <w:tc>
              <w:tcPr>
                <w:tcW w:w="1134" w:type="dxa"/>
                <w:vAlign w:val="bottom"/>
              </w:tcPr>
              <w:p w14:paraId="56F506B1" w14:textId="77777777" w:rsidR="00FB37C7" w:rsidRPr="008A50A7" w:rsidRDefault="00FB37C7" w:rsidP="002105F9">
                <w:pPr>
                  <w:jc w:val="center"/>
                  <w:rPr>
                    <w:rFonts w:ascii="Calibri" w:hAnsi="Calibri"/>
                    <w:sz w:val="16"/>
                    <w:szCs w:val="16"/>
                  </w:rPr>
                </w:pPr>
                <w:r w:rsidRPr="008A50A7">
                  <w:rPr>
                    <w:rFonts w:ascii="Calibri" w:hAnsi="Calibri"/>
                    <w:sz w:val="16"/>
                    <w:szCs w:val="16"/>
                  </w:rPr>
                  <w:t>3/11/1998</w:t>
                </w:r>
              </w:p>
            </w:tc>
          </w:tr>
          <w:tr w:rsidR="00FB37C7" w:rsidRPr="00A8172F" w14:paraId="5E61DFE4"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7ACB1A91" w14:textId="77777777" w:rsidR="00FB37C7" w:rsidRPr="007E32EC" w:rsidRDefault="00FB37C7" w:rsidP="002105F9">
                <w:pPr>
                  <w:jc w:val="center"/>
                  <w:rPr>
                    <w:rFonts w:ascii="Calibri" w:hAnsi="Calibri"/>
                    <w:sz w:val="16"/>
                    <w:szCs w:val="16"/>
                  </w:rPr>
                </w:pPr>
                <w:r w:rsidRPr="007E32EC">
                  <w:rPr>
                    <w:rFonts w:ascii="Calibri" w:hAnsi="Calibri"/>
                    <w:sz w:val="16"/>
                    <w:szCs w:val="16"/>
                  </w:rPr>
                  <w:t>221218</w:t>
                </w:r>
              </w:p>
            </w:tc>
            <w:tc>
              <w:tcPr>
                <w:tcW w:w="4252" w:type="dxa"/>
                <w:vAlign w:val="bottom"/>
              </w:tcPr>
              <w:p w14:paraId="5CC738B7" w14:textId="77777777" w:rsidR="00FB37C7" w:rsidRPr="00816644" w:rsidRDefault="00FB37C7" w:rsidP="002105F9">
                <w:pPr>
                  <w:rPr>
                    <w:rFonts w:ascii="Calibri" w:hAnsi="Calibri"/>
                    <w:sz w:val="16"/>
                    <w:szCs w:val="16"/>
                  </w:rPr>
                </w:pPr>
                <w:r w:rsidRPr="00816644">
                  <w:rPr>
                    <w:rFonts w:ascii="Calibri" w:hAnsi="Calibri"/>
                    <w:sz w:val="16"/>
                    <w:szCs w:val="16"/>
                  </w:rPr>
                  <w:t>BETKA RIVER @ MINERS TRACK</w:t>
                </w:r>
              </w:p>
            </w:tc>
            <w:tc>
              <w:tcPr>
                <w:tcW w:w="992" w:type="dxa"/>
                <w:vAlign w:val="bottom"/>
              </w:tcPr>
              <w:p w14:paraId="61D7B10D" w14:textId="77777777" w:rsidR="00FB37C7" w:rsidRPr="00812DD3" w:rsidRDefault="00FB37C7" w:rsidP="002105F9">
                <w:pPr>
                  <w:jc w:val="center"/>
                  <w:rPr>
                    <w:rFonts w:ascii="Calibri" w:hAnsi="Calibri"/>
                    <w:sz w:val="16"/>
                    <w:szCs w:val="16"/>
                  </w:rPr>
                </w:pPr>
                <w:r w:rsidRPr="00812DD3">
                  <w:rPr>
                    <w:rFonts w:ascii="Calibri" w:hAnsi="Calibri"/>
                    <w:sz w:val="16"/>
                    <w:szCs w:val="16"/>
                  </w:rPr>
                  <w:t>732688</w:t>
                </w:r>
              </w:p>
            </w:tc>
            <w:tc>
              <w:tcPr>
                <w:tcW w:w="993" w:type="dxa"/>
                <w:vAlign w:val="bottom"/>
              </w:tcPr>
              <w:p w14:paraId="2AB02122" w14:textId="77777777" w:rsidR="00FB37C7" w:rsidRPr="00812DD3" w:rsidRDefault="00FB37C7" w:rsidP="002105F9">
                <w:pPr>
                  <w:jc w:val="right"/>
                  <w:rPr>
                    <w:rFonts w:ascii="Calibri" w:hAnsi="Calibri"/>
                    <w:sz w:val="16"/>
                    <w:szCs w:val="16"/>
                  </w:rPr>
                </w:pPr>
                <w:r w:rsidRPr="00812DD3">
                  <w:rPr>
                    <w:rFonts w:ascii="Calibri" w:hAnsi="Calibri"/>
                    <w:sz w:val="16"/>
                    <w:szCs w:val="16"/>
                  </w:rPr>
                  <w:t>5835801</w:t>
                </w:r>
              </w:p>
            </w:tc>
            <w:tc>
              <w:tcPr>
                <w:tcW w:w="1134" w:type="dxa"/>
                <w:vAlign w:val="bottom"/>
              </w:tcPr>
              <w:p w14:paraId="41F3CDEC" w14:textId="77777777" w:rsidR="00FB37C7" w:rsidRPr="008A50A7" w:rsidRDefault="00FB37C7" w:rsidP="002105F9">
                <w:pPr>
                  <w:jc w:val="center"/>
                  <w:rPr>
                    <w:rFonts w:ascii="Calibri" w:hAnsi="Calibri"/>
                    <w:sz w:val="16"/>
                    <w:szCs w:val="16"/>
                  </w:rPr>
                </w:pPr>
                <w:r w:rsidRPr="008A50A7">
                  <w:rPr>
                    <w:rFonts w:ascii="Calibri" w:hAnsi="Calibri"/>
                    <w:sz w:val="16"/>
                    <w:szCs w:val="16"/>
                  </w:rPr>
                  <w:t>16/01/1996</w:t>
                </w:r>
              </w:p>
            </w:tc>
            <w:tc>
              <w:tcPr>
                <w:tcW w:w="1134" w:type="dxa"/>
                <w:vAlign w:val="bottom"/>
              </w:tcPr>
              <w:p w14:paraId="412FB5E5" w14:textId="77777777" w:rsidR="00FB37C7" w:rsidRPr="008A50A7" w:rsidRDefault="00FB37C7" w:rsidP="002105F9">
                <w:pPr>
                  <w:jc w:val="center"/>
                  <w:rPr>
                    <w:rFonts w:ascii="Calibri" w:hAnsi="Calibri"/>
                    <w:sz w:val="16"/>
                    <w:szCs w:val="16"/>
                  </w:rPr>
                </w:pPr>
              </w:p>
            </w:tc>
          </w:tr>
          <w:tr w:rsidR="00FB37C7" w:rsidRPr="00A8172F" w14:paraId="25F6E430"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6BD71587" w14:textId="77777777" w:rsidR="00FB37C7" w:rsidRPr="007E32EC" w:rsidRDefault="00FB37C7" w:rsidP="002105F9">
                <w:pPr>
                  <w:jc w:val="center"/>
                  <w:rPr>
                    <w:rFonts w:ascii="Calibri" w:hAnsi="Calibri"/>
                    <w:sz w:val="16"/>
                    <w:szCs w:val="16"/>
                  </w:rPr>
                </w:pPr>
                <w:r w:rsidRPr="007E32EC">
                  <w:rPr>
                    <w:rFonts w:ascii="Calibri" w:hAnsi="Calibri"/>
                    <w:sz w:val="16"/>
                    <w:szCs w:val="16"/>
                  </w:rPr>
                  <w:t>221222</w:t>
                </w:r>
              </w:p>
            </w:tc>
            <w:tc>
              <w:tcPr>
                <w:tcW w:w="4252" w:type="dxa"/>
                <w:vAlign w:val="bottom"/>
              </w:tcPr>
              <w:p w14:paraId="3561C4DE" w14:textId="77777777" w:rsidR="00FB37C7" w:rsidRPr="00816644" w:rsidRDefault="00FB37C7" w:rsidP="002105F9">
                <w:pPr>
                  <w:rPr>
                    <w:rFonts w:ascii="Calibri" w:hAnsi="Calibri"/>
                    <w:sz w:val="16"/>
                    <w:szCs w:val="16"/>
                  </w:rPr>
                </w:pPr>
                <w:r w:rsidRPr="00816644">
                  <w:rPr>
                    <w:rFonts w:ascii="Calibri" w:hAnsi="Calibri"/>
                    <w:sz w:val="16"/>
                    <w:szCs w:val="16"/>
                  </w:rPr>
                  <w:t>HENSLEIGH CREEK U/S COMBIENBAR</w:t>
                </w:r>
              </w:p>
            </w:tc>
            <w:tc>
              <w:tcPr>
                <w:tcW w:w="992" w:type="dxa"/>
                <w:vAlign w:val="bottom"/>
              </w:tcPr>
              <w:p w14:paraId="02CA56FD" w14:textId="77777777" w:rsidR="00FB37C7" w:rsidRPr="00812DD3" w:rsidRDefault="00FB37C7" w:rsidP="002105F9">
                <w:pPr>
                  <w:jc w:val="center"/>
                  <w:rPr>
                    <w:rFonts w:ascii="Calibri" w:hAnsi="Calibri"/>
                    <w:sz w:val="16"/>
                    <w:szCs w:val="16"/>
                  </w:rPr>
                </w:pPr>
                <w:r w:rsidRPr="00812DD3">
                  <w:rPr>
                    <w:rFonts w:ascii="Calibri" w:hAnsi="Calibri"/>
                    <w:sz w:val="16"/>
                    <w:szCs w:val="16"/>
                  </w:rPr>
                  <w:t>679158</w:t>
                </w:r>
              </w:p>
            </w:tc>
            <w:tc>
              <w:tcPr>
                <w:tcW w:w="993" w:type="dxa"/>
                <w:vAlign w:val="bottom"/>
              </w:tcPr>
              <w:p w14:paraId="2777CF53" w14:textId="77777777" w:rsidR="00FB37C7" w:rsidRPr="00812DD3" w:rsidRDefault="00FB37C7" w:rsidP="002105F9">
                <w:pPr>
                  <w:jc w:val="right"/>
                  <w:rPr>
                    <w:rFonts w:ascii="Calibri" w:hAnsi="Calibri"/>
                    <w:sz w:val="16"/>
                    <w:szCs w:val="16"/>
                  </w:rPr>
                </w:pPr>
                <w:r w:rsidRPr="00812DD3">
                  <w:rPr>
                    <w:rFonts w:ascii="Calibri" w:hAnsi="Calibri"/>
                    <w:sz w:val="16"/>
                    <w:szCs w:val="16"/>
                  </w:rPr>
                  <w:t>5863650</w:t>
                </w:r>
              </w:p>
            </w:tc>
            <w:tc>
              <w:tcPr>
                <w:tcW w:w="1134" w:type="dxa"/>
                <w:vAlign w:val="bottom"/>
              </w:tcPr>
              <w:p w14:paraId="3A596B76" w14:textId="77777777" w:rsidR="00FB37C7" w:rsidRPr="008A50A7" w:rsidRDefault="00FB37C7" w:rsidP="002105F9">
                <w:pPr>
                  <w:jc w:val="center"/>
                  <w:rPr>
                    <w:rFonts w:ascii="Calibri" w:hAnsi="Calibri"/>
                    <w:sz w:val="16"/>
                    <w:szCs w:val="16"/>
                  </w:rPr>
                </w:pPr>
                <w:r w:rsidRPr="008A50A7">
                  <w:rPr>
                    <w:rFonts w:ascii="Calibri" w:hAnsi="Calibri"/>
                    <w:sz w:val="16"/>
                    <w:szCs w:val="16"/>
                  </w:rPr>
                  <w:t>18/05/2006</w:t>
                </w:r>
              </w:p>
            </w:tc>
            <w:tc>
              <w:tcPr>
                <w:tcW w:w="1134" w:type="dxa"/>
                <w:vAlign w:val="bottom"/>
              </w:tcPr>
              <w:p w14:paraId="137C6337" w14:textId="77777777" w:rsidR="00FB37C7" w:rsidRPr="008A50A7" w:rsidRDefault="00FB37C7" w:rsidP="002105F9">
                <w:pPr>
                  <w:jc w:val="center"/>
                  <w:rPr>
                    <w:rFonts w:ascii="Calibri" w:hAnsi="Calibri"/>
                    <w:sz w:val="16"/>
                    <w:szCs w:val="16"/>
                  </w:rPr>
                </w:pPr>
                <w:r w:rsidRPr="008A50A7">
                  <w:rPr>
                    <w:rFonts w:ascii="Calibri" w:hAnsi="Calibri"/>
                    <w:sz w:val="16"/>
                    <w:szCs w:val="16"/>
                  </w:rPr>
                  <w:t>17/11/2010</w:t>
                </w:r>
              </w:p>
            </w:tc>
          </w:tr>
          <w:tr w:rsidR="00FB37C7" w:rsidRPr="00A8172F" w14:paraId="69EFD962"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0B9CC98D" w14:textId="77777777" w:rsidR="00FB37C7" w:rsidRPr="007E32EC" w:rsidRDefault="00FB37C7" w:rsidP="002105F9">
                <w:pPr>
                  <w:jc w:val="center"/>
                  <w:rPr>
                    <w:rFonts w:ascii="Calibri" w:hAnsi="Calibri"/>
                    <w:sz w:val="16"/>
                    <w:szCs w:val="16"/>
                  </w:rPr>
                </w:pPr>
                <w:r w:rsidRPr="007E32EC">
                  <w:rPr>
                    <w:rFonts w:ascii="Calibri" w:hAnsi="Calibri"/>
                    <w:sz w:val="16"/>
                    <w:szCs w:val="16"/>
                  </w:rPr>
                  <w:t>221223</w:t>
                </w:r>
              </w:p>
            </w:tc>
            <w:tc>
              <w:tcPr>
                <w:tcW w:w="4252" w:type="dxa"/>
                <w:vAlign w:val="bottom"/>
              </w:tcPr>
              <w:p w14:paraId="18ECDDF9" w14:textId="77777777" w:rsidR="00FB37C7" w:rsidRPr="00816644" w:rsidRDefault="00FB37C7" w:rsidP="002105F9">
                <w:pPr>
                  <w:rPr>
                    <w:rFonts w:ascii="Calibri" w:hAnsi="Calibri"/>
                    <w:sz w:val="16"/>
                    <w:szCs w:val="16"/>
                  </w:rPr>
                </w:pPr>
                <w:r w:rsidRPr="00816644">
                  <w:rPr>
                    <w:rFonts w:ascii="Calibri" w:hAnsi="Calibri"/>
                    <w:sz w:val="16"/>
                    <w:szCs w:val="16"/>
                  </w:rPr>
                  <w:t>COMBIENBAR RIVER @ TIGER SNAKE CK</w:t>
                </w:r>
              </w:p>
            </w:tc>
            <w:tc>
              <w:tcPr>
                <w:tcW w:w="992" w:type="dxa"/>
                <w:vAlign w:val="bottom"/>
              </w:tcPr>
              <w:p w14:paraId="520C5254" w14:textId="77777777" w:rsidR="00FB37C7" w:rsidRPr="00812DD3" w:rsidRDefault="00FB37C7" w:rsidP="002105F9">
                <w:pPr>
                  <w:jc w:val="center"/>
                  <w:rPr>
                    <w:rFonts w:ascii="Calibri" w:hAnsi="Calibri"/>
                    <w:sz w:val="16"/>
                    <w:szCs w:val="16"/>
                  </w:rPr>
                </w:pPr>
                <w:r w:rsidRPr="00812DD3">
                  <w:rPr>
                    <w:rFonts w:ascii="Calibri" w:hAnsi="Calibri"/>
                    <w:sz w:val="16"/>
                    <w:szCs w:val="16"/>
                  </w:rPr>
                  <w:t>680158</w:t>
                </w:r>
              </w:p>
            </w:tc>
            <w:tc>
              <w:tcPr>
                <w:tcW w:w="993" w:type="dxa"/>
                <w:vAlign w:val="bottom"/>
              </w:tcPr>
              <w:p w14:paraId="3DBF352F" w14:textId="77777777" w:rsidR="00FB37C7" w:rsidRPr="00812DD3" w:rsidRDefault="00FB37C7" w:rsidP="002105F9">
                <w:pPr>
                  <w:jc w:val="right"/>
                  <w:rPr>
                    <w:rFonts w:ascii="Calibri" w:hAnsi="Calibri"/>
                    <w:sz w:val="16"/>
                    <w:szCs w:val="16"/>
                  </w:rPr>
                </w:pPr>
                <w:r w:rsidRPr="00812DD3">
                  <w:rPr>
                    <w:rFonts w:ascii="Calibri" w:hAnsi="Calibri"/>
                    <w:sz w:val="16"/>
                    <w:szCs w:val="16"/>
                  </w:rPr>
                  <w:t>5864336</w:t>
                </w:r>
              </w:p>
            </w:tc>
            <w:tc>
              <w:tcPr>
                <w:tcW w:w="1134" w:type="dxa"/>
                <w:vAlign w:val="bottom"/>
              </w:tcPr>
              <w:p w14:paraId="6B682FA7" w14:textId="77777777" w:rsidR="00FB37C7" w:rsidRPr="008A50A7" w:rsidRDefault="00FB37C7" w:rsidP="002105F9">
                <w:pPr>
                  <w:jc w:val="center"/>
                  <w:rPr>
                    <w:rFonts w:ascii="Calibri" w:hAnsi="Calibri"/>
                    <w:sz w:val="16"/>
                    <w:szCs w:val="16"/>
                  </w:rPr>
                </w:pPr>
                <w:r w:rsidRPr="008A50A7">
                  <w:rPr>
                    <w:rFonts w:ascii="Calibri" w:hAnsi="Calibri"/>
                    <w:sz w:val="16"/>
                    <w:szCs w:val="16"/>
                  </w:rPr>
                  <w:t>18/05/2006</w:t>
                </w:r>
              </w:p>
            </w:tc>
            <w:tc>
              <w:tcPr>
                <w:tcW w:w="1134" w:type="dxa"/>
                <w:vAlign w:val="bottom"/>
              </w:tcPr>
              <w:p w14:paraId="16F902DF" w14:textId="77777777" w:rsidR="00FB37C7" w:rsidRPr="008A50A7" w:rsidRDefault="00FB37C7" w:rsidP="002105F9">
                <w:pPr>
                  <w:jc w:val="center"/>
                  <w:rPr>
                    <w:rFonts w:ascii="Calibri" w:hAnsi="Calibri"/>
                    <w:sz w:val="16"/>
                    <w:szCs w:val="16"/>
                  </w:rPr>
                </w:pPr>
                <w:r w:rsidRPr="008A50A7">
                  <w:rPr>
                    <w:rFonts w:ascii="Calibri" w:hAnsi="Calibri"/>
                    <w:sz w:val="16"/>
                    <w:szCs w:val="16"/>
                  </w:rPr>
                  <w:t>17/11/2010</w:t>
                </w:r>
              </w:p>
            </w:tc>
          </w:tr>
          <w:tr w:rsidR="00FB37C7" w:rsidRPr="00A8172F" w14:paraId="56AD5D7A"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31738388" w14:textId="77777777" w:rsidR="00FB37C7" w:rsidRPr="007E32EC" w:rsidRDefault="00FB37C7" w:rsidP="002105F9">
                <w:pPr>
                  <w:jc w:val="center"/>
                  <w:rPr>
                    <w:rFonts w:ascii="Calibri" w:hAnsi="Calibri"/>
                    <w:sz w:val="16"/>
                    <w:szCs w:val="16"/>
                  </w:rPr>
                </w:pPr>
                <w:r w:rsidRPr="007E32EC">
                  <w:rPr>
                    <w:rFonts w:ascii="Calibri" w:hAnsi="Calibri"/>
                    <w:sz w:val="16"/>
                    <w:szCs w:val="16"/>
                  </w:rPr>
                  <w:t>221224</w:t>
                </w:r>
              </w:p>
            </w:tc>
            <w:tc>
              <w:tcPr>
                <w:tcW w:w="4252" w:type="dxa"/>
                <w:vAlign w:val="bottom"/>
              </w:tcPr>
              <w:p w14:paraId="3789C6B5" w14:textId="77777777" w:rsidR="00FB37C7" w:rsidRPr="00816644" w:rsidRDefault="00FB37C7" w:rsidP="002105F9">
                <w:pPr>
                  <w:rPr>
                    <w:rFonts w:ascii="Calibri" w:hAnsi="Calibri"/>
                    <w:sz w:val="16"/>
                    <w:szCs w:val="16"/>
                  </w:rPr>
                </w:pPr>
                <w:r w:rsidRPr="00816644">
                  <w:rPr>
                    <w:rFonts w:ascii="Calibri" w:hAnsi="Calibri"/>
                    <w:sz w:val="16"/>
                    <w:szCs w:val="16"/>
                  </w:rPr>
                  <w:t>CANN RIVER U/S CANN RIVER OFFTAKE</w:t>
                </w:r>
              </w:p>
            </w:tc>
            <w:tc>
              <w:tcPr>
                <w:tcW w:w="992" w:type="dxa"/>
                <w:vAlign w:val="bottom"/>
              </w:tcPr>
              <w:p w14:paraId="3B98E07A" w14:textId="77777777" w:rsidR="00FB37C7" w:rsidRPr="00812DD3" w:rsidRDefault="00FB37C7" w:rsidP="002105F9">
                <w:pPr>
                  <w:jc w:val="center"/>
                  <w:rPr>
                    <w:rFonts w:ascii="Calibri" w:hAnsi="Calibri"/>
                    <w:sz w:val="16"/>
                    <w:szCs w:val="16"/>
                  </w:rPr>
                </w:pPr>
                <w:r w:rsidRPr="00812DD3">
                  <w:rPr>
                    <w:rFonts w:ascii="Calibri" w:hAnsi="Calibri"/>
                    <w:sz w:val="16"/>
                    <w:szCs w:val="16"/>
                  </w:rPr>
                  <w:t>690544</w:t>
                </w:r>
              </w:p>
            </w:tc>
            <w:tc>
              <w:tcPr>
                <w:tcW w:w="993" w:type="dxa"/>
                <w:vAlign w:val="bottom"/>
              </w:tcPr>
              <w:p w14:paraId="72E8702C" w14:textId="77777777" w:rsidR="00FB37C7" w:rsidRPr="00812DD3" w:rsidRDefault="00FB37C7" w:rsidP="002105F9">
                <w:pPr>
                  <w:jc w:val="right"/>
                  <w:rPr>
                    <w:rFonts w:ascii="Calibri" w:hAnsi="Calibri"/>
                    <w:sz w:val="16"/>
                    <w:szCs w:val="16"/>
                  </w:rPr>
                </w:pPr>
                <w:r w:rsidRPr="00812DD3">
                  <w:rPr>
                    <w:rFonts w:ascii="Calibri" w:hAnsi="Calibri"/>
                    <w:sz w:val="16"/>
                    <w:szCs w:val="16"/>
                  </w:rPr>
                  <w:t>5843171</w:t>
                </w:r>
              </w:p>
            </w:tc>
            <w:tc>
              <w:tcPr>
                <w:tcW w:w="1134" w:type="dxa"/>
                <w:vAlign w:val="bottom"/>
              </w:tcPr>
              <w:p w14:paraId="5A244F9A" w14:textId="77777777" w:rsidR="00FB37C7" w:rsidRPr="008A50A7" w:rsidRDefault="00FB37C7" w:rsidP="002105F9">
                <w:pPr>
                  <w:jc w:val="center"/>
                  <w:rPr>
                    <w:rFonts w:ascii="Calibri" w:hAnsi="Calibri"/>
                    <w:sz w:val="16"/>
                    <w:szCs w:val="16"/>
                  </w:rPr>
                </w:pPr>
                <w:r w:rsidRPr="008A50A7">
                  <w:rPr>
                    <w:rFonts w:ascii="Calibri" w:hAnsi="Calibri"/>
                    <w:sz w:val="16"/>
                    <w:szCs w:val="16"/>
                  </w:rPr>
                  <w:t>11/03/2009</w:t>
                </w:r>
              </w:p>
            </w:tc>
            <w:tc>
              <w:tcPr>
                <w:tcW w:w="1134" w:type="dxa"/>
                <w:vAlign w:val="bottom"/>
              </w:tcPr>
              <w:p w14:paraId="3E0EBE75" w14:textId="77777777" w:rsidR="00FB37C7" w:rsidRPr="008A50A7" w:rsidRDefault="00FB37C7" w:rsidP="002105F9">
                <w:pPr>
                  <w:jc w:val="center"/>
                  <w:rPr>
                    <w:rFonts w:ascii="Calibri" w:hAnsi="Calibri"/>
                    <w:sz w:val="16"/>
                    <w:szCs w:val="16"/>
                  </w:rPr>
                </w:pPr>
              </w:p>
            </w:tc>
          </w:tr>
          <w:tr w:rsidR="00FB37C7" w:rsidRPr="00A8172F" w14:paraId="397BF2C6"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53E7FC64" w14:textId="77777777" w:rsidR="00FB37C7" w:rsidRPr="007E32EC" w:rsidRDefault="00FB37C7" w:rsidP="002105F9">
                <w:pPr>
                  <w:jc w:val="center"/>
                  <w:rPr>
                    <w:rFonts w:ascii="Calibri" w:hAnsi="Calibri"/>
                    <w:sz w:val="16"/>
                    <w:szCs w:val="16"/>
                  </w:rPr>
                </w:pPr>
                <w:r w:rsidRPr="007E32EC">
                  <w:rPr>
                    <w:rFonts w:ascii="Calibri" w:hAnsi="Calibri"/>
                    <w:sz w:val="16"/>
                    <w:szCs w:val="16"/>
                  </w:rPr>
                  <w:t>221225</w:t>
                </w:r>
              </w:p>
            </w:tc>
            <w:tc>
              <w:tcPr>
                <w:tcW w:w="4252" w:type="dxa"/>
                <w:vAlign w:val="bottom"/>
              </w:tcPr>
              <w:p w14:paraId="05CA77D3" w14:textId="77777777" w:rsidR="00FB37C7" w:rsidRPr="00816644" w:rsidRDefault="00FB37C7" w:rsidP="002105F9">
                <w:pPr>
                  <w:rPr>
                    <w:rFonts w:ascii="Calibri" w:hAnsi="Calibri"/>
                    <w:sz w:val="16"/>
                    <w:szCs w:val="16"/>
                  </w:rPr>
                </w:pPr>
                <w:r w:rsidRPr="00816644">
                  <w:rPr>
                    <w:rFonts w:ascii="Calibri" w:hAnsi="Calibri"/>
                    <w:sz w:val="16"/>
                    <w:szCs w:val="16"/>
                  </w:rPr>
                  <w:t>BEMM RIVER U/S OF PUMPHOUSE</w:t>
                </w:r>
              </w:p>
            </w:tc>
            <w:tc>
              <w:tcPr>
                <w:tcW w:w="992" w:type="dxa"/>
                <w:vAlign w:val="bottom"/>
              </w:tcPr>
              <w:p w14:paraId="436397EB" w14:textId="77777777" w:rsidR="00FB37C7" w:rsidRPr="00812DD3" w:rsidRDefault="00FB37C7" w:rsidP="002105F9">
                <w:pPr>
                  <w:jc w:val="center"/>
                  <w:rPr>
                    <w:rFonts w:ascii="Calibri" w:hAnsi="Calibri"/>
                    <w:sz w:val="16"/>
                    <w:szCs w:val="16"/>
                  </w:rPr>
                </w:pPr>
                <w:r w:rsidRPr="00812DD3">
                  <w:rPr>
                    <w:rFonts w:ascii="Calibri" w:hAnsi="Calibri"/>
                    <w:sz w:val="16"/>
                    <w:szCs w:val="16"/>
                  </w:rPr>
                  <w:t>671929</w:t>
                </w:r>
              </w:p>
            </w:tc>
            <w:tc>
              <w:tcPr>
                <w:tcW w:w="993" w:type="dxa"/>
                <w:vAlign w:val="bottom"/>
              </w:tcPr>
              <w:p w14:paraId="5EC7EA09" w14:textId="77777777" w:rsidR="00FB37C7" w:rsidRPr="00812DD3" w:rsidRDefault="00FB37C7" w:rsidP="002105F9">
                <w:pPr>
                  <w:jc w:val="right"/>
                  <w:rPr>
                    <w:rFonts w:ascii="Calibri" w:hAnsi="Calibri"/>
                    <w:sz w:val="16"/>
                    <w:szCs w:val="16"/>
                  </w:rPr>
                </w:pPr>
                <w:r w:rsidRPr="00812DD3">
                  <w:rPr>
                    <w:rFonts w:ascii="Calibri" w:hAnsi="Calibri"/>
                    <w:sz w:val="16"/>
                    <w:szCs w:val="16"/>
                  </w:rPr>
                  <w:t>5822377</w:t>
                </w:r>
              </w:p>
            </w:tc>
            <w:tc>
              <w:tcPr>
                <w:tcW w:w="1134" w:type="dxa"/>
                <w:vAlign w:val="bottom"/>
              </w:tcPr>
              <w:p w14:paraId="366A490A" w14:textId="77777777" w:rsidR="00FB37C7" w:rsidRPr="008A50A7" w:rsidRDefault="00FB37C7" w:rsidP="002105F9">
                <w:pPr>
                  <w:jc w:val="center"/>
                  <w:rPr>
                    <w:rFonts w:ascii="Calibri" w:hAnsi="Calibri"/>
                    <w:sz w:val="16"/>
                    <w:szCs w:val="16"/>
                  </w:rPr>
                </w:pPr>
              </w:p>
            </w:tc>
            <w:tc>
              <w:tcPr>
                <w:tcW w:w="1134" w:type="dxa"/>
                <w:vAlign w:val="bottom"/>
              </w:tcPr>
              <w:p w14:paraId="2680E272" w14:textId="77777777" w:rsidR="00FB37C7" w:rsidRPr="008A50A7" w:rsidRDefault="00FB37C7" w:rsidP="002105F9">
                <w:pPr>
                  <w:jc w:val="center"/>
                  <w:rPr>
                    <w:rFonts w:ascii="Calibri" w:hAnsi="Calibri"/>
                    <w:sz w:val="16"/>
                    <w:szCs w:val="16"/>
                  </w:rPr>
                </w:pPr>
              </w:p>
            </w:tc>
          </w:tr>
          <w:tr w:rsidR="00FB37C7" w:rsidRPr="00A8172F" w14:paraId="6B1959CE"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631D7B15" w14:textId="77777777" w:rsidR="00FB37C7" w:rsidRPr="007E32EC" w:rsidRDefault="00FB37C7" w:rsidP="002105F9">
                <w:pPr>
                  <w:jc w:val="center"/>
                  <w:rPr>
                    <w:rFonts w:ascii="Calibri" w:hAnsi="Calibri"/>
                    <w:sz w:val="16"/>
                    <w:szCs w:val="16"/>
                  </w:rPr>
                </w:pPr>
                <w:r w:rsidRPr="007E32EC">
                  <w:rPr>
                    <w:rFonts w:ascii="Calibri" w:hAnsi="Calibri"/>
                    <w:sz w:val="16"/>
                    <w:szCs w:val="16"/>
                  </w:rPr>
                  <w:t>221800</w:t>
                </w:r>
              </w:p>
            </w:tc>
            <w:tc>
              <w:tcPr>
                <w:tcW w:w="4252" w:type="dxa"/>
                <w:vAlign w:val="bottom"/>
              </w:tcPr>
              <w:p w14:paraId="7D07B6B5" w14:textId="77777777" w:rsidR="00FB37C7" w:rsidRPr="00816644" w:rsidRDefault="00FB37C7" w:rsidP="002105F9">
                <w:pPr>
                  <w:rPr>
                    <w:rFonts w:ascii="Calibri" w:hAnsi="Calibri"/>
                    <w:sz w:val="16"/>
                    <w:szCs w:val="16"/>
                  </w:rPr>
                </w:pPr>
                <w:r w:rsidRPr="00816644">
                  <w:rPr>
                    <w:rFonts w:ascii="Calibri" w:hAnsi="Calibri"/>
                    <w:sz w:val="16"/>
                    <w:szCs w:val="16"/>
                  </w:rPr>
                  <w:t>RAINGAUGE (GENOA RIVER) @ THE GORGE</w:t>
                </w:r>
              </w:p>
            </w:tc>
            <w:tc>
              <w:tcPr>
                <w:tcW w:w="992" w:type="dxa"/>
                <w:vAlign w:val="bottom"/>
              </w:tcPr>
              <w:p w14:paraId="2BF9350B" w14:textId="77777777" w:rsidR="00FB37C7" w:rsidRPr="00812DD3" w:rsidRDefault="00FB37C7" w:rsidP="002105F9">
                <w:pPr>
                  <w:jc w:val="center"/>
                  <w:rPr>
                    <w:rFonts w:ascii="Calibri" w:hAnsi="Calibri"/>
                    <w:sz w:val="16"/>
                    <w:szCs w:val="16"/>
                  </w:rPr>
                </w:pPr>
                <w:r w:rsidRPr="00812DD3">
                  <w:rPr>
                    <w:rFonts w:ascii="Calibri" w:hAnsi="Calibri"/>
                    <w:sz w:val="16"/>
                    <w:szCs w:val="16"/>
                  </w:rPr>
                  <w:t>722715</w:t>
                </w:r>
              </w:p>
            </w:tc>
            <w:tc>
              <w:tcPr>
                <w:tcW w:w="993" w:type="dxa"/>
                <w:vAlign w:val="bottom"/>
              </w:tcPr>
              <w:p w14:paraId="1274A112" w14:textId="77777777" w:rsidR="00FB37C7" w:rsidRPr="00812DD3" w:rsidRDefault="00FB37C7" w:rsidP="002105F9">
                <w:pPr>
                  <w:jc w:val="right"/>
                  <w:rPr>
                    <w:rFonts w:ascii="Calibri" w:hAnsi="Calibri"/>
                    <w:sz w:val="16"/>
                    <w:szCs w:val="16"/>
                  </w:rPr>
                </w:pPr>
                <w:r w:rsidRPr="00812DD3">
                  <w:rPr>
                    <w:rFonts w:ascii="Calibri" w:hAnsi="Calibri"/>
                    <w:sz w:val="16"/>
                    <w:szCs w:val="16"/>
                  </w:rPr>
                  <w:t>5855916</w:t>
                </w:r>
              </w:p>
            </w:tc>
            <w:tc>
              <w:tcPr>
                <w:tcW w:w="1134" w:type="dxa"/>
                <w:vAlign w:val="bottom"/>
              </w:tcPr>
              <w:p w14:paraId="1F53DA40" w14:textId="77777777" w:rsidR="00FB37C7" w:rsidRPr="008A50A7" w:rsidRDefault="00FB37C7" w:rsidP="002105F9">
                <w:pPr>
                  <w:jc w:val="center"/>
                  <w:rPr>
                    <w:rFonts w:ascii="Calibri" w:hAnsi="Calibri"/>
                    <w:sz w:val="16"/>
                    <w:szCs w:val="16"/>
                  </w:rPr>
                </w:pPr>
                <w:r w:rsidRPr="008A50A7">
                  <w:rPr>
                    <w:rFonts w:ascii="Calibri" w:hAnsi="Calibri"/>
                    <w:sz w:val="16"/>
                    <w:szCs w:val="16"/>
                  </w:rPr>
                  <w:t>22/08/1972</w:t>
                </w:r>
              </w:p>
            </w:tc>
            <w:tc>
              <w:tcPr>
                <w:tcW w:w="1134" w:type="dxa"/>
                <w:vAlign w:val="bottom"/>
              </w:tcPr>
              <w:p w14:paraId="6EE89141" w14:textId="77777777" w:rsidR="00FB37C7" w:rsidRPr="008A50A7" w:rsidRDefault="00FB37C7" w:rsidP="002105F9">
                <w:pPr>
                  <w:jc w:val="center"/>
                  <w:rPr>
                    <w:rFonts w:ascii="Calibri" w:hAnsi="Calibri"/>
                    <w:sz w:val="16"/>
                    <w:szCs w:val="16"/>
                  </w:rPr>
                </w:pPr>
              </w:p>
            </w:tc>
          </w:tr>
        </w:tbl>
        <w:p w14:paraId="469722F4" w14:textId="129697E2" w:rsidR="00FB37C7" w:rsidRDefault="00FB37C7" w:rsidP="00FB37C7">
          <w:pPr>
            <w:pStyle w:val="SourceornoteforTableorFigure"/>
          </w:pPr>
          <w:r w:rsidRPr="00F92855">
            <w:t xml:space="preserve">Source data: </w:t>
          </w:r>
          <w:r w:rsidR="00F92855" w:rsidRPr="00F92855">
            <w:t>Victorian flood database</w:t>
          </w:r>
        </w:p>
        <w:p w14:paraId="6F1FCC32" w14:textId="77777777" w:rsidR="00747003" w:rsidRDefault="00747003">
          <w:pPr>
            <w:spacing w:after="180"/>
            <w:rPr>
              <w:b/>
              <w:bCs/>
              <w:color w:val="146692" w:themeColor="text2"/>
              <w:sz w:val="20"/>
              <w:szCs w:val="18"/>
            </w:rPr>
          </w:pPr>
          <w:bookmarkStart w:id="425" w:name="_Toc419901258"/>
          <w:bookmarkStart w:id="426" w:name="_Ref422426799"/>
          <w:r>
            <w:br w:type="page"/>
          </w:r>
        </w:p>
        <w:p w14:paraId="2F24D2DE" w14:textId="665B1134" w:rsidR="00FB37C7" w:rsidRPr="004F6C1F" w:rsidRDefault="00FB37C7" w:rsidP="00FB37C7">
          <w:pPr>
            <w:pStyle w:val="Caption"/>
          </w:pPr>
          <w:bookmarkStart w:id="427" w:name="_Toc483913423"/>
          <w:bookmarkStart w:id="428" w:name="_Ref483933572"/>
          <w:bookmarkStart w:id="429" w:name="_Ref484011913"/>
          <w:r>
            <w:t xml:space="preserve">Table </w:t>
          </w:r>
          <w:fldSimple w:instr=" SEQ Table \* ARABIC ">
            <w:r w:rsidR="00880B6C">
              <w:rPr>
                <w:noProof/>
              </w:rPr>
              <w:t>12</w:t>
            </w:r>
          </w:fldSimple>
          <w:r w:rsidR="00DF363A">
            <w:tab/>
          </w:r>
          <w:r>
            <w:t>La Trobe Basin streamflow site details</w:t>
          </w:r>
          <w:bookmarkEnd w:id="425"/>
          <w:bookmarkEnd w:id="426"/>
          <w:bookmarkEnd w:id="427"/>
          <w:bookmarkEnd w:id="428"/>
          <w:bookmarkEnd w:id="429"/>
        </w:p>
        <w:tbl>
          <w:tblPr>
            <w:tblStyle w:val="TableBAHeaderRow"/>
            <w:tblW w:w="9498" w:type="dxa"/>
            <w:tblLayout w:type="fixed"/>
            <w:tblLook w:val="04A0" w:firstRow="1" w:lastRow="0" w:firstColumn="1" w:lastColumn="0" w:noHBand="0" w:noVBand="1"/>
            <w:tblDescription w:val="Blank table illustrating 'Table BA header row' style"/>
          </w:tblPr>
          <w:tblGrid>
            <w:gridCol w:w="993"/>
            <w:gridCol w:w="4252"/>
            <w:gridCol w:w="992"/>
            <w:gridCol w:w="993"/>
            <w:gridCol w:w="1134"/>
            <w:gridCol w:w="1134"/>
          </w:tblGrid>
          <w:tr w:rsidR="00FB37C7" w:rsidRPr="00A8172F" w14:paraId="4CD7F1BB" w14:textId="77777777" w:rsidTr="002105F9">
            <w:trPr>
              <w:cnfStyle w:val="100000000000" w:firstRow="1" w:lastRow="0" w:firstColumn="0" w:lastColumn="0" w:oddVBand="0" w:evenVBand="0" w:oddHBand="0" w:evenHBand="0" w:firstRowFirstColumn="0" w:firstRowLastColumn="0" w:lastRowFirstColumn="0" w:lastRowLastColumn="0"/>
              <w:tblHeader/>
            </w:trPr>
            <w:tc>
              <w:tcPr>
                <w:tcW w:w="993" w:type="dxa"/>
              </w:tcPr>
              <w:p w14:paraId="32BA5B87" w14:textId="53655A23" w:rsidR="00FB37C7" w:rsidRPr="00595095" w:rsidRDefault="00FB37C7" w:rsidP="002105F9">
                <w:pPr>
                  <w:pStyle w:val="TableText"/>
                </w:pPr>
                <w:r>
                  <w:t>Site</w:t>
                </w:r>
                <w:r w:rsidR="00BC0278">
                  <w:t xml:space="preserve"> </w:t>
                </w:r>
                <w:r>
                  <w:t>ID</w:t>
                </w:r>
              </w:p>
            </w:tc>
            <w:tc>
              <w:tcPr>
                <w:tcW w:w="4252" w:type="dxa"/>
              </w:tcPr>
              <w:p w14:paraId="32560B75" w14:textId="6B11DE64" w:rsidR="00FB37C7" w:rsidRPr="00595095" w:rsidRDefault="00BC0278" w:rsidP="002105F9">
                <w:pPr>
                  <w:pStyle w:val="TableTextCentred"/>
                  <w:jc w:val="left"/>
                </w:pPr>
                <w:r>
                  <w:t>Site n</w:t>
                </w:r>
                <w:r w:rsidR="00FB37C7">
                  <w:t>ame</w:t>
                </w:r>
              </w:p>
            </w:tc>
            <w:tc>
              <w:tcPr>
                <w:tcW w:w="992" w:type="dxa"/>
              </w:tcPr>
              <w:p w14:paraId="2A0250EF" w14:textId="77777777" w:rsidR="00FB37C7" w:rsidRPr="00595095" w:rsidRDefault="00FB37C7" w:rsidP="002105F9">
                <w:pPr>
                  <w:pStyle w:val="TableTextRight"/>
                  <w:jc w:val="center"/>
                </w:pPr>
                <w:r>
                  <w:t>Easting</w:t>
                </w:r>
              </w:p>
            </w:tc>
            <w:tc>
              <w:tcPr>
                <w:tcW w:w="993" w:type="dxa"/>
              </w:tcPr>
              <w:p w14:paraId="35E7BAF7" w14:textId="77777777" w:rsidR="00FB37C7" w:rsidRDefault="00FB37C7" w:rsidP="002105F9">
                <w:pPr>
                  <w:pStyle w:val="TableTextRight"/>
                  <w:jc w:val="center"/>
                </w:pPr>
                <w:r>
                  <w:t>Northing</w:t>
                </w:r>
              </w:p>
            </w:tc>
            <w:tc>
              <w:tcPr>
                <w:tcW w:w="1134" w:type="dxa"/>
              </w:tcPr>
              <w:p w14:paraId="15FC5CEA" w14:textId="77777777" w:rsidR="00FB37C7" w:rsidRDefault="00FB37C7" w:rsidP="002105F9">
                <w:pPr>
                  <w:pStyle w:val="TableTextRight"/>
                  <w:jc w:val="center"/>
                </w:pPr>
                <w:r>
                  <w:t>Start date</w:t>
                </w:r>
              </w:p>
            </w:tc>
            <w:tc>
              <w:tcPr>
                <w:tcW w:w="1134" w:type="dxa"/>
              </w:tcPr>
              <w:p w14:paraId="0D8545EB" w14:textId="77777777" w:rsidR="00FB37C7" w:rsidRDefault="00FB37C7" w:rsidP="002105F9">
                <w:pPr>
                  <w:pStyle w:val="TableTextRight"/>
                  <w:jc w:val="center"/>
                </w:pPr>
                <w:r>
                  <w:t>Cease date</w:t>
                </w:r>
              </w:p>
            </w:tc>
          </w:tr>
          <w:tr w:rsidR="00FB37C7" w:rsidRPr="00A8172F" w14:paraId="669B9C96"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136176F7" w14:textId="77777777" w:rsidR="00FB37C7" w:rsidRPr="002B00D7" w:rsidRDefault="00FB37C7" w:rsidP="002105F9">
                <w:pPr>
                  <w:jc w:val="center"/>
                  <w:rPr>
                    <w:rFonts w:ascii="Calibri" w:hAnsi="Calibri"/>
                    <w:sz w:val="16"/>
                    <w:szCs w:val="16"/>
                  </w:rPr>
                </w:pPr>
                <w:r w:rsidRPr="002B00D7">
                  <w:rPr>
                    <w:rFonts w:ascii="Calibri" w:hAnsi="Calibri"/>
                    <w:sz w:val="16"/>
                    <w:szCs w:val="16"/>
                  </w:rPr>
                  <w:t>226005</w:t>
                </w:r>
              </w:p>
            </w:tc>
            <w:tc>
              <w:tcPr>
                <w:tcW w:w="4252" w:type="dxa"/>
                <w:vAlign w:val="bottom"/>
              </w:tcPr>
              <w:p w14:paraId="1D1DA804" w14:textId="77777777" w:rsidR="00FB37C7" w:rsidRPr="002B00D7" w:rsidRDefault="00FB37C7" w:rsidP="002105F9">
                <w:pPr>
                  <w:rPr>
                    <w:rFonts w:ascii="Calibri" w:hAnsi="Calibri"/>
                    <w:sz w:val="16"/>
                    <w:szCs w:val="16"/>
                  </w:rPr>
                </w:pPr>
                <w:r w:rsidRPr="002B00D7">
                  <w:rPr>
                    <w:rFonts w:ascii="Calibri" w:hAnsi="Calibri"/>
                    <w:sz w:val="16"/>
                    <w:szCs w:val="16"/>
                  </w:rPr>
                  <w:t>LATROBE RIVER @ THOMS BRIDGE</w:t>
                </w:r>
              </w:p>
            </w:tc>
            <w:tc>
              <w:tcPr>
                <w:tcW w:w="992" w:type="dxa"/>
                <w:vAlign w:val="bottom"/>
              </w:tcPr>
              <w:p w14:paraId="15C36378" w14:textId="77777777" w:rsidR="00FB37C7" w:rsidRPr="002B00D7" w:rsidRDefault="00FB37C7" w:rsidP="002105F9">
                <w:pPr>
                  <w:jc w:val="center"/>
                  <w:rPr>
                    <w:rFonts w:ascii="Calibri" w:hAnsi="Calibri"/>
                    <w:sz w:val="16"/>
                    <w:szCs w:val="16"/>
                  </w:rPr>
                </w:pPr>
                <w:r w:rsidRPr="002B00D7">
                  <w:rPr>
                    <w:rFonts w:ascii="Calibri" w:hAnsi="Calibri"/>
                    <w:sz w:val="16"/>
                    <w:szCs w:val="16"/>
                  </w:rPr>
                  <w:t>448418</w:t>
                </w:r>
              </w:p>
            </w:tc>
            <w:tc>
              <w:tcPr>
                <w:tcW w:w="993" w:type="dxa"/>
                <w:vAlign w:val="bottom"/>
              </w:tcPr>
              <w:p w14:paraId="03CBA70C" w14:textId="77777777" w:rsidR="00FB37C7" w:rsidRPr="002B00D7" w:rsidRDefault="00FB37C7" w:rsidP="002105F9">
                <w:pPr>
                  <w:jc w:val="center"/>
                  <w:rPr>
                    <w:rFonts w:ascii="Calibri" w:hAnsi="Calibri"/>
                    <w:sz w:val="16"/>
                    <w:szCs w:val="16"/>
                  </w:rPr>
                </w:pPr>
                <w:r w:rsidRPr="002B00D7">
                  <w:rPr>
                    <w:rFonts w:ascii="Calibri" w:hAnsi="Calibri"/>
                    <w:sz w:val="16"/>
                    <w:szCs w:val="16"/>
                  </w:rPr>
                  <w:t>5775480</w:t>
                </w:r>
              </w:p>
            </w:tc>
            <w:tc>
              <w:tcPr>
                <w:tcW w:w="1134" w:type="dxa"/>
                <w:vAlign w:val="bottom"/>
              </w:tcPr>
              <w:p w14:paraId="36D43088" w14:textId="77777777" w:rsidR="00FB37C7" w:rsidRPr="00597B69" w:rsidRDefault="00FB37C7" w:rsidP="002105F9">
                <w:pPr>
                  <w:jc w:val="center"/>
                  <w:rPr>
                    <w:rFonts w:ascii="Calibri" w:hAnsi="Calibri"/>
                    <w:sz w:val="16"/>
                    <w:szCs w:val="16"/>
                  </w:rPr>
                </w:pPr>
                <w:r w:rsidRPr="00597B69">
                  <w:rPr>
                    <w:rFonts w:ascii="Calibri" w:hAnsi="Calibri"/>
                    <w:sz w:val="16"/>
                    <w:szCs w:val="16"/>
                  </w:rPr>
                  <w:t>24/05/1960</w:t>
                </w:r>
              </w:p>
            </w:tc>
            <w:tc>
              <w:tcPr>
                <w:tcW w:w="1134" w:type="dxa"/>
                <w:vAlign w:val="bottom"/>
              </w:tcPr>
              <w:p w14:paraId="05569B97" w14:textId="77777777" w:rsidR="00FB37C7" w:rsidRPr="00617866" w:rsidRDefault="00FB37C7" w:rsidP="002105F9">
                <w:pPr>
                  <w:jc w:val="center"/>
                  <w:rPr>
                    <w:rFonts w:ascii="Calibri" w:hAnsi="Calibri"/>
                    <w:sz w:val="16"/>
                    <w:szCs w:val="16"/>
                  </w:rPr>
                </w:pPr>
              </w:p>
            </w:tc>
          </w:tr>
          <w:tr w:rsidR="00FB37C7" w:rsidRPr="00A8172F" w14:paraId="36B9DAAB"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7AD31130" w14:textId="77777777" w:rsidR="00FB37C7" w:rsidRPr="002B00D7" w:rsidRDefault="00FB37C7" w:rsidP="002105F9">
                <w:pPr>
                  <w:jc w:val="center"/>
                  <w:rPr>
                    <w:rFonts w:ascii="Calibri" w:hAnsi="Calibri"/>
                    <w:sz w:val="16"/>
                    <w:szCs w:val="16"/>
                  </w:rPr>
                </w:pPr>
                <w:r w:rsidRPr="002B00D7">
                  <w:rPr>
                    <w:rFonts w:ascii="Calibri" w:hAnsi="Calibri"/>
                    <w:sz w:val="16"/>
                    <w:szCs w:val="16"/>
                  </w:rPr>
                  <w:t>226006</w:t>
                </w:r>
              </w:p>
            </w:tc>
            <w:tc>
              <w:tcPr>
                <w:tcW w:w="4252" w:type="dxa"/>
                <w:vAlign w:val="bottom"/>
              </w:tcPr>
              <w:p w14:paraId="0E475175" w14:textId="77777777" w:rsidR="00FB37C7" w:rsidRPr="002B00D7" w:rsidRDefault="00FB37C7" w:rsidP="002105F9">
                <w:pPr>
                  <w:rPr>
                    <w:rFonts w:ascii="Calibri" w:hAnsi="Calibri"/>
                    <w:sz w:val="16"/>
                    <w:szCs w:val="16"/>
                  </w:rPr>
                </w:pPr>
                <w:r w:rsidRPr="002B00D7">
                  <w:rPr>
                    <w:rFonts w:ascii="Calibri" w:hAnsi="Calibri"/>
                    <w:sz w:val="16"/>
                    <w:szCs w:val="16"/>
                  </w:rPr>
                  <w:t>TYERS RIVER @ BOOLA</w:t>
                </w:r>
              </w:p>
            </w:tc>
            <w:tc>
              <w:tcPr>
                <w:tcW w:w="992" w:type="dxa"/>
                <w:vAlign w:val="bottom"/>
              </w:tcPr>
              <w:p w14:paraId="610CA216" w14:textId="77777777" w:rsidR="00FB37C7" w:rsidRPr="002B00D7" w:rsidRDefault="00FB37C7" w:rsidP="002105F9">
                <w:pPr>
                  <w:jc w:val="center"/>
                  <w:rPr>
                    <w:rFonts w:ascii="Calibri" w:hAnsi="Calibri"/>
                    <w:sz w:val="16"/>
                    <w:szCs w:val="16"/>
                  </w:rPr>
                </w:pPr>
                <w:r w:rsidRPr="002B00D7">
                  <w:rPr>
                    <w:rFonts w:ascii="Calibri" w:hAnsi="Calibri"/>
                    <w:sz w:val="16"/>
                    <w:szCs w:val="16"/>
                  </w:rPr>
                  <w:t>448568.9</w:t>
                </w:r>
              </w:p>
            </w:tc>
            <w:tc>
              <w:tcPr>
                <w:tcW w:w="993" w:type="dxa"/>
                <w:vAlign w:val="bottom"/>
              </w:tcPr>
              <w:p w14:paraId="3CB302C1" w14:textId="77777777" w:rsidR="00FB37C7" w:rsidRPr="002B00D7" w:rsidRDefault="00FB37C7" w:rsidP="002105F9">
                <w:pPr>
                  <w:jc w:val="center"/>
                  <w:rPr>
                    <w:rFonts w:ascii="Calibri" w:hAnsi="Calibri"/>
                    <w:sz w:val="16"/>
                    <w:szCs w:val="16"/>
                  </w:rPr>
                </w:pPr>
                <w:r w:rsidRPr="002B00D7">
                  <w:rPr>
                    <w:rFonts w:ascii="Calibri" w:hAnsi="Calibri"/>
                    <w:sz w:val="16"/>
                    <w:szCs w:val="16"/>
                  </w:rPr>
                  <w:t>5781803</w:t>
                </w:r>
              </w:p>
            </w:tc>
            <w:tc>
              <w:tcPr>
                <w:tcW w:w="1134" w:type="dxa"/>
                <w:vAlign w:val="bottom"/>
              </w:tcPr>
              <w:p w14:paraId="3A7D7B02" w14:textId="77777777" w:rsidR="00FB37C7" w:rsidRPr="00597B69" w:rsidRDefault="00FB37C7" w:rsidP="002105F9">
                <w:pPr>
                  <w:jc w:val="center"/>
                  <w:rPr>
                    <w:rFonts w:ascii="Calibri" w:hAnsi="Calibri"/>
                    <w:sz w:val="16"/>
                    <w:szCs w:val="16"/>
                  </w:rPr>
                </w:pPr>
                <w:r w:rsidRPr="00597B69">
                  <w:rPr>
                    <w:rFonts w:ascii="Calibri" w:hAnsi="Calibri"/>
                    <w:sz w:val="16"/>
                    <w:szCs w:val="16"/>
                  </w:rPr>
                  <w:t>16/04/1958</w:t>
                </w:r>
              </w:p>
            </w:tc>
            <w:tc>
              <w:tcPr>
                <w:tcW w:w="1134" w:type="dxa"/>
                <w:vAlign w:val="bottom"/>
              </w:tcPr>
              <w:p w14:paraId="7AE4CDD8" w14:textId="77777777" w:rsidR="00FB37C7" w:rsidRPr="00617866" w:rsidRDefault="00FB37C7" w:rsidP="002105F9">
                <w:pPr>
                  <w:jc w:val="center"/>
                  <w:rPr>
                    <w:rFonts w:ascii="Calibri" w:hAnsi="Calibri"/>
                    <w:sz w:val="16"/>
                    <w:szCs w:val="16"/>
                  </w:rPr>
                </w:pPr>
              </w:p>
            </w:tc>
          </w:tr>
          <w:tr w:rsidR="00FB37C7" w:rsidRPr="00A8172F" w14:paraId="06B5B408"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1306AE10" w14:textId="77777777" w:rsidR="00FB37C7" w:rsidRPr="002B00D7" w:rsidRDefault="00FB37C7" w:rsidP="002105F9">
                <w:pPr>
                  <w:jc w:val="center"/>
                  <w:rPr>
                    <w:rFonts w:ascii="Calibri" w:hAnsi="Calibri"/>
                    <w:sz w:val="16"/>
                    <w:szCs w:val="16"/>
                  </w:rPr>
                </w:pPr>
                <w:r w:rsidRPr="002B00D7">
                  <w:rPr>
                    <w:rFonts w:ascii="Calibri" w:hAnsi="Calibri"/>
                    <w:sz w:val="16"/>
                    <w:szCs w:val="16"/>
                  </w:rPr>
                  <w:t>226007</w:t>
                </w:r>
              </w:p>
            </w:tc>
            <w:tc>
              <w:tcPr>
                <w:tcW w:w="4252" w:type="dxa"/>
                <w:vAlign w:val="bottom"/>
              </w:tcPr>
              <w:p w14:paraId="02504A6C" w14:textId="77777777" w:rsidR="00FB37C7" w:rsidRPr="002B00D7" w:rsidRDefault="00FB37C7" w:rsidP="002105F9">
                <w:pPr>
                  <w:rPr>
                    <w:rFonts w:ascii="Calibri" w:hAnsi="Calibri"/>
                    <w:sz w:val="16"/>
                    <w:szCs w:val="16"/>
                  </w:rPr>
                </w:pPr>
                <w:r w:rsidRPr="002B00D7">
                  <w:rPr>
                    <w:rFonts w:ascii="Calibri" w:hAnsi="Calibri"/>
                    <w:sz w:val="16"/>
                    <w:szCs w:val="16"/>
                  </w:rPr>
                  <w:t>TYERS RIVER @ BROWNS</w:t>
                </w:r>
              </w:p>
            </w:tc>
            <w:tc>
              <w:tcPr>
                <w:tcW w:w="992" w:type="dxa"/>
                <w:vAlign w:val="bottom"/>
              </w:tcPr>
              <w:p w14:paraId="5D43C3F6" w14:textId="77777777" w:rsidR="00FB37C7" w:rsidRPr="002B00D7" w:rsidRDefault="00FB37C7" w:rsidP="002105F9">
                <w:pPr>
                  <w:jc w:val="center"/>
                  <w:rPr>
                    <w:rFonts w:ascii="Calibri" w:hAnsi="Calibri"/>
                    <w:sz w:val="16"/>
                    <w:szCs w:val="16"/>
                  </w:rPr>
                </w:pPr>
                <w:r w:rsidRPr="002B00D7">
                  <w:rPr>
                    <w:rFonts w:ascii="Calibri" w:hAnsi="Calibri"/>
                    <w:sz w:val="16"/>
                    <w:szCs w:val="16"/>
                  </w:rPr>
                  <w:t>443476</w:t>
                </w:r>
              </w:p>
            </w:tc>
            <w:tc>
              <w:tcPr>
                <w:tcW w:w="993" w:type="dxa"/>
                <w:vAlign w:val="bottom"/>
              </w:tcPr>
              <w:p w14:paraId="0BC18D17" w14:textId="77777777" w:rsidR="00FB37C7" w:rsidRPr="002B00D7" w:rsidRDefault="00FB37C7" w:rsidP="002105F9">
                <w:pPr>
                  <w:jc w:val="center"/>
                  <w:rPr>
                    <w:rFonts w:ascii="Calibri" w:hAnsi="Calibri"/>
                    <w:sz w:val="16"/>
                    <w:szCs w:val="16"/>
                  </w:rPr>
                </w:pPr>
                <w:r w:rsidRPr="002B00D7">
                  <w:rPr>
                    <w:rFonts w:ascii="Calibri" w:hAnsi="Calibri"/>
                    <w:sz w:val="16"/>
                    <w:szCs w:val="16"/>
                  </w:rPr>
                  <w:t>5788600</w:t>
                </w:r>
              </w:p>
            </w:tc>
            <w:tc>
              <w:tcPr>
                <w:tcW w:w="1134" w:type="dxa"/>
                <w:vAlign w:val="bottom"/>
              </w:tcPr>
              <w:p w14:paraId="1B4E51DF" w14:textId="77777777" w:rsidR="00FB37C7" w:rsidRPr="00597B69" w:rsidRDefault="00FB37C7" w:rsidP="002105F9">
                <w:pPr>
                  <w:jc w:val="center"/>
                  <w:rPr>
                    <w:rFonts w:ascii="Calibri" w:hAnsi="Calibri"/>
                    <w:sz w:val="16"/>
                    <w:szCs w:val="16"/>
                  </w:rPr>
                </w:pPr>
                <w:r w:rsidRPr="00597B69">
                  <w:rPr>
                    <w:rFonts w:ascii="Calibri" w:hAnsi="Calibri"/>
                    <w:sz w:val="16"/>
                    <w:szCs w:val="16"/>
                  </w:rPr>
                  <w:t>17/08/1961</w:t>
                </w:r>
              </w:p>
            </w:tc>
            <w:tc>
              <w:tcPr>
                <w:tcW w:w="1134" w:type="dxa"/>
                <w:vAlign w:val="bottom"/>
              </w:tcPr>
              <w:p w14:paraId="26A7996D" w14:textId="77777777" w:rsidR="00FB37C7" w:rsidRPr="00617866" w:rsidRDefault="00FB37C7" w:rsidP="002105F9">
                <w:pPr>
                  <w:jc w:val="center"/>
                  <w:rPr>
                    <w:rFonts w:ascii="Calibri" w:hAnsi="Calibri"/>
                    <w:sz w:val="16"/>
                    <w:szCs w:val="16"/>
                  </w:rPr>
                </w:pPr>
              </w:p>
            </w:tc>
          </w:tr>
          <w:tr w:rsidR="00FB37C7" w:rsidRPr="00A8172F" w14:paraId="700EEC6E"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03C84AB0" w14:textId="77777777" w:rsidR="00FB37C7" w:rsidRPr="002B00D7" w:rsidRDefault="00FB37C7" w:rsidP="002105F9">
                <w:pPr>
                  <w:jc w:val="center"/>
                  <w:rPr>
                    <w:rFonts w:ascii="Calibri" w:hAnsi="Calibri"/>
                    <w:sz w:val="16"/>
                    <w:szCs w:val="16"/>
                  </w:rPr>
                </w:pPr>
                <w:r w:rsidRPr="002B00D7">
                  <w:rPr>
                    <w:rFonts w:ascii="Calibri" w:hAnsi="Calibri"/>
                    <w:sz w:val="16"/>
                    <w:szCs w:val="16"/>
                  </w:rPr>
                  <w:t>226008</w:t>
                </w:r>
              </w:p>
            </w:tc>
            <w:tc>
              <w:tcPr>
                <w:tcW w:w="4252" w:type="dxa"/>
                <w:vAlign w:val="bottom"/>
              </w:tcPr>
              <w:p w14:paraId="35E5E2C2" w14:textId="77777777" w:rsidR="00FB37C7" w:rsidRPr="002B00D7" w:rsidRDefault="00FB37C7" w:rsidP="002105F9">
                <w:pPr>
                  <w:rPr>
                    <w:rFonts w:ascii="Calibri" w:hAnsi="Calibri"/>
                    <w:sz w:val="16"/>
                    <w:szCs w:val="16"/>
                  </w:rPr>
                </w:pPr>
                <w:r w:rsidRPr="002B00D7">
                  <w:rPr>
                    <w:rFonts w:ascii="Calibri" w:hAnsi="Calibri"/>
                    <w:sz w:val="16"/>
                    <w:szCs w:val="16"/>
                  </w:rPr>
                  <w:t>TYERS RIVER WEST BRANCH @ MORGANS MILL</w:t>
                </w:r>
              </w:p>
            </w:tc>
            <w:tc>
              <w:tcPr>
                <w:tcW w:w="992" w:type="dxa"/>
                <w:vAlign w:val="bottom"/>
              </w:tcPr>
              <w:p w14:paraId="4F38F562" w14:textId="77777777" w:rsidR="00FB37C7" w:rsidRPr="002B00D7" w:rsidRDefault="00FB37C7" w:rsidP="002105F9">
                <w:pPr>
                  <w:jc w:val="center"/>
                  <w:rPr>
                    <w:rFonts w:ascii="Calibri" w:hAnsi="Calibri"/>
                    <w:sz w:val="16"/>
                    <w:szCs w:val="16"/>
                  </w:rPr>
                </w:pPr>
                <w:r w:rsidRPr="002B00D7">
                  <w:rPr>
                    <w:rFonts w:ascii="Calibri" w:hAnsi="Calibri"/>
                    <w:sz w:val="16"/>
                    <w:szCs w:val="16"/>
                  </w:rPr>
                  <w:t>439256</w:t>
                </w:r>
              </w:p>
            </w:tc>
            <w:tc>
              <w:tcPr>
                <w:tcW w:w="993" w:type="dxa"/>
                <w:vAlign w:val="bottom"/>
              </w:tcPr>
              <w:p w14:paraId="572A8053" w14:textId="77777777" w:rsidR="00FB37C7" w:rsidRPr="002B00D7" w:rsidRDefault="00FB37C7" w:rsidP="002105F9">
                <w:pPr>
                  <w:jc w:val="center"/>
                  <w:rPr>
                    <w:rFonts w:ascii="Calibri" w:hAnsi="Calibri"/>
                    <w:sz w:val="16"/>
                    <w:szCs w:val="16"/>
                  </w:rPr>
                </w:pPr>
                <w:r w:rsidRPr="002B00D7">
                  <w:rPr>
                    <w:rFonts w:ascii="Calibri" w:hAnsi="Calibri"/>
                    <w:sz w:val="16"/>
                    <w:szCs w:val="16"/>
                  </w:rPr>
                  <w:t>5800120</w:t>
                </w:r>
              </w:p>
            </w:tc>
            <w:tc>
              <w:tcPr>
                <w:tcW w:w="1134" w:type="dxa"/>
                <w:vAlign w:val="bottom"/>
              </w:tcPr>
              <w:p w14:paraId="1489D42F" w14:textId="77777777" w:rsidR="00FB37C7" w:rsidRPr="00597B69" w:rsidRDefault="00FB37C7" w:rsidP="002105F9">
                <w:pPr>
                  <w:jc w:val="center"/>
                  <w:rPr>
                    <w:rFonts w:ascii="Calibri" w:hAnsi="Calibri"/>
                    <w:sz w:val="16"/>
                    <w:szCs w:val="16"/>
                  </w:rPr>
                </w:pPr>
                <w:r w:rsidRPr="00597B69">
                  <w:rPr>
                    <w:rFonts w:ascii="Calibri" w:hAnsi="Calibri"/>
                    <w:sz w:val="16"/>
                    <w:szCs w:val="16"/>
                  </w:rPr>
                  <w:t>27/04/1960</w:t>
                </w:r>
              </w:p>
            </w:tc>
            <w:tc>
              <w:tcPr>
                <w:tcW w:w="1134" w:type="dxa"/>
                <w:vAlign w:val="bottom"/>
              </w:tcPr>
              <w:p w14:paraId="069DD55C" w14:textId="77777777" w:rsidR="00FB37C7" w:rsidRPr="00617866" w:rsidRDefault="00FB37C7" w:rsidP="002105F9">
                <w:pPr>
                  <w:jc w:val="center"/>
                  <w:rPr>
                    <w:rFonts w:ascii="Calibri" w:hAnsi="Calibri"/>
                    <w:sz w:val="16"/>
                    <w:szCs w:val="16"/>
                  </w:rPr>
                </w:pPr>
              </w:p>
            </w:tc>
          </w:tr>
          <w:tr w:rsidR="00FB37C7" w:rsidRPr="00A8172F" w14:paraId="4C83665B"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07913924" w14:textId="77777777" w:rsidR="00FB37C7" w:rsidRPr="002B00D7" w:rsidRDefault="00FB37C7" w:rsidP="002105F9">
                <w:pPr>
                  <w:jc w:val="center"/>
                  <w:rPr>
                    <w:rFonts w:ascii="Calibri" w:hAnsi="Calibri"/>
                    <w:sz w:val="16"/>
                    <w:szCs w:val="16"/>
                  </w:rPr>
                </w:pPr>
                <w:r w:rsidRPr="002B00D7">
                  <w:rPr>
                    <w:rFonts w:ascii="Calibri" w:hAnsi="Calibri"/>
                    <w:sz w:val="16"/>
                    <w:szCs w:val="16"/>
                  </w:rPr>
                  <w:t>226012</w:t>
                </w:r>
              </w:p>
            </w:tc>
            <w:tc>
              <w:tcPr>
                <w:tcW w:w="4252" w:type="dxa"/>
                <w:vAlign w:val="bottom"/>
              </w:tcPr>
              <w:p w14:paraId="6949D33F" w14:textId="77777777" w:rsidR="00FB37C7" w:rsidRPr="002B00D7" w:rsidRDefault="00FB37C7" w:rsidP="002105F9">
                <w:pPr>
                  <w:rPr>
                    <w:rFonts w:ascii="Calibri" w:hAnsi="Calibri"/>
                    <w:sz w:val="16"/>
                    <w:szCs w:val="16"/>
                  </w:rPr>
                </w:pPr>
                <w:r w:rsidRPr="002B00D7">
                  <w:rPr>
                    <w:rFonts w:ascii="Calibri" w:hAnsi="Calibri"/>
                    <w:sz w:val="16"/>
                    <w:szCs w:val="16"/>
                  </w:rPr>
                  <w:t>TANJIL RIVER EAST BRANCH @ TANJIL BREN</w:t>
                </w:r>
              </w:p>
            </w:tc>
            <w:tc>
              <w:tcPr>
                <w:tcW w:w="992" w:type="dxa"/>
                <w:vAlign w:val="bottom"/>
              </w:tcPr>
              <w:p w14:paraId="503A086E" w14:textId="77777777" w:rsidR="00FB37C7" w:rsidRPr="002B00D7" w:rsidRDefault="00FB37C7" w:rsidP="002105F9">
                <w:pPr>
                  <w:jc w:val="center"/>
                  <w:rPr>
                    <w:rFonts w:ascii="Calibri" w:hAnsi="Calibri"/>
                    <w:sz w:val="16"/>
                    <w:szCs w:val="16"/>
                  </w:rPr>
                </w:pPr>
                <w:r w:rsidRPr="002B00D7">
                  <w:rPr>
                    <w:rFonts w:ascii="Calibri" w:hAnsi="Calibri"/>
                    <w:sz w:val="16"/>
                    <w:szCs w:val="16"/>
                  </w:rPr>
                  <w:t>429307.7</w:t>
                </w:r>
              </w:p>
            </w:tc>
            <w:tc>
              <w:tcPr>
                <w:tcW w:w="993" w:type="dxa"/>
                <w:vAlign w:val="bottom"/>
              </w:tcPr>
              <w:p w14:paraId="5D62370E" w14:textId="77777777" w:rsidR="00FB37C7" w:rsidRPr="002B00D7" w:rsidRDefault="00FB37C7" w:rsidP="002105F9">
                <w:pPr>
                  <w:jc w:val="center"/>
                  <w:rPr>
                    <w:rFonts w:ascii="Calibri" w:hAnsi="Calibri"/>
                    <w:sz w:val="16"/>
                    <w:szCs w:val="16"/>
                  </w:rPr>
                </w:pPr>
                <w:r w:rsidRPr="002B00D7">
                  <w:rPr>
                    <w:rFonts w:ascii="Calibri" w:hAnsi="Calibri"/>
                    <w:sz w:val="16"/>
                    <w:szCs w:val="16"/>
                  </w:rPr>
                  <w:t>5812543</w:t>
                </w:r>
              </w:p>
            </w:tc>
            <w:tc>
              <w:tcPr>
                <w:tcW w:w="1134" w:type="dxa"/>
                <w:vAlign w:val="bottom"/>
              </w:tcPr>
              <w:p w14:paraId="1BE6FEC9" w14:textId="77777777" w:rsidR="00FB37C7" w:rsidRPr="00597B69" w:rsidRDefault="00FB37C7" w:rsidP="002105F9">
                <w:pPr>
                  <w:jc w:val="center"/>
                  <w:rPr>
                    <w:rFonts w:ascii="Calibri" w:hAnsi="Calibri"/>
                    <w:sz w:val="16"/>
                    <w:szCs w:val="16"/>
                  </w:rPr>
                </w:pPr>
                <w:r w:rsidRPr="00597B69">
                  <w:rPr>
                    <w:rFonts w:ascii="Calibri" w:hAnsi="Calibri"/>
                    <w:sz w:val="16"/>
                    <w:szCs w:val="16"/>
                  </w:rPr>
                  <w:t>18/01/1961</w:t>
                </w:r>
              </w:p>
            </w:tc>
            <w:tc>
              <w:tcPr>
                <w:tcW w:w="1134" w:type="dxa"/>
                <w:vAlign w:val="bottom"/>
              </w:tcPr>
              <w:p w14:paraId="07C931AD" w14:textId="77777777" w:rsidR="00FB37C7" w:rsidRPr="00617866" w:rsidRDefault="00FB37C7" w:rsidP="002105F9">
                <w:pPr>
                  <w:jc w:val="center"/>
                  <w:rPr>
                    <w:rFonts w:ascii="Calibri" w:hAnsi="Calibri"/>
                    <w:sz w:val="16"/>
                    <w:szCs w:val="16"/>
                  </w:rPr>
                </w:pPr>
                <w:r w:rsidRPr="00617866">
                  <w:rPr>
                    <w:rFonts w:ascii="Calibri" w:hAnsi="Calibri"/>
                    <w:sz w:val="16"/>
                    <w:szCs w:val="16"/>
                  </w:rPr>
                  <w:t>11/08/1971</w:t>
                </w:r>
              </w:p>
            </w:tc>
          </w:tr>
          <w:tr w:rsidR="00FB37C7" w:rsidRPr="00A8172F" w14:paraId="5F42F05D"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67FA86D9" w14:textId="77777777" w:rsidR="00FB37C7" w:rsidRPr="002B00D7" w:rsidRDefault="00FB37C7" w:rsidP="002105F9">
                <w:pPr>
                  <w:jc w:val="center"/>
                  <w:rPr>
                    <w:rFonts w:ascii="Calibri" w:hAnsi="Calibri"/>
                    <w:sz w:val="16"/>
                    <w:szCs w:val="16"/>
                  </w:rPr>
                </w:pPr>
                <w:r w:rsidRPr="002B00D7">
                  <w:rPr>
                    <w:rFonts w:ascii="Calibri" w:hAnsi="Calibri"/>
                    <w:sz w:val="16"/>
                    <w:szCs w:val="16"/>
                  </w:rPr>
                  <w:t>226016</w:t>
                </w:r>
              </w:p>
            </w:tc>
            <w:tc>
              <w:tcPr>
                <w:tcW w:w="4252" w:type="dxa"/>
                <w:vAlign w:val="bottom"/>
              </w:tcPr>
              <w:p w14:paraId="11143237" w14:textId="77777777" w:rsidR="00FB37C7" w:rsidRPr="002B00D7" w:rsidRDefault="00FB37C7" w:rsidP="002105F9">
                <w:pPr>
                  <w:rPr>
                    <w:rFonts w:ascii="Calibri" w:hAnsi="Calibri"/>
                    <w:sz w:val="16"/>
                    <w:szCs w:val="16"/>
                  </w:rPr>
                </w:pPr>
                <w:r w:rsidRPr="002B00D7">
                  <w:rPr>
                    <w:rFonts w:ascii="Calibri" w:hAnsi="Calibri"/>
                    <w:sz w:val="16"/>
                    <w:szCs w:val="16"/>
                  </w:rPr>
                  <w:t>WATERHOLE CREEK @ MORWELL</w:t>
                </w:r>
              </w:p>
            </w:tc>
            <w:tc>
              <w:tcPr>
                <w:tcW w:w="992" w:type="dxa"/>
                <w:vAlign w:val="bottom"/>
              </w:tcPr>
              <w:p w14:paraId="4ED7135D" w14:textId="77777777" w:rsidR="00FB37C7" w:rsidRPr="002B00D7" w:rsidRDefault="00FB37C7" w:rsidP="002105F9">
                <w:pPr>
                  <w:jc w:val="center"/>
                  <w:rPr>
                    <w:rFonts w:ascii="Calibri" w:hAnsi="Calibri"/>
                    <w:sz w:val="16"/>
                    <w:szCs w:val="16"/>
                  </w:rPr>
                </w:pPr>
                <w:r w:rsidRPr="002B00D7">
                  <w:rPr>
                    <w:rFonts w:ascii="Calibri" w:hAnsi="Calibri"/>
                    <w:sz w:val="16"/>
                    <w:szCs w:val="16"/>
                  </w:rPr>
                  <w:t>449045.2</w:t>
                </w:r>
              </w:p>
            </w:tc>
            <w:tc>
              <w:tcPr>
                <w:tcW w:w="993" w:type="dxa"/>
                <w:vAlign w:val="bottom"/>
              </w:tcPr>
              <w:p w14:paraId="2C0EB725" w14:textId="77777777" w:rsidR="00FB37C7" w:rsidRPr="002B00D7" w:rsidRDefault="00FB37C7" w:rsidP="002105F9">
                <w:pPr>
                  <w:jc w:val="center"/>
                  <w:rPr>
                    <w:rFonts w:ascii="Calibri" w:hAnsi="Calibri"/>
                    <w:sz w:val="16"/>
                    <w:szCs w:val="16"/>
                  </w:rPr>
                </w:pPr>
                <w:r w:rsidRPr="002B00D7">
                  <w:rPr>
                    <w:rFonts w:ascii="Calibri" w:hAnsi="Calibri"/>
                    <w:sz w:val="16"/>
                    <w:szCs w:val="16"/>
                  </w:rPr>
                  <w:t>5767997</w:t>
                </w:r>
              </w:p>
            </w:tc>
            <w:tc>
              <w:tcPr>
                <w:tcW w:w="1134" w:type="dxa"/>
                <w:vAlign w:val="bottom"/>
              </w:tcPr>
              <w:p w14:paraId="4B94D08C" w14:textId="77777777" w:rsidR="00FB37C7" w:rsidRPr="00597B69" w:rsidRDefault="00FB37C7" w:rsidP="002105F9">
                <w:pPr>
                  <w:jc w:val="center"/>
                  <w:rPr>
                    <w:rFonts w:ascii="Calibri" w:hAnsi="Calibri"/>
                    <w:sz w:val="16"/>
                    <w:szCs w:val="16"/>
                  </w:rPr>
                </w:pPr>
                <w:r w:rsidRPr="00597B69">
                  <w:rPr>
                    <w:rFonts w:ascii="Calibri" w:hAnsi="Calibri"/>
                    <w:sz w:val="16"/>
                    <w:szCs w:val="16"/>
                  </w:rPr>
                  <w:t>22/08/1961</w:t>
                </w:r>
              </w:p>
            </w:tc>
            <w:tc>
              <w:tcPr>
                <w:tcW w:w="1134" w:type="dxa"/>
                <w:vAlign w:val="bottom"/>
              </w:tcPr>
              <w:p w14:paraId="271156FD" w14:textId="77777777" w:rsidR="00FB37C7" w:rsidRPr="00617866" w:rsidRDefault="00FB37C7" w:rsidP="002105F9">
                <w:pPr>
                  <w:jc w:val="center"/>
                  <w:rPr>
                    <w:rFonts w:ascii="Calibri" w:hAnsi="Calibri"/>
                    <w:sz w:val="16"/>
                    <w:szCs w:val="16"/>
                  </w:rPr>
                </w:pPr>
                <w:r w:rsidRPr="00617866">
                  <w:rPr>
                    <w:rFonts w:ascii="Calibri" w:hAnsi="Calibri"/>
                    <w:sz w:val="16"/>
                    <w:szCs w:val="16"/>
                  </w:rPr>
                  <w:t>15/02/1982</w:t>
                </w:r>
              </w:p>
            </w:tc>
          </w:tr>
          <w:tr w:rsidR="00FB37C7" w:rsidRPr="00A8172F" w14:paraId="600E25C1"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260C126D" w14:textId="77777777" w:rsidR="00FB37C7" w:rsidRPr="002B00D7" w:rsidRDefault="00FB37C7" w:rsidP="002105F9">
                <w:pPr>
                  <w:jc w:val="center"/>
                  <w:rPr>
                    <w:rFonts w:ascii="Calibri" w:hAnsi="Calibri"/>
                    <w:sz w:val="16"/>
                    <w:szCs w:val="16"/>
                  </w:rPr>
                </w:pPr>
                <w:r w:rsidRPr="002B00D7">
                  <w:rPr>
                    <w:rFonts w:ascii="Calibri" w:hAnsi="Calibri"/>
                    <w:sz w:val="16"/>
                    <w:szCs w:val="16"/>
                  </w:rPr>
                  <w:t>226017</w:t>
                </w:r>
              </w:p>
            </w:tc>
            <w:tc>
              <w:tcPr>
                <w:tcW w:w="4252" w:type="dxa"/>
                <w:vAlign w:val="bottom"/>
              </w:tcPr>
              <w:p w14:paraId="382BB5FE" w14:textId="77777777" w:rsidR="00FB37C7" w:rsidRPr="002B00D7" w:rsidRDefault="00FB37C7" w:rsidP="002105F9">
                <w:pPr>
                  <w:rPr>
                    <w:rFonts w:ascii="Calibri" w:hAnsi="Calibri"/>
                    <w:sz w:val="16"/>
                    <w:szCs w:val="16"/>
                  </w:rPr>
                </w:pPr>
                <w:r w:rsidRPr="002B00D7">
                  <w:rPr>
                    <w:rFonts w:ascii="Calibri" w:hAnsi="Calibri"/>
                    <w:sz w:val="16"/>
                    <w:szCs w:val="16"/>
                  </w:rPr>
                  <w:t>JACOBS CREEK @ O'TOOLES</w:t>
                </w:r>
              </w:p>
            </w:tc>
            <w:tc>
              <w:tcPr>
                <w:tcW w:w="992" w:type="dxa"/>
                <w:vAlign w:val="bottom"/>
              </w:tcPr>
              <w:p w14:paraId="7FF1954E" w14:textId="77777777" w:rsidR="00FB37C7" w:rsidRPr="002B00D7" w:rsidRDefault="00FB37C7" w:rsidP="002105F9">
                <w:pPr>
                  <w:jc w:val="center"/>
                  <w:rPr>
                    <w:rFonts w:ascii="Calibri" w:hAnsi="Calibri"/>
                    <w:sz w:val="16"/>
                    <w:szCs w:val="16"/>
                  </w:rPr>
                </w:pPr>
                <w:r w:rsidRPr="002B00D7">
                  <w:rPr>
                    <w:rFonts w:ascii="Calibri" w:hAnsi="Calibri"/>
                    <w:sz w:val="16"/>
                    <w:szCs w:val="16"/>
                  </w:rPr>
                  <w:t>446350</w:t>
                </w:r>
              </w:p>
            </w:tc>
            <w:tc>
              <w:tcPr>
                <w:tcW w:w="993" w:type="dxa"/>
                <w:vAlign w:val="bottom"/>
              </w:tcPr>
              <w:p w14:paraId="71F9CED7" w14:textId="77777777" w:rsidR="00FB37C7" w:rsidRPr="002B00D7" w:rsidRDefault="00FB37C7" w:rsidP="002105F9">
                <w:pPr>
                  <w:jc w:val="center"/>
                  <w:rPr>
                    <w:rFonts w:ascii="Calibri" w:hAnsi="Calibri"/>
                    <w:sz w:val="16"/>
                    <w:szCs w:val="16"/>
                  </w:rPr>
                </w:pPr>
                <w:r w:rsidRPr="002B00D7">
                  <w:rPr>
                    <w:rFonts w:ascii="Calibri" w:hAnsi="Calibri"/>
                    <w:sz w:val="16"/>
                    <w:szCs w:val="16"/>
                  </w:rPr>
                  <w:t>5788246</w:t>
                </w:r>
              </w:p>
            </w:tc>
            <w:tc>
              <w:tcPr>
                <w:tcW w:w="1134" w:type="dxa"/>
                <w:vAlign w:val="bottom"/>
              </w:tcPr>
              <w:p w14:paraId="1780F18A" w14:textId="77777777" w:rsidR="00FB37C7" w:rsidRPr="00597B69" w:rsidRDefault="00FB37C7" w:rsidP="002105F9">
                <w:pPr>
                  <w:jc w:val="center"/>
                  <w:rPr>
                    <w:rFonts w:ascii="Calibri" w:hAnsi="Calibri"/>
                    <w:sz w:val="16"/>
                    <w:szCs w:val="16"/>
                  </w:rPr>
                </w:pPr>
                <w:r w:rsidRPr="00597B69">
                  <w:rPr>
                    <w:rFonts w:ascii="Calibri" w:hAnsi="Calibri"/>
                    <w:sz w:val="16"/>
                    <w:szCs w:val="16"/>
                  </w:rPr>
                  <w:t>16/04/1962</w:t>
                </w:r>
              </w:p>
            </w:tc>
            <w:tc>
              <w:tcPr>
                <w:tcW w:w="1134" w:type="dxa"/>
                <w:vAlign w:val="bottom"/>
              </w:tcPr>
              <w:p w14:paraId="48BEF01B" w14:textId="77777777" w:rsidR="00FB37C7" w:rsidRPr="00617866" w:rsidRDefault="00FB37C7" w:rsidP="002105F9">
                <w:pPr>
                  <w:jc w:val="center"/>
                  <w:rPr>
                    <w:rFonts w:ascii="Calibri" w:hAnsi="Calibri"/>
                    <w:sz w:val="16"/>
                    <w:szCs w:val="16"/>
                  </w:rPr>
                </w:pPr>
              </w:p>
            </w:tc>
          </w:tr>
          <w:tr w:rsidR="00FB37C7" w:rsidRPr="00A8172F" w14:paraId="06F0687E"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19CB572D" w14:textId="77777777" w:rsidR="00FB37C7" w:rsidRPr="002B00D7" w:rsidRDefault="00FB37C7" w:rsidP="002105F9">
                <w:pPr>
                  <w:jc w:val="center"/>
                  <w:rPr>
                    <w:rFonts w:ascii="Calibri" w:hAnsi="Calibri"/>
                    <w:sz w:val="16"/>
                    <w:szCs w:val="16"/>
                  </w:rPr>
                </w:pPr>
                <w:r w:rsidRPr="002B00D7">
                  <w:rPr>
                    <w:rFonts w:ascii="Calibri" w:hAnsi="Calibri"/>
                    <w:sz w:val="16"/>
                    <w:szCs w:val="16"/>
                  </w:rPr>
                  <w:t>226021</w:t>
                </w:r>
              </w:p>
            </w:tc>
            <w:tc>
              <w:tcPr>
                <w:tcW w:w="4252" w:type="dxa"/>
                <w:vAlign w:val="bottom"/>
              </w:tcPr>
              <w:p w14:paraId="28DC08B4" w14:textId="77777777" w:rsidR="00FB37C7" w:rsidRPr="002B00D7" w:rsidRDefault="00FB37C7" w:rsidP="002105F9">
                <w:pPr>
                  <w:rPr>
                    <w:rFonts w:ascii="Calibri" w:hAnsi="Calibri"/>
                    <w:sz w:val="16"/>
                    <w:szCs w:val="16"/>
                  </w:rPr>
                </w:pPr>
                <w:r w:rsidRPr="002B00D7">
                  <w:rPr>
                    <w:rFonts w:ascii="Calibri" w:hAnsi="Calibri"/>
                    <w:sz w:val="16"/>
                    <w:szCs w:val="16"/>
                  </w:rPr>
                  <w:t>NARRACAN CREEK @ MOE</w:t>
                </w:r>
              </w:p>
            </w:tc>
            <w:tc>
              <w:tcPr>
                <w:tcW w:w="992" w:type="dxa"/>
                <w:vAlign w:val="bottom"/>
              </w:tcPr>
              <w:p w14:paraId="1C46B371" w14:textId="77777777" w:rsidR="00FB37C7" w:rsidRPr="002B00D7" w:rsidRDefault="00FB37C7" w:rsidP="002105F9">
                <w:pPr>
                  <w:jc w:val="center"/>
                  <w:rPr>
                    <w:rFonts w:ascii="Calibri" w:hAnsi="Calibri"/>
                    <w:sz w:val="16"/>
                    <w:szCs w:val="16"/>
                  </w:rPr>
                </w:pPr>
                <w:r w:rsidRPr="002B00D7">
                  <w:rPr>
                    <w:rFonts w:ascii="Calibri" w:hAnsi="Calibri"/>
                    <w:sz w:val="16"/>
                    <w:szCs w:val="16"/>
                  </w:rPr>
                  <w:t>435969</w:t>
                </w:r>
              </w:p>
            </w:tc>
            <w:tc>
              <w:tcPr>
                <w:tcW w:w="993" w:type="dxa"/>
                <w:vAlign w:val="bottom"/>
              </w:tcPr>
              <w:p w14:paraId="5F5EA58E" w14:textId="77777777" w:rsidR="00FB37C7" w:rsidRPr="002B00D7" w:rsidRDefault="00FB37C7" w:rsidP="002105F9">
                <w:pPr>
                  <w:jc w:val="center"/>
                  <w:rPr>
                    <w:rFonts w:ascii="Calibri" w:hAnsi="Calibri"/>
                    <w:sz w:val="16"/>
                    <w:szCs w:val="16"/>
                  </w:rPr>
                </w:pPr>
                <w:r w:rsidRPr="002B00D7">
                  <w:rPr>
                    <w:rFonts w:ascii="Calibri" w:hAnsi="Calibri"/>
                    <w:sz w:val="16"/>
                    <w:szCs w:val="16"/>
                  </w:rPr>
                  <w:t>5775832</w:t>
                </w:r>
              </w:p>
            </w:tc>
            <w:tc>
              <w:tcPr>
                <w:tcW w:w="1134" w:type="dxa"/>
                <w:vAlign w:val="bottom"/>
              </w:tcPr>
              <w:p w14:paraId="4D021892" w14:textId="77777777" w:rsidR="00FB37C7" w:rsidRPr="00597B69" w:rsidRDefault="00FB37C7" w:rsidP="002105F9">
                <w:pPr>
                  <w:jc w:val="center"/>
                  <w:rPr>
                    <w:rFonts w:ascii="Calibri" w:hAnsi="Calibri"/>
                    <w:sz w:val="16"/>
                    <w:szCs w:val="16"/>
                  </w:rPr>
                </w:pPr>
                <w:r w:rsidRPr="00597B69">
                  <w:rPr>
                    <w:rFonts w:ascii="Calibri" w:hAnsi="Calibri"/>
                    <w:sz w:val="16"/>
                    <w:szCs w:val="16"/>
                  </w:rPr>
                  <w:t>26/06/1996</w:t>
                </w:r>
              </w:p>
            </w:tc>
            <w:tc>
              <w:tcPr>
                <w:tcW w:w="1134" w:type="dxa"/>
                <w:vAlign w:val="bottom"/>
              </w:tcPr>
              <w:p w14:paraId="647566AA" w14:textId="77777777" w:rsidR="00FB37C7" w:rsidRPr="00617866" w:rsidRDefault="00FB37C7" w:rsidP="002105F9">
                <w:pPr>
                  <w:jc w:val="center"/>
                  <w:rPr>
                    <w:rFonts w:ascii="Calibri" w:hAnsi="Calibri"/>
                    <w:sz w:val="16"/>
                    <w:szCs w:val="16"/>
                  </w:rPr>
                </w:pPr>
              </w:p>
            </w:tc>
          </w:tr>
          <w:tr w:rsidR="00FB37C7" w:rsidRPr="00A8172F" w14:paraId="60E88AE1"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4FE5705B" w14:textId="77777777" w:rsidR="00FB37C7" w:rsidRPr="002B00D7" w:rsidRDefault="00FB37C7" w:rsidP="002105F9">
                <w:pPr>
                  <w:jc w:val="center"/>
                  <w:rPr>
                    <w:rFonts w:ascii="Calibri" w:hAnsi="Calibri"/>
                    <w:sz w:val="16"/>
                    <w:szCs w:val="16"/>
                  </w:rPr>
                </w:pPr>
                <w:r w:rsidRPr="002B00D7">
                  <w:rPr>
                    <w:rFonts w:ascii="Calibri" w:hAnsi="Calibri"/>
                    <w:sz w:val="16"/>
                    <w:szCs w:val="16"/>
                  </w:rPr>
                  <w:t>226023</w:t>
                </w:r>
              </w:p>
            </w:tc>
            <w:tc>
              <w:tcPr>
                <w:tcW w:w="4252" w:type="dxa"/>
                <w:vAlign w:val="bottom"/>
              </w:tcPr>
              <w:p w14:paraId="301430F2" w14:textId="77777777" w:rsidR="00FB37C7" w:rsidRPr="002B00D7" w:rsidRDefault="00FB37C7" w:rsidP="002105F9">
                <w:pPr>
                  <w:rPr>
                    <w:rFonts w:ascii="Calibri" w:hAnsi="Calibri"/>
                    <w:sz w:val="16"/>
                    <w:szCs w:val="16"/>
                  </w:rPr>
                </w:pPr>
                <w:r w:rsidRPr="002B00D7">
                  <w:rPr>
                    <w:rFonts w:ascii="Calibri" w:hAnsi="Calibri"/>
                    <w:sz w:val="16"/>
                    <w:szCs w:val="16"/>
                  </w:rPr>
                  <w:t>TRARALGON CREEK @ TRARALGON</w:t>
                </w:r>
              </w:p>
            </w:tc>
            <w:tc>
              <w:tcPr>
                <w:tcW w:w="992" w:type="dxa"/>
                <w:vAlign w:val="bottom"/>
              </w:tcPr>
              <w:p w14:paraId="11A67E3F" w14:textId="77777777" w:rsidR="00FB37C7" w:rsidRPr="002B00D7" w:rsidRDefault="00FB37C7" w:rsidP="002105F9">
                <w:pPr>
                  <w:jc w:val="center"/>
                  <w:rPr>
                    <w:rFonts w:ascii="Calibri" w:hAnsi="Calibri"/>
                    <w:sz w:val="16"/>
                    <w:szCs w:val="16"/>
                  </w:rPr>
                </w:pPr>
                <w:r w:rsidRPr="002B00D7">
                  <w:rPr>
                    <w:rFonts w:ascii="Calibri" w:hAnsi="Calibri"/>
                    <w:sz w:val="16"/>
                    <w:szCs w:val="16"/>
                  </w:rPr>
                  <w:t>460064</w:t>
                </w:r>
              </w:p>
            </w:tc>
            <w:tc>
              <w:tcPr>
                <w:tcW w:w="993" w:type="dxa"/>
                <w:vAlign w:val="bottom"/>
              </w:tcPr>
              <w:p w14:paraId="3B45F18E" w14:textId="77777777" w:rsidR="00FB37C7" w:rsidRPr="002B00D7" w:rsidRDefault="00FB37C7" w:rsidP="002105F9">
                <w:pPr>
                  <w:jc w:val="center"/>
                  <w:rPr>
                    <w:rFonts w:ascii="Calibri" w:hAnsi="Calibri"/>
                    <w:sz w:val="16"/>
                    <w:szCs w:val="16"/>
                  </w:rPr>
                </w:pPr>
                <w:r w:rsidRPr="002B00D7">
                  <w:rPr>
                    <w:rFonts w:ascii="Calibri" w:hAnsi="Calibri"/>
                    <w:sz w:val="16"/>
                    <w:szCs w:val="16"/>
                  </w:rPr>
                  <w:t>5772541</w:t>
                </w:r>
              </w:p>
            </w:tc>
            <w:tc>
              <w:tcPr>
                <w:tcW w:w="1134" w:type="dxa"/>
                <w:vAlign w:val="bottom"/>
              </w:tcPr>
              <w:p w14:paraId="0550B70C" w14:textId="77777777" w:rsidR="00FB37C7" w:rsidRPr="00597B69" w:rsidRDefault="00FB37C7" w:rsidP="002105F9">
                <w:pPr>
                  <w:jc w:val="center"/>
                  <w:rPr>
                    <w:rFonts w:ascii="Calibri" w:hAnsi="Calibri"/>
                    <w:sz w:val="16"/>
                    <w:szCs w:val="16"/>
                  </w:rPr>
                </w:pPr>
                <w:r w:rsidRPr="00597B69">
                  <w:rPr>
                    <w:rFonts w:ascii="Calibri" w:hAnsi="Calibri"/>
                    <w:sz w:val="16"/>
                    <w:szCs w:val="16"/>
                  </w:rPr>
                  <w:t>18/09/1998</w:t>
                </w:r>
              </w:p>
            </w:tc>
            <w:tc>
              <w:tcPr>
                <w:tcW w:w="1134" w:type="dxa"/>
                <w:vAlign w:val="bottom"/>
              </w:tcPr>
              <w:p w14:paraId="048AEE67" w14:textId="77777777" w:rsidR="00FB37C7" w:rsidRPr="00617866" w:rsidRDefault="00FB37C7" w:rsidP="002105F9">
                <w:pPr>
                  <w:jc w:val="center"/>
                  <w:rPr>
                    <w:rFonts w:ascii="Calibri" w:hAnsi="Calibri"/>
                    <w:sz w:val="16"/>
                    <w:szCs w:val="16"/>
                  </w:rPr>
                </w:pPr>
              </w:p>
            </w:tc>
          </w:tr>
          <w:tr w:rsidR="00FB37C7" w:rsidRPr="00A8172F" w14:paraId="5F401292"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5424D30C" w14:textId="77777777" w:rsidR="00FB37C7" w:rsidRPr="002B00D7" w:rsidRDefault="00FB37C7" w:rsidP="002105F9">
                <w:pPr>
                  <w:jc w:val="center"/>
                  <w:rPr>
                    <w:rFonts w:ascii="Calibri" w:hAnsi="Calibri"/>
                    <w:sz w:val="16"/>
                    <w:szCs w:val="16"/>
                  </w:rPr>
                </w:pPr>
                <w:r w:rsidRPr="002B00D7">
                  <w:rPr>
                    <w:rFonts w:ascii="Calibri" w:hAnsi="Calibri"/>
                    <w:sz w:val="16"/>
                    <w:szCs w:val="16"/>
                  </w:rPr>
                  <w:t>226027</w:t>
                </w:r>
              </w:p>
            </w:tc>
            <w:tc>
              <w:tcPr>
                <w:tcW w:w="4252" w:type="dxa"/>
                <w:vAlign w:val="bottom"/>
              </w:tcPr>
              <w:p w14:paraId="23C1501F" w14:textId="77777777" w:rsidR="00FB37C7" w:rsidRPr="002B00D7" w:rsidRDefault="00FB37C7" w:rsidP="002105F9">
                <w:pPr>
                  <w:rPr>
                    <w:rFonts w:ascii="Calibri" w:hAnsi="Calibri"/>
                    <w:sz w:val="16"/>
                    <w:szCs w:val="16"/>
                  </w:rPr>
                </w:pPr>
                <w:r w:rsidRPr="002B00D7">
                  <w:rPr>
                    <w:rFonts w:ascii="Calibri" w:hAnsi="Calibri"/>
                    <w:sz w:val="16"/>
                    <w:szCs w:val="16"/>
                  </w:rPr>
                  <w:t>LA TROBE RIVER AT SWING BRIDGE</w:t>
                </w:r>
              </w:p>
            </w:tc>
            <w:tc>
              <w:tcPr>
                <w:tcW w:w="992" w:type="dxa"/>
                <w:vAlign w:val="bottom"/>
              </w:tcPr>
              <w:p w14:paraId="4A2B8A28" w14:textId="77777777" w:rsidR="00FB37C7" w:rsidRPr="002B00D7" w:rsidRDefault="00FB37C7" w:rsidP="002105F9">
                <w:pPr>
                  <w:jc w:val="center"/>
                  <w:rPr>
                    <w:rFonts w:ascii="Calibri" w:hAnsi="Calibri"/>
                    <w:sz w:val="16"/>
                    <w:szCs w:val="16"/>
                  </w:rPr>
                </w:pPr>
                <w:r w:rsidRPr="002B00D7">
                  <w:rPr>
                    <w:rFonts w:ascii="Calibri" w:hAnsi="Calibri"/>
                    <w:sz w:val="16"/>
                    <w:szCs w:val="16"/>
                  </w:rPr>
                  <w:t>511200</w:t>
                </w:r>
              </w:p>
            </w:tc>
            <w:tc>
              <w:tcPr>
                <w:tcW w:w="993" w:type="dxa"/>
                <w:vAlign w:val="bottom"/>
              </w:tcPr>
              <w:p w14:paraId="035FF2A8" w14:textId="77777777" w:rsidR="00FB37C7" w:rsidRPr="002B00D7" w:rsidRDefault="00FB37C7" w:rsidP="002105F9">
                <w:pPr>
                  <w:jc w:val="center"/>
                  <w:rPr>
                    <w:rFonts w:ascii="Calibri" w:hAnsi="Calibri"/>
                    <w:sz w:val="16"/>
                    <w:szCs w:val="16"/>
                  </w:rPr>
                </w:pPr>
                <w:r w:rsidRPr="002B00D7">
                  <w:rPr>
                    <w:rFonts w:ascii="Calibri" w:hAnsi="Calibri"/>
                    <w:sz w:val="16"/>
                    <w:szCs w:val="16"/>
                  </w:rPr>
                  <w:t>5778084</w:t>
                </w:r>
              </w:p>
            </w:tc>
            <w:tc>
              <w:tcPr>
                <w:tcW w:w="1134" w:type="dxa"/>
                <w:vAlign w:val="bottom"/>
              </w:tcPr>
              <w:p w14:paraId="12ECCD82" w14:textId="77777777" w:rsidR="00FB37C7" w:rsidRPr="00597B69" w:rsidRDefault="00FB37C7" w:rsidP="002105F9">
                <w:pPr>
                  <w:jc w:val="center"/>
                  <w:rPr>
                    <w:rFonts w:ascii="Calibri" w:hAnsi="Calibri"/>
                    <w:sz w:val="16"/>
                    <w:szCs w:val="16"/>
                  </w:rPr>
                </w:pPr>
                <w:r w:rsidRPr="00597B69">
                  <w:rPr>
                    <w:rFonts w:ascii="Calibri" w:hAnsi="Calibri"/>
                    <w:sz w:val="16"/>
                    <w:szCs w:val="16"/>
                  </w:rPr>
                  <w:t>7/05/2010</w:t>
                </w:r>
              </w:p>
            </w:tc>
            <w:tc>
              <w:tcPr>
                <w:tcW w:w="1134" w:type="dxa"/>
                <w:vAlign w:val="bottom"/>
              </w:tcPr>
              <w:p w14:paraId="2194A9BA" w14:textId="77777777" w:rsidR="00FB37C7" w:rsidRPr="00617866" w:rsidRDefault="00FB37C7" w:rsidP="002105F9">
                <w:pPr>
                  <w:jc w:val="center"/>
                  <w:rPr>
                    <w:rFonts w:ascii="Calibri" w:hAnsi="Calibri"/>
                    <w:sz w:val="16"/>
                    <w:szCs w:val="16"/>
                  </w:rPr>
                </w:pPr>
              </w:p>
            </w:tc>
          </w:tr>
          <w:tr w:rsidR="00FB37C7" w:rsidRPr="00A8172F" w14:paraId="2568592C"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38154840" w14:textId="77777777" w:rsidR="00FB37C7" w:rsidRPr="002B00D7" w:rsidRDefault="00FB37C7" w:rsidP="002105F9">
                <w:pPr>
                  <w:jc w:val="center"/>
                  <w:rPr>
                    <w:rFonts w:ascii="Calibri" w:hAnsi="Calibri"/>
                    <w:sz w:val="16"/>
                    <w:szCs w:val="16"/>
                  </w:rPr>
                </w:pPr>
                <w:r w:rsidRPr="002B00D7">
                  <w:rPr>
                    <w:rFonts w:ascii="Calibri" w:hAnsi="Calibri"/>
                    <w:sz w:val="16"/>
                    <w:szCs w:val="16"/>
                  </w:rPr>
                  <w:t>226028</w:t>
                </w:r>
              </w:p>
            </w:tc>
            <w:tc>
              <w:tcPr>
                <w:tcW w:w="4252" w:type="dxa"/>
                <w:vAlign w:val="bottom"/>
              </w:tcPr>
              <w:p w14:paraId="23819798" w14:textId="77777777" w:rsidR="00FB37C7" w:rsidRPr="002B00D7" w:rsidRDefault="00FB37C7" w:rsidP="002105F9">
                <w:pPr>
                  <w:rPr>
                    <w:rFonts w:ascii="Calibri" w:hAnsi="Calibri"/>
                    <w:sz w:val="16"/>
                    <w:szCs w:val="16"/>
                  </w:rPr>
                </w:pPr>
                <w:r w:rsidRPr="002B00D7">
                  <w:rPr>
                    <w:rFonts w:ascii="Calibri" w:hAnsi="Calibri"/>
                    <w:sz w:val="16"/>
                    <w:szCs w:val="16"/>
                  </w:rPr>
                  <w:t>TYERS R @ PUMP HOUSE</w:t>
                </w:r>
              </w:p>
            </w:tc>
            <w:tc>
              <w:tcPr>
                <w:tcW w:w="992" w:type="dxa"/>
                <w:vAlign w:val="bottom"/>
              </w:tcPr>
              <w:p w14:paraId="3DA15B9D" w14:textId="77777777" w:rsidR="00FB37C7" w:rsidRPr="002B00D7" w:rsidRDefault="00FB37C7" w:rsidP="002105F9">
                <w:pPr>
                  <w:jc w:val="center"/>
                  <w:rPr>
                    <w:rFonts w:ascii="Calibri" w:hAnsi="Calibri"/>
                    <w:sz w:val="16"/>
                    <w:szCs w:val="16"/>
                  </w:rPr>
                </w:pPr>
                <w:r w:rsidRPr="002B00D7">
                  <w:rPr>
                    <w:rFonts w:ascii="Calibri" w:hAnsi="Calibri"/>
                    <w:sz w:val="16"/>
                    <w:szCs w:val="16"/>
                  </w:rPr>
                  <w:t>451503</w:t>
                </w:r>
              </w:p>
            </w:tc>
            <w:tc>
              <w:tcPr>
                <w:tcW w:w="993" w:type="dxa"/>
                <w:vAlign w:val="bottom"/>
              </w:tcPr>
              <w:p w14:paraId="7244751E" w14:textId="77777777" w:rsidR="00FB37C7" w:rsidRPr="002B00D7" w:rsidRDefault="00FB37C7" w:rsidP="002105F9">
                <w:pPr>
                  <w:jc w:val="center"/>
                  <w:rPr>
                    <w:rFonts w:ascii="Calibri" w:hAnsi="Calibri"/>
                    <w:sz w:val="16"/>
                    <w:szCs w:val="16"/>
                  </w:rPr>
                </w:pPr>
                <w:r w:rsidRPr="002B00D7">
                  <w:rPr>
                    <w:rFonts w:ascii="Calibri" w:hAnsi="Calibri"/>
                    <w:sz w:val="16"/>
                    <w:szCs w:val="16"/>
                  </w:rPr>
                  <w:t>5778560</w:t>
                </w:r>
              </w:p>
            </w:tc>
            <w:tc>
              <w:tcPr>
                <w:tcW w:w="1134" w:type="dxa"/>
                <w:vAlign w:val="bottom"/>
              </w:tcPr>
              <w:p w14:paraId="474DECFE" w14:textId="77777777" w:rsidR="00FB37C7" w:rsidRPr="00597B69" w:rsidRDefault="00FB37C7" w:rsidP="002105F9">
                <w:pPr>
                  <w:jc w:val="center"/>
                  <w:rPr>
                    <w:rFonts w:ascii="Calibri" w:hAnsi="Calibri"/>
                    <w:sz w:val="16"/>
                    <w:szCs w:val="16"/>
                  </w:rPr>
                </w:pPr>
                <w:r w:rsidRPr="00597B69">
                  <w:rPr>
                    <w:rFonts w:ascii="Calibri" w:hAnsi="Calibri"/>
                    <w:sz w:val="16"/>
                    <w:szCs w:val="16"/>
                  </w:rPr>
                  <w:t>5/04/2007</w:t>
                </w:r>
              </w:p>
            </w:tc>
            <w:tc>
              <w:tcPr>
                <w:tcW w:w="1134" w:type="dxa"/>
                <w:vAlign w:val="bottom"/>
              </w:tcPr>
              <w:p w14:paraId="1389B819" w14:textId="77777777" w:rsidR="00FB37C7" w:rsidRPr="00617866" w:rsidRDefault="00FB37C7" w:rsidP="002105F9">
                <w:pPr>
                  <w:jc w:val="center"/>
                  <w:rPr>
                    <w:rFonts w:ascii="Calibri" w:hAnsi="Calibri"/>
                    <w:sz w:val="16"/>
                    <w:szCs w:val="16"/>
                  </w:rPr>
                </w:pPr>
              </w:p>
            </w:tc>
          </w:tr>
          <w:tr w:rsidR="00FB37C7" w:rsidRPr="00A8172F" w14:paraId="75F12423"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2F31A867" w14:textId="77777777" w:rsidR="00FB37C7" w:rsidRPr="002B00D7" w:rsidRDefault="00FB37C7" w:rsidP="002105F9">
                <w:pPr>
                  <w:jc w:val="center"/>
                  <w:rPr>
                    <w:rFonts w:ascii="Calibri" w:hAnsi="Calibri"/>
                    <w:sz w:val="16"/>
                    <w:szCs w:val="16"/>
                  </w:rPr>
                </w:pPr>
                <w:r w:rsidRPr="002B00D7">
                  <w:rPr>
                    <w:rFonts w:ascii="Calibri" w:hAnsi="Calibri"/>
                    <w:sz w:val="16"/>
                    <w:szCs w:val="16"/>
                  </w:rPr>
                  <w:t>226033</w:t>
                </w:r>
              </w:p>
            </w:tc>
            <w:tc>
              <w:tcPr>
                <w:tcW w:w="4252" w:type="dxa"/>
                <w:vAlign w:val="bottom"/>
              </w:tcPr>
              <w:p w14:paraId="1F1652D5" w14:textId="77777777" w:rsidR="00FB37C7" w:rsidRPr="002B00D7" w:rsidRDefault="00FB37C7" w:rsidP="002105F9">
                <w:pPr>
                  <w:rPr>
                    <w:rFonts w:ascii="Calibri" w:hAnsi="Calibri"/>
                    <w:sz w:val="16"/>
                    <w:szCs w:val="16"/>
                  </w:rPr>
                </w:pPr>
                <w:r w:rsidRPr="002B00D7">
                  <w:rPr>
                    <w:rFonts w:ascii="Calibri" w:hAnsi="Calibri"/>
                    <w:sz w:val="16"/>
                    <w:szCs w:val="16"/>
                  </w:rPr>
                  <w:t>LA TROBE RIVER @ SCARNES BRIDGE</w:t>
                </w:r>
              </w:p>
            </w:tc>
            <w:tc>
              <w:tcPr>
                <w:tcW w:w="992" w:type="dxa"/>
                <w:vAlign w:val="bottom"/>
              </w:tcPr>
              <w:p w14:paraId="36747FEF" w14:textId="77777777" w:rsidR="00FB37C7" w:rsidRPr="002B00D7" w:rsidRDefault="00FB37C7" w:rsidP="002105F9">
                <w:pPr>
                  <w:jc w:val="center"/>
                  <w:rPr>
                    <w:rFonts w:ascii="Calibri" w:hAnsi="Calibri"/>
                    <w:sz w:val="16"/>
                    <w:szCs w:val="16"/>
                  </w:rPr>
                </w:pPr>
                <w:r w:rsidRPr="002B00D7">
                  <w:rPr>
                    <w:rFonts w:ascii="Calibri" w:hAnsi="Calibri"/>
                    <w:sz w:val="16"/>
                    <w:szCs w:val="16"/>
                  </w:rPr>
                  <w:t>460763</w:t>
                </w:r>
              </w:p>
            </w:tc>
            <w:tc>
              <w:tcPr>
                <w:tcW w:w="993" w:type="dxa"/>
                <w:vAlign w:val="bottom"/>
              </w:tcPr>
              <w:p w14:paraId="2E5CC366" w14:textId="77777777" w:rsidR="00FB37C7" w:rsidRPr="002B00D7" w:rsidRDefault="00FB37C7" w:rsidP="002105F9">
                <w:pPr>
                  <w:jc w:val="center"/>
                  <w:rPr>
                    <w:rFonts w:ascii="Calibri" w:hAnsi="Calibri"/>
                    <w:sz w:val="16"/>
                    <w:szCs w:val="16"/>
                  </w:rPr>
                </w:pPr>
                <w:r w:rsidRPr="002B00D7">
                  <w:rPr>
                    <w:rFonts w:ascii="Calibri" w:hAnsi="Calibri"/>
                    <w:sz w:val="16"/>
                    <w:szCs w:val="16"/>
                  </w:rPr>
                  <w:t>5777041</w:t>
                </w:r>
              </w:p>
            </w:tc>
            <w:tc>
              <w:tcPr>
                <w:tcW w:w="1134" w:type="dxa"/>
                <w:vAlign w:val="bottom"/>
              </w:tcPr>
              <w:p w14:paraId="37C0F626" w14:textId="77777777" w:rsidR="00FB37C7" w:rsidRPr="00597B69" w:rsidRDefault="00FB37C7" w:rsidP="002105F9">
                <w:pPr>
                  <w:jc w:val="center"/>
                  <w:rPr>
                    <w:rFonts w:ascii="Calibri" w:hAnsi="Calibri"/>
                    <w:sz w:val="16"/>
                    <w:szCs w:val="16"/>
                  </w:rPr>
                </w:pPr>
                <w:r w:rsidRPr="00597B69">
                  <w:rPr>
                    <w:rFonts w:ascii="Calibri" w:hAnsi="Calibri"/>
                    <w:sz w:val="16"/>
                    <w:szCs w:val="16"/>
                  </w:rPr>
                  <w:t>20/12/1996</w:t>
                </w:r>
              </w:p>
            </w:tc>
            <w:tc>
              <w:tcPr>
                <w:tcW w:w="1134" w:type="dxa"/>
                <w:vAlign w:val="bottom"/>
              </w:tcPr>
              <w:p w14:paraId="00AFDE55" w14:textId="77777777" w:rsidR="00FB37C7" w:rsidRPr="00617866" w:rsidRDefault="00FB37C7" w:rsidP="002105F9">
                <w:pPr>
                  <w:jc w:val="center"/>
                  <w:rPr>
                    <w:rFonts w:ascii="Calibri" w:hAnsi="Calibri"/>
                    <w:sz w:val="16"/>
                    <w:szCs w:val="16"/>
                  </w:rPr>
                </w:pPr>
              </w:p>
            </w:tc>
          </w:tr>
          <w:tr w:rsidR="00FB37C7" w:rsidRPr="00A8172F" w14:paraId="2DE5A164"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3F045AF0" w14:textId="77777777" w:rsidR="00FB37C7" w:rsidRPr="002B00D7" w:rsidRDefault="00FB37C7" w:rsidP="002105F9">
                <w:pPr>
                  <w:jc w:val="center"/>
                  <w:rPr>
                    <w:rFonts w:ascii="Calibri" w:hAnsi="Calibri"/>
                    <w:sz w:val="16"/>
                    <w:szCs w:val="16"/>
                  </w:rPr>
                </w:pPr>
                <w:r w:rsidRPr="002B00D7">
                  <w:rPr>
                    <w:rFonts w:ascii="Calibri" w:hAnsi="Calibri"/>
                    <w:sz w:val="16"/>
                    <w:szCs w:val="16"/>
                  </w:rPr>
                  <w:t>226039</w:t>
                </w:r>
              </w:p>
            </w:tc>
            <w:tc>
              <w:tcPr>
                <w:tcW w:w="4252" w:type="dxa"/>
                <w:vAlign w:val="bottom"/>
              </w:tcPr>
              <w:p w14:paraId="252170BF" w14:textId="77777777" w:rsidR="00FB37C7" w:rsidRPr="002B00D7" w:rsidRDefault="00FB37C7" w:rsidP="002105F9">
                <w:pPr>
                  <w:rPr>
                    <w:rFonts w:ascii="Calibri" w:hAnsi="Calibri"/>
                    <w:sz w:val="16"/>
                    <w:szCs w:val="16"/>
                  </w:rPr>
                </w:pPr>
                <w:r w:rsidRPr="002B00D7">
                  <w:rPr>
                    <w:rFonts w:ascii="Calibri" w:hAnsi="Calibri"/>
                    <w:sz w:val="16"/>
                    <w:szCs w:val="16"/>
                  </w:rPr>
                  <w:t>BILLY CREEK @ U/S OF OFFTAKE WEIR</w:t>
                </w:r>
              </w:p>
            </w:tc>
            <w:tc>
              <w:tcPr>
                <w:tcW w:w="992" w:type="dxa"/>
                <w:vAlign w:val="bottom"/>
              </w:tcPr>
              <w:p w14:paraId="0EEF14C6" w14:textId="77777777" w:rsidR="00FB37C7" w:rsidRPr="002B00D7" w:rsidRDefault="00FB37C7" w:rsidP="002105F9">
                <w:pPr>
                  <w:jc w:val="center"/>
                  <w:rPr>
                    <w:rFonts w:ascii="Calibri" w:hAnsi="Calibri"/>
                    <w:sz w:val="16"/>
                    <w:szCs w:val="16"/>
                  </w:rPr>
                </w:pPr>
                <w:r w:rsidRPr="002B00D7">
                  <w:rPr>
                    <w:rFonts w:ascii="Calibri" w:hAnsi="Calibri"/>
                    <w:sz w:val="16"/>
                    <w:szCs w:val="16"/>
                  </w:rPr>
                  <w:t>446116.2</w:t>
                </w:r>
              </w:p>
            </w:tc>
            <w:tc>
              <w:tcPr>
                <w:tcW w:w="993" w:type="dxa"/>
                <w:vAlign w:val="bottom"/>
              </w:tcPr>
              <w:p w14:paraId="04FCAB0D" w14:textId="77777777" w:rsidR="00FB37C7" w:rsidRPr="002B00D7" w:rsidRDefault="00FB37C7" w:rsidP="002105F9">
                <w:pPr>
                  <w:jc w:val="center"/>
                  <w:rPr>
                    <w:rFonts w:ascii="Calibri" w:hAnsi="Calibri"/>
                    <w:sz w:val="16"/>
                    <w:szCs w:val="16"/>
                  </w:rPr>
                </w:pPr>
                <w:r w:rsidRPr="002B00D7">
                  <w:rPr>
                    <w:rFonts w:ascii="Calibri" w:hAnsi="Calibri"/>
                    <w:sz w:val="16"/>
                    <w:szCs w:val="16"/>
                  </w:rPr>
                  <w:t>5755156</w:t>
                </w:r>
              </w:p>
            </w:tc>
            <w:tc>
              <w:tcPr>
                <w:tcW w:w="1134" w:type="dxa"/>
                <w:vAlign w:val="bottom"/>
              </w:tcPr>
              <w:p w14:paraId="6C3AD142" w14:textId="77777777" w:rsidR="00FB37C7" w:rsidRPr="00597B69" w:rsidRDefault="00FB37C7" w:rsidP="002105F9">
                <w:pPr>
                  <w:jc w:val="center"/>
                  <w:rPr>
                    <w:rFonts w:ascii="Calibri" w:hAnsi="Calibri"/>
                    <w:sz w:val="16"/>
                    <w:szCs w:val="16"/>
                  </w:rPr>
                </w:pPr>
                <w:r w:rsidRPr="00597B69">
                  <w:rPr>
                    <w:rFonts w:ascii="Calibri" w:hAnsi="Calibri"/>
                    <w:sz w:val="16"/>
                    <w:szCs w:val="16"/>
                  </w:rPr>
                  <w:t>2/03/1967</w:t>
                </w:r>
              </w:p>
            </w:tc>
            <w:tc>
              <w:tcPr>
                <w:tcW w:w="1134" w:type="dxa"/>
                <w:vAlign w:val="bottom"/>
              </w:tcPr>
              <w:p w14:paraId="277AD261" w14:textId="77777777" w:rsidR="00FB37C7" w:rsidRPr="00617866" w:rsidRDefault="00FB37C7" w:rsidP="002105F9">
                <w:pPr>
                  <w:jc w:val="center"/>
                  <w:rPr>
                    <w:rFonts w:ascii="Calibri" w:hAnsi="Calibri"/>
                    <w:sz w:val="16"/>
                    <w:szCs w:val="16"/>
                  </w:rPr>
                </w:pPr>
                <w:r w:rsidRPr="00617866">
                  <w:rPr>
                    <w:rFonts w:ascii="Calibri" w:hAnsi="Calibri"/>
                    <w:sz w:val="16"/>
                    <w:szCs w:val="16"/>
                  </w:rPr>
                  <w:t>8/05/1968</w:t>
                </w:r>
              </w:p>
            </w:tc>
          </w:tr>
          <w:tr w:rsidR="00FB37C7" w:rsidRPr="00A8172F" w14:paraId="7EA32C0A"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5D6D3E1C" w14:textId="77777777" w:rsidR="00FB37C7" w:rsidRPr="002B00D7" w:rsidRDefault="00FB37C7" w:rsidP="002105F9">
                <w:pPr>
                  <w:jc w:val="center"/>
                  <w:rPr>
                    <w:rFonts w:ascii="Calibri" w:hAnsi="Calibri"/>
                    <w:sz w:val="16"/>
                    <w:szCs w:val="16"/>
                  </w:rPr>
                </w:pPr>
                <w:r w:rsidRPr="002B00D7">
                  <w:rPr>
                    <w:rFonts w:ascii="Calibri" w:hAnsi="Calibri"/>
                    <w:sz w:val="16"/>
                    <w:szCs w:val="16"/>
                  </w:rPr>
                  <w:t>226041</w:t>
                </w:r>
              </w:p>
            </w:tc>
            <w:tc>
              <w:tcPr>
                <w:tcW w:w="4252" w:type="dxa"/>
                <w:vAlign w:val="bottom"/>
              </w:tcPr>
              <w:p w14:paraId="42F4AEA2" w14:textId="77777777" w:rsidR="00FB37C7" w:rsidRPr="002B00D7" w:rsidRDefault="00FB37C7" w:rsidP="002105F9">
                <w:pPr>
                  <w:rPr>
                    <w:rFonts w:ascii="Calibri" w:hAnsi="Calibri"/>
                    <w:sz w:val="16"/>
                    <w:szCs w:val="16"/>
                  </w:rPr>
                </w:pPr>
                <w:r w:rsidRPr="002B00D7">
                  <w:rPr>
                    <w:rFonts w:ascii="Calibri" w:hAnsi="Calibri"/>
                    <w:sz w:val="16"/>
                    <w:szCs w:val="16"/>
                  </w:rPr>
                  <w:t>LAKE WELLINGTON @ BULL BAY</w:t>
                </w:r>
              </w:p>
            </w:tc>
            <w:tc>
              <w:tcPr>
                <w:tcW w:w="992" w:type="dxa"/>
                <w:vAlign w:val="bottom"/>
              </w:tcPr>
              <w:p w14:paraId="3FDC5D5C" w14:textId="77777777" w:rsidR="00FB37C7" w:rsidRPr="002B00D7" w:rsidRDefault="00FB37C7" w:rsidP="002105F9">
                <w:pPr>
                  <w:jc w:val="center"/>
                  <w:rPr>
                    <w:rFonts w:ascii="Calibri" w:hAnsi="Calibri"/>
                    <w:sz w:val="16"/>
                    <w:szCs w:val="16"/>
                  </w:rPr>
                </w:pPr>
                <w:r w:rsidRPr="002B00D7">
                  <w:rPr>
                    <w:rFonts w:ascii="Calibri" w:hAnsi="Calibri"/>
                    <w:sz w:val="16"/>
                    <w:szCs w:val="16"/>
                  </w:rPr>
                  <w:t>532876</w:t>
                </w:r>
              </w:p>
            </w:tc>
            <w:tc>
              <w:tcPr>
                <w:tcW w:w="993" w:type="dxa"/>
                <w:vAlign w:val="bottom"/>
              </w:tcPr>
              <w:p w14:paraId="03F66A77" w14:textId="77777777" w:rsidR="00FB37C7" w:rsidRPr="002B00D7" w:rsidRDefault="00FB37C7" w:rsidP="002105F9">
                <w:pPr>
                  <w:jc w:val="center"/>
                  <w:rPr>
                    <w:rFonts w:ascii="Calibri" w:hAnsi="Calibri"/>
                    <w:sz w:val="16"/>
                    <w:szCs w:val="16"/>
                  </w:rPr>
                </w:pPr>
                <w:r w:rsidRPr="002B00D7">
                  <w:rPr>
                    <w:rFonts w:ascii="Calibri" w:hAnsi="Calibri"/>
                    <w:sz w:val="16"/>
                    <w:szCs w:val="16"/>
                  </w:rPr>
                  <w:t>5780415</w:t>
                </w:r>
              </w:p>
            </w:tc>
            <w:tc>
              <w:tcPr>
                <w:tcW w:w="1134" w:type="dxa"/>
                <w:vAlign w:val="bottom"/>
              </w:tcPr>
              <w:p w14:paraId="1F5F1B1E" w14:textId="77777777" w:rsidR="00FB37C7" w:rsidRPr="00597B69" w:rsidRDefault="00FB37C7" w:rsidP="002105F9">
                <w:pPr>
                  <w:jc w:val="center"/>
                  <w:rPr>
                    <w:rFonts w:ascii="Calibri" w:hAnsi="Calibri"/>
                    <w:sz w:val="16"/>
                    <w:szCs w:val="16"/>
                  </w:rPr>
                </w:pPr>
                <w:r w:rsidRPr="00597B69">
                  <w:rPr>
                    <w:rFonts w:ascii="Calibri" w:hAnsi="Calibri"/>
                    <w:sz w:val="16"/>
                    <w:szCs w:val="16"/>
                  </w:rPr>
                  <w:t>25/02/1991</w:t>
                </w:r>
              </w:p>
            </w:tc>
            <w:tc>
              <w:tcPr>
                <w:tcW w:w="1134" w:type="dxa"/>
                <w:vAlign w:val="bottom"/>
              </w:tcPr>
              <w:p w14:paraId="1EA0171B" w14:textId="77777777" w:rsidR="00FB37C7" w:rsidRPr="00617866" w:rsidRDefault="00FB37C7" w:rsidP="002105F9">
                <w:pPr>
                  <w:jc w:val="center"/>
                  <w:rPr>
                    <w:rFonts w:ascii="Calibri" w:hAnsi="Calibri"/>
                    <w:sz w:val="16"/>
                    <w:szCs w:val="16"/>
                  </w:rPr>
                </w:pPr>
              </w:p>
            </w:tc>
          </w:tr>
          <w:tr w:rsidR="00FB37C7" w:rsidRPr="00A8172F" w14:paraId="2DD73614"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54DD758A" w14:textId="77777777" w:rsidR="00FB37C7" w:rsidRPr="002B00D7" w:rsidRDefault="00FB37C7" w:rsidP="002105F9">
                <w:pPr>
                  <w:jc w:val="center"/>
                  <w:rPr>
                    <w:rFonts w:ascii="Calibri" w:hAnsi="Calibri"/>
                    <w:sz w:val="16"/>
                    <w:szCs w:val="16"/>
                  </w:rPr>
                </w:pPr>
                <w:r w:rsidRPr="002B00D7">
                  <w:rPr>
                    <w:rFonts w:ascii="Calibri" w:hAnsi="Calibri"/>
                    <w:sz w:val="16"/>
                    <w:szCs w:val="16"/>
                  </w:rPr>
                  <w:t>226202</w:t>
                </w:r>
              </w:p>
            </w:tc>
            <w:tc>
              <w:tcPr>
                <w:tcW w:w="4252" w:type="dxa"/>
                <w:vAlign w:val="bottom"/>
              </w:tcPr>
              <w:p w14:paraId="4EF31D5A" w14:textId="77777777" w:rsidR="00FB37C7" w:rsidRPr="002B00D7" w:rsidRDefault="00FB37C7" w:rsidP="002105F9">
                <w:pPr>
                  <w:rPr>
                    <w:rFonts w:ascii="Calibri" w:hAnsi="Calibri"/>
                    <w:sz w:val="16"/>
                    <w:szCs w:val="16"/>
                  </w:rPr>
                </w:pPr>
                <w:r w:rsidRPr="002B00D7">
                  <w:rPr>
                    <w:rFonts w:ascii="Calibri" w:hAnsi="Calibri"/>
                    <w:sz w:val="16"/>
                    <w:szCs w:val="16"/>
                  </w:rPr>
                  <w:t>TYERS RIVER @ GOULD</w:t>
                </w:r>
              </w:p>
            </w:tc>
            <w:tc>
              <w:tcPr>
                <w:tcW w:w="992" w:type="dxa"/>
                <w:vAlign w:val="bottom"/>
              </w:tcPr>
              <w:p w14:paraId="5FB9E6F3" w14:textId="77777777" w:rsidR="00FB37C7" w:rsidRPr="002B00D7" w:rsidRDefault="00FB37C7" w:rsidP="002105F9">
                <w:pPr>
                  <w:jc w:val="center"/>
                  <w:rPr>
                    <w:rFonts w:ascii="Calibri" w:hAnsi="Calibri"/>
                    <w:sz w:val="16"/>
                    <w:szCs w:val="16"/>
                  </w:rPr>
                </w:pPr>
                <w:r w:rsidRPr="002B00D7">
                  <w:rPr>
                    <w:rFonts w:ascii="Calibri" w:hAnsi="Calibri"/>
                    <w:sz w:val="16"/>
                    <w:szCs w:val="16"/>
                  </w:rPr>
                  <w:t>444451.2</w:t>
                </w:r>
              </w:p>
            </w:tc>
            <w:tc>
              <w:tcPr>
                <w:tcW w:w="993" w:type="dxa"/>
                <w:vAlign w:val="bottom"/>
              </w:tcPr>
              <w:p w14:paraId="79DDEFA3" w14:textId="77777777" w:rsidR="00FB37C7" w:rsidRPr="002B00D7" w:rsidRDefault="00FB37C7" w:rsidP="002105F9">
                <w:pPr>
                  <w:jc w:val="center"/>
                  <w:rPr>
                    <w:rFonts w:ascii="Calibri" w:hAnsi="Calibri"/>
                    <w:sz w:val="16"/>
                    <w:szCs w:val="16"/>
                  </w:rPr>
                </w:pPr>
                <w:r w:rsidRPr="002B00D7">
                  <w:rPr>
                    <w:rFonts w:ascii="Calibri" w:hAnsi="Calibri"/>
                    <w:sz w:val="16"/>
                    <w:szCs w:val="16"/>
                  </w:rPr>
                  <w:t>5785660</w:t>
                </w:r>
              </w:p>
            </w:tc>
            <w:tc>
              <w:tcPr>
                <w:tcW w:w="1134" w:type="dxa"/>
                <w:vAlign w:val="bottom"/>
              </w:tcPr>
              <w:p w14:paraId="523F279D" w14:textId="77777777" w:rsidR="00FB37C7" w:rsidRPr="00597B69" w:rsidRDefault="00FB37C7" w:rsidP="002105F9">
                <w:pPr>
                  <w:jc w:val="center"/>
                  <w:rPr>
                    <w:rFonts w:ascii="Calibri" w:hAnsi="Calibri"/>
                    <w:sz w:val="16"/>
                    <w:szCs w:val="16"/>
                  </w:rPr>
                </w:pPr>
                <w:r w:rsidRPr="00597B69">
                  <w:rPr>
                    <w:rFonts w:ascii="Calibri" w:hAnsi="Calibri"/>
                    <w:sz w:val="16"/>
                    <w:szCs w:val="16"/>
                  </w:rPr>
                  <w:t>19/05/1926</w:t>
                </w:r>
              </w:p>
            </w:tc>
            <w:tc>
              <w:tcPr>
                <w:tcW w:w="1134" w:type="dxa"/>
                <w:vAlign w:val="bottom"/>
              </w:tcPr>
              <w:p w14:paraId="5BDFA559" w14:textId="77777777" w:rsidR="00FB37C7" w:rsidRPr="00617866" w:rsidRDefault="00FB37C7" w:rsidP="002105F9">
                <w:pPr>
                  <w:jc w:val="center"/>
                  <w:rPr>
                    <w:rFonts w:ascii="Calibri" w:hAnsi="Calibri"/>
                    <w:sz w:val="16"/>
                    <w:szCs w:val="16"/>
                  </w:rPr>
                </w:pPr>
                <w:r w:rsidRPr="00617866">
                  <w:rPr>
                    <w:rFonts w:ascii="Calibri" w:hAnsi="Calibri"/>
                    <w:sz w:val="16"/>
                    <w:szCs w:val="16"/>
                  </w:rPr>
                  <w:t>28/02/1941</w:t>
                </w:r>
              </w:p>
            </w:tc>
          </w:tr>
          <w:tr w:rsidR="00FB37C7" w:rsidRPr="00A8172F" w14:paraId="73343FC3"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34426293" w14:textId="77777777" w:rsidR="00FB37C7" w:rsidRPr="002B00D7" w:rsidRDefault="00FB37C7" w:rsidP="002105F9">
                <w:pPr>
                  <w:jc w:val="center"/>
                  <w:rPr>
                    <w:rFonts w:ascii="Calibri" w:hAnsi="Calibri"/>
                    <w:sz w:val="16"/>
                    <w:szCs w:val="16"/>
                  </w:rPr>
                </w:pPr>
                <w:r w:rsidRPr="002B00D7">
                  <w:rPr>
                    <w:rFonts w:ascii="Calibri" w:hAnsi="Calibri"/>
                    <w:sz w:val="16"/>
                    <w:szCs w:val="16"/>
                  </w:rPr>
                  <w:t>226204</w:t>
                </w:r>
              </w:p>
            </w:tc>
            <w:tc>
              <w:tcPr>
                <w:tcW w:w="4252" w:type="dxa"/>
                <w:vAlign w:val="bottom"/>
              </w:tcPr>
              <w:p w14:paraId="71CC7BEA" w14:textId="77777777" w:rsidR="00FB37C7" w:rsidRPr="002B00D7" w:rsidRDefault="00FB37C7" w:rsidP="002105F9">
                <w:pPr>
                  <w:rPr>
                    <w:rFonts w:ascii="Calibri" w:hAnsi="Calibri"/>
                    <w:sz w:val="16"/>
                    <w:szCs w:val="16"/>
                  </w:rPr>
                </w:pPr>
                <w:r w:rsidRPr="002B00D7">
                  <w:rPr>
                    <w:rFonts w:ascii="Calibri" w:hAnsi="Calibri"/>
                    <w:sz w:val="16"/>
                    <w:szCs w:val="16"/>
                  </w:rPr>
                  <w:t>LATROBE RIVER @ WILLOW GROVE</w:t>
                </w:r>
              </w:p>
            </w:tc>
            <w:tc>
              <w:tcPr>
                <w:tcW w:w="992" w:type="dxa"/>
                <w:vAlign w:val="bottom"/>
              </w:tcPr>
              <w:p w14:paraId="4CBAAA08" w14:textId="77777777" w:rsidR="00FB37C7" w:rsidRPr="002B00D7" w:rsidRDefault="00FB37C7" w:rsidP="002105F9">
                <w:pPr>
                  <w:jc w:val="center"/>
                  <w:rPr>
                    <w:rFonts w:ascii="Calibri" w:hAnsi="Calibri"/>
                    <w:sz w:val="16"/>
                    <w:szCs w:val="16"/>
                  </w:rPr>
                </w:pPr>
                <w:r w:rsidRPr="002B00D7">
                  <w:rPr>
                    <w:rFonts w:ascii="Calibri" w:hAnsi="Calibri"/>
                    <w:sz w:val="16"/>
                    <w:szCs w:val="16"/>
                  </w:rPr>
                  <w:t>426308</w:t>
                </w:r>
              </w:p>
            </w:tc>
            <w:tc>
              <w:tcPr>
                <w:tcW w:w="993" w:type="dxa"/>
                <w:vAlign w:val="bottom"/>
              </w:tcPr>
              <w:p w14:paraId="3019CFA5" w14:textId="77777777" w:rsidR="00FB37C7" w:rsidRPr="002B00D7" w:rsidRDefault="00FB37C7" w:rsidP="002105F9">
                <w:pPr>
                  <w:jc w:val="center"/>
                  <w:rPr>
                    <w:rFonts w:ascii="Calibri" w:hAnsi="Calibri"/>
                    <w:sz w:val="16"/>
                    <w:szCs w:val="16"/>
                  </w:rPr>
                </w:pPr>
                <w:r w:rsidRPr="002B00D7">
                  <w:rPr>
                    <w:rFonts w:ascii="Calibri" w:hAnsi="Calibri"/>
                    <w:sz w:val="16"/>
                    <w:szCs w:val="16"/>
                  </w:rPr>
                  <w:t>5784017</w:t>
                </w:r>
              </w:p>
            </w:tc>
            <w:tc>
              <w:tcPr>
                <w:tcW w:w="1134" w:type="dxa"/>
                <w:vAlign w:val="bottom"/>
              </w:tcPr>
              <w:p w14:paraId="693FC581" w14:textId="77777777" w:rsidR="00FB37C7" w:rsidRPr="00597B69" w:rsidRDefault="00FB37C7" w:rsidP="002105F9">
                <w:pPr>
                  <w:jc w:val="center"/>
                  <w:rPr>
                    <w:rFonts w:ascii="Calibri" w:hAnsi="Calibri"/>
                    <w:sz w:val="16"/>
                    <w:szCs w:val="16"/>
                  </w:rPr>
                </w:pPr>
                <w:r w:rsidRPr="00597B69">
                  <w:rPr>
                    <w:rFonts w:ascii="Calibri" w:hAnsi="Calibri"/>
                    <w:sz w:val="16"/>
                    <w:szCs w:val="16"/>
                  </w:rPr>
                  <w:t>17/10/1966</w:t>
                </w:r>
              </w:p>
            </w:tc>
            <w:tc>
              <w:tcPr>
                <w:tcW w:w="1134" w:type="dxa"/>
                <w:vAlign w:val="bottom"/>
              </w:tcPr>
              <w:p w14:paraId="4E88DA87" w14:textId="77777777" w:rsidR="00FB37C7" w:rsidRPr="00617866" w:rsidRDefault="00FB37C7" w:rsidP="002105F9">
                <w:pPr>
                  <w:jc w:val="center"/>
                  <w:rPr>
                    <w:rFonts w:ascii="Calibri" w:hAnsi="Calibri"/>
                    <w:sz w:val="16"/>
                    <w:szCs w:val="16"/>
                  </w:rPr>
                </w:pPr>
              </w:p>
            </w:tc>
          </w:tr>
          <w:tr w:rsidR="00FB37C7" w:rsidRPr="00A8172F" w14:paraId="7FAED327"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367F0A0F" w14:textId="77777777" w:rsidR="00FB37C7" w:rsidRPr="002B00D7" w:rsidRDefault="00FB37C7" w:rsidP="002105F9">
                <w:pPr>
                  <w:jc w:val="center"/>
                  <w:rPr>
                    <w:rFonts w:ascii="Calibri" w:hAnsi="Calibri"/>
                    <w:sz w:val="16"/>
                    <w:szCs w:val="16"/>
                  </w:rPr>
                </w:pPr>
                <w:r w:rsidRPr="002B00D7">
                  <w:rPr>
                    <w:rFonts w:ascii="Calibri" w:hAnsi="Calibri"/>
                    <w:sz w:val="16"/>
                    <w:szCs w:val="16"/>
                  </w:rPr>
                  <w:t>226205</w:t>
                </w:r>
              </w:p>
            </w:tc>
            <w:tc>
              <w:tcPr>
                <w:tcW w:w="4252" w:type="dxa"/>
                <w:vAlign w:val="bottom"/>
              </w:tcPr>
              <w:p w14:paraId="42B1C2C8" w14:textId="77777777" w:rsidR="00FB37C7" w:rsidRPr="002B00D7" w:rsidRDefault="00FB37C7" w:rsidP="002105F9">
                <w:pPr>
                  <w:rPr>
                    <w:rFonts w:ascii="Calibri" w:hAnsi="Calibri"/>
                    <w:sz w:val="16"/>
                    <w:szCs w:val="16"/>
                  </w:rPr>
                </w:pPr>
                <w:r w:rsidRPr="002B00D7">
                  <w:rPr>
                    <w:rFonts w:ascii="Calibri" w:hAnsi="Calibri"/>
                    <w:sz w:val="16"/>
                    <w:szCs w:val="16"/>
                  </w:rPr>
                  <w:t>LATROBE RIVER @ NOOJEE</w:t>
                </w:r>
              </w:p>
            </w:tc>
            <w:tc>
              <w:tcPr>
                <w:tcW w:w="992" w:type="dxa"/>
                <w:vAlign w:val="bottom"/>
              </w:tcPr>
              <w:p w14:paraId="388A4A9F" w14:textId="77777777" w:rsidR="00FB37C7" w:rsidRPr="002B00D7" w:rsidRDefault="00FB37C7" w:rsidP="002105F9">
                <w:pPr>
                  <w:jc w:val="center"/>
                  <w:rPr>
                    <w:rFonts w:ascii="Calibri" w:hAnsi="Calibri"/>
                    <w:sz w:val="16"/>
                    <w:szCs w:val="16"/>
                  </w:rPr>
                </w:pPr>
                <w:r w:rsidRPr="002B00D7">
                  <w:rPr>
                    <w:rFonts w:ascii="Calibri" w:hAnsi="Calibri"/>
                    <w:sz w:val="16"/>
                    <w:szCs w:val="16"/>
                  </w:rPr>
                  <w:t>414035</w:t>
                </w:r>
              </w:p>
            </w:tc>
            <w:tc>
              <w:tcPr>
                <w:tcW w:w="993" w:type="dxa"/>
                <w:vAlign w:val="bottom"/>
              </w:tcPr>
              <w:p w14:paraId="2C5D990B" w14:textId="77777777" w:rsidR="00FB37C7" w:rsidRPr="002B00D7" w:rsidRDefault="00FB37C7" w:rsidP="002105F9">
                <w:pPr>
                  <w:jc w:val="center"/>
                  <w:rPr>
                    <w:rFonts w:ascii="Calibri" w:hAnsi="Calibri"/>
                    <w:sz w:val="16"/>
                    <w:szCs w:val="16"/>
                  </w:rPr>
                </w:pPr>
                <w:r w:rsidRPr="002B00D7">
                  <w:rPr>
                    <w:rFonts w:ascii="Calibri" w:hAnsi="Calibri"/>
                    <w:sz w:val="16"/>
                    <w:szCs w:val="16"/>
                  </w:rPr>
                  <w:t>5804037</w:t>
                </w:r>
              </w:p>
            </w:tc>
            <w:tc>
              <w:tcPr>
                <w:tcW w:w="1134" w:type="dxa"/>
                <w:vAlign w:val="bottom"/>
              </w:tcPr>
              <w:p w14:paraId="1DC50853" w14:textId="77777777" w:rsidR="00FB37C7" w:rsidRPr="00597B69" w:rsidRDefault="00FB37C7" w:rsidP="002105F9">
                <w:pPr>
                  <w:jc w:val="center"/>
                  <w:rPr>
                    <w:rFonts w:ascii="Calibri" w:hAnsi="Calibri"/>
                    <w:sz w:val="16"/>
                    <w:szCs w:val="16"/>
                  </w:rPr>
                </w:pPr>
                <w:r w:rsidRPr="00597B69">
                  <w:rPr>
                    <w:rFonts w:ascii="Calibri" w:hAnsi="Calibri"/>
                    <w:sz w:val="16"/>
                    <w:szCs w:val="16"/>
                  </w:rPr>
                  <w:t>1/05/1996</w:t>
                </w:r>
              </w:p>
            </w:tc>
            <w:tc>
              <w:tcPr>
                <w:tcW w:w="1134" w:type="dxa"/>
                <w:vAlign w:val="bottom"/>
              </w:tcPr>
              <w:p w14:paraId="2ADD1D03" w14:textId="77777777" w:rsidR="00FB37C7" w:rsidRPr="00617866" w:rsidRDefault="00FB37C7" w:rsidP="002105F9">
                <w:pPr>
                  <w:jc w:val="center"/>
                  <w:rPr>
                    <w:rFonts w:ascii="Calibri" w:hAnsi="Calibri"/>
                    <w:sz w:val="16"/>
                    <w:szCs w:val="16"/>
                  </w:rPr>
                </w:pPr>
              </w:p>
            </w:tc>
          </w:tr>
          <w:tr w:rsidR="00FB37C7" w:rsidRPr="00A8172F" w14:paraId="43A20225"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70E781EA" w14:textId="77777777" w:rsidR="00FB37C7" w:rsidRPr="002B00D7" w:rsidRDefault="00FB37C7" w:rsidP="002105F9">
                <w:pPr>
                  <w:jc w:val="center"/>
                  <w:rPr>
                    <w:rFonts w:ascii="Calibri" w:hAnsi="Calibri"/>
                    <w:sz w:val="16"/>
                    <w:szCs w:val="16"/>
                  </w:rPr>
                </w:pPr>
                <w:r w:rsidRPr="002B00D7">
                  <w:rPr>
                    <w:rFonts w:ascii="Calibri" w:hAnsi="Calibri"/>
                    <w:sz w:val="16"/>
                    <w:szCs w:val="16"/>
                  </w:rPr>
                  <w:t>226206</w:t>
                </w:r>
              </w:p>
            </w:tc>
            <w:tc>
              <w:tcPr>
                <w:tcW w:w="4252" w:type="dxa"/>
                <w:vAlign w:val="bottom"/>
              </w:tcPr>
              <w:p w14:paraId="7C6FECDC" w14:textId="77777777" w:rsidR="00FB37C7" w:rsidRPr="002B00D7" w:rsidRDefault="00FB37C7" w:rsidP="002105F9">
                <w:pPr>
                  <w:rPr>
                    <w:rFonts w:ascii="Calibri" w:hAnsi="Calibri"/>
                    <w:sz w:val="16"/>
                    <w:szCs w:val="16"/>
                  </w:rPr>
                </w:pPr>
                <w:r w:rsidRPr="002B00D7">
                  <w:rPr>
                    <w:rFonts w:ascii="Calibri" w:hAnsi="Calibri"/>
                    <w:sz w:val="16"/>
                    <w:szCs w:val="16"/>
                  </w:rPr>
                  <w:t>LATROBE RIVER @ APM MARYVALE</w:t>
                </w:r>
              </w:p>
            </w:tc>
            <w:tc>
              <w:tcPr>
                <w:tcW w:w="992" w:type="dxa"/>
                <w:vAlign w:val="bottom"/>
              </w:tcPr>
              <w:p w14:paraId="6CDEA1B0" w14:textId="77777777" w:rsidR="00FB37C7" w:rsidRPr="002B00D7" w:rsidRDefault="00FB37C7" w:rsidP="002105F9">
                <w:pPr>
                  <w:jc w:val="center"/>
                  <w:rPr>
                    <w:rFonts w:ascii="Calibri" w:hAnsi="Calibri"/>
                    <w:sz w:val="16"/>
                    <w:szCs w:val="16"/>
                  </w:rPr>
                </w:pPr>
                <w:r w:rsidRPr="002B00D7">
                  <w:rPr>
                    <w:rFonts w:ascii="Calibri" w:hAnsi="Calibri"/>
                    <w:sz w:val="16"/>
                    <w:szCs w:val="16"/>
                  </w:rPr>
                  <w:t>452119.2</w:t>
                </w:r>
              </w:p>
            </w:tc>
            <w:tc>
              <w:tcPr>
                <w:tcW w:w="993" w:type="dxa"/>
                <w:vAlign w:val="bottom"/>
              </w:tcPr>
              <w:p w14:paraId="33EDE130" w14:textId="77777777" w:rsidR="00FB37C7" w:rsidRPr="002B00D7" w:rsidRDefault="00FB37C7" w:rsidP="002105F9">
                <w:pPr>
                  <w:jc w:val="center"/>
                  <w:rPr>
                    <w:rFonts w:ascii="Calibri" w:hAnsi="Calibri"/>
                    <w:sz w:val="16"/>
                    <w:szCs w:val="16"/>
                  </w:rPr>
                </w:pPr>
                <w:r w:rsidRPr="002B00D7">
                  <w:rPr>
                    <w:rFonts w:ascii="Calibri" w:hAnsi="Calibri"/>
                    <w:sz w:val="16"/>
                    <w:szCs w:val="16"/>
                  </w:rPr>
                  <w:t>5774427</w:t>
                </w:r>
              </w:p>
            </w:tc>
            <w:tc>
              <w:tcPr>
                <w:tcW w:w="1134" w:type="dxa"/>
                <w:vAlign w:val="bottom"/>
              </w:tcPr>
              <w:p w14:paraId="47E4B8D7" w14:textId="77777777" w:rsidR="00FB37C7" w:rsidRPr="00597B69" w:rsidRDefault="00FB37C7" w:rsidP="002105F9">
                <w:pPr>
                  <w:jc w:val="center"/>
                  <w:rPr>
                    <w:rFonts w:ascii="Calibri" w:hAnsi="Calibri"/>
                    <w:sz w:val="16"/>
                    <w:szCs w:val="16"/>
                  </w:rPr>
                </w:pPr>
                <w:r w:rsidRPr="00597B69">
                  <w:rPr>
                    <w:rFonts w:ascii="Calibri" w:hAnsi="Calibri"/>
                    <w:sz w:val="16"/>
                    <w:szCs w:val="16"/>
                  </w:rPr>
                  <w:t>2/01/1946</w:t>
                </w:r>
              </w:p>
            </w:tc>
            <w:tc>
              <w:tcPr>
                <w:tcW w:w="1134" w:type="dxa"/>
                <w:vAlign w:val="bottom"/>
              </w:tcPr>
              <w:p w14:paraId="2C93F81C" w14:textId="77777777" w:rsidR="00FB37C7" w:rsidRPr="00617866" w:rsidRDefault="00FB37C7" w:rsidP="002105F9">
                <w:pPr>
                  <w:jc w:val="center"/>
                  <w:rPr>
                    <w:rFonts w:ascii="Calibri" w:hAnsi="Calibri"/>
                    <w:sz w:val="16"/>
                    <w:szCs w:val="16"/>
                  </w:rPr>
                </w:pPr>
                <w:r w:rsidRPr="00617866">
                  <w:rPr>
                    <w:rFonts w:ascii="Calibri" w:hAnsi="Calibri"/>
                    <w:sz w:val="16"/>
                    <w:szCs w:val="16"/>
                  </w:rPr>
                  <w:t>3/05/1977</w:t>
                </w:r>
              </w:p>
            </w:tc>
          </w:tr>
          <w:tr w:rsidR="00FB37C7" w:rsidRPr="00A8172F" w14:paraId="642CBD7B"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39391338" w14:textId="77777777" w:rsidR="00FB37C7" w:rsidRPr="002B00D7" w:rsidRDefault="00FB37C7" w:rsidP="002105F9">
                <w:pPr>
                  <w:jc w:val="center"/>
                  <w:rPr>
                    <w:rFonts w:ascii="Calibri" w:hAnsi="Calibri"/>
                    <w:sz w:val="16"/>
                    <w:szCs w:val="16"/>
                  </w:rPr>
                </w:pPr>
                <w:r w:rsidRPr="002B00D7">
                  <w:rPr>
                    <w:rFonts w:ascii="Calibri" w:hAnsi="Calibri"/>
                    <w:sz w:val="16"/>
                    <w:szCs w:val="16"/>
                  </w:rPr>
                  <w:t>226209</w:t>
                </w:r>
              </w:p>
            </w:tc>
            <w:tc>
              <w:tcPr>
                <w:tcW w:w="4252" w:type="dxa"/>
                <w:vAlign w:val="bottom"/>
              </w:tcPr>
              <w:p w14:paraId="5DA313A6" w14:textId="77777777" w:rsidR="00FB37C7" w:rsidRPr="002B00D7" w:rsidRDefault="00FB37C7" w:rsidP="002105F9">
                <w:pPr>
                  <w:rPr>
                    <w:rFonts w:ascii="Calibri" w:hAnsi="Calibri"/>
                    <w:sz w:val="16"/>
                    <w:szCs w:val="16"/>
                  </w:rPr>
                </w:pPr>
                <w:r w:rsidRPr="002B00D7">
                  <w:rPr>
                    <w:rFonts w:ascii="Calibri" w:hAnsi="Calibri"/>
                    <w:sz w:val="16"/>
                    <w:szCs w:val="16"/>
                  </w:rPr>
                  <w:t>MOE RIVER @ DARNUM</w:t>
                </w:r>
              </w:p>
            </w:tc>
            <w:tc>
              <w:tcPr>
                <w:tcW w:w="992" w:type="dxa"/>
                <w:vAlign w:val="bottom"/>
              </w:tcPr>
              <w:p w14:paraId="5435AC02" w14:textId="77777777" w:rsidR="00FB37C7" w:rsidRPr="002B00D7" w:rsidRDefault="00FB37C7" w:rsidP="002105F9">
                <w:pPr>
                  <w:jc w:val="center"/>
                  <w:rPr>
                    <w:rFonts w:ascii="Calibri" w:hAnsi="Calibri"/>
                    <w:sz w:val="16"/>
                    <w:szCs w:val="16"/>
                  </w:rPr>
                </w:pPr>
                <w:r w:rsidRPr="002B00D7">
                  <w:rPr>
                    <w:rFonts w:ascii="Calibri" w:hAnsi="Calibri"/>
                    <w:sz w:val="16"/>
                    <w:szCs w:val="16"/>
                  </w:rPr>
                  <w:t>412633</w:t>
                </w:r>
              </w:p>
            </w:tc>
            <w:tc>
              <w:tcPr>
                <w:tcW w:w="993" w:type="dxa"/>
                <w:vAlign w:val="bottom"/>
              </w:tcPr>
              <w:p w14:paraId="2A14A75D" w14:textId="77777777" w:rsidR="00FB37C7" w:rsidRPr="002B00D7" w:rsidRDefault="00FB37C7" w:rsidP="002105F9">
                <w:pPr>
                  <w:jc w:val="center"/>
                  <w:rPr>
                    <w:rFonts w:ascii="Calibri" w:hAnsi="Calibri"/>
                    <w:sz w:val="16"/>
                    <w:szCs w:val="16"/>
                  </w:rPr>
                </w:pPr>
                <w:r w:rsidRPr="002B00D7">
                  <w:rPr>
                    <w:rFonts w:ascii="Calibri" w:hAnsi="Calibri"/>
                    <w:sz w:val="16"/>
                    <w:szCs w:val="16"/>
                  </w:rPr>
                  <w:t>5770880</w:t>
                </w:r>
              </w:p>
            </w:tc>
            <w:tc>
              <w:tcPr>
                <w:tcW w:w="1134" w:type="dxa"/>
                <w:vAlign w:val="bottom"/>
              </w:tcPr>
              <w:p w14:paraId="75655E11" w14:textId="77777777" w:rsidR="00FB37C7" w:rsidRPr="00597B69" w:rsidRDefault="00FB37C7" w:rsidP="002105F9">
                <w:pPr>
                  <w:jc w:val="center"/>
                  <w:rPr>
                    <w:rFonts w:ascii="Calibri" w:hAnsi="Calibri"/>
                    <w:sz w:val="16"/>
                    <w:szCs w:val="16"/>
                  </w:rPr>
                </w:pPr>
                <w:r w:rsidRPr="00597B69">
                  <w:rPr>
                    <w:rFonts w:ascii="Calibri" w:hAnsi="Calibri"/>
                    <w:sz w:val="16"/>
                    <w:szCs w:val="16"/>
                  </w:rPr>
                  <w:t>19/10/1960</w:t>
                </w:r>
              </w:p>
            </w:tc>
            <w:tc>
              <w:tcPr>
                <w:tcW w:w="1134" w:type="dxa"/>
                <w:vAlign w:val="bottom"/>
              </w:tcPr>
              <w:p w14:paraId="4CD6B6B9" w14:textId="77777777" w:rsidR="00FB37C7" w:rsidRPr="00617866" w:rsidRDefault="00FB37C7" w:rsidP="002105F9">
                <w:pPr>
                  <w:jc w:val="center"/>
                  <w:rPr>
                    <w:rFonts w:ascii="Calibri" w:hAnsi="Calibri"/>
                    <w:sz w:val="16"/>
                    <w:szCs w:val="16"/>
                  </w:rPr>
                </w:pPr>
              </w:p>
            </w:tc>
          </w:tr>
          <w:tr w:rsidR="00FB37C7" w:rsidRPr="00A8172F" w14:paraId="7A67889F"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236E1591" w14:textId="77777777" w:rsidR="00FB37C7" w:rsidRPr="002B00D7" w:rsidRDefault="00FB37C7" w:rsidP="002105F9">
                <w:pPr>
                  <w:jc w:val="center"/>
                  <w:rPr>
                    <w:rFonts w:ascii="Calibri" w:hAnsi="Calibri"/>
                    <w:sz w:val="16"/>
                    <w:szCs w:val="16"/>
                  </w:rPr>
                </w:pPr>
                <w:r w:rsidRPr="002B00D7">
                  <w:rPr>
                    <w:rFonts w:ascii="Calibri" w:hAnsi="Calibri"/>
                    <w:sz w:val="16"/>
                    <w:szCs w:val="16"/>
                  </w:rPr>
                  <w:t>226216</w:t>
                </w:r>
              </w:p>
            </w:tc>
            <w:tc>
              <w:tcPr>
                <w:tcW w:w="4252" w:type="dxa"/>
                <w:vAlign w:val="bottom"/>
              </w:tcPr>
              <w:p w14:paraId="513E1525" w14:textId="77777777" w:rsidR="00FB37C7" w:rsidRPr="002B00D7" w:rsidRDefault="00FB37C7" w:rsidP="002105F9">
                <w:pPr>
                  <w:rPr>
                    <w:rFonts w:ascii="Calibri" w:hAnsi="Calibri"/>
                    <w:sz w:val="16"/>
                    <w:szCs w:val="16"/>
                  </w:rPr>
                </w:pPr>
                <w:r w:rsidRPr="002B00D7">
                  <w:rPr>
                    <w:rFonts w:ascii="Calibri" w:hAnsi="Calibri"/>
                    <w:sz w:val="16"/>
                    <w:szCs w:val="16"/>
                  </w:rPr>
                  <w:t>TANJIL RIVER @ TANJIL SOUTH</w:t>
                </w:r>
              </w:p>
            </w:tc>
            <w:tc>
              <w:tcPr>
                <w:tcW w:w="992" w:type="dxa"/>
                <w:vAlign w:val="bottom"/>
              </w:tcPr>
              <w:p w14:paraId="55BE127E" w14:textId="77777777" w:rsidR="00FB37C7" w:rsidRPr="002B00D7" w:rsidRDefault="00FB37C7" w:rsidP="002105F9">
                <w:pPr>
                  <w:jc w:val="center"/>
                  <w:rPr>
                    <w:rFonts w:ascii="Calibri" w:hAnsi="Calibri"/>
                    <w:sz w:val="16"/>
                    <w:szCs w:val="16"/>
                  </w:rPr>
                </w:pPr>
                <w:r w:rsidRPr="002B00D7">
                  <w:rPr>
                    <w:rFonts w:ascii="Calibri" w:hAnsi="Calibri"/>
                    <w:sz w:val="16"/>
                    <w:szCs w:val="16"/>
                  </w:rPr>
                  <w:t>433560</w:t>
                </w:r>
              </w:p>
            </w:tc>
            <w:tc>
              <w:tcPr>
                <w:tcW w:w="993" w:type="dxa"/>
                <w:vAlign w:val="bottom"/>
              </w:tcPr>
              <w:p w14:paraId="77D854BF" w14:textId="77777777" w:rsidR="00FB37C7" w:rsidRPr="002B00D7" w:rsidRDefault="00FB37C7" w:rsidP="002105F9">
                <w:pPr>
                  <w:jc w:val="center"/>
                  <w:rPr>
                    <w:rFonts w:ascii="Calibri" w:hAnsi="Calibri"/>
                    <w:sz w:val="16"/>
                    <w:szCs w:val="16"/>
                  </w:rPr>
                </w:pPr>
                <w:r w:rsidRPr="002B00D7">
                  <w:rPr>
                    <w:rFonts w:ascii="Calibri" w:hAnsi="Calibri"/>
                    <w:sz w:val="16"/>
                    <w:szCs w:val="16"/>
                  </w:rPr>
                  <w:t>5783395</w:t>
                </w:r>
              </w:p>
            </w:tc>
            <w:tc>
              <w:tcPr>
                <w:tcW w:w="1134" w:type="dxa"/>
                <w:vAlign w:val="bottom"/>
              </w:tcPr>
              <w:p w14:paraId="41380F95" w14:textId="77777777" w:rsidR="00FB37C7" w:rsidRPr="00597B69" w:rsidRDefault="00FB37C7" w:rsidP="002105F9">
                <w:pPr>
                  <w:jc w:val="center"/>
                  <w:rPr>
                    <w:rFonts w:ascii="Calibri" w:hAnsi="Calibri"/>
                    <w:sz w:val="16"/>
                    <w:szCs w:val="16"/>
                  </w:rPr>
                </w:pPr>
                <w:r w:rsidRPr="00597B69">
                  <w:rPr>
                    <w:rFonts w:ascii="Calibri" w:hAnsi="Calibri"/>
                    <w:sz w:val="16"/>
                    <w:szCs w:val="16"/>
                  </w:rPr>
                  <w:t>5/04/1955</w:t>
                </w:r>
              </w:p>
            </w:tc>
            <w:tc>
              <w:tcPr>
                <w:tcW w:w="1134" w:type="dxa"/>
                <w:vAlign w:val="bottom"/>
              </w:tcPr>
              <w:p w14:paraId="1EBAAC0F" w14:textId="77777777" w:rsidR="00FB37C7" w:rsidRPr="00617866" w:rsidRDefault="00FB37C7" w:rsidP="002105F9">
                <w:pPr>
                  <w:jc w:val="center"/>
                  <w:rPr>
                    <w:rFonts w:ascii="Calibri" w:hAnsi="Calibri"/>
                    <w:sz w:val="16"/>
                    <w:szCs w:val="16"/>
                  </w:rPr>
                </w:pPr>
              </w:p>
            </w:tc>
          </w:tr>
          <w:tr w:rsidR="00FB37C7" w:rsidRPr="00A8172F" w14:paraId="0DC1EED8"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70F13F68" w14:textId="77777777" w:rsidR="00FB37C7" w:rsidRPr="002B00D7" w:rsidRDefault="00FB37C7" w:rsidP="002105F9">
                <w:pPr>
                  <w:jc w:val="center"/>
                  <w:rPr>
                    <w:rFonts w:ascii="Calibri" w:hAnsi="Calibri"/>
                    <w:sz w:val="16"/>
                    <w:szCs w:val="16"/>
                  </w:rPr>
                </w:pPr>
                <w:r w:rsidRPr="002B00D7">
                  <w:rPr>
                    <w:rFonts w:ascii="Calibri" w:hAnsi="Calibri"/>
                    <w:sz w:val="16"/>
                    <w:szCs w:val="16"/>
                  </w:rPr>
                  <w:t>226217</w:t>
                </w:r>
              </w:p>
            </w:tc>
            <w:tc>
              <w:tcPr>
                <w:tcW w:w="4252" w:type="dxa"/>
                <w:vAlign w:val="bottom"/>
              </w:tcPr>
              <w:p w14:paraId="721A7E87" w14:textId="77777777" w:rsidR="00FB37C7" w:rsidRPr="002B00D7" w:rsidRDefault="00FB37C7" w:rsidP="002105F9">
                <w:pPr>
                  <w:rPr>
                    <w:rFonts w:ascii="Calibri" w:hAnsi="Calibri"/>
                    <w:sz w:val="16"/>
                    <w:szCs w:val="16"/>
                  </w:rPr>
                </w:pPr>
                <w:r w:rsidRPr="002B00D7">
                  <w:rPr>
                    <w:rFonts w:ascii="Calibri" w:hAnsi="Calibri"/>
                    <w:sz w:val="16"/>
                    <w:szCs w:val="16"/>
                  </w:rPr>
                  <w:t>LATROBE RIVER @ HAWTHORN BRIDGE</w:t>
                </w:r>
              </w:p>
            </w:tc>
            <w:tc>
              <w:tcPr>
                <w:tcW w:w="992" w:type="dxa"/>
                <w:vAlign w:val="bottom"/>
              </w:tcPr>
              <w:p w14:paraId="7D74E3B8" w14:textId="77777777" w:rsidR="00FB37C7" w:rsidRPr="002B00D7" w:rsidRDefault="00FB37C7" w:rsidP="002105F9">
                <w:pPr>
                  <w:jc w:val="center"/>
                  <w:rPr>
                    <w:rFonts w:ascii="Calibri" w:hAnsi="Calibri"/>
                    <w:sz w:val="16"/>
                    <w:szCs w:val="16"/>
                  </w:rPr>
                </w:pPr>
                <w:r w:rsidRPr="002B00D7">
                  <w:rPr>
                    <w:rFonts w:ascii="Calibri" w:hAnsi="Calibri"/>
                    <w:sz w:val="16"/>
                    <w:szCs w:val="16"/>
                  </w:rPr>
                  <w:t>419490.7</w:t>
                </w:r>
              </w:p>
            </w:tc>
            <w:tc>
              <w:tcPr>
                <w:tcW w:w="993" w:type="dxa"/>
                <w:vAlign w:val="bottom"/>
              </w:tcPr>
              <w:p w14:paraId="08511297" w14:textId="77777777" w:rsidR="00FB37C7" w:rsidRPr="002B00D7" w:rsidRDefault="00FB37C7" w:rsidP="002105F9">
                <w:pPr>
                  <w:jc w:val="center"/>
                  <w:rPr>
                    <w:rFonts w:ascii="Calibri" w:hAnsi="Calibri"/>
                    <w:sz w:val="16"/>
                    <w:szCs w:val="16"/>
                  </w:rPr>
                </w:pPr>
                <w:r w:rsidRPr="002B00D7">
                  <w:rPr>
                    <w:rFonts w:ascii="Calibri" w:hAnsi="Calibri"/>
                    <w:sz w:val="16"/>
                    <w:szCs w:val="16"/>
                  </w:rPr>
                  <w:t>5796548</w:t>
                </w:r>
              </w:p>
            </w:tc>
            <w:tc>
              <w:tcPr>
                <w:tcW w:w="1134" w:type="dxa"/>
                <w:vAlign w:val="bottom"/>
              </w:tcPr>
              <w:p w14:paraId="2942F15D" w14:textId="77777777" w:rsidR="00FB37C7" w:rsidRPr="00597B69" w:rsidRDefault="00FB37C7" w:rsidP="002105F9">
                <w:pPr>
                  <w:jc w:val="center"/>
                  <w:rPr>
                    <w:rFonts w:ascii="Calibri" w:hAnsi="Calibri"/>
                    <w:sz w:val="16"/>
                    <w:szCs w:val="16"/>
                  </w:rPr>
                </w:pPr>
                <w:r w:rsidRPr="00597B69">
                  <w:rPr>
                    <w:rFonts w:ascii="Calibri" w:hAnsi="Calibri"/>
                    <w:sz w:val="16"/>
                    <w:szCs w:val="16"/>
                  </w:rPr>
                  <w:t>2/06/1955</w:t>
                </w:r>
              </w:p>
            </w:tc>
            <w:tc>
              <w:tcPr>
                <w:tcW w:w="1134" w:type="dxa"/>
                <w:vAlign w:val="bottom"/>
              </w:tcPr>
              <w:p w14:paraId="083253B5" w14:textId="77777777" w:rsidR="00FB37C7" w:rsidRPr="00617866" w:rsidRDefault="00FB37C7" w:rsidP="002105F9">
                <w:pPr>
                  <w:jc w:val="center"/>
                  <w:rPr>
                    <w:rFonts w:ascii="Calibri" w:hAnsi="Calibri"/>
                    <w:sz w:val="16"/>
                    <w:szCs w:val="16"/>
                  </w:rPr>
                </w:pPr>
                <w:r w:rsidRPr="00617866">
                  <w:rPr>
                    <w:rFonts w:ascii="Calibri" w:hAnsi="Calibri"/>
                    <w:sz w:val="16"/>
                    <w:szCs w:val="16"/>
                  </w:rPr>
                  <w:t>9/01/1989</w:t>
                </w:r>
              </w:p>
            </w:tc>
          </w:tr>
          <w:tr w:rsidR="00FB37C7" w:rsidRPr="00A8172F" w14:paraId="56433CEF"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63F48EC3" w14:textId="77777777" w:rsidR="00FB37C7" w:rsidRPr="002B00D7" w:rsidRDefault="00FB37C7" w:rsidP="002105F9">
                <w:pPr>
                  <w:jc w:val="center"/>
                  <w:rPr>
                    <w:rFonts w:ascii="Calibri" w:hAnsi="Calibri"/>
                    <w:sz w:val="16"/>
                    <w:szCs w:val="16"/>
                  </w:rPr>
                </w:pPr>
                <w:r w:rsidRPr="002B00D7">
                  <w:rPr>
                    <w:rFonts w:ascii="Calibri" w:hAnsi="Calibri"/>
                    <w:sz w:val="16"/>
                    <w:szCs w:val="16"/>
                  </w:rPr>
                  <w:t>226218</w:t>
                </w:r>
              </w:p>
            </w:tc>
            <w:tc>
              <w:tcPr>
                <w:tcW w:w="4252" w:type="dxa"/>
                <w:vAlign w:val="bottom"/>
              </w:tcPr>
              <w:p w14:paraId="3815B4D1" w14:textId="77777777" w:rsidR="00FB37C7" w:rsidRPr="002B00D7" w:rsidRDefault="00FB37C7" w:rsidP="002105F9">
                <w:pPr>
                  <w:rPr>
                    <w:rFonts w:ascii="Calibri" w:hAnsi="Calibri"/>
                    <w:sz w:val="16"/>
                    <w:szCs w:val="16"/>
                  </w:rPr>
                </w:pPr>
                <w:r w:rsidRPr="002B00D7">
                  <w:rPr>
                    <w:rFonts w:ascii="Calibri" w:hAnsi="Calibri"/>
                    <w:sz w:val="16"/>
                    <w:szCs w:val="16"/>
                  </w:rPr>
                  <w:t>NARRACAN CREEK @ THORPDALE</w:t>
                </w:r>
              </w:p>
            </w:tc>
            <w:tc>
              <w:tcPr>
                <w:tcW w:w="992" w:type="dxa"/>
                <w:vAlign w:val="bottom"/>
              </w:tcPr>
              <w:p w14:paraId="33C697EF" w14:textId="77777777" w:rsidR="00FB37C7" w:rsidRPr="002B00D7" w:rsidRDefault="00FB37C7" w:rsidP="002105F9">
                <w:pPr>
                  <w:jc w:val="center"/>
                  <w:rPr>
                    <w:rFonts w:ascii="Calibri" w:hAnsi="Calibri"/>
                    <w:sz w:val="16"/>
                    <w:szCs w:val="16"/>
                  </w:rPr>
                </w:pPr>
                <w:r w:rsidRPr="002B00D7">
                  <w:rPr>
                    <w:rFonts w:ascii="Calibri" w:hAnsi="Calibri"/>
                    <w:sz w:val="16"/>
                    <w:szCs w:val="16"/>
                  </w:rPr>
                  <w:t>428843</w:t>
                </w:r>
              </w:p>
            </w:tc>
            <w:tc>
              <w:tcPr>
                <w:tcW w:w="993" w:type="dxa"/>
                <w:vAlign w:val="bottom"/>
              </w:tcPr>
              <w:p w14:paraId="64BF75C7" w14:textId="77777777" w:rsidR="00FB37C7" w:rsidRPr="002B00D7" w:rsidRDefault="00FB37C7" w:rsidP="002105F9">
                <w:pPr>
                  <w:jc w:val="center"/>
                  <w:rPr>
                    <w:rFonts w:ascii="Calibri" w:hAnsi="Calibri"/>
                    <w:sz w:val="16"/>
                    <w:szCs w:val="16"/>
                  </w:rPr>
                </w:pPr>
                <w:r w:rsidRPr="002B00D7">
                  <w:rPr>
                    <w:rFonts w:ascii="Calibri" w:hAnsi="Calibri"/>
                    <w:sz w:val="16"/>
                    <w:szCs w:val="16"/>
                  </w:rPr>
                  <w:t>5763687</w:t>
                </w:r>
              </w:p>
            </w:tc>
            <w:tc>
              <w:tcPr>
                <w:tcW w:w="1134" w:type="dxa"/>
                <w:vAlign w:val="bottom"/>
              </w:tcPr>
              <w:p w14:paraId="201637D9" w14:textId="77777777" w:rsidR="00FB37C7" w:rsidRPr="00597B69" w:rsidRDefault="00FB37C7" w:rsidP="002105F9">
                <w:pPr>
                  <w:jc w:val="center"/>
                  <w:rPr>
                    <w:rFonts w:ascii="Calibri" w:hAnsi="Calibri"/>
                    <w:sz w:val="16"/>
                    <w:szCs w:val="16"/>
                  </w:rPr>
                </w:pPr>
                <w:r w:rsidRPr="00597B69">
                  <w:rPr>
                    <w:rFonts w:ascii="Calibri" w:hAnsi="Calibri"/>
                    <w:sz w:val="16"/>
                    <w:szCs w:val="16"/>
                  </w:rPr>
                  <w:t>22/06/1955</w:t>
                </w:r>
              </w:p>
            </w:tc>
            <w:tc>
              <w:tcPr>
                <w:tcW w:w="1134" w:type="dxa"/>
                <w:vAlign w:val="bottom"/>
              </w:tcPr>
              <w:p w14:paraId="0F695088" w14:textId="77777777" w:rsidR="00FB37C7" w:rsidRPr="00617866" w:rsidRDefault="00FB37C7" w:rsidP="002105F9">
                <w:pPr>
                  <w:jc w:val="center"/>
                  <w:rPr>
                    <w:rFonts w:ascii="Calibri" w:hAnsi="Calibri"/>
                    <w:sz w:val="16"/>
                    <w:szCs w:val="16"/>
                  </w:rPr>
                </w:pPr>
              </w:p>
            </w:tc>
          </w:tr>
          <w:tr w:rsidR="00FB37C7" w:rsidRPr="00A8172F" w14:paraId="74BD74FF"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6C857A42" w14:textId="77777777" w:rsidR="00FB37C7" w:rsidRPr="002B00D7" w:rsidRDefault="00FB37C7" w:rsidP="002105F9">
                <w:pPr>
                  <w:jc w:val="center"/>
                  <w:rPr>
                    <w:rFonts w:ascii="Calibri" w:hAnsi="Calibri"/>
                    <w:sz w:val="16"/>
                    <w:szCs w:val="16"/>
                  </w:rPr>
                </w:pPr>
                <w:r w:rsidRPr="002B00D7">
                  <w:rPr>
                    <w:rFonts w:ascii="Calibri" w:hAnsi="Calibri"/>
                    <w:sz w:val="16"/>
                    <w:szCs w:val="16"/>
                  </w:rPr>
                  <w:t>226219</w:t>
                </w:r>
              </w:p>
            </w:tc>
            <w:tc>
              <w:tcPr>
                <w:tcW w:w="4252" w:type="dxa"/>
                <w:vAlign w:val="bottom"/>
              </w:tcPr>
              <w:p w14:paraId="57B02339" w14:textId="77777777" w:rsidR="00FB37C7" w:rsidRPr="002B00D7" w:rsidRDefault="00FB37C7" w:rsidP="002105F9">
                <w:pPr>
                  <w:rPr>
                    <w:rFonts w:ascii="Calibri" w:hAnsi="Calibri"/>
                    <w:sz w:val="16"/>
                    <w:szCs w:val="16"/>
                  </w:rPr>
                </w:pPr>
                <w:r w:rsidRPr="002B00D7">
                  <w:rPr>
                    <w:rFonts w:ascii="Calibri" w:hAnsi="Calibri"/>
                    <w:sz w:val="16"/>
                    <w:szCs w:val="16"/>
                  </w:rPr>
                  <w:t>TOORONGA RIVER @ NOOJEE</w:t>
                </w:r>
              </w:p>
            </w:tc>
            <w:tc>
              <w:tcPr>
                <w:tcW w:w="992" w:type="dxa"/>
                <w:vAlign w:val="bottom"/>
              </w:tcPr>
              <w:p w14:paraId="1B441541" w14:textId="77777777" w:rsidR="00FB37C7" w:rsidRPr="002B00D7" w:rsidRDefault="00FB37C7" w:rsidP="002105F9">
                <w:pPr>
                  <w:jc w:val="center"/>
                  <w:rPr>
                    <w:rFonts w:ascii="Calibri" w:hAnsi="Calibri"/>
                    <w:sz w:val="16"/>
                    <w:szCs w:val="16"/>
                  </w:rPr>
                </w:pPr>
                <w:r w:rsidRPr="002B00D7">
                  <w:rPr>
                    <w:rFonts w:ascii="Calibri" w:hAnsi="Calibri"/>
                    <w:sz w:val="16"/>
                    <w:szCs w:val="16"/>
                  </w:rPr>
                  <w:t>415838.9</w:t>
                </w:r>
              </w:p>
            </w:tc>
            <w:tc>
              <w:tcPr>
                <w:tcW w:w="993" w:type="dxa"/>
                <w:vAlign w:val="bottom"/>
              </w:tcPr>
              <w:p w14:paraId="1DF02666" w14:textId="77777777" w:rsidR="00FB37C7" w:rsidRPr="002B00D7" w:rsidRDefault="00FB37C7" w:rsidP="002105F9">
                <w:pPr>
                  <w:jc w:val="center"/>
                  <w:rPr>
                    <w:rFonts w:ascii="Calibri" w:hAnsi="Calibri"/>
                    <w:sz w:val="16"/>
                    <w:szCs w:val="16"/>
                  </w:rPr>
                </w:pPr>
                <w:r w:rsidRPr="002B00D7">
                  <w:rPr>
                    <w:rFonts w:ascii="Calibri" w:hAnsi="Calibri"/>
                    <w:sz w:val="16"/>
                    <w:szCs w:val="16"/>
                  </w:rPr>
                  <w:t>5810012</w:t>
                </w:r>
              </w:p>
            </w:tc>
            <w:tc>
              <w:tcPr>
                <w:tcW w:w="1134" w:type="dxa"/>
                <w:vAlign w:val="bottom"/>
              </w:tcPr>
              <w:p w14:paraId="20FDCAFB" w14:textId="77777777" w:rsidR="00FB37C7" w:rsidRPr="00597B69" w:rsidRDefault="00FB37C7" w:rsidP="002105F9">
                <w:pPr>
                  <w:jc w:val="center"/>
                  <w:rPr>
                    <w:rFonts w:ascii="Calibri" w:hAnsi="Calibri"/>
                    <w:sz w:val="16"/>
                    <w:szCs w:val="16"/>
                  </w:rPr>
                </w:pPr>
                <w:r w:rsidRPr="00597B69">
                  <w:rPr>
                    <w:rFonts w:ascii="Calibri" w:hAnsi="Calibri"/>
                    <w:sz w:val="16"/>
                    <w:szCs w:val="16"/>
                  </w:rPr>
                  <w:t>1/10/1924</w:t>
                </w:r>
              </w:p>
            </w:tc>
            <w:tc>
              <w:tcPr>
                <w:tcW w:w="1134" w:type="dxa"/>
                <w:vAlign w:val="bottom"/>
              </w:tcPr>
              <w:p w14:paraId="4360D44D" w14:textId="77777777" w:rsidR="00FB37C7" w:rsidRPr="00617866" w:rsidRDefault="00FB37C7" w:rsidP="002105F9">
                <w:pPr>
                  <w:jc w:val="center"/>
                  <w:rPr>
                    <w:rFonts w:ascii="Calibri" w:hAnsi="Calibri"/>
                    <w:sz w:val="16"/>
                    <w:szCs w:val="16"/>
                  </w:rPr>
                </w:pPr>
                <w:r w:rsidRPr="00617866">
                  <w:rPr>
                    <w:rFonts w:ascii="Calibri" w:hAnsi="Calibri"/>
                    <w:sz w:val="16"/>
                    <w:szCs w:val="16"/>
                  </w:rPr>
                  <w:t>1/07/1933</w:t>
                </w:r>
              </w:p>
            </w:tc>
          </w:tr>
          <w:tr w:rsidR="00FB37C7" w:rsidRPr="00A8172F" w14:paraId="441649BF"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233E517A" w14:textId="77777777" w:rsidR="00FB37C7" w:rsidRPr="002B00D7" w:rsidRDefault="00FB37C7" w:rsidP="002105F9">
                <w:pPr>
                  <w:jc w:val="center"/>
                  <w:rPr>
                    <w:rFonts w:ascii="Calibri" w:hAnsi="Calibri"/>
                    <w:sz w:val="16"/>
                    <w:szCs w:val="16"/>
                  </w:rPr>
                </w:pPr>
                <w:r w:rsidRPr="002B00D7">
                  <w:rPr>
                    <w:rFonts w:ascii="Calibri" w:hAnsi="Calibri"/>
                    <w:sz w:val="16"/>
                    <w:szCs w:val="16"/>
                  </w:rPr>
                  <w:t>226220</w:t>
                </w:r>
              </w:p>
            </w:tc>
            <w:tc>
              <w:tcPr>
                <w:tcW w:w="4252" w:type="dxa"/>
                <w:vAlign w:val="bottom"/>
              </w:tcPr>
              <w:p w14:paraId="28C86C18" w14:textId="77777777" w:rsidR="00FB37C7" w:rsidRPr="002B00D7" w:rsidRDefault="00FB37C7" w:rsidP="002105F9">
                <w:pPr>
                  <w:rPr>
                    <w:rFonts w:ascii="Calibri" w:hAnsi="Calibri"/>
                    <w:sz w:val="16"/>
                    <w:szCs w:val="16"/>
                  </w:rPr>
                </w:pPr>
                <w:r w:rsidRPr="002B00D7">
                  <w:rPr>
                    <w:rFonts w:ascii="Calibri" w:hAnsi="Calibri"/>
                    <w:sz w:val="16"/>
                    <w:szCs w:val="16"/>
                  </w:rPr>
                  <w:t>LOCH RIVER @ NOOJEE</w:t>
                </w:r>
              </w:p>
            </w:tc>
            <w:tc>
              <w:tcPr>
                <w:tcW w:w="992" w:type="dxa"/>
                <w:vAlign w:val="bottom"/>
              </w:tcPr>
              <w:p w14:paraId="2BE7A618" w14:textId="77777777" w:rsidR="00FB37C7" w:rsidRPr="002B00D7" w:rsidRDefault="00FB37C7" w:rsidP="002105F9">
                <w:pPr>
                  <w:jc w:val="center"/>
                  <w:rPr>
                    <w:rFonts w:ascii="Calibri" w:hAnsi="Calibri"/>
                    <w:sz w:val="16"/>
                    <w:szCs w:val="16"/>
                  </w:rPr>
                </w:pPr>
                <w:r w:rsidRPr="002B00D7">
                  <w:rPr>
                    <w:rFonts w:ascii="Calibri" w:hAnsi="Calibri"/>
                    <w:sz w:val="16"/>
                    <w:szCs w:val="16"/>
                  </w:rPr>
                  <w:t>412644</w:t>
                </w:r>
              </w:p>
            </w:tc>
            <w:tc>
              <w:tcPr>
                <w:tcW w:w="993" w:type="dxa"/>
                <w:vAlign w:val="bottom"/>
              </w:tcPr>
              <w:p w14:paraId="70DBA43B" w14:textId="77777777" w:rsidR="00FB37C7" w:rsidRPr="002B00D7" w:rsidRDefault="00FB37C7" w:rsidP="002105F9">
                <w:pPr>
                  <w:jc w:val="center"/>
                  <w:rPr>
                    <w:rFonts w:ascii="Calibri" w:hAnsi="Calibri"/>
                    <w:sz w:val="16"/>
                    <w:szCs w:val="16"/>
                  </w:rPr>
                </w:pPr>
                <w:r w:rsidRPr="002B00D7">
                  <w:rPr>
                    <w:rFonts w:ascii="Calibri" w:hAnsi="Calibri"/>
                    <w:sz w:val="16"/>
                    <w:szCs w:val="16"/>
                  </w:rPr>
                  <w:t>5808497</w:t>
                </w:r>
              </w:p>
            </w:tc>
            <w:tc>
              <w:tcPr>
                <w:tcW w:w="1134" w:type="dxa"/>
                <w:vAlign w:val="bottom"/>
              </w:tcPr>
              <w:p w14:paraId="35387082" w14:textId="77777777" w:rsidR="00FB37C7" w:rsidRPr="00597B69" w:rsidRDefault="00FB37C7" w:rsidP="002105F9">
                <w:pPr>
                  <w:jc w:val="center"/>
                  <w:rPr>
                    <w:rFonts w:ascii="Calibri" w:hAnsi="Calibri"/>
                    <w:sz w:val="16"/>
                    <w:szCs w:val="16"/>
                  </w:rPr>
                </w:pPr>
                <w:r w:rsidRPr="00597B69">
                  <w:rPr>
                    <w:rFonts w:ascii="Calibri" w:hAnsi="Calibri"/>
                    <w:sz w:val="16"/>
                    <w:szCs w:val="16"/>
                  </w:rPr>
                  <w:t>25/04/1978</w:t>
                </w:r>
              </w:p>
            </w:tc>
            <w:tc>
              <w:tcPr>
                <w:tcW w:w="1134" w:type="dxa"/>
                <w:vAlign w:val="bottom"/>
              </w:tcPr>
              <w:p w14:paraId="5140F57B" w14:textId="77777777" w:rsidR="00FB37C7" w:rsidRPr="00617866" w:rsidRDefault="00FB37C7" w:rsidP="002105F9">
                <w:pPr>
                  <w:jc w:val="center"/>
                  <w:rPr>
                    <w:rFonts w:ascii="Calibri" w:hAnsi="Calibri"/>
                    <w:sz w:val="16"/>
                    <w:szCs w:val="16"/>
                  </w:rPr>
                </w:pPr>
              </w:p>
            </w:tc>
          </w:tr>
          <w:tr w:rsidR="00FB37C7" w:rsidRPr="00A8172F" w14:paraId="473069F3"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26180AF7" w14:textId="77777777" w:rsidR="00FB37C7" w:rsidRPr="002B00D7" w:rsidRDefault="00FB37C7" w:rsidP="002105F9">
                <w:pPr>
                  <w:jc w:val="center"/>
                  <w:rPr>
                    <w:rFonts w:ascii="Calibri" w:hAnsi="Calibri"/>
                    <w:sz w:val="16"/>
                    <w:szCs w:val="16"/>
                  </w:rPr>
                </w:pPr>
                <w:r w:rsidRPr="002B00D7">
                  <w:rPr>
                    <w:rFonts w:ascii="Calibri" w:hAnsi="Calibri"/>
                    <w:sz w:val="16"/>
                    <w:szCs w:val="16"/>
                  </w:rPr>
                  <w:t>226222</w:t>
                </w:r>
              </w:p>
            </w:tc>
            <w:tc>
              <w:tcPr>
                <w:tcW w:w="4252" w:type="dxa"/>
                <w:vAlign w:val="bottom"/>
              </w:tcPr>
              <w:p w14:paraId="036972C3" w14:textId="77777777" w:rsidR="00FB37C7" w:rsidRPr="002B00D7" w:rsidRDefault="00FB37C7" w:rsidP="002105F9">
                <w:pPr>
                  <w:rPr>
                    <w:rFonts w:ascii="Calibri" w:hAnsi="Calibri"/>
                    <w:sz w:val="16"/>
                    <w:szCs w:val="16"/>
                  </w:rPr>
                </w:pPr>
                <w:r w:rsidRPr="002B00D7">
                  <w:rPr>
                    <w:rFonts w:ascii="Calibri" w:hAnsi="Calibri"/>
                    <w:sz w:val="16"/>
                    <w:szCs w:val="16"/>
                  </w:rPr>
                  <w:t>LATROBE RIVER @ NEAR NOOJEE (US ADA R JUNCT.)</w:t>
                </w:r>
              </w:p>
            </w:tc>
            <w:tc>
              <w:tcPr>
                <w:tcW w:w="992" w:type="dxa"/>
                <w:vAlign w:val="bottom"/>
              </w:tcPr>
              <w:p w14:paraId="7F644BD2" w14:textId="77777777" w:rsidR="00FB37C7" w:rsidRPr="002B00D7" w:rsidRDefault="00FB37C7" w:rsidP="002105F9">
                <w:pPr>
                  <w:jc w:val="center"/>
                  <w:rPr>
                    <w:rFonts w:ascii="Calibri" w:hAnsi="Calibri"/>
                    <w:sz w:val="16"/>
                    <w:szCs w:val="16"/>
                  </w:rPr>
                </w:pPr>
                <w:r w:rsidRPr="002B00D7">
                  <w:rPr>
                    <w:rFonts w:ascii="Calibri" w:hAnsi="Calibri"/>
                    <w:sz w:val="16"/>
                    <w:szCs w:val="16"/>
                  </w:rPr>
                  <w:t>402650</w:t>
                </w:r>
              </w:p>
            </w:tc>
            <w:tc>
              <w:tcPr>
                <w:tcW w:w="993" w:type="dxa"/>
                <w:vAlign w:val="bottom"/>
              </w:tcPr>
              <w:p w14:paraId="45BDC534" w14:textId="77777777" w:rsidR="00FB37C7" w:rsidRPr="002B00D7" w:rsidRDefault="00FB37C7" w:rsidP="002105F9">
                <w:pPr>
                  <w:jc w:val="center"/>
                  <w:rPr>
                    <w:rFonts w:ascii="Calibri" w:hAnsi="Calibri"/>
                    <w:sz w:val="16"/>
                    <w:szCs w:val="16"/>
                  </w:rPr>
                </w:pPr>
                <w:r w:rsidRPr="002B00D7">
                  <w:rPr>
                    <w:rFonts w:ascii="Calibri" w:hAnsi="Calibri"/>
                    <w:sz w:val="16"/>
                    <w:szCs w:val="16"/>
                  </w:rPr>
                  <w:t>5806658</w:t>
                </w:r>
              </w:p>
            </w:tc>
            <w:tc>
              <w:tcPr>
                <w:tcW w:w="1134" w:type="dxa"/>
                <w:vAlign w:val="bottom"/>
              </w:tcPr>
              <w:p w14:paraId="1C4336EE" w14:textId="77777777" w:rsidR="00FB37C7" w:rsidRPr="00597B69" w:rsidRDefault="00FB37C7" w:rsidP="002105F9">
                <w:pPr>
                  <w:jc w:val="center"/>
                  <w:rPr>
                    <w:rFonts w:ascii="Calibri" w:hAnsi="Calibri"/>
                    <w:sz w:val="16"/>
                    <w:szCs w:val="16"/>
                  </w:rPr>
                </w:pPr>
                <w:r w:rsidRPr="00597B69">
                  <w:rPr>
                    <w:rFonts w:ascii="Calibri" w:hAnsi="Calibri"/>
                    <w:sz w:val="16"/>
                    <w:szCs w:val="16"/>
                  </w:rPr>
                  <w:t>10/05/1971</w:t>
                </w:r>
              </w:p>
            </w:tc>
            <w:tc>
              <w:tcPr>
                <w:tcW w:w="1134" w:type="dxa"/>
                <w:vAlign w:val="bottom"/>
              </w:tcPr>
              <w:p w14:paraId="599F1689" w14:textId="77777777" w:rsidR="00FB37C7" w:rsidRPr="00617866" w:rsidRDefault="00FB37C7" w:rsidP="002105F9">
                <w:pPr>
                  <w:jc w:val="center"/>
                  <w:rPr>
                    <w:rFonts w:ascii="Calibri" w:hAnsi="Calibri"/>
                    <w:sz w:val="16"/>
                    <w:szCs w:val="16"/>
                  </w:rPr>
                </w:pPr>
              </w:p>
            </w:tc>
          </w:tr>
          <w:tr w:rsidR="00FB37C7" w:rsidRPr="00A8172F" w14:paraId="5EDC6097"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275D6380" w14:textId="77777777" w:rsidR="00FB37C7" w:rsidRPr="002B00D7" w:rsidRDefault="00FB37C7" w:rsidP="002105F9">
                <w:pPr>
                  <w:jc w:val="center"/>
                  <w:rPr>
                    <w:rFonts w:ascii="Calibri" w:hAnsi="Calibri"/>
                    <w:sz w:val="16"/>
                    <w:szCs w:val="16"/>
                  </w:rPr>
                </w:pPr>
                <w:r w:rsidRPr="002B00D7">
                  <w:rPr>
                    <w:rFonts w:ascii="Calibri" w:hAnsi="Calibri"/>
                    <w:sz w:val="16"/>
                    <w:szCs w:val="16"/>
                  </w:rPr>
                  <w:t>226223</w:t>
                </w:r>
              </w:p>
            </w:tc>
            <w:tc>
              <w:tcPr>
                <w:tcW w:w="4252" w:type="dxa"/>
                <w:vAlign w:val="bottom"/>
              </w:tcPr>
              <w:p w14:paraId="44BEDF45" w14:textId="77777777" w:rsidR="00FB37C7" w:rsidRPr="002B00D7" w:rsidRDefault="00FB37C7" w:rsidP="002105F9">
                <w:pPr>
                  <w:rPr>
                    <w:rFonts w:ascii="Calibri" w:hAnsi="Calibri"/>
                    <w:sz w:val="16"/>
                    <w:szCs w:val="16"/>
                  </w:rPr>
                </w:pPr>
                <w:r w:rsidRPr="002B00D7">
                  <w:rPr>
                    <w:rFonts w:ascii="Calibri" w:hAnsi="Calibri"/>
                    <w:sz w:val="16"/>
                    <w:szCs w:val="16"/>
                  </w:rPr>
                  <w:t>LATROBE RIVER @ NEERIM EAST</w:t>
                </w:r>
              </w:p>
            </w:tc>
            <w:tc>
              <w:tcPr>
                <w:tcW w:w="992" w:type="dxa"/>
                <w:vAlign w:val="bottom"/>
              </w:tcPr>
              <w:p w14:paraId="698835A0" w14:textId="77777777" w:rsidR="00FB37C7" w:rsidRPr="002B00D7" w:rsidRDefault="00FB37C7" w:rsidP="002105F9">
                <w:pPr>
                  <w:jc w:val="center"/>
                  <w:rPr>
                    <w:rFonts w:ascii="Calibri" w:hAnsi="Calibri"/>
                    <w:sz w:val="16"/>
                    <w:szCs w:val="16"/>
                  </w:rPr>
                </w:pPr>
                <w:r w:rsidRPr="002B00D7">
                  <w:rPr>
                    <w:rFonts w:ascii="Calibri" w:hAnsi="Calibri"/>
                    <w:sz w:val="16"/>
                    <w:szCs w:val="16"/>
                  </w:rPr>
                  <w:t>414328.5</w:t>
                </w:r>
              </w:p>
            </w:tc>
            <w:tc>
              <w:tcPr>
                <w:tcW w:w="993" w:type="dxa"/>
                <w:vAlign w:val="bottom"/>
              </w:tcPr>
              <w:p w14:paraId="297E39FB" w14:textId="77777777" w:rsidR="00FB37C7" w:rsidRPr="002B00D7" w:rsidRDefault="00FB37C7" w:rsidP="002105F9">
                <w:pPr>
                  <w:jc w:val="center"/>
                  <w:rPr>
                    <w:rFonts w:ascii="Calibri" w:hAnsi="Calibri"/>
                    <w:sz w:val="16"/>
                    <w:szCs w:val="16"/>
                  </w:rPr>
                </w:pPr>
                <w:r w:rsidRPr="002B00D7">
                  <w:rPr>
                    <w:rFonts w:ascii="Calibri" w:hAnsi="Calibri"/>
                    <w:sz w:val="16"/>
                    <w:szCs w:val="16"/>
                  </w:rPr>
                  <w:t>5800194</w:t>
                </w:r>
              </w:p>
            </w:tc>
            <w:tc>
              <w:tcPr>
                <w:tcW w:w="1134" w:type="dxa"/>
                <w:vAlign w:val="bottom"/>
              </w:tcPr>
              <w:p w14:paraId="6A831983" w14:textId="77777777" w:rsidR="00FB37C7" w:rsidRPr="00597B69" w:rsidRDefault="00FB37C7" w:rsidP="002105F9">
                <w:pPr>
                  <w:jc w:val="center"/>
                  <w:rPr>
                    <w:rFonts w:ascii="Calibri" w:hAnsi="Calibri"/>
                    <w:sz w:val="16"/>
                    <w:szCs w:val="16"/>
                  </w:rPr>
                </w:pPr>
                <w:r w:rsidRPr="00597B69">
                  <w:rPr>
                    <w:rFonts w:ascii="Calibri" w:hAnsi="Calibri"/>
                    <w:sz w:val="16"/>
                    <w:szCs w:val="16"/>
                  </w:rPr>
                  <w:t>16/03/1972</w:t>
                </w:r>
              </w:p>
            </w:tc>
            <w:tc>
              <w:tcPr>
                <w:tcW w:w="1134" w:type="dxa"/>
                <w:vAlign w:val="bottom"/>
              </w:tcPr>
              <w:p w14:paraId="4276B3CC" w14:textId="77777777" w:rsidR="00FB37C7" w:rsidRPr="00617866" w:rsidRDefault="00FB37C7" w:rsidP="002105F9">
                <w:pPr>
                  <w:jc w:val="center"/>
                  <w:rPr>
                    <w:rFonts w:ascii="Calibri" w:hAnsi="Calibri"/>
                    <w:sz w:val="16"/>
                    <w:szCs w:val="16"/>
                  </w:rPr>
                </w:pPr>
                <w:r w:rsidRPr="00617866">
                  <w:rPr>
                    <w:rFonts w:ascii="Calibri" w:hAnsi="Calibri"/>
                    <w:sz w:val="16"/>
                    <w:szCs w:val="16"/>
                  </w:rPr>
                  <w:t>8/01/1979</w:t>
                </w:r>
              </w:p>
            </w:tc>
          </w:tr>
          <w:tr w:rsidR="00FB37C7" w:rsidRPr="00A8172F" w14:paraId="37FE1A2E"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477265A2" w14:textId="77777777" w:rsidR="00FB37C7" w:rsidRPr="002B00D7" w:rsidRDefault="00FB37C7" w:rsidP="002105F9">
                <w:pPr>
                  <w:jc w:val="center"/>
                  <w:rPr>
                    <w:rFonts w:ascii="Calibri" w:hAnsi="Calibri"/>
                    <w:sz w:val="16"/>
                    <w:szCs w:val="16"/>
                  </w:rPr>
                </w:pPr>
                <w:r w:rsidRPr="002B00D7">
                  <w:rPr>
                    <w:rFonts w:ascii="Calibri" w:hAnsi="Calibri"/>
                    <w:sz w:val="16"/>
                    <w:szCs w:val="16"/>
                  </w:rPr>
                  <w:t>226224</w:t>
                </w:r>
              </w:p>
            </w:tc>
            <w:tc>
              <w:tcPr>
                <w:tcW w:w="4252" w:type="dxa"/>
                <w:vAlign w:val="bottom"/>
              </w:tcPr>
              <w:p w14:paraId="0AB1DD75" w14:textId="77777777" w:rsidR="00FB37C7" w:rsidRPr="002B00D7" w:rsidRDefault="00FB37C7" w:rsidP="002105F9">
                <w:pPr>
                  <w:rPr>
                    <w:rFonts w:ascii="Calibri" w:hAnsi="Calibri"/>
                    <w:sz w:val="16"/>
                    <w:szCs w:val="16"/>
                  </w:rPr>
                </w:pPr>
                <w:r w:rsidRPr="002B00D7">
                  <w:rPr>
                    <w:rFonts w:ascii="Calibri" w:hAnsi="Calibri"/>
                    <w:sz w:val="16"/>
                    <w:szCs w:val="16"/>
                  </w:rPr>
                  <w:t>LATROBE RIVER @ ROSEDALE (ANABRANCH)</w:t>
                </w:r>
              </w:p>
            </w:tc>
            <w:tc>
              <w:tcPr>
                <w:tcW w:w="992" w:type="dxa"/>
                <w:vAlign w:val="bottom"/>
              </w:tcPr>
              <w:p w14:paraId="648990AB" w14:textId="77777777" w:rsidR="00FB37C7" w:rsidRPr="002B00D7" w:rsidRDefault="00FB37C7" w:rsidP="002105F9">
                <w:pPr>
                  <w:jc w:val="center"/>
                  <w:rPr>
                    <w:rFonts w:ascii="Calibri" w:hAnsi="Calibri"/>
                    <w:sz w:val="16"/>
                    <w:szCs w:val="16"/>
                  </w:rPr>
                </w:pPr>
                <w:r w:rsidRPr="002B00D7">
                  <w:rPr>
                    <w:rFonts w:ascii="Calibri" w:hAnsi="Calibri"/>
                    <w:sz w:val="16"/>
                    <w:szCs w:val="16"/>
                  </w:rPr>
                  <w:t>481555</w:t>
                </w:r>
              </w:p>
            </w:tc>
            <w:tc>
              <w:tcPr>
                <w:tcW w:w="993" w:type="dxa"/>
                <w:vAlign w:val="bottom"/>
              </w:tcPr>
              <w:p w14:paraId="0C7FCEAF" w14:textId="77777777" w:rsidR="00FB37C7" w:rsidRPr="002B00D7" w:rsidRDefault="00FB37C7" w:rsidP="002105F9">
                <w:pPr>
                  <w:jc w:val="center"/>
                  <w:rPr>
                    <w:rFonts w:ascii="Calibri" w:hAnsi="Calibri"/>
                    <w:sz w:val="16"/>
                    <w:szCs w:val="16"/>
                  </w:rPr>
                </w:pPr>
                <w:r w:rsidRPr="002B00D7">
                  <w:rPr>
                    <w:rFonts w:ascii="Calibri" w:hAnsi="Calibri"/>
                    <w:sz w:val="16"/>
                    <w:szCs w:val="16"/>
                  </w:rPr>
                  <w:t>5777709</w:t>
                </w:r>
              </w:p>
            </w:tc>
            <w:tc>
              <w:tcPr>
                <w:tcW w:w="1134" w:type="dxa"/>
                <w:vAlign w:val="bottom"/>
              </w:tcPr>
              <w:p w14:paraId="1E28CBE5" w14:textId="77777777" w:rsidR="00FB37C7" w:rsidRPr="00597B69" w:rsidRDefault="00FB37C7" w:rsidP="002105F9">
                <w:pPr>
                  <w:jc w:val="center"/>
                  <w:rPr>
                    <w:rFonts w:ascii="Calibri" w:hAnsi="Calibri"/>
                    <w:sz w:val="16"/>
                    <w:szCs w:val="16"/>
                  </w:rPr>
                </w:pPr>
                <w:r w:rsidRPr="00597B69">
                  <w:rPr>
                    <w:rFonts w:ascii="Calibri" w:hAnsi="Calibri"/>
                    <w:sz w:val="16"/>
                    <w:szCs w:val="16"/>
                  </w:rPr>
                  <w:t>1/12/1936</w:t>
                </w:r>
              </w:p>
            </w:tc>
            <w:tc>
              <w:tcPr>
                <w:tcW w:w="1134" w:type="dxa"/>
                <w:vAlign w:val="bottom"/>
              </w:tcPr>
              <w:p w14:paraId="1E22CC23" w14:textId="77777777" w:rsidR="00FB37C7" w:rsidRPr="00617866" w:rsidRDefault="00FB37C7" w:rsidP="002105F9">
                <w:pPr>
                  <w:jc w:val="center"/>
                  <w:rPr>
                    <w:rFonts w:ascii="Calibri" w:hAnsi="Calibri"/>
                    <w:sz w:val="16"/>
                    <w:szCs w:val="16"/>
                  </w:rPr>
                </w:pPr>
              </w:p>
            </w:tc>
          </w:tr>
          <w:tr w:rsidR="00FB37C7" w:rsidRPr="00A8172F" w14:paraId="21BAF404"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2A3F2AC8" w14:textId="77777777" w:rsidR="00FB37C7" w:rsidRPr="002B00D7" w:rsidRDefault="00FB37C7" w:rsidP="002105F9">
                <w:pPr>
                  <w:jc w:val="center"/>
                  <w:rPr>
                    <w:rFonts w:ascii="Calibri" w:hAnsi="Calibri"/>
                    <w:sz w:val="16"/>
                    <w:szCs w:val="16"/>
                  </w:rPr>
                </w:pPr>
                <w:r w:rsidRPr="002B00D7">
                  <w:rPr>
                    <w:rFonts w:ascii="Calibri" w:hAnsi="Calibri"/>
                    <w:sz w:val="16"/>
                    <w:szCs w:val="16"/>
                  </w:rPr>
                  <w:t>226226</w:t>
                </w:r>
              </w:p>
            </w:tc>
            <w:tc>
              <w:tcPr>
                <w:tcW w:w="4252" w:type="dxa"/>
                <w:vAlign w:val="bottom"/>
              </w:tcPr>
              <w:p w14:paraId="54590CDA" w14:textId="77777777" w:rsidR="00FB37C7" w:rsidRPr="002B00D7" w:rsidRDefault="00FB37C7" w:rsidP="002105F9">
                <w:pPr>
                  <w:rPr>
                    <w:rFonts w:ascii="Calibri" w:hAnsi="Calibri"/>
                    <w:sz w:val="16"/>
                    <w:szCs w:val="16"/>
                  </w:rPr>
                </w:pPr>
                <w:r w:rsidRPr="002B00D7">
                  <w:rPr>
                    <w:rFonts w:ascii="Calibri" w:hAnsi="Calibri"/>
                    <w:sz w:val="16"/>
                    <w:szCs w:val="16"/>
                  </w:rPr>
                  <w:t>TANJIL RIVER @ TANJIL JUNCTION</w:t>
                </w:r>
              </w:p>
            </w:tc>
            <w:tc>
              <w:tcPr>
                <w:tcW w:w="992" w:type="dxa"/>
                <w:vAlign w:val="bottom"/>
              </w:tcPr>
              <w:p w14:paraId="774EEAFF" w14:textId="77777777" w:rsidR="00FB37C7" w:rsidRPr="002B00D7" w:rsidRDefault="00FB37C7" w:rsidP="002105F9">
                <w:pPr>
                  <w:jc w:val="center"/>
                  <w:rPr>
                    <w:rFonts w:ascii="Calibri" w:hAnsi="Calibri"/>
                    <w:sz w:val="16"/>
                    <w:szCs w:val="16"/>
                  </w:rPr>
                </w:pPr>
                <w:r w:rsidRPr="002B00D7">
                  <w:rPr>
                    <w:rFonts w:ascii="Calibri" w:hAnsi="Calibri"/>
                    <w:sz w:val="16"/>
                    <w:szCs w:val="16"/>
                  </w:rPr>
                  <w:t>429155</w:t>
                </w:r>
              </w:p>
            </w:tc>
            <w:tc>
              <w:tcPr>
                <w:tcW w:w="993" w:type="dxa"/>
                <w:vAlign w:val="bottom"/>
              </w:tcPr>
              <w:p w14:paraId="299A36BE" w14:textId="77777777" w:rsidR="00FB37C7" w:rsidRPr="002B00D7" w:rsidRDefault="00FB37C7" w:rsidP="002105F9">
                <w:pPr>
                  <w:jc w:val="center"/>
                  <w:rPr>
                    <w:rFonts w:ascii="Calibri" w:hAnsi="Calibri"/>
                    <w:sz w:val="16"/>
                    <w:szCs w:val="16"/>
                  </w:rPr>
                </w:pPr>
                <w:r w:rsidRPr="002B00D7">
                  <w:rPr>
                    <w:rFonts w:ascii="Calibri" w:hAnsi="Calibri"/>
                    <w:sz w:val="16"/>
                    <w:szCs w:val="16"/>
                  </w:rPr>
                  <w:t>5796100</w:t>
                </w:r>
              </w:p>
            </w:tc>
            <w:tc>
              <w:tcPr>
                <w:tcW w:w="1134" w:type="dxa"/>
                <w:vAlign w:val="bottom"/>
              </w:tcPr>
              <w:p w14:paraId="1C32E57A" w14:textId="77777777" w:rsidR="00FB37C7" w:rsidRPr="00597B69" w:rsidRDefault="00FB37C7" w:rsidP="002105F9">
                <w:pPr>
                  <w:jc w:val="center"/>
                  <w:rPr>
                    <w:rFonts w:ascii="Calibri" w:hAnsi="Calibri"/>
                    <w:sz w:val="16"/>
                    <w:szCs w:val="16"/>
                  </w:rPr>
                </w:pPr>
                <w:r w:rsidRPr="00597B69">
                  <w:rPr>
                    <w:rFonts w:ascii="Calibri" w:hAnsi="Calibri"/>
                    <w:sz w:val="16"/>
                    <w:szCs w:val="16"/>
                  </w:rPr>
                  <w:t>25/05/1960</w:t>
                </w:r>
              </w:p>
            </w:tc>
            <w:tc>
              <w:tcPr>
                <w:tcW w:w="1134" w:type="dxa"/>
                <w:vAlign w:val="bottom"/>
              </w:tcPr>
              <w:p w14:paraId="679A339D" w14:textId="77777777" w:rsidR="00FB37C7" w:rsidRPr="00617866" w:rsidRDefault="00FB37C7" w:rsidP="002105F9">
                <w:pPr>
                  <w:jc w:val="center"/>
                  <w:rPr>
                    <w:rFonts w:ascii="Calibri" w:hAnsi="Calibri"/>
                    <w:sz w:val="16"/>
                    <w:szCs w:val="16"/>
                  </w:rPr>
                </w:pPr>
              </w:p>
            </w:tc>
          </w:tr>
          <w:tr w:rsidR="00FB37C7" w:rsidRPr="00A8172F" w14:paraId="225D2079"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1C2FF919" w14:textId="77777777" w:rsidR="00FB37C7" w:rsidRPr="002B00D7" w:rsidRDefault="00FB37C7" w:rsidP="002105F9">
                <w:pPr>
                  <w:jc w:val="center"/>
                  <w:rPr>
                    <w:rFonts w:ascii="Calibri" w:hAnsi="Calibri"/>
                    <w:sz w:val="16"/>
                    <w:szCs w:val="16"/>
                  </w:rPr>
                </w:pPr>
                <w:r w:rsidRPr="002B00D7">
                  <w:rPr>
                    <w:rFonts w:ascii="Calibri" w:hAnsi="Calibri"/>
                    <w:sz w:val="16"/>
                    <w:szCs w:val="16"/>
                  </w:rPr>
                  <w:t>226227</w:t>
                </w:r>
              </w:p>
            </w:tc>
            <w:tc>
              <w:tcPr>
                <w:tcW w:w="4252" w:type="dxa"/>
                <w:vAlign w:val="bottom"/>
              </w:tcPr>
              <w:p w14:paraId="7773FE08" w14:textId="77777777" w:rsidR="00FB37C7" w:rsidRPr="002B00D7" w:rsidRDefault="00FB37C7" w:rsidP="002105F9">
                <w:pPr>
                  <w:rPr>
                    <w:rFonts w:ascii="Calibri" w:hAnsi="Calibri"/>
                    <w:sz w:val="16"/>
                    <w:szCs w:val="16"/>
                  </w:rPr>
                </w:pPr>
                <w:r w:rsidRPr="002B00D7">
                  <w:rPr>
                    <w:rFonts w:ascii="Calibri" w:hAnsi="Calibri"/>
                    <w:sz w:val="16"/>
                    <w:szCs w:val="16"/>
                  </w:rPr>
                  <w:t>LATROBE RIVER @ KILMANY SOUTH</w:t>
                </w:r>
              </w:p>
            </w:tc>
            <w:tc>
              <w:tcPr>
                <w:tcW w:w="992" w:type="dxa"/>
                <w:vAlign w:val="bottom"/>
              </w:tcPr>
              <w:p w14:paraId="37E583D3" w14:textId="77777777" w:rsidR="00FB37C7" w:rsidRPr="002B00D7" w:rsidRDefault="00FB37C7" w:rsidP="002105F9">
                <w:pPr>
                  <w:jc w:val="center"/>
                  <w:rPr>
                    <w:rFonts w:ascii="Calibri" w:hAnsi="Calibri"/>
                    <w:sz w:val="16"/>
                    <w:szCs w:val="16"/>
                  </w:rPr>
                </w:pPr>
                <w:r w:rsidRPr="002B00D7">
                  <w:rPr>
                    <w:rFonts w:ascii="Calibri" w:hAnsi="Calibri"/>
                    <w:sz w:val="16"/>
                    <w:szCs w:val="16"/>
                  </w:rPr>
                  <w:t>492900</w:t>
                </w:r>
              </w:p>
            </w:tc>
            <w:tc>
              <w:tcPr>
                <w:tcW w:w="993" w:type="dxa"/>
                <w:vAlign w:val="bottom"/>
              </w:tcPr>
              <w:p w14:paraId="7AFF067F" w14:textId="77777777" w:rsidR="00FB37C7" w:rsidRPr="002B00D7" w:rsidRDefault="00FB37C7" w:rsidP="002105F9">
                <w:pPr>
                  <w:jc w:val="center"/>
                  <w:rPr>
                    <w:rFonts w:ascii="Calibri" w:hAnsi="Calibri"/>
                    <w:sz w:val="16"/>
                    <w:szCs w:val="16"/>
                  </w:rPr>
                </w:pPr>
                <w:r w:rsidRPr="002B00D7">
                  <w:rPr>
                    <w:rFonts w:ascii="Calibri" w:hAnsi="Calibri"/>
                    <w:sz w:val="16"/>
                    <w:szCs w:val="16"/>
                  </w:rPr>
                  <w:t>5778721</w:t>
                </w:r>
              </w:p>
            </w:tc>
            <w:tc>
              <w:tcPr>
                <w:tcW w:w="1134" w:type="dxa"/>
                <w:vAlign w:val="bottom"/>
              </w:tcPr>
              <w:p w14:paraId="24A935F7" w14:textId="77777777" w:rsidR="00FB37C7" w:rsidRPr="00597B69" w:rsidRDefault="00FB37C7" w:rsidP="002105F9">
                <w:pPr>
                  <w:jc w:val="center"/>
                  <w:rPr>
                    <w:rFonts w:ascii="Calibri" w:hAnsi="Calibri"/>
                    <w:sz w:val="16"/>
                    <w:szCs w:val="16"/>
                  </w:rPr>
                </w:pPr>
                <w:r w:rsidRPr="00597B69">
                  <w:rPr>
                    <w:rFonts w:ascii="Calibri" w:hAnsi="Calibri"/>
                    <w:sz w:val="16"/>
                    <w:szCs w:val="16"/>
                  </w:rPr>
                  <w:t>16/12/1976</w:t>
                </w:r>
              </w:p>
            </w:tc>
            <w:tc>
              <w:tcPr>
                <w:tcW w:w="1134" w:type="dxa"/>
                <w:vAlign w:val="bottom"/>
              </w:tcPr>
              <w:p w14:paraId="0A881A14" w14:textId="77777777" w:rsidR="00FB37C7" w:rsidRPr="00617866" w:rsidRDefault="00FB37C7" w:rsidP="002105F9">
                <w:pPr>
                  <w:jc w:val="center"/>
                  <w:rPr>
                    <w:rFonts w:ascii="Calibri" w:hAnsi="Calibri"/>
                    <w:sz w:val="16"/>
                    <w:szCs w:val="16"/>
                  </w:rPr>
                </w:pPr>
              </w:p>
            </w:tc>
          </w:tr>
          <w:tr w:rsidR="00FB37C7" w:rsidRPr="00A8172F" w14:paraId="00703240"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69B38611" w14:textId="77777777" w:rsidR="00FB37C7" w:rsidRPr="002B00D7" w:rsidRDefault="00FB37C7" w:rsidP="002105F9">
                <w:pPr>
                  <w:jc w:val="center"/>
                  <w:rPr>
                    <w:rFonts w:ascii="Calibri" w:hAnsi="Calibri"/>
                    <w:sz w:val="16"/>
                    <w:szCs w:val="16"/>
                  </w:rPr>
                </w:pPr>
                <w:r w:rsidRPr="002B00D7">
                  <w:rPr>
                    <w:rFonts w:ascii="Calibri" w:hAnsi="Calibri"/>
                    <w:sz w:val="16"/>
                    <w:szCs w:val="16"/>
                  </w:rPr>
                  <w:t>226228</w:t>
                </w:r>
              </w:p>
            </w:tc>
            <w:tc>
              <w:tcPr>
                <w:tcW w:w="4252" w:type="dxa"/>
                <w:vAlign w:val="bottom"/>
              </w:tcPr>
              <w:p w14:paraId="272B184A" w14:textId="77777777" w:rsidR="00FB37C7" w:rsidRPr="002B00D7" w:rsidRDefault="00FB37C7" w:rsidP="002105F9">
                <w:pPr>
                  <w:rPr>
                    <w:rFonts w:ascii="Calibri" w:hAnsi="Calibri"/>
                    <w:sz w:val="16"/>
                    <w:szCs w:val="16"/>
                  </w:rPr>
                </w:pPr>
                <w:r w:rsidRPr="002B00D7">
                  <w:rPr>
                    <w:rFonts w:ascii="Calibri" w:hAnsi="Calibri"/>
                    <w:sz w:val="16"/>
                    <w:szCs w:val="16"/>
                  </w:rPr>
                  <w:t>LATROBE RIVER @ ROSEDALE (MAIN STREAM)</w:t>
                </w:r>
              </w:p>
            </w:tc>
            <w:tc>
              <w:tcPr>
                <w:tcW w:w="992" w:type="dxa"/>
                <w:vAlign w:val="bottom"/>
              </w:tcPr>
              <w:p w14:paraId="3B4F87C1" w14:textId="77777777" w:rsidR="00FB37C7" w:rsidRPr="002B00D7" w:rsidRDefault="00FB37C7" w:rsidP="002105F9">
                <w:pPr>
                  <w:jc w:val="center"/>
                  <w:rPr>
                    <w:rFonts w:ascii="Calibri" w:hAnsi="Calibri"/>
                    <w:sz w:val="16"/>
                    <w:szCs w:val="16"/>
                  </w:rPr>
                </w:pPr>
                <w:r w:rsidRPr="002B00D7">
                  <w:rPr>
                    <w:rFonts w:ascii="Calibri" w:hAnsi="Calibri"/>
                    <w:sz w:val="16"/>
                    <w:szCs w:val="16"/>
                  </w:rPr>
                  <w:t>481748</w:t>
                </w:r>
              </w:p>
            </w:tc>
            <w:tc>
              <w:tcPr>
                <w:tcW w:w="993" w:type="dxa"/>
                <w:vAlign w:val="bottom"/>
              </w:tcPr>
              <w:p w14:paraId="7517CBC8" w14:textId="77777777" w:rsidR="00FB37C7" w:rsidRPr="002B00D7" w:rsidRDefault="00FB37C7" w:rsidP="002105F9">
                <w:pPr>
                  <w:jc w:val="center"/>
                  <w:rPr>
                    <w:rFonts w:ascii="Calibri" w:hAnsi="Calibri"/>
                    <w:sz w:val="16"/>
                    <w:szCs w:val="16"/>
                  </w:rPr>
                </w:pPr>
                <w:r w:rsidRPr="002B00D7">
                  <w:rPr>
                    <w:rFonts w:ascii="Calibri" w:hAnsi="Calibri"/>
                    <w:sz w:val="16"/>
                    <w:szCs w:val="16"/>
                  </w:rPr>
                  <w:t>5778351</w:t>
                </w:r>
              </w:p>
            </w:tc>
            <w:tc>
              <w:tcPr>
                <w:tcW w:w="1134" w:type="dxa"/>
                <w:vAlign w:val="bottom"/>
              </w:tcPr>
              <w:p w14:paraId="2CF19B3D" w14:textId="77777777" w:rsidR="00FB37C7" w:rsidRPr="00597B69" w:rsidRDefault="00FB37C7" w:rsidP="002105F9">
                <w:pPr>
                  <w:jc w:val="center"/>
                  <w:rPr>
                    <w:rFonts w:ascii="Calibri" w:hAnsi="Calibri"/>
                    <w:sz w:val="16"/>
                    <w:szCs w:val="16"/>
                  </w:rPr>
                </w:pPr>
                <w:r w:rsidRPr="00597B69">
                  <w:rPr>
                    <w:rFonts w:ascii="Calibri" w:hAnsi="Calibri"/>
                    <w:sz w:val="16"/>
                    <w:szCs w:val="16"/>
                  </w:rPr>
                  <w:t>1/12/1936</w:t>
                </w:r>
              </w:p>
            </w:tc>
            <w:tc>
              <w:tcPr>
                <w:tcW w:w="1134" w:type="dxa"/>
                <w:vAlign w:val="bottom"/>
              </w:tcPr>
              <w:p w14:paraId="4BDD3612" w14:textId="77777777" w:rsidR="00FB37C7" w:rsidRPr="00617866" w:rsidRDefault="00FB37C7" w:rsidP="002105F9">
                <w:pPr>
                  <w:jc w:val="center"/>
                  <w:rPr>
                    <w:rFonts w:ascii="Calibri" w:hAnsi="Calibri"/>
                    <w:sz w:val="16"/>
                    <w:szCs w:val="16"/>
                  </w:rPr>
                </w:pPr>
              </w:p>
            </w:tc>
          </w:tr>
          <w:tr w:rsidR="00FB37C7" w:rsidRPr="00A8172F" w14:paraId="7FE9F1FB"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6B446F54" w14:textId="77777777" w:rsidR="00FB37C7" w:rsidRPr="002B00D7" w:rsidRDefault="00FB37C7" w:rsidP="002105F9">
                <w:pPr>
                  <w:jc w:val="center"/>
                  <w:rPr>
                    <w:rFonts w:ascii="Calibri" w:hAnsi="Calibri"/>
                    <w:sz w:val="16"/>
                    <w:szCs w:val="16"/>
                  </w:rPr>
                </w:pPr>
                <w:r w:rsidRPr="002B00D7">
                  <w:rPr>
                    <w:rFonts w:ascii="Calibri" w:hAnsi="Calibri"/>
                    <w:sz w:val="16"/>
                    <w:szCs w:val="16"/>
                  </w:rPr>
                  <w:t>226229</w:t>
                </w:r>
              </w:p>
            </w:tc>
            <w:tc>
              <w:tcPr>
                <w:tcW w:w="4252" w:type="dxa"/>
                <w:vAlign w:val="bottom"/>
              </w:tcPr>
              <w:p w14:paraId="3B6FDE8E" w14:textId="77777777" w:rsidR="00FB37C7" w:rsidRPr="002B00D7" w:rsidRDefault="00FB37C7" w:rsidP="002105F9">
                <w:pPr>
                  <w:rPr>
                    <w:rFonts w:ascii="Calibri" w:hAnsi="Calibri"/>
                    <w:sz w:val="16"/>
                    <w:szCs w:val="16"/>
                  </w:rPr>
                </w:pPr>
                <w:r w:rsidRPr="002B00D7">
                  <w:rPr>
                    <w:rFonts w:ascii="Calibri" w:hAnsi="Calibri"/>
                    <w:sz w:val="16"/>
                    <w:szCs w:val="16"/>
                  </w:rPr>
                  <w:t>TANJIL RIVER @ D/S OF BLUE ROCK DAM</w:t>
                </w:r>
              </w:p>
            </w:tc>
            <w:tc>
              <w:tcPr>
                <w:tcW w:w="992" w:type="dxa"/>
                <w:vAlign w:val="bottom"/>
              </w:tcPr>
              <w:p w14:paraId="4DB9C853" w14:textId="77777777" w:rsidR="00FB37C7" w:rsidRPr="002B00D7" w:rsidRDefault="00FB37C7" w:rsidP="002105F9">
                <w:pPr>
                  <w:jc w:val="center"/>
                  <w:rPr>
                    <w:rFonts w:ascii="Calibri" w:hAnsi="Calibri"/>
                    <w:sz w:val="16"/>
                    <w:szCs w:val="16"/>
                  </w:rPr>
                </w:pPr>
                <w:r w:rsidRPr="002B00D7">
                  <w:rPr>
                    <w:rFonts w:ascii="Calibri" w:hAnsi="Calibri"/>
                    <w:sz w:val="16"/>
                    <w:szCs w:val="16"/>
                  </w:rPr>
                  <w:t>432764.2</w:t>
                </w:r>
              </w:p>
            </w:tc>
            <w:tc>
              <w:tcPr>
                <w:tcW w:w="993" w:type="dxa"/>
                <w:vAlign w:val="bottom"/>
              </w:tcPr>
              <w:p w14:paraId="6B46F0B7" w14:textId="77777777" w:rsidR="00FB37C7" w:rsidRPr="002B00D7" w:rsidRDefault="00FB37C7" w:rsidP="002105F9">
                <w:pPr>
                  <w:jc w:val="center"/>
                  <w:rPr>
                    <w:rFonts w:ascii="Calibri" w:hAnsi="Calibri"/>
                    <w:sz w:val="16"/>
                    <w:szCs w:val="16"/>
                  </w:rPr>
                </w:pPr>
                <w:r w:rsidRPr="002B00D7">
                  <w:rPr>
                    <w:rFonts w:ascii="Calibri" w:hAnsi="Calibri"/>
                    <w:sz w:val="16"/>
                    <w:szCs w:val="16"/>
                  </w:rPr>
                  <w:t>5784647</w:t>
                </w:r>
              </w:p>
            </w:tc>
            <w:tc>
              <w:tcPr>
                <w:tcW w:w="1134" w:type="dxa"/>
                <w:vAlign w:val="bottom"/>
              </w:tcPr>
              <w:p w14:paraId="1B8D9125" w14:textId="77777777" w:rsidR="00FB37C7" w:rsidRPr="00597B69" w:rsidRDefault="00FB37C7" w:rsidP="002105F9">
                <w:pPr>
                  <w:jc w:val="center"/>
                  <w:rPr>
                    <w:rFonts w:ascii="Calibri" w:hAnsi="Calibri"/>
                    <w:sz w:val="16"/>
                    <w:szCs w:val="16"/>
                  </w:rPr>
                </w:pPr>
                <w:r w:rsidRPr="00597B69">
                  <w:rPr>
                    <w:rFonts w:ascii="Calibri" w:hAnsi="Calibri"/>
                    <w:sz w:val="16"/>
                    <w:szCs w:val="16"/>
                  </w:rPr>
                  <w:t>11/05/1979</w:t>
                </w:r>
              </w:p>
            </w:tc>
            <w:tc>
              <w:tcPr>
                <w:tcW w:w="1134" w:type="dxa"/>
                <w:vAlign w:val="bottom"/>
              </w:tcPr>
              <w:p w14:paraId="21060B3D" w14:textId="77777777" w:rsidR="00FB37C7" w:rsidRPr="00617866" w:rsidRDefault="00FB37C7" w:rsidP="002105F9">
                <w:pPr>
                  <w:jc w:val="center"/>
                  <w:rPr>
                    <w:rFonts w:ascii="Calibri" w:hAnsi="Calibri"/>
                    <w:sz w:val="16"/>
                    <w:szCs w:val="16"/>
                  </w:rPr>
                </w:pPr>
                <w:r w:rsidRPr="00617866">
                  <w:rPr>
                    <w:rFonts w:ascii="Calibri" w:hAnsi="Calibri"/>
                    <w:sz w:val="16"/>
                    <w:szCs w:val="16"/>
                  </w:rPr>
                  <w:t>28/02/1982</w:t>
                </w:r>
              </w:p>
            </w:tc>
          </w:tr>
          <w:tr w:rsidR="00FB37C7" w:rsidRPr="00A8172F" w14:paraId="423945C3"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4CF52DAF" w14:textId="77777777" w:rsidR="00FB37C7" w:rsidRPr="002B00D7" w:rsidRDefault="00FB37C7" w:rsidP="002105F9">
                <w:pPr>
                  <w:jc w:val="center"/>
                  <w:rPr>
                    <w:rFonts w:ascii="Calibri" w:hAnsi="Calibri"/>
                    <w:sz w:val="16"/>
                    <w:szCs w:val="16"/>
                  </w:rPr>
                </w:pPr>
                <w:r w:rsidRPr="002B00D7">
                  <w:rPr>
                    <w:rFonts w:ascii="Calibri" w:hAnsi="Calibri"/>
                    <w:sz w:val="16"/>
                    <w:szCs w:val="16"/>
                  </w:rPr>
                  <w:t>226232</w:t>
                </w:r>
              </w:p>
            </w:tc>
            <w:tc>
              <w:tcPr>
                <w:tcW w:w="4252" w:type="dxa"/>
                <w:vAlign w:val="bottom"/>
              </w:tcPr>
              <w:p w14:paraId="74E66405" w14:textId="77777777" w:rsidR="00FB37C7" w:rsidRPr="002B00D7" w:rsidRDefault="00FB37C7" w:rsidP="002105F9">
                <w:pPr>
                  <w:rPr>
                    <w:rFonts w:ascii="Calibri" w:hAnsi="Calibri"/>
                    <w:sz w:val="16"/>
                    <w:szCs w:val="16"/>
                  </w:rPr>
                </w:pPr>
                <w:r w:rsidRPr="002B00D7">
                  <w:rPr>
                    <w:rFonts w:ascii="Calibri" w:hAnsi="Calibri"/>
                    <w:sz w:val="16"/>
                    <w:szCs w:val="16"/>
                  </w:rPr>
                  <w:t>TANJIL RIVER @ MOE-WALHALLA ROAD BRIDGE</w:t>
                </w:r>
              </w:p>
            </w:tc>
            <w:tc>
              <w:tcPr>
                <w:tcW w:w="992" w:type="dxa"/>
                <w:vAlign w:val="bottom"/>
              </w:tcPr>
              <w:p w14:paraId="4597FEAA" w14:textId="77777777" w:rsidR="00FB37C7" w:rsidRPr="002B00D7" w:rsidRDefault="00FB37C7" w:rsidP="002105F9">
                <w:pPr>
                  <w:jc w:val="center"/>
                  <w:rPr>
                    <w:rFonts w:ascii="Calibri" w:hAnsi="Calibri"/>
                    <w:sz w:val="16"/>
                    <w:szCs w:val="16"/>
                  </w:rPr>
                </w:pPr>
                <w:r w:rsidRPr="002B00D7">
                  <w:rPr>
                    <w:rFonts w:ascii="Calibri" w:hAnsi="Calibri"/>
                    <w:sz w:val="16"/>
                    <w:szCs w:val="16"/>
                  </w:rPr>
                  <w:t>0</w:t>
                </w:r>
              </w:p>
            </w:tc>
            <w:tc>
              <w:tcPr>
                <w:tcW w:w="993" w:type="dxa"/>
                <w:vAlign w:val="bottom"/>
              </w:tcPr>
              <w:p w14:paraId="73119A7E" w14:textId="77777777" w:rsidR="00FB37C7" w:rsidRPr="002B00D7" w:rsidRDefault="00FB37C7" w:rsidP="002105F9">
                <w:pPr>
                  <w:jc w:val="center"/>
                  <w:rPr>
                    <w:rFonts w:ascii="Calibri" w:hAnsi="Calibri"/>
                    <w:sz w:val="16"/>
                    <w:szCs w:val="16"/>
                  </w:rPr>
                </w:pPr>
                <w:r w:rsidRPr="002B00D7">
                  <w:rPr>
                    <w:rFonts w:ascii="Calibri" w:hAnsi="Calibri"/>
                    <w:sz w:val="16"/>
                    <w:szCs w:val="16"/>
                  </w:rPr>
                  <w:t>0</w:t>
                </w:r>
              </w:p>
            </w:tc>
            <w:tc>
              <w:tcPr>
                <w:tcW w:w="1134" w:type="dxa"/>
                <w:vAlign w:val="bottom"/>
              </w:tcPr>
              <w:p w14:paraId="0560D2B5" w14:textId="77777777" w:rsidR="00FB37C7" w:rsidRPr="00597B69" w:rsidRDefault="00FB37C7" w:rsidP="002105F9">
                <w:pPr>
                  <w:jc w:val="center"/>
                  <w:rPr>
                    <w:rFonts w:ascii="Calibri" w:hAnsi="Calibri"/>
                    <w:sz w:val="16"/>
                    <w:szCs w:val="16"/>
                  </w:rPr>
                </w:pPr>
                <w:r w:rsidRPr="00597B69">
                  <w:rPr>
                    <w:rFonts w:ascii="Calibri" w:hAnsi="Calibri"/>
                    <w:sz w:val="16"/>
                    <w:szCs w:val="16"/>
                  </w:rPr>
                  <w:t>17/05/1990</w:t>
                </w:r>
              </w:p>
            </w:tc>
            <w:tc>
              <w:tcPr>
                <w:tcW w:w="1134" w:type="dxa"/>
                <w:vAlign w:val="bottom"/>
              </w:tcPr>
              <w:p w14:paraId="6E8011D7" w14:textId="77777777" w:rsidR="00FB37C7" w:rsidRPr="00617866" w:rsidRDefault="00FB37C7" w:rsidP="002105F9">
                <w:pPr>
                  <w:jc w:val="center"/>
                  <w:rPr>
                    <w:rFonts w:ascii="Calibri" w:hAnsi="Calibri"/>
                    <w:sz w:val="16"/>
                    <w:szCs w:val="16"/>
                  </w:rPr>
                </w:pPr>
                <w:r w:rsidRPr="00617866">
                  <w:rPr>
                    <w:rFonts w:ascii="Calibri" w:hAnsi="Calibri"/>
                    <w:sz w:val="16"/>
                    <w:szCs w:val="16"/>
                  </w:rPr>
                  <w:t>5/06/1990</w:t>
                </w:r>
              </w:p>
            </w:tc>
          </w:tr>
          <w:tr w:rsidR="00FB37C7" w:rsidRPr="00A8172F" w14:paraId="56174DC5"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2A362FF8" w14:textId="77777777" w:rsidR="00FB37C7" w:rsidRPr="002B00D7" w:rsidRDefault="00FB37C7" w:rsidP="002105F9">
                <w:pPr>
                  <w:jc w:val="center"/>
                  <w:rPr>
                    <w:rFonts w:ascii="Calibri" w:hAnsi="Calibri"/>
                    <w:sz w:val="16"/>
                    <w:szCs w:val="16"/>
                  </w:rPr>
                </w:pPr>
                <w:r w:rsidRPr="002B00D7">
                  <w:rPr>
                    <w:rFonts w:ascii="Calibri" w:hAnsi="Calibri"/>
                    <w:sz w:val="16"/>
                    <w:szCs w:val="16"/>
                  </w:rPr>
                  <w:t>226233</w:t>
                </w:r>
              </w:p>
            </w:tc>
            <w:tc>
              <w:tcPr>
                <w:tcW w:w="4252" w:type="dxa"/>
                <w:vAlign w:val="bottom"/>
              </w:tcPr>
              <w:p w14:paraId="7BDB06AC" w14:textId="77777777" w:rsidR="00FB37C7" w:rsidRPr="002B00D7" w:rsidRDefault="00FB37C7" w:rsidP="002105F9">
                <w:pPr>
                  <w:rPr>
                    <w:rFonts w:ascii="Calibri" w:hAnsi="Calibri"/>
                    <w:sz w:val="16"/>
                    <w:szCs w:val="16"/>
                  </w:rPr>
                </w:pPr>
                <w:r w:rsidRPr="002B00D7">
                  <w:rPr>
                    <w:rFonts w:ascii="Calibri" w:hAnsi="Calibri"/>
                    <w:sz w:val="16"/>
                    <w:szCs w:val="16"/>
                  </w:rPr>
                  <w:t>TANJIL RIVER @ U/S OF SERPENTINE CREEK</w:t>
                </w:r>
              </w:p>
            </w:tc>
            <w:tc>
              <w:tcPr>
                <w:tcW w:w="992" w:type="dxa"/>
                <w:vAlign w:val="bottom"/>
              </w:tcPr>
              <w:p w14:paraId="1C9BDC90" w14:textId="77777777" w:rsidR="00FB37C7" w:rsidRPr="002B00D7" w:rsidRDefault="00FB37C7" w:rsidP="002105F9">
                <w:pPr>
                  <w:jc w:val="center"/>
                  <w:rPr>
                    <w:rFonts w:ascii="Calibri" w:hAnsi="Calibri"/>
                    <w:sz w:val="16"/>
                    <w:szCs w:val="16"/>
                  </w:rPr>
                </w:pPr>
                <w:r w:rsidRPr="002B00D7">
                  <w:rPr>
                    <w:rFonts w:ascii="Calibri" w:hAnsi="Calibri"/>
                    <w:sz w:val="16"/>
                    <w:szCs w:val="16"/>
                  </w:rPr>
                  <w:t>435276.4</w:t>
                </w:r>
              </w:p>
            </w:tc>
            <w:tc>
              <w:tcPr>
                <w:tcW w:w="993" w:type="dxa"/>
                <w:vAlign w:val="bottom"/>
              </w:tcPr>
              <w:p w14:paraId="22693F54" w14:textId="77777777" w:rsidR="00FB37C7" w:rsidRPr="002B00D7" w:rsidRDefault="00FB37C7" w:rsidP="002105F9">
                <w:pPr>
                  <w:jc w:val="center"/>
                  <w:rPr>
                    <w:rFonts w:ascii="Calibri" w:hAnsi="Calibri"/>
                    <w:sz w:val="16"/>
                    <w:szCs w:val="16"/>
                  </w:rPr>
                </w:pPr>
                <w:r w:rsidRPr="002B00D7">
                  <w:rPr>
                    <w:rFonts w:ascii="Calibri" w:hAnsi="Calibri"/>
                    <w:sz w:val="16"/>
                    <w:szCs w:val="16"/>
                  </w:rPr>
                  <w:t>5783133</w:t>
                </w:r>
              </w:p>
            </w:tc>
            <w:tc>
              <w:tcPr>
                <w:tcW w:w="1134" w:type="dxa"/>
                <w:vAlign w:val="bottom"/>
              </w:tcPr>
              <w:p w14:paraId="3AAF4A24" w14:textId="77777777" w:rsidR="00FB37C7" w:rsidRPr="00597B69" w:rsidRDefault="00FB37C7" w:rsidP="002105F9">
                <w:pPr>
                  <w:jc w:val="center"/>
                  <w:rPr>
                    <w:rFonts w:ascii="Calibri" w:hAnsi="Calibri"/>
                    <w:sz w:val="16"/>
                    <w:szCs w:val="16"/>
                  </w:rPr>
                </w:pPr>
                <w:r w:rsidRPr="00597B69">
                  <w:rPr>
                    <w:rFonts w:ascii="Calibri" w:hAnsi="Calibri"/>
                    <w:sz w:val="16"/>
                    <w:szCs w:val="16"/>
                  </w:rPr>
                  <w:t>16/07/1992</w:t>
                </w:r>
              </w:p>
            </w:tc>
            <w:tc>
              <w:tcPr>
                <w:tcW w:w="1134" w:type="dxa"/>
                <w:vAlign w:val="bottom"/>
              </w:tcPr>
              <w:p w14:paraId="71BC0BA3" w14:textId="77777777" w:rsidR="00FB37C7" w:rsidRPr="00617866" w:rsidRDefault="00FB37C7" w:rsidP="002105F9">
                <w:pPr>
                  <w:jc w:val="center"/>
                  <w:rPr>
                    <w:rFonts w:ascii="Calibri" w:hAnsi="Calibri"/>
                    <w:sz w:val="16"/>
                    <w:szCs w:val="16"/>
                  </w:rPr>
                </w:pPr>
                <w:r w:rsidRPr="00617866">
                  <w:rPr>
                    <w:rFonts w:ascii="Calibri" w:hAnsi="Calibri"/>
                    <w:sz w:val="16"/>
                    <w:szCs w:val="16"/>
                  </w:rPr>
                  <w:t>12/12/2006</w:t>
                </w:r>
              </w:p>
            </w:tc>
          </w:tr>
          <w:tr w:rsidR="00FB37C7" w:rsidRPr="00A8172F" w14:paraId="06EF51F3"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570F6B96" w14:textId="77777777" w:rsidR="00FB37C7" w:rsidRPr="002B00D7" w:rsidRDefault="00FB37C7" w:rsidP="002105F9">
                <w:pPr>
                  <w:jc w:val="center"/>
                  <w:rPr>
                    <w:rFonts w:ascii="Calibri" w:hAnsi="Calibri"/>
                    <w:sz w:val="16"/>
                    <w:szCs w:val="16"/>
                  </w:rPr>
                </w:pPr>
                <w:r w:rsidRPr="002B00D7">
                  <w:rPr>
                    <w:rFonts w:ascii="Calibri" w:hAnsi="Calibri"/>
                    <w:sz w:val="16"/>
                    <w:szCs w:val="16"/>
                  </w:rPr>
                  <w:t>226235</w:t>
                </w:r>
              </w:p>
            </w:tc>
            <w:tc>
              <w:tcPr>
                <w:tcW w:w="4252" w:type="dxa"/>
                <w:vAlign w:val="bottom"/>
              </w:tcPr>
              <w:p w14:paraId="059F3E59" w14:textId="77777777" w:rsidR="00FB37C7" w:rsidRPr="002B00D7" w:rsidRDefault="00FB37C7" w:rsidP="002105F9">
                <w:pPr>
                  <w:rPr>
                    <w:rFonts w:ascii="Calibri" w:hAnsi="Calibri"/>
                    <w:sz w:val="16"/>
                    <w:szCs w:val="16"/>
                  </w:rPr>
                </w:pPr>
                <w:r w:rsidRPr="002B00D7">
                  <w:rPr>
                    <w:rFonts w:ascii="Calibri" w:hAnsi="Calibri"/>
                    <w:sz w:val="16"/>
                    <w:szCs w:val="16"/>
                  </w:rPr>
                  <w:t>TYERS RIVER @ TYERS JUNCTION</w:t>
                </w:r>
              </w:p>
            </w:tc>
            <w:tc>
              <w:tcPr>
                <w:tcW w:w="992" w:type="dxa"/>
                <w:vAlign w:val="bottom"/>
              </w:tcPr>
              <w:p w14:paraId="4927A28A" w14:textId="77777777" w:rsidR="00FB37C7" w:rsidRPr="002B00D7" w:rsidRDefault="00FB37C7" w:rsidP="002105F9">
                <w:pPr>
                  <w:jc w:val="center"/>
                  <w:rPr>
                    <w:rFonts w:ascii="Calibri" w:hAnsi="Calibri"/>
                    <w:sz w:val="16"/>
                    <w:szCs w:val="16"/>
                  </w:rPr>
                </w:pPr>
                <w:r w:rsidRPr="002B00D7">
                  <w:rPr>
                    <w:rFonts w:ascii="Calibri" w:hAnsi="Calibri"/>
                    <w:sz w:val="16"/>
                    <w:szCs w:val="16"/>
                  </w:rPr>
                  <w:t>441506</w:t>
                </w:r>
              </w:p>
            </w:tc>
            <w:tc>
              <w:tcPr>
                <w:tcW w:w="993" w:type="dxa"/>
                <w:vAlign w:val="bottom"/>
              </w:tcPr>
              <w:p w14:paraId="1093698B" w14:textId="77777777" w:rsidR="00FB37C7" w:rsidRPr="002B00D7" w:rsidRDefault="00FB37C7" w:rsidP="002105F9">
                <w:pPr>
                  <w:jc w:val="center"/>
                  <w:rPr>
                    <w:rFonts w:ascii="Calibri" w:hAnsi="Calibri"/>
                    <w:sz w:val="16"/>
                    <w:szCs w:val="16"/>
                  </w:rPr>
                </w:pPr>
                <w:r w:rsidRPr="002B00D7">
                  <w:rPr>
                    <w:rFonts w:ascii="Calibri" w:hAnsi="Calibri"/>
                    <w:sz w:val="16"/>
                    <w:szCs w:val="16"/>
                  </w:rPr>
                  <w:t>5798197</w:t>
                </w:r>
              </w:p>
            </w:tc>
            <w:tc>
              <w:tcPr>
                <w:tcW w:w="1134" w:type="dxa"/>
                <w:vAlign w:val="bottom"/>
              </w:tcPr>
              <w:p w14:paraId="0244B212" w14:textId="77777777" w:rsidR="00FB37C7" w:rsidRPr="00597B69" w:rsidRDefault="00FB37C7" w:rsidP="002105F9">
                <w:pPr>
                  <w:jc w:val="center"/>
                  <w:rPr>
                    <w:rFonts w:ascii="Calibri" w:hAnsi="Calibri"/>
                    <w:sz w:val="16"/>
                    <w:szCs w:val="16"/>
                  </w:rPr>
                </w:pPr>
                <w:r w:rsidRPr="00597B69">
                  <w:rPr>
                    <w:rFonts w:ascii="Calibri" w:hAnsi="Calibri"/>
                    <w:sz w:val="16"/>
                    <w:szCs w:val="16"/>
                  </w:rPr>
                  <w:t>20/08/2003</w:t>
                </w:r>
              </w:p>
            </w:tc>
            <w:tc>
              <w:tcPr>
                <w:tcW w:w="1134" w:type="dxa"/>
                <w:vAlign w:val="bottom"/>
              </w:tcPr>
              <w:p w14:paraId="20701556" w14:textId="77777777" w:rsidR="00FB37C7" w:rsidRPr="00617866" w:rsidRDefault="00FB37C7" w:rsidP="002105F9">
                <w:pPr>
                  <w:jc w:val="center"/>
                  <w:rPr>
                    <w:rFonts w:ascii="Calibri" w:hAnsi="Calibri"/>
                    <w:sz w:val="16"/>
                    <w:szCs w:val="16"/>
                  </w:rPr>
                </w:pPr>
              </w:p>
            </w:tc>
          </w:tr>
          <w:tr w:rsidR="00FB37C7" w:rsidRPr="00A8172F" w14:paraId="4B126227"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26278942" w14:textId="77777777" w:rsidR="00FB37C7" w:rsidRPr="002B00D7" w:rsidRDefault="00FB37C7" w:rsidP="002105F9">
                <w:pPr>
                  <w:jc w:val="center"/>
                  <w:rPr>
                    <w:rFonts w:ascii="Calibri" w:hAnsi="Calibri"/>
                    <w:sz w:val="16"/>
                    <w:szCs w:val="16"/>
                  </w:rPr>
                </w:pPr>
                <w:r w:rsidRPr="002B00D7">
                  <w:rPr>
                    <w:rFonts w:ascii="Calibri" w:hAnsi="Calibri"/>
                    <w:sz w:val="16"/>
                    <w:szCs w:val="16"/>
                  </w:rPr>
                  <w:t>226244</w:t>
                </w:r>
              </w:p>
            </w:tc>
            <w:tc>
              <w:tcPr>
                <w:tcW w:w="4252" w:type="dxa"/>
                <w:vAlign w:val="bottom"/>
              </w:tcPr>
              <w:p w14:paraId="55C9625F" w14:textId="77777777" w:rsidR="00FB37C7" w:rsidRPr="002B00D7" w:rsidRDefault="00FB37C7" w:rsidP="002105F9">
                <w:pPr>
                  <w:rPr>
                    <w:rFonts w:ascii="Calibri" w:hAnsi="Calibri"/>
                    <w:sz w:val="16"/>
                    <w:szCs w:val="16"/>
                  </w:rPr>
                </w:pPr>
                <w:r w:rsidRPr="002B00D7">
                  <w:rPr>
                    <w:rFonts w:ascii="Calibri" w:hAnsi="Calibri"/>
                    <w:sz w:val="16"/>
                    <w:szCs w:val="16"/>
                  </w:rPr>
                  <w:t>TYERS R EAST BRANCH @ CORRINGAL SCOUT CAMP</w:t>
                </w:r>
              </w:p>
            </w:tc>
            <w:tc>
              <w:tcPr>
                <w:tcW w:w="992" w:type="dxa"/>
                <w:vAlign w:val="bottom"/>
              </w:tcPr>
              <w:p w14:paraId="29CFB599" w14:textId="77777777" w:rsidR="00FB37C7" w:rsidRPr="002B00D7" w:rsidRDefault="00FB37C7" w:rsidP="002105F9">
                <w:pPr>
                  <w:jc w:val="center"/>
                  <w:rPr>
                    <w:rFonts w:ascii="Calibri" w:hAnsi="Calibri"/>
                    <w:sz w:val="16"/>
                    <w:szCs w:val="16"/>
                  </w:rPr>
                </w:pPr>
                <w:r w:rsidRPr="002B00D7">
                  <w:rPr>
                    <w:rFonts w:ascii="Calibri" w:hAnsi="Calibri"/>
                    <w:sz w:val="16"/>
                    <w:szCs w:val="16"/>
                  </w:rPr>
                  <w:t>441496</w:t>
                </w:r>
              </w:p>
            </w:tc>
            <w:tc>
              <w:tcPr>
                <w:tcW w:w="993" w:type="dxa"/>
                <w:vAlign w:val="bottom"/>
              </w:tcPr>
              <w:p w14:paraId="20767551" w14:textId="77777777" w:rsidR="00FB37C7" w:rsidRPr="002B00D7" w:rsidRDefault="00FB37C7" w:rsidP="002105F9">
                <w:pPr>
                  <w:jc w:val="center"/>
                  <w:rPr>
                    <w:rFonts w:ascii="Calibri" w:hAnsi="Calibri"/>
                    <w:sz w:val="16"/>
                    <w:szCs w:val="16"/>
                  </w:rPr>
                </w:pPr>
                <w:r w:rsidRPr="002B00D7">
                  <w:rPr>
                    <w:rFonts w:ascii="Calibri" w:hAnsi="Calibri"/>
                    <w:sz w:val="16"/>
                    <w:szCs w:val="16"/>
                  </w:rPr>
                  <w:t>5798505</w:t>
                </w:r>
              </w:p>
            </w:tc>
            <w:tc>
              <w:tcPr>
                <w:tcW w:w="1134" w:type="dxa"/>
                <w:vAlign w:val="bottom"/>
              </w:tcPr>
              <w:p w14:paraId="7B7F69E2" w14:textId="77777777" w:rsidR="00FB37C7" w:rsidRPr="00597B69" w:rsidRDefault="00FB37C7" w:rsidP="002105F9">
                <w:pPr>
                  <w:jc w:val="center"/>
                  <w:rPr>
                    <w:rFonts w:ascii="Calibri" w:hAnsi="Calibri"/>
                    <w:sz w:val="16"/>
                    <w:szCs w:val="16"/>
                  </w:rPr>
                </w:pPr>
                <w:r w:rsidRPr="00597B69">
                  <w:rPr>
                    <w:rFonts w:ascii="Calibri" w:hAnsi="Calibri"/>
                    <w:sz w:val="16"/>
                    <w:szCs w:val="16"/>
                  </w:rPr>
                  <w:t>27/10/2004</w:t>
                </w:r>
              </w:p>
            </w:tc>
            <w:tc>
              <w:tcPr>
                <w:tcW w:w="1134" w:type="dxa"/>
                <w:vAlign w:val="bottom"/>
              </w:tcPr>
              <w:p w14:paraId="620DEB8D" w14:textId="77777777" w:rsidR="00FB37C7" w:rsidRPr="00617866" w:rsidRDefault="00FB37C7" w:rsidP="002105F9">
                <w:pPr>
                  <w:jc w:val="center"/>
                  <w:rPr>
                    <w:rFonts w:ascii="Calibri" w:hAnsi="Calibri"/>
                    <w:sz w:val="16"/>
                    <w:szCs w:val="16"/>
                  </w:rPr>
                </w:pPr>
                <w:r w:rsidRPr="00617866">
                  <w:rPr>
                    <w:rFonts w:ascii="Calibri" w:hAnsi="Calibri"/>
                    <w:sz w:val="16"/>
                    <w:szCs w:val="16"/>
                  </w:rPr>
                  <w:t>18/09/2008</w:t>
                </w:r>
              </w:p>
            </w:tc>
          </w:tr>
          <w:tr w:rsidR="00FB37C7" w:rsidRPr="00A8172F" w14:paraId="724BECB5"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1B4C5B85" w14:textId="77777777" w:rsidR="00FB37C7" w:rsidRPr="002B00D7" w:rsidRDefault="00FB37C7" w:rsidP="002105F9">
                <w:pPr>
                  <w:jc w:val="center"/>
                  <w:rPr>
                    <w:rFonts w:ascii="Calibri" w:hAnsi="Calibri"/>
                    <w:sz w:val="16"/>
                    <w:szCs w:val="16"/>
                  </w:rPr>
                </w:pPr>
                <w:r w:rsidRPr="002B00D7">
                  <w:rPr>
                    <w:rFonts w:ascii="Calibri" w:hAnsi="Calibri"/>
                    <w:sz w:val="16"/>
                    <w:szCs w:val="16"/>
                  </w:rPr>
                  <w:t>226245</w:t>
                </w:r>
              </w:p>
            </w:tc>
            <w:tc>
              <w:tcPr>
                <w:tcW w:w="4252" w:type="dxa"/>
                <w:vAlign w:val="bottom"/>
              </w:tcPr>
              <w:p w14:paraId="5B5FBFA0" w14:textId="77777777" w:rsidR="00FB37C7" w:rsidRPr="002B00D7" w:rsidRDefault="00FB37C7" w:rsidP="002105F9">
                <w:pPr>
                  <w:rPr>
                    <w:rFonts w:ascii="Calibri" w:hAnsi="Calibri"/>
                    <w:sz w:val="16"/>
                    <w:szCs w:val="16"/>
                  </w:rPr>
                </w:pPr>
                <w:r w:rsidRPr="002B00D7">
                  <w:rPr>
                    <w:rFonts w:ascii="Calibri" w:hAnsi="Calibri"/>
                    <w:sz w:val="16"/>
                    <w:szCs w:val="16"/>
                  </w:rPr>
                  <w:t>TYERS R WEST BRANCH U/S SOUTH FACE RD</w:t>
                </w:r>
              </w:p>
            </w:tc>
            <w:tc>
              <w:tcPr>
                <w:tcW w:w="992" w:type="dxa"/>
                <w:vAlign w:val="bottom"/>
              </w:tcPr>
              <w:p w14:paraId="034753D1" w14:textId="77777777" w:rsidR="00FB37C7" w:rsidRPr="002B00D7" w:rsidRDefault="00FB37C7" w:rsidP="002105F9">
                <w:pPr>
                  <w:jc w:val="center"/>
                  <w:rPr>
                    <w:rFonts w:ascii="Calibri" w:hAnsi="Calibri"/>
                    <w:sz w:val="16"/>
                    <w:szCs w:val="16"/>
                  </w:rPr>
                </w:pPr>
                <w:r w:rsidRPr="002B00D7">
                  <w:rPr>
                    <w:rFonts w:ascii="Calibri" w:hAnsi="Calibri"/>
                    <w:sz w:val="16"/>
                    <w:szCs w:val="16"/>
                  </w:rPr>
                  <w:t>436327</w:t>
                </w:r>
              </w:p>
            </w:tc>
            <w:tc>
              <w:tcPr>
                <w:tcW w:w="993" w:type="dxa"/>
                <w:vAlign w:val="bottom"/>
              </w:tcPr>
              <w:p w14:paraId="6267219C" w14:textId="77777777" w:rsidR="00FB37C7" w:rsidRPr="002B00D7" w:rsidRDefault="00FB37C7" w:rsidP="002105F9">
                <w:pPr>
                  <w:jc w:val="center"/>
                  <w:rPr>
                    <w:rFonts w:ascii="Calibri" w:hAnsi="Calibri"/>
                    <w:sz w:val="16"/>
                    <w:szCs w:val="16"/>
                  </w:rPr>
                </w:pPr>
                <w:r w:rsidRPr="002B00D7">
                  <w:rPr>
                    <w:rFonts w:ascii="Calibri" w:hAnsi="Calibri"/>
                    <w:sz w:val="16"/>
                    <w:szCs w:val="16"/>
                  </w:rPr>
                  <w:t>5807354</w:t>
                </w:r>
              </w:p>
            </w:tc>
            <w:tc>
              <w:tcPr>
                <w:tcW w:w="1134" w:type="dxa"/>
                <w:vAlign w:val="bottom"/>
              </w:tcPr>
              <w:p w14:paraId="29814FB7" w14:textId="77777777" w:rsidR="00FB37C7" w:rsidRPr="00597B69" w:rsidRDefault="00FB37C7" w:rsidP="002105F9">
                <w:pPr>
                  <w:jc w:val="center"/>
                  <w:rPr>
                    <w:rFonts w:ascii="Calibri" w:hAnsi="Calibri"/>
                    <w:sz w:val="16"/>
                    <w:szCs w:val="16"/>
                  </w:rPr>
                </w:pPr>
                <w:r w:rsidRPr="00597B69">
                  <w:rPr>
                    <w:rFonts w:ascii="Calibri" w:hAnsi="Calibri"/>
                    <w:sz w:val="16"/>
                    <w:szCs w:val="16"/>
                  </w:rPr>
                  <w:t>1/11/2004</w:t>
                </w:r>
              </w:p>
            </w:tc>
            <w:tc>
              <w:tcPr>
                <w:tcW w:w="1134" w:type="dxa"/>
                <w:vAlign w:val="bottom"/>
              </w:tcPr>
              <w:p w14:paraId="60DBFB7E" w14:textId="77777777" w:rsidR="00FB37C7" w:rsidRPr="00617866" w:rsidRDefault="00FB37C7" w:rsidP="002105F9">
                <w:pPr>
                  <w:jc w:val="center"/>
                  <w:rPr>
                    <w:rFonts w:ascii="Calibri" w:hAnsi="Calibri"/>
                    <w:sz w:val="16"/>
                    <w:szCs w:val="16"/>
                  </w:rPr>
                </w:pPr>
                <w:r w:rsidRPr="00617866">
                  <w:rPr>
                    <w:rFonts w:ascii="Calibri" w:hAnsi="Calibri"/>
                    <w:sz w:val="16"/>
                    <w:szCs w:val="16"/>
                  </w:rPr>
                  <w:t>24/02/2009</w:t>
                </w:r>
              </w:p>
            </w:tc>
          </w:tr>
          <w:tr w:rsidR="00FB37C7" w:rsidRPr="00A8172F" w14:paraId="4FDD98B5"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65C4D715" w14:textId="77777777" w:rsidR="00FB37C7" w:rsidRPr="002B00D7" w:rsidRDefault="00FB37C7" w:rsidP="002105F9">
                <w:pPr>
                  <w:jc w:val="center"/>
                  <w:rPr>
                    <w:rFonts w:ascii="Calibri" w:hAnsi="Calibri"/>
                    <w:sz w:val="16"/>
                    <w:szCs w:val="16"/>
                  </w:rPr>
                </w:pPr>
                <w:r w:rsidRPr="002B00D7">
                  <w:rPr>
                    <w:rFonts w:ascii="Calibri" w:hAnsi="Calibri"/>
                    <w:sz w:val="16"/>
                    <w:szCs w:val="16"/>
                  </w:rPr>
                  <w:t>226246</w:t>
                </w:r>
              </w:p>
            </w:tc>
            <w:tc>
              <w:tcPr>
                <w:tcW w:w="4252" w:type="dxa"/>
                <w:vAlign w:val="bottom"/>
              </w:tcPr>
              <w:p w14:paraId="4B7C403B" w14:textId="77777777" w:rsidR="00FB37C7" w:rsidRPr="002B00D7" w:rsidRDefault="00FB37C7" w:rsidP="002105F9">
                <w:pPr>
                  <w:rPr>
                    <w:rFonts w:ascii="Calibri" w:hAnsi="Calibri"/>
                    <w:sz w:val="16"/>
                    <w:szCs w:val="16"/>
                  </w:rPr>
                </w:pPr>
                <w:r w:rsidRPr="002B00D7">
                  <w:rPr>
                    <w:rFonts w:ascii="Calibri" w:hAnsi="Calibri"/>
                    <w:sz w:val="16"/>
                    <w:szCs w:val="16"/>
                  </w:rPr>
                  <w:t>TYERS R WEST BRANCH D/S SOUTH FACE RD</w:t>
                </w:r>
              </w:p>
            </w:tc>
            <w:tc>
              <w:tcPr>
                <w:tcW w:w="992" w:type="dxa"/>
                <w:vAlign w:val="bottom"/>
              </w:tcPr>
              <w:p w14:paraId="78B8FE15" w14:textId="77777777" w:rsidR="00FB37C7" w:rsidRPr="002B00D7" w:rsidRDefault="00FB37C7" w:rsidP="002105F9">
                <w:pPr>
                  <w:jc w:val="center"/>
                  <w:rPr>
                    <w:rFonts w:ascii="Calibri" w:hAnsi="Calibri"/>
                    <w:sz w:val="16"/>
                    <w:szCs w:val="16"/>
                  </w:rPr>
                </w:pPr>
                <w:r w:rsidRPr="002B00D7">
                  <w:rPr>
                    <w:rFonts w:ascii="Calibri" w:hAnsi="Calibri"/>
                    <w:sz w:val="16"/>
                    <w:szCs w:val="16"/>
                  </w:rPr>
                  <w:t>436123</w:t>
                </w:r>
              </w:p>
            </w:tc>
            <w:tc>
              <w:tcPr>
                <w:tcW w:w="993" w:type="dxa"/>
                <w:vAlign w:val="bottom"/>
              </w:tcPr>
              <w:p w14:paraId="6BF865FC" w14:textId="77777777" w:rsidR="00FB37C7" w:rsidRPr="002B00D7" w:rsidRDefault="00FB37C7" w:rsidP="002105F9">
                <w:pPr>
                  <w:jc w:val="center"/>
                  <w:rPr>
                    <w:rFonts w:ascii="Calibri" w:hAnsi="Calibri"/>
                    <w:sz w:val="16"/>
                    <w:szCs w:val="16"/>
                  </w:rPr>
                </w:pPr>
                <w:r w:rsidRPr="002B00D7">
                  <w:rPr>
                    <w:rFonts w:ascii="Calibri" w:hAnsi="Calibri"/>
                    <w:sz w:val="16"/>
                    <w:szCs w:val="16"/>
                  </w:rPr>
                  <w:t>5807237</w:t>
                </w:r>
              </w:p>
            </w:tc>
            <w:tc>
              <w:tcPr>
                <w:tcW w:w="1134" w:type="dxa"/>
                <w:vAlign w:val="bottom"/>
              </w:tcPr>
              <w:p w14:paraId="336D6637" w14:textId="77777777" w:rsidR="00FB37C7" w:rsidRPr="00597B69" w:rsidRDefault="00FB37C7" w:rsidP="002105F9">
                <w:pPr>
                  <w:jc w:val="center"/>
                  <w:rPr>
                    <w:rFonts w:ascii="Calibri" w:hAnsi="Calibri"/>
                    <w:sz w:val="16"/>
                    <w:szCs w:val="16"/>
                  </w:rPr>
                </w:pPr>
                <w:r w:rsidRPr="00597B69">
                  <w:rPr>
                    <w:rFonts w:ascii="Calibri" w:hAnsi="Calibri"/>
                    <w:sz w:val="16"/>
                    <w:szCs w:val="16"/>
                  </w:rPr>
                  <w:t>28/10/2004</w:t>
                </w:r>
              </w:p>
            </w:tc>
            <w:tc>
              <w:tcPr>
                <w:tcW w:w="1134" w:type="dxa"/>
                <w:vAlign w:val="bottom"/>
              </w:tcPr>
              <w:p w14:paraId="06F71497" w14:textId="77777777" w:rsidR="00FB37C7" w:rsidRPr="00617866" w:rsidRDefault="00FB37C7" w:rsidP="002105F9">
                <w:pPr>
                  <w:jc w:val="center"/>
                  <w:rPr>
                    <w:rFonts w:ascii="Calibri" w:hAnsi="Calibri"/>
                    <w:sz w:val="16"/>
                    <w:szCs w:val="16"/>
                  </w:rPr>
                </w:pPr>
                <w:r w:rsidRPr="00617866">
                  <w:rPr>
                    <w:rFonts w:ascii="Calibri" w:hAnsi="Calibri"/>
                    <w:sz w:val="16"/>
                    <w:szCs w:val="16"/>
                  </w:rPr>
                  <w:t>24/02/2009</w:t>
                </w:r>
              </w:p>
            </w:tc>
          </w:tr>
          <w:tr w:rsidR="00FB37C7" w:rsidRPr="00A8172F" w14:paraId="7C72763D"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033825E8" w14:textId="77777777" w:rsidR="00FB37C7" w:rsidRPr="002B00D7" w:rsidRDefault="00FB37C7" w:rsidP="002105F9">
                <w:pPr>
                  <w:jc w:val="center"/>
                  <w:rPr>
                    <w:rFonts w:ascii="Calibri" w:hAnsi="Calibri"/>
                    <w:sz w:val="16"/>
                    <w:szCs w:val="16"/>
                  </w:rPr>
                </w:pPr>
                <w:r w:rsidRPr="002B00D7">
                  <w:rPr>
                    <w:rFonts w:ascii="Calibri" w:hAnsi="Calibri"/>
                    <w:sz w:val="16"/>
                    <w:szCs w:val="16"/>
                  </w:rPr>
                  <w:t>226247</w:t>
                </w:r>
              </w:p>
            </w:tc>
            <w:tc>
              <w:tcPr>
                <w:tcW w:w="4252" w:type="dxa"/>
                <w:vAlign w:val="bottom"/>
              </w:tcPr>
              <w:p w14:paraId="1C12FA11" w14:textId="77777777" w:rsidR="00FB37C7" w:rsidRPr="002B00D7" w:rsidRDefault="00FB37C7" w:rsidP="002105F9">
                <w:pPr>
                  <w:rPr>
                    <w:rFonts w:ascii="Calibri" w:hAnsi="Calibri"/>
                    <w:sz w:val="16"/>
                    <w:szCs w:val="16"/>
                  </w:rPr>
                </w:pPr>
                <w:r w:rsidRPr="002B00D7">
                  <w:rPr>
                    <w:rFonts w:ascii="Calibri" w:hAnsi="Calibri"/>
                    <w:sz w:val="16"/>
                    <w:szCs w:val="16"/>
                  </w:rPr>
                  <w:t>HOPE CK U/S SOUTHFACE ROAD BRIDGE</w:t>
                </w:r>
              </w:p>
            </w:tc>
            <w:tc>
              <w:tcPr>
                <w:tcW w:w="992" w:type="dxa"/>
                <w:vAlign w:val="bottom"/>
              </w:tcPr>
              <w:p w14:paraId="1F102E47" w14:textId="77777777" w:rsidR="00FB37C7" w:rsidRPr="002B00D7" w:rsidRDefault="00FB37C7" w:rsidP="002105F9">
                <w:pPr>
                  <w:jc w:val="center"/>
                  <w:rPr>
                    <w:rFonts w:ascii="Calibri" w:hAnsi="Calibri"/>
                    <w:sz w:val="16"/>
                    <w:szCs w:val="16"/>
                  </w:rPr>
                </w:pPr>
                <w:r w:rsidRPr="002B00D7">
                  <w:rPr>
                    <w:rFonts w:ascii="Calibri" w:hAnsi="Calibri"/>
                    <w:sz w:val="16"/>
                    <w:szCs w:val="16"/>
                  </w:rPr>
                  <w:t>434283</w:t>
                </w:r>
              </w:p>
            </w:tc>
            <w:tc>
              <w:tcPr>
                <w:tcW w:w="993" w:type="dxa"/>
                <w:vAlign w:val="bottom"/>
              </w:tcPr>
              <w:p w14:paraId="4ACC2AF1" w14:textId="77777777" w:rsidR="00FB37C7" w:rsidRPr="002B00D7" w:rsidRDefault="00FB37C7" w:rsidP="002105F9">
                <w:pPr>
                  <w:jc w:val="center"/>
                  <w:rPr>
                    <w:rFonts w:ascii="Calibri" w:hAnsi="Calibri"/>
                    <w:sz w:val="16"/>
                    <w:szCs w:val="16"/>
                  </w:rPr>
                </w:pPr>
                <w:r w:rsidRPr="002B00D7">
                  <w:rPr>
                    <w:rFonts w:ascii="Calibri" w:hAnsi="Calibri"/>
                    <w:sz w:val="16"/>
                    <w:szCs w:val="16"/>
                  </w:rPr>
                  <w:t>5810028</w:t>
                </w:r>
              </w:p>
            </w:tc>
            <w:tc>
              <w:tcPr>
                <w:tcW w:w="1134" w:type="dxa"/>
                <w:vAlign w:val="bottom"/>
              </w:tcPr>
              <w:p w14:paraId="15982E87" w14:textId="77777777" w:rsidR="00FB37C7" w:rsidRPr="00597B69" w:rsidRDefault="00FB37C7" w:rsidP="002105F9">
                <w:pPr>
                  <w:jc w:val="center"/>
                  <w:rPr>
                    <w:rFonts w:ascii="Calibri" w:hAnsi="Calibri"/>
                    <w:sz w:val="16"/>
                    <w:szCs w:val="16"/>
                  </w:rPr>
                </w:pPr>
                <w:r w:rsidRPr="00597B69">
                  <w:rPr>
                    <w:rFonts w:ascii="Calibri" w:hAnsi="Calibri"/>
                    <w:sz w:val="16"/>
                    <w:szCs w:val="16"/>
                  </w:rPr>
                  <w:t>26/03/2007</w:t>
                </w:r>
              </w:p>
            </w:tc>
            <w:tc>
              <w:tcPr>
                <w:tcW w:w="1134" w:type="dxa"/>
                <w:vAlign w:val="bottom"/>
              </w:tcPr>
              <w:p w14:paraId="0A3DB5C1" w14:textId="77777777" w:rsidR="00FB37C7" w:rsidRPr="00617866" w:rsidRDefault="00FB37C7" w:rsidP="002105F9">
                <w:pPr>
                  <w:jc w:val="center"/>
                  <w:rPr>
                    <w:rFonts w:ascii="Calibri" w:hAnsi="Calibri"/>
                    <w:sz w:val="16"/>
                    <w:szCs w:val="16"/>
                  </w:rPr>
                </w:pPr>
                <w:r w:rsidRPr="00617866">
                  <w:rPr>
                    <w:rFonts w:ascii="Calibri" w:hAnsi="Calibri"/>
                    <w:sz w:val="16"/>
                    <w:szCs w:val="16"/>
                  </w:rPr>
                  <w:t>24/02/2009</w:t>
                </w:r>
              </w:p>
            </w:tc>
          </w:tr>
          <w:tr w:rsidR="00FB37C7" w:rsidRPr="00A8172F" w14:paraId="6151CCE1"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4E2F0D27" w14:textId="77777777" w:rsidR="00FB37C7" w:rsidRPr="002B00D7" w:rsidRDefault="00FB37C7" w:rsidP="002105F9">
                <w:pPr>
                  <w:jc w:val="center"/>
                  <w:rPr>
                    <w:rFonts w:ascii="Calibri" w:hAnsi="Calibri"/>
                    <w:sz w:val="16"/>
                    <w:szCs w:val="16"/>
                  </w:rPr>
                </w:pPr>
                <w:r w:rsidRPr="002B00D7">
                  <w:rPr>
                    <w:rFonts w:ascii="Calibri" w:hAnsi="Calibri"/>
                    <w:sz w:val="16"/>
                    <w:szCs w:val="16"/>
                  </w:rPr>
                  <w:t>226248</w:t>
                </w:r>
              </w:p>
            </w:tc>
            <w:tc>
              <w:tcPr>
                <w:tcW w:w="4252" w:type="dxa"/>
                <w:vAlign w:val="bottom"/>
              </w:tcPr>
              <w:p w14:paraId="7E1868E8" w14:textId="77777777" w:rsidR="00FB37C7" w:rsidRPr="002B00D7" w:rsidRDefault="00FB37C7" w:rsidP="002105F9">
                <w:pPr>
                  <w:rPr>
                    <w:rFonts w:ascii="Calibri" w:hAnsi="Calibri"/>
                    <w:sz w:val="16"/>
                    <w:szCs w:val="16"/>
                  </w:rPr>
                </w:pPr>
                <w:r w:rsidRPr="002B00D7">
                  <w:rPr>
                    <w:rFonts w:ascii="Calibri" w:hAnsi="Calibri"/>
                    <w:sz w:val="16"/>
                    <w:szCs w:val="16"/>
                  </w:rPr>
                  <w:t>HOPE CK D/S SOUTHFACE ROAD BRIDGE</w:t>
                </w:r>
              </w:p>
            </w:tc>
            <w:tc>
              <w:tcPr>
                <w:tcW w:w="992" w:type="dxa"/>
                <w:vAlign w:val="bottom"/>
              </w:tcPr>
              <w:p w14:paraId="097D8106" w14:textId="77777777" w:rsidR="00FB37C7" w:rsidRPr="002B00D7" w:rsidRDefault="00FB37C7" w:rsidP="002105F9">
                <w:pPr>
                  <w:jc w:val="center"/>
                  <w:rPr>
                    <w:rFonts w:ascii="Calibri" w:hAnsi="Calibri"/>
                    <w:sz w:val="16"/>
                    <w:szCs w:val="16"/>
                  </w:rPr>
                </w:pPr>
                <w:r w:rsidRPr="002B00D7">
                  <w:rPr>
                    <w:rFonts w:ascii="Calibri" w:hAnsi="Calibri"/>
                    <w:sz w:val="16"/>
                    <w:szCs w:val="16"/>
                  </w:rPr>
                  <w:t>434267</w:t>
                </w:r>
              </w:p>
            </w:tc>
            <w:tc>
              <w:tcPr>
                <w:tcW w:w="993" w:type="dxa"/>
                <w:vAlign w:val="bottom"/>
              </w:tcPr>
              <w:p w14:paraId="2ECB76A8" w14:textId="77777777" w:rsidR="00FB37C7" w:rsidRPr="002B00D7" w:rsidRDefault="00FB37C7" w:rsidP="002105F9">
                <w:pPr>
                  <w:jc w:val="center"/>
                  <w:rPr>
                    <w:rFonts w:ascii="Calibri" w:hAnsi="Calibri"/>
                    <w:sz w:val="16"/>
                    <w:szCs w:val="16"/>
                  </w:rPr>
                </w:pPr>
                <w:r w:rsidRPr="002B00D7">
                  <w:rPr>
                    <w:rFonts w:ascii="Calibri" w:hAnsi="Calibri"/>
                    <w:sz w:val="16"/>
                    <w:szCs w:val="16"/>
                  </w:rPr>
                  <w:t>5809990</w:t>
                </w:r>
              </w:p>
            </w:tc>
            <w:tc>
              <w:tcPr>
                <w:tcW w:w="1134" w:type="dxa"/>
                <w:vAlign w:val="bottom"/>
              </w:tcPr>
              <w:p w14:paraId="4E93DCB4" w14:textId="77777777" w:rsidR="00FB37C7" w:rsidRPr="00597B69" w:rsidRDefault="00FB37C7" w:rsidP="002105F9">
                <w:pPr>
                  <w:jc w:val="center"/>
                  <w:rPr>
                    <w:rFonts w:ascii="Calibri" w:hAnsi="Calibri"/>
                    <w:sz w:val="16"/>
                    <w:szCs w:val="16"/>
                  </w:rPr>
                </w:pPr>
                <w:r w:rsidRPr="00597B69">
                  <w:rPr>
                    <w:rFonts w:ascii="Calibri" w:hAnsi="Calibri"/>
                    <w:sz w:val="16"/>
                    <w:szCs w:val="16"/>
                  </w:rPr>
                  <w:t>26/03/2007</w:t>
                </w:r>
              </w:p>
            </w:tc>
            <w:tc>
              <w:tcPr>
                <w:tcW w:w="1134" w:type="dxa"/>
                <w:vAlign w:val="bottom"/>
              </w:tcPr>
              <w:p w14:paraId="1986BEC8" w14:textId="77777777" w:rsidR="00FB37C7" w:rsidRPr="00617866" w:rsidRDefault="00FB37C7" w:rsidP="002105F9">
                <w:pPr>
                  <w:jc w:val="center"/>
                  <w:rPr>
                    <w:rFonts w:ascii="Calibri" w:hAnsi="Calibri"/>
                    <w:sz w:val="16"/>
                    <w:szCs w:val="16"/>
                  </w:rPr>
                </w:pPr>
                <w:r w:rsidRPr="00617866">
                  <w:rPr>
                    <w:rFonts w:ascii="Calibri" w:hAnsi="Calibri"/>
                    <w:sz w:val="16"/>
                    <w:szCs w:val="16"/>
                  </w:rPr>
                  <w:t>24/02/2009</w:t>
                </w:r>
              </w:p>
            </w:tc>
          </w:tr>
          <w:tr w:rsidR="00FB37C7" w:rsidRPr="00A8172F" w14:paraId="3B786DBE"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1A2DC5DB" w14:textId="77777777" w:rsidR="00FB37C7" w:rsidRPr="002B00D7" w:rsidRDefault="00FB37C7" w:rsidP="002105F9">
                <w:pPr>
                  <w:jc w:val="center"/>
                  <w:rPr>
                    <w:rFonts w:ascii="Calibri" w:hAnsi="Calibri"/>
                    <w:sz w:val="16"/>
                    <w:szCs w:val="16"/>
                  </w:rPr>
                </w:pPr>
                <w:r w:rsidRPr="002B00D7">
                  <w:rPr>
                    <w:rFonts w:ascii="Calibri" w:hAnsi="Calibri"/>
                    <w:sz w:val="16"/>
                    <w:szCs w:val="16"/>
                  </w:rPr>
                  <w:t>226400</w:t>
                </w:r>
              </w:p>
            </w:tc>
            <w:tc>
              <w:tcPr>
                <w:tcW w:w="4252" w:type="dxa"/>
                <w:vAlign w:val="bottom"/>
              </w:tcPr>
              <w:p w14:paraId="690C2E89" w14:textId="77777777" w:rsidR="00FB37C7" w:rsidRPr="002B00D7" w:rsidRDefault="00FB37C7" w:rsidP="002105F9">
                <w:pPr>
                  <w:rPr>
                    <w:rFonts w:ascii="Calibri" w:hAnsi="Calibri"/>
                    <w:sz w:val="16"/>
                    <w:szCs w:val="16"/>
                  </w:rPr>
                </w:pPr>
                <w:r w:rsidRPr="002B00D7">
                  <w:rPr>
                    <w:rFonts w:ascii="Calibri" w:hAnsi="Calibri"/>
                    <w:sz w:val="16"/>
                    <w:szCs w:val="16"/>
                  </w:rPr>
                  <w:t>LATROBE RIVER @ YALLOURN</w:t>
                </w:r>
              </w:p>
            </w:tc>
            <w:tc>
              <w:tcPr>
                <w:tcW w:w="992" w:type="dxa"/>
                <w:vAlign w:val="bottom"/>
              </w:tcPr>
              <w:p w14:paraId="13621EA8" w14:textId="77777777" w:rsidR="00FB37C7" w:rsidRPr="002B00D7" w:rsidRDefault="00FB37C7" w:rsidP="002105F9">
                <w:pPr>
                  <w:jc w:val="center"/>
                  <w:rPr>
                    <w:rFonts w:ascii="Calibri" w:hAnsi="Calibri"/>
                    <w:sz w:val="16"/>
                    <w:szCs w:val="16"/>
                  </w:rPr>
                </w:pPr>
                <w:r w:rsidRPr="002B00D7">
                  <w:rPr>
                    <w:rFonts w:ascii="Calibri" w:hAnsi="Calibri"/>
                    <w:sz w:val="16"/>
                    <w:szCs w:val="16"/>
                  </w:rPr>
                  <w:t>437171.9</w:t>
                </w:r>
              </w:p>
            </w:tc>
            <w:tc>
              <w:tcPr>
                <w:tcW w:w="993" w:type="dxa"/>
                <w:vAlign w:val="bottom"/>
              </w:tcPr>
              <w:p w14:paraId="363EC130" w14:textId="77777777" w:rsidR="00FB37C7" w:rsidRPr="002B00D7" w:rsidRDefault="00FB37C7" w:rsidP="002105F9">
                <w:pPr>
                  <w:jc w:val="center"/>
                  <w:rPr>
                    <w:rFonts w:ascii="Calibri" w:hAnsi="Calibri"/>
                    <w:sz w:val="16"/>
                    <w:szCs w:val="16"/>
                  </w:rPr>
                </w:pPr>
                <w:r w:rsidRPr="002B00D7">
                  <w:rPr>
                    <w:rFonts w:ascii="Calibri" w:hAnsi="Calibri"/>
                    <w:sz w:val="16"/>
                    <w:szCs w:val="16"/>
                  </w:rPr>
                  <w:t>5776866</w:t>
                </w:r>
              </w:p>
            </w:tc>
            <w:tc>
              <w:tcPr>
                <w:tcW w:w="1134" w:type="dxa"/>
                <w:vAlign w:val="bottom"/>
              </w:tcPr>
              <w:p w14:paraId="20862415" w14:textId="77777777" w:rsidR="00FB37C7" w:rsidRPr="00597B69" w:rsidRDefault="00FB37C7" w:rsidP="002105F9">
                <w:pPr>
                  <w:jc w:val="center"/>
                  <w:rPr>
                    <w:rFonts w:ascii="Calibri" w:hAnsi="Calibri"/>
                    <w:sz w:val="16"/>
                    <w:szCs w:val="16"/>
                  </w:rPr>
                </w:pPr>
                <w:r w:rsidRPr="00597B69">
                  <w:rPr>
                    <w:rFonts w:ascii="Calibri" w:hAnsi="Calibri"/>
                    <w:sz w:val="16"/>
                    <w:szCs w:val="16"/>
                  </w:rPr>
                  <w:t>1/11/1923</w:t>
                </w:r>
              </w:p>
            </w:tc>
            <w:tc>
              <w:tcPr>
                <w:tcW w:w="1134" w:type="dxa"/>
                <w:vAlign w:val="bottom"/>
              </w:tcPr>
              <w:p w14:paraId="552304B5" w14:textId="77777777" w:rsidR="00FB37C7" w:rsidRPr="00617866" w:rsidRDefault="00FB37C7" w:rsidP="002105F9">
                <w:pPr>
                  <w:jc w:val="center"/>
                  <w:rPr>
                    <w:rFonts w:ascii="Calibri" w:hAnsi="Calibri"/>
                    <w:sz w:val="16"/>
                    <w:szCs w:val="16"/>
                  </w:rPr>
                </w:pPr>
              </w:p>
            </w:tc>
          </w:tr>
          <w:tr w:rsidR="00FB37C7" w:rsidRPr="00A8172F" w14:paraId="1EC26CBA"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1616F1A3" w14:textId="77777777" w:rsidR="00FB37C7" w:rsidRPr="002B00D7" w:rsidRDefault="00FB37C7" w:rsidP="002105F9">
                <w:pPr>
                  <w:jc w:val="center"/>
                  <w:rPr>
                    <w:rFonts w:ascii="Calibri" w:hAnsi="Calibri"/>
                    <w:sz w:val="16"/>
                    <w:szCs w:val="16"/>
                  </w:rPr>
                </w:pPr>
                <w:r w:rsidRPr="002B00D7">
                  <w:rPr>
                    <w:rFonts w:ascii="Calibri" w:hAnsi="Calibri"/>
                    <w:sz w:val="16"/>
                    <w:szCs w:val="16"/>
                  </w:rPr>
                  <w:t>226402</w:t>
                </w:r>
              </w:p>
            </w:tc>
            <w:tc>
              <w:tcPr>
                <w:tcW w:w="4252" w:type="dxa"/>
                <w:vAlign w:val="bottom"/>
              </w:tcPr>
              <w:p w14:paraId="0940A501" w14:textId="77777777" w:rsidR="00FB37C7" w:rsidRPr="002B00D7" w:rsidRDefault="00FB37C7" w:rsidP="002105F9">
                <w:pPr>
                  <w:rPr>
                    <w:rFonts w:ascii="Calibri" w:hAnsi="Calibri"/>
                    <w:sz w:val="16"/>
                    <w:szCs w:val="16"/>
                  </w:rPr>
                </w:pPr>
                <w:r w:rsidRPr="002B00D7">
                  <w:rPr>
                    <w:rFonts w:ascii="Calibri" w:hAnsi="Calibri"/>
                    <w:sz w:val="16"/>
                    <w:szCs w:val="16"/>
                  </w:rPr>
                  <w:t>MOE DRAIN @ TRAFALGAR EAST</w:t>
                </w:r>
              </w:p>
            </w:tc>
            <w:tc>
              <w:tcPr>
                <w:tcW w:w="992" w:type="dxa"/>
                <w:vAlign w:val="bottom"/>
              </w:tcPr>
              <w:p w14:paraId="1006BFFA" w14:textId="77777777" w:rsidR="00FB37C7" w:rsidRPr="002B00D7" w:rsidRDefault="00FB37C7" w:rsidP="002105F9">
                <w:pPr>
                  <w:jc w:val="center"/>
                  <w:rPr>
                    <w:rFonts w:ascii="Calibri" w:hAnsi="Calibri"/>
                    <w:sz w:val="16"/>
                    <w:szCs w:val="16"/>
                  </w:rPr>
                </w:pPr>
                <w:r w:rsidRPr="002B00D7">
                  <w:rPr>
                    <w:rFonts w:ascii="Calibri" w:hAnsi="Calibri"/>
                    <w:sz w:val="16"/>
                    <w:szCs w:val="16"/>
                  </w:rPr>
                  <w:t>431070</w:t>
                </w:r>
              </w:p>
            </w:tc>
            <w:tc>
              <w:tcPr>
                <w:tcW w:w="993" w:type="dxa"/>
                <w:vAlign w:val="bottom"/>
              </w:tcPr>
              <w:p w14:paraId="6DFF9E87" w14:textId="77777777" w:rsidR="00FB37C7" w:rsidRPr="002B00D7" w:rsidRDefault="00FB37C7" w:rsidP="002105F9">
                <w:pPr>
                  <w:jc w:val="center"/>
                  <w:rPr>
                    <w:rFonts w:ascii="Calibri" w:hAnsi="Calibri"/>
                    <w:sz w:val="16"/>
                    <w:szCs w:val="16"/>
                  </w:rPr>
                </w:pPr>
                <w:r w:rsidRPr="002B00D7">
                  <w:rPr>
                    <w:rFonts w:ascii="Calibri" w:hAnsi="Calibri"/>
                    <w:sz w:val="16"/>
                    <w:szCs w:val="16"/>
                  </w:rPr>
                  <w:t>5774351</w:t>
                </w:r>
              </w:p>
            </w:tc>
            <w:tc>
              <w:tcPr>
                <w:tcW w:w="1134" w:type="dxa"/>
                <w:vAlign w:val="bottom"/>
              </w:tcPr>
              <w:p w14:paraId="0271908A" w14:textId="77777777" w:rsidR="00FB37C7" w:rsidRPr="00597B69" w:rsidRDefault="00FB37C7" w:rsidP="002105F9">
                <w:pPr>
                  <w:jc w:val="center"/>
                  <w:rPr>
                    <w:rFonts w:ascii="Calibri" w:hAnsi="Calibri"/>
                    <w:sz w:val="16"/>
                    <w:szCs w:val="16"/>
                  </w:rPr>
                </w:pPr>
                <w:r w:rsidRPr="00597B69">
                  <w:rPr>
                    <w:rFonts w:ascii="Calibri" w:hAnsi="Calibri"/>
                    <w:sz w:val="16"/>
                    <w:szCs w:val="16"/>
                  </w:rPr>
                  <w:t>7/06/1957</w:t>
                </w:r>
              </w:p>
            </w:tc>
            <w:tc>
              <w:tcPr>
                <w:tcW w:w="1134" w:type="dxa"/>
                <w:vAlign w:val="bottom"/>
              </w:tcPr>
              <w:p w14:paraId="59C2BC66" w14:textId="77777777" w:rsidR="00FB37C7" w:rsidRPr="00617866" w:rsidRDefault="00FB37C7" w:rsidP="002105F9">
                <w:pPr>
                  <w:jc w:val="center"/>
                  <w:rPr>
                    <w:rFonts w:ascii="Calibri" w:hAnsi="Calibri"/>
                    <w:sz w:val="16"/>
                    <w:szCs w:val="16"/>
                  </w:rPr>
                </w:pPr>
              </w:p>
            </w:tc>
          </w:tr>
          <w:tr w:rsidR="00FB37C7" w:rsidRPr="00A8172F" w14:paraId="18B7C9D8"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23D1D39E" w14:textId="77777777" w:rsidR="00FB37C7" w:rsidRPr="002B00D7" w:rsidRDefault="00FB37C7" w:rsidP="002105F9">
                <w:pPr>
                  <w:jc w:val="center"/>
                  <w:rPr>
                    <w:rFonts w:ascii="Calibri" w:hAnsi="Calibri"/>
                    <w:sz w:val="16"/>
                    <w:szCs w:val="16"/>
                  </w:rPr>
                </w:pPr>
                <w:r w:rsidRPr="002B00D7">
                  <w:rPr>
                    <w:rFonts w:ascii="Calibri" w:hAnsi="Calibri"/>
                    <w:sz w:val="16"/>
                    <w:szCs w:val="16"/>
                  </w:rPr>
                  <w:t>226407</w:t>
                </w:r>
              </w:p>
            </w:tc>
            <w:tc>
              <w:tcPr>
                <w:tcW w:w="4252" w:type="dxa"/>
                <w:vAlign w:val="bottom"/>
              </w:tcPr>
              <w:p w14:paraId="43B02924" w14:textId="77777777" w:rsidR="00FB37C7" w:rsidRPr="002B00D7" w:rsidRDefault="00FB37C7" w:rsidP="002105F9">
                <w:pPr>
                  <w:rPr>
                    <w:rFonts w:ascii="Calibri" w:hAnsi="Calibri"/>
                    <w:sz w:val="16"/>
                    <w:szCs w:val="16"/>
                  </w:rPr>
                </w:pPr>
                <w:r w:rsidRPr="002B00D7">
                  <w:rPr>
                    <w:rFonts w:ascii="Calibri" w:hAnsi="Calibri"/>
                    <w:sz w:val="16"/>
                    <w:szCs w:val="16"/>
                  </w:rPr>
                  <w:t>MORWELL RIVER @ BOOLARRA</w:t>
                </w:r>
              </w:p>
            </w:tc>
            <w:tc>
              <w:tcPr>
                <w:tcW w:w="992" w:type="dxa"/>
                <w:vAlign w:val="bottom"/>
              </w:tcPr>
              <w:p w14:paraId="582734A0" w14:textId="77777777" w:rsidR="00FB37C7" w:rsidRPr="002B00D7" w:rsidRDefault="00FB37C7" w:rsidP="002105F9">
                <w:pPr>
                  <w:jc w:val="center"/>
                  <w:rPr>
                    <w:rFonts w:ascii="Calibri" w:hAnsi="Calibri"/>
                    <w:sz w:val="16"/>
                    <w:szCs w:val="16"/>
                  </w:rPr>
                </w:pPr>
                <w:r w:rsidRPr="002B00D7">
                  <w:rPr>
                    <w:rFonts w:ascii="Calibri" w:hAnsi="Calibri"/>
                    <w:sz w:val="16"/>
                    <w:szCs w:val="16"/>
                  </w:rPr>
                  <w:t>439351</w:t>
                </w:r>
              </w:p>
            </w:tc>
            <w:tc>
              <w:tcPr>
                <w:tcW w:w="993" w:type="dxa"/>
                <w:vAlign w:val="bottom"/>
              </w:tcPr>
              <w:p w14:paraId="731AC333" w14:textId="77777777" w:rsidR="00FB37C7" w:rsidRPr="002B00D7" w:rsidRDefault="00FB37C7" w:rsidP="002105F9">
                <w:pPr>
                  <w:jc w:val="center"/>
                  <w:rPr>
                    <w:rFonts w:ascii="Calibri" w:hAnsi="Calibri"/>
                    <w:sz w:val="16"/>
                    <w:szCs w:val="16"/>
                  </w:rPr>
                </w:pPr>
                <w:r w:rsidRPr="002B00D7">
                  <w:rPr>
                    <w:rFonts w:ascii="Calibri" w:hAnsi="Calibri"/>
                    <w:sz w:val="16"/>
                    <w:szCs w:val="16"/>
                  </w:rPr>
                  <w:t>5748787</w:t>
                </w:r>
              </w:p>
            </w:tc>
            <w:tc>
              <w:tcPr>
                <w:tcW w:w="1134" w:type="dxa"/>
                <w:vAlign w:val="bottom"/>
              </w:tcPr>
              <w:p w14:paraId="64BF7D00" w14:textId="77777777" w:rsidR="00FB37C7" w:rsidRPr="00597B69" w:rsidRDefault="00FB37C7" w:rsidP="002105F9">
                <w:pPr>
                  <w:jc w:val="center"/>
                  <w:rPr>
                    <w:rFonts w:ascii="Calibri" w:hAnsi="Calibri"/>
                    <w:sz w:val="16"/>
                    <w:szCs w:val="16"/>
                  </w:rPr>
                </w:pPr>
                <w:r w:rsidRPr="00597B69">
                  <w:rPr>
                    <w:rFonts w:ascii="Calibri" w:hAnsi="Calibri"/>
                    <w:sz w:val="16"/>
                    <w:szCs w:val="16"/>
                  </w:rPr>
                  <w:t>9/05/1972</w:t>
                </w:r>
              </w:p>
            </w:tc>
            <w:tc>
              <w:tcPr>
                <w:tcW w:w="1134" w:type="dxa"/>
                <w:vAlign w:val="bottom"/>
              </w:tcPr>
              <w:p w14:paraId="212B6469" w14:textId="77777777" w:rsidR="00FB37C7" w:rsidRPr="00617866" w:rsidRDefault="00FB37C7" w:rsidP="002105F9">
                <w:pPr>
                  <w:jc w:val="center"/>
                  <w:rPr>
                    <w:rFonts w:ascii="Calibri" w:hAnsi="Calibri"/>
                    <w:sz w:val="16"/>
                    <w:szCs w:val="16"/>
                  </w:rPr>
                </w:pPr>
              </w:p>
            </w:tc>
          </w:tr>
          <w:tr w:rsidR="00FB37C7" w:rsidRPr="00A8172F" w14:paraId="32F65B12"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5DC711B3" w14:textId="77777777" w:rsidR="00FB37C7" w:rsidRPr="002B00D7" w:rsidRDefault="00FB37C7" w:rsidP="002105F9">
                <w:pPr>
                  <w:jc w:val="center"/>
                  <w:rPr>
                    <w:rFonts w:ascii="Calibri" w:hAnsi="Calibri"/>
                    <w:sz w:val="16"/>
                    <w:szCs w:val="16"/>
                  </w:rPr>
                </w:pPr>
                <w:r w:rsidRPr="002B00D7">
                  <w:rPr>
                    <w:rFonts w:ascii="Calibri" w:hAnsi="Calibri"/>
                    <w:sz w:val="16"/>
                    <w:szCs w:val="16"/>
                  </w:rPr>
                  <w:t>226408</w:t>
                </w:r>
              </w:p>
            </w:tc>
            <w:tc>
              <w:tcPr>
                <w:tcW w:w="4252" w:type="dxa"/>
                <w:vAlign w:val="bottom"/>
              </w:tcPr>
              <w:p w14:paraId="38FEDCA4" w14:textId="77777777" w:rsidR="00FB37C7" w:rsidRPr="002B00D7" w:rsidRDefault="00FB37C7" w:rsidP="002105F9">
                <w:pPr>
                  <w:rPr>
                    <w:rFonts w:ascii="Calibri" w:hAnsi="Calibri"/>
                    <w:sz w:val="16"/>
                    <w:szCs w:val="16"/>
                  </w:rPr>
                </w:pPr>
                <w:r w:rsidRPr="002B00D7">
                  <w:rPr>
                    <w:rFonts w:ascii="Calibri" w:hAnsi="Calibri"/>
                    <w:sz w:val="16"/>
                    <w:szCs w:val="16"/>
                  </w:rPr>
                  <w:t>MORWELL R @ YALLOURN</w:t>
                </w:r>
              </w:p>
            </w:tc>
            <w:tc>
              <w:tcPr>
                <w:tcW w:w="992" w:type="dxa"/>
                <w:vAlign w:val="bottom"/>
              </w:tcPr>
              <w:p w14:paraId="2463468A" w14:textId="77777777" w:rsidR="00FB37C7" w:rsidRPr="002B00D7" w:rsidRDefault="00FB37C7" w:rsidP="002105F9">
                <w:pPr>
                  <w:jc w:val="center"/>
                  <w:rPr>
                    <w:rFonts w:ascii="Calibri" w:hAnsi="Calibri"/>
                    <w:sz w:val="16"/>
                    <w:szCs w:val="16"/>
                  </w:rPr>
                </w:pPr>
                <w:r w:rsidRPr="002B00D7">
                  <w:rPr>
                    <w:rFonts w:ascii="Calibri" w:hAnsi="Calibri"/>
                    <w:sz w:val="16"/>
                    <w:szCs w:val="16"/>
                  </w:rPr>
                  <w:t>444702</w:t>
                </w:r>
              </w:p>
            </w:tc>
            <w:tc>
              <w:tcPr>
                <w:tcW w:w="993" w:type="dxa"/>
                <w:vAlign w:val="bottom"/>
              </w:tcPr>
              <w:p w14:paraId="0F95D023" w14:textId="77777777" w:rsidR="00FB37C7" w:rsidRPr="002B00D7" w:rsidRDefault="00FB37C7" w:rsidP="002105F9">
                <w:pPr>
                  <w:jc w:val="center"/>
                  <w:rPr>
                    <w:rFonts w:ascii="Calibri" w:hAnsi="Calibri"/>
                    <w:sz w:val="16"/>
                    <w:szCs w:val="16"/>
                  </w:rPr>
                </w:pPr>
                <w:r w:rsidRPr="002B00D7">
                  <w:rPr>
                    <w:rFonts w:ascii="Calibri" w:hAnsi="Calibri"/>
                    <w:sz w:val="16"/>
                    <w:szCs w:val="16"/>
                  </w:rPr>
                  <w:t>5770110</w:t>
                </w:r>
              </w:p>
            </w:tc>
            <w:tc>
              <w:tcPr>
                <w:tcW w:w="1134" w:type="dxa"/>
                <w:vAlign w:val="bottom"/>
              </w:tcPr>
              <w:p w14:paraId="015E8471" w14:textId="77777777" w:rsidR="00FB37C7" w:rsidRPr="00597B69" w:rsidRDefault="00FB37C7" w:rsidP="002105F9">
                <w:pPr>
                  <w:jc w:val="center"/>
                  <w:rPr>
                    <w:rFonts w:ascii="Calibri" w:hAnsi="Calibri"/>
                    <w:sz w:val="16"/>
                    <w:szCs w:val="16"/>
                  </w:rPr>
                </w:pPr>
                <w:r w:rsidRPr="00597B69">
                  <w:rPr>
                    <w:rFonts w:ascii="Calibri" w:hAnsi="Calibri"/>
                    <w:sz w:val="16"/>
                    <w:szCs w:val="16"/>
                  </w:rPr>
                  <w:t>21/04/2004</w:t>
                </w:r>
              </w:p>
            </w:tc>
            <w:tc>
              <w:tcPr>
                <w:tcW w:w="1134" w:type="dxa"/>
                <w:vAlign w:val="bottom"/>
              </w:tcPr>
              <w:p w14:paraId="220B9F98" w14:textId="77777777" w:rsidR="00FB37C7" w:rsidRPr="00617866" w:rsidRDefault="00FB37C7" w:rsidP="002105F9">
                <w:pPr>
                  <w:jc w:val="center"/>
                  <w:rPr>
                    <w:rFonts w:ascii="Calibri" w:hAnsi="Calibri"/>
                    <w:sz w:val="16"/>
                    <w:szCs w:val="16"/>
                  </w:rPr>
                </w:pPr>
              </w:p>
            </w:tc>
          </w:tr>
          <w:tr w:rsidR="00FB37C7" w:rsidRPr="00A8172F" w14:paraId="1D209C83"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30108025" w14:textId="77777777" w:rsidR="00FB37C7" w:rsidRPr="002B00D7" w:rsidRDefault="00FB37C7" w:rsidP="002105F9">
                <w:pPr>
                  <w:jc w:val="center"/>
                  <w:rPr>
                    <w:rFonts w:ascii="Calibri" w:hAnsi="Calibri"/>
                    <w:sz w:val="16"/>
                    <w:szCs w:val="16"/>
                  </w:rPr>
                </w:pPr>
                <w:r w:rsidRPr="002B00D7">
                  <w:rPr>
                    <w:rFonts w:ascii="Calibri" w:hAnsi="Calibri"/>
                    <w:sz w:val="16"/>
                    <w:szCs w:val="16"/>
                  </w:rPr>
                  <w:t>226410</w:t>
                </w:r>
              </w:p>
            </w:tc>
            <w:tc>
              <w:tcPr>
                <w:tcW w:w="4252" w:type="dxa"/>
                <w:vAlign w:val="bottom"/>
              </w:tcPr>
              <w:p w14:paraId="0410C8ED" w14:textId="77777777" w:rsidR="00FB37C7" w:rsidRPr="002B00D7" w:rsidRDefault="00FB37C7" w:rsidP="002105F9">
                <w:pPr>
                  <w:rPr>
                    <w:rFonts w:ascii="Calibri" w:hAnsi="Calibri"/>
                    <w:sz w:val="16"/>
                    <w:szCs w:val="16"/>
                  </w:rPr>
                </w:pPr>
                <w:r w:rsidRPr="002B00D7">
                  <w:rPr>
                    <w:rFonts w:ascii="Calibri" w:hAnsi="Calibri"/>
                    <w:sz w:val="16"/>
                    <w:szCs w:val="16"/>
                  </w:rPr>
                  <w:t>TRARALGON CREEK @ KOORNALLA</w:t>
                </w:r>
              </w:p>
            </w:tc>
            <w:tc>
              <w:tcPr>
                <w:tcW w:w="992" w:type="dxa"/>
                <w:vAlign w:val="bottom"/>
              </w:tcPr>
              <w:p w14:paraId="12F8CDC8" w14:textId="77777777" w:rsidR="00FB37C7" w:rsidRPr="002B00D7" w:rsidRDefault="00FB37C7" w:rsidP="002105F9">
                <w:pPr>
                  <w:jc w:val="center"/>
                  <w:rPr>
                    <w:rFonts w:ascii="Calibri" w:hAnsi="Calibri"/>
                    <w:sz w:val="16"/>
                    <w:szCs w:val="16"/>
                  </w:rPr>
                </w:pPr>
                <w:r w:rsidRPr="002B00D7">
                  <w:rPr>
                    <w:rFonts w:ascii="Calibri" w:hAnsi="Calibri"/>
                    <w:sz w:val="16"/>
                    <w:szCs w:val="16"/>
                  </w:rPr>
                  <w:t>459050</w:t>
                </w:r>
              </w:p>
            </w:tc>
            <w:tc>
              <w:tcPr>
                <w:tcW w:w="993" w:type="dxa"/>
                <w:vAlign w:val="bottom"/>
              </w:tcPr>
              <w:p w14:paraId="6DFB2AC9" w14:textId="77777777" w:rsidR="00FB37C7" w:rsidRPr="002B00D7" w:rsidRDefault="00FB37C7" w:rsidP="002105F9">
                <w:pPr>
                  <w:jc w:val="center"/>
                  <w:rPr>
                    <w:rFonts w:ascii="Calibri" w:hAnsi="Calibri"/>
                    <w:sz w:val="16"/>
                    <w:szCs w:val="16"/>
                  </w:rPr>
                </w:pPr>
                <w:r w:rsidRPr="002B00D7">
                  <w:rPr>
                    <w:rFonts w:ascii="Calibri" w:hAnsi="Calibri"/>
                    <w:sz w:val="16"/>
                    <w:szCs w:val="16"/>
                  </w:rPr>
                  <w:t>5758231</w:t>
                </w:r>
              </w:p>
            </w:tc>
            <w:tc>
              <w:tcPr>
                <w:tcW w:w="1134" w:type="dxa"/>
                <w:vAlign w:val="bottom"/>
              </w:tcPr>
              <w:p w14:paraId="57A56142" w14:textId="77777777" w:rsidR="00FB37C7" w:rsidRPr="00597B69" w:rsidRDefault="00FB37C7" w:rsidP="002105F9">
                <w:pPr>
                  <w:jc w:val="center"/>
                  <w:rPr>
                    <w:rFonts w:ascii="Calibri" w:hAnsi="Calibri"/>
                    <w:sz w:val="16"/>
                    <w:szCs w:val="16"/>
                  </w:rPr>
                </w:pPr>
                <w:r w:rsidRPr="00597B69">
                  <w:rPr>
                    <w:rFonts w:ascii="Calibri" w:hAnsi="Calibri"/>
                    <w:sz w:val="16"/>
                    <w:szCs w:val="16"/>
                  </w:rPr>
                  <w:t>9/07/1953</w:t>
                </w:r>
              </w:p>
            </w:tc>
            <w:tc>
              <w:tcPr>
                <w:tcW w:w="1134" w:type="dxa"/>
                <w:vAlign w:val="bottom"/>
              </w:tcPr>
              <w:p w14:paraId="7E910959" w14:textId="77777777" w:rsidR="00FB37C7" w:rsidRPr="00617866" w:rsidRDefault="00FB37C7" w:rsidP="002105F9">
                <w:pPr>
                  <w:jc w:val="center"/>
                  <w:rPr>
                    <w:rFonts w:ascii="Calibri" w:hAnsi="Calibri"/>
                    <w:sz w:val="16"/>
                    <w:szCs w:val="16"/>
                  </w:rPr>
                </w:pPr>
              </w:p>
            </w:tc>
          </w:tr>
          <w:tr w:rsidR="00FB37C7" w:rsidRPr="00A8172F" w14:paraId="52E7FECB"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072106C4" w14:textId="77777777" w:rsidR="00FB37C7" w:rsidRPr="002B00D7" w:rsidRDefault="00FB37C7" w:rsidP="002105F9">
                <w:pPr>
                  <w:jc w:val="center"/>
                  <w:rPr>
                    <w:rFonts w:ascii="Calibri" w:hAnsi="Calibri"/>
                    <w:sz w:val="16"/>
                    <w:szCs w:val="16"/>
                  </w:rPr>
                </w:pPr>
                <w:r w:rsidRPr="002B00D7">
                  <w:rPr>
                    <w:rFonts w:ascii="Calibri" w:hAnsi="Calibri"/>
                    <w:sz w:val="16"/>
                    <w:szCs w:val="16"/>
                  </w:rPr>
                  <w:t>226415</w:t>
                </w:r>
              </w:p>
            </w:tc>
            <w:tc>
              <w:tcPr>
                <w:tcW w:w="4252" w:type="dxa"/>
                <w:vAlign w:val="bottom"/>
              </w:tcPr>
              <w:p w14:paraId="190D3106" w14:textId="77777777" w:rsidR="00FB37C7" w:rsidRPr="002B00D7" w:rsidRDefault="00FB37C7" w:rsidP="002105F9">
                <w:pPr>
                  <w:rPr>
                    <w:rFonts w:ascii="Calibri" w:hAnsi="Calibri"/>
                    <w:sz w:val="16"/>
                    <w:szCs w:val="16"/>
                  </w:rPr>
                </w:pPr>
                <w:r w:rsidRPr="002B00D7">
                  <w:rPr>
                    <w:rFonts w:ascii="Calibri" w:hAnsi="Calibri"/>
                    <w:sz w:val="16"/>
                    <w:szCs w:val="16"/>
                  </w:rPr>
                  <w:t>TRARALGON CREEK @ TRARALGON SOUTH (JONES RD)</w:t>
                </w:r>
              </w:p>
            </w:tc>
            <w:tc>
              <w:tcPr>
                <w:tcW w:w="992" w:type="dxa"/>
                <w:vAlign w:val="bottom"/>
              </w:tcPr>
              <w:p w14:paraId="2A1E5FEA" w14:textId="77777777" w:rsidR="00FB37C7" w:rsidRPr="002B00D7" w:rsidRDefault="00FB37C7" w:rsidP="002105F9">
                <w:pPr>
                  <w:jc w:val="center"/>
                  <w:rPr>
                    <w:rFonts w:ascii="Calibri" w:hAnsi="Calibri"/>
                    <w:sz w:val="16"/>
                    <w:szCs w:val="16"/>
                  </w:rPr>
                </w:pPr>
                <w:r w:rsidRPr="002B00D7">
                  <w:rPr>
                    <w:rFonts w:ascii="Calibri" w:hAnsi="Calibri"/>
                    <w:sz w:val="16"/>
                    <w:szCs w:val="16"/>
                  </w:rPr>
                  <w:t>459805</w:t>
                </w:r>
              </w:p>
            </w:tc>
            <w:tc>
              <w:tcPr>
                <w:tcW w:w="993" w:type="dxa"/>
                <w:vAlign w:val="bottom"/>
              </w:tcPr>
              <w:p w14:paraId="6A525857" w14:textId="77777777" w:rsidR="00FB37C7" w:rsidRPr="002B00D7" w:rsidRDefault="00FB37C7" w:rsidP="002105F9">
                <w:pPr>
                  <w:jc w:val="center"/>
                  <w:rPr>
                    <w:rFonts w:ascii="Calibri" w:hAnsi="Calibri"/>
                    <w:sz w:val="16"/>
                    <w:szCs w:val="16"/>
                  </w:rPr>
                </w:pPr>
                <w:r w:rsidRPr="002B00D7">
                  <w:rPr>
                    <w:rFonts w:ascii="Calibri" w:hAnsi="Calibri"/>
                    <w:sz w:val="16"/>
                    <w:szCs w:val="16"/>
                  </w:rPr>
                  <w:t>5764127</w:t>
                </w:r>
              </w:p>
            </w:tc>
            <w:tc>
              <w:tcPr>
                <w:tcW w:w="1134" w:type="dxa"/>
                <w:vAlign w:val="bottom"/>
              </w:tcPr>
              <w:p w14:paraId="7413F49E" w14:textId="77777777" w:rsidR="00FB37C7" w:rsidRPr="00597B69" w:rsidRDefault="00FB37C7" w:rsidP="002105F9">
                <w:pPr>
                  <w:jc w:val="center"/>
                  <w:rPr>
                    <w:rFonts w:ascii="Calibri" w:hAnsi="Calibri"/>
                    <w:sz w:val="16"/>
                    <w:szCs w:val="16"/>
                  </w:rPr>
                </w:pPr>
                <w:r w:rsidRPr="00597B69">
                  <w:rPr>
                    <w:rFonts w:ascii="Calibri" w:hAnsi="Calibri"/>
                    <w:sz w:val="16"/>
                    <w:szCs w:val="16"/>
                  </w:rPr>
                  <w:t>27/05/1976</w:t>
                </w:r>
              </w:p>
            </w:tc>
            <w:tc>
              <w:tcPr>
                <w:tcW w:w="1134" w:type="dxa"/>
                <w:vAlign w:val="bottom"/>
              </w:tcPr>
              <w:p w14:paraId="3C9C4AA2" w14:textId="77777777" w:rsidR="00FB37C7" w:rsidRPr="00617866" w:rsidRDefault="00FB37C7" w:rsidP="002105F9">
                <w:pPr>
                  <w:jc w:val="center"/>
                  <w:rPr>
                    <w:rFonts w:ascii="Calibri" w:hAnsi="Calibri"/>
                    <w:sz w:val="16"/>
                    <w:szCs w:val="16"/>
                  </w:rPr>
                </w:pPr>
              </w:p>
            </w:tc>
          </w:tr>
          <w:tr w:rsidR="00FB37C7" w:rsidRPr="00A8172F" w14:paraId="321DE4ED"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292698B3" w14:textId="77777777" w:rsidR="00FB37C7" w:rsidRPr="002B00D7" w:rsidRDefault="00FB37C7" w:rsidP="002105F9">
                <w:pPr>
                  <w:jc w:val="center"/>
                  <w:rPr>
                    <w:rFonts w:ascii="Calibri" w:hAnsi="Calibri"/>
                    <w:sz w:val="16"/>
                    <w:szCs w:val="16"/>
                  </w:rPr>
                </w:pPr>
                <w:r w:rsidRPr="002B00D7">
                  <w:rPr>
                    <w:rFonts w:ascii="Calibri" w:hAnsi="Calibri"/>
                    <w:sz w:val="16"/>
                    <w:szCs w:val="16"/>
                  </w:rPr>
                  <w:t>226602</w:t>
                </w:r>
              </w:p>
            </w:tc>
            <w:tc>
              <w:tcPr>
                <w:tcW w:w="4252" w:type="dxa"/>
                <w:vAlign w:val="bottom"/>
              </w:tcPr>
              <w:p w14:paraId="48BCD488" w14:textId="77777777" w:rsidR="00FB37C7" w:rsidRPr="002B00D7" w:rsidRDefault="00FB37C7" w:rsidP="002105F9">
                <w:pPr>
                  <w:rPr>
                    <w:rFonts w:ascii="Calibri" w:hAnsi="Calibri"/>
                    <w:sz w:val="16"/>
                    <w:szCs w:val="16"/>
                  </w:rPr>
                </w:pPr>
                <w:r w:rsidRPr="002B00D7">
                  <w:rPr>
                    <w:rFonts w:ascii="Calibri" w:hAnsi="Calibri"/>
                    <w:sz w:val="16"/>
                    <w:szCs w:val="16"/>
                  </w:rPr>
                  <w:t>AREA 2 SITE1 @ DOWDS MORASS NTH</w:t>
                </w:r>
              </w:p>
            </w:tc>
            <w:tc>
              <w:tcPr>
                <w:tcW w:w="992" w:type="dxa"/>
                <w:vAlign w:val="bottom"/>
              </w:tcPr>
              <w:p w14:paraId="0F324684" w14:textId="77777777" w:rsidR="00FB37C7" w:rsidRPr="002B00D7" w:rsidRDefault="00FB37C7" w:rsidP="002105F9">
                <w:pPr>
                  <w:jc w:val="center"/>
                  <w:rPr>
                    <w:rFonts w:ascii="Calibri" w:hAnsi="Calibri"/>
                    <w:sz w:val="16"/>
                    <w:szCs w:val="16"/>
                  </w:rPr>
                </w:pPr>
                <w:r w:rsidRPr="002B00D7">
                  <w:rPr>
                    <w:rFonts w:ascii="Calibri" w:hAnsi="Calibri"/>
                    <w:sz w:val="16"/>
                    <w:szCs w:val="16"/>
                  </w:rPr>
                  <w:t>515887</w:t>
                </w:r>
              </w:p>
            </w:tc>
            <w:tc>
              <w:tcPr>
                <w:tcW w:w="993" w:type="dxa"/>
                <w:vAlign w:val="bottom"/>
              </w:tcPr>
              <w:p w14:paraId="16C7F904" w14:textId="77777777" w:rsidR="00FB37C7" w:rsidRPr="002B00D7" w:rsidRDefault="00FB37C7" w:rsidP="002105F9">
                <w:pPr>
                  <w:jc w:val="center"/>
                  <w:rPr>
                    <w:rFonts w:ascii="Calibri" w:hAnsi="Calibri"/>
                    <w:sz w:val="16"/>
                    <w:szCs w:val="16"/>
                  </w:rPr>
                </w:pPr>
                <w:r w:rsidRPr="002B00D7">
                  <w:rPr>
                    <w:rFonts w:ascii="Calibri" w:hAnsi="Calibri"/>
                    <w:sz w:val="16"/>
                    <w:szCs w:val="16"/>
                  </w:rPr>
                  <w:t>5777885</w:t>
                </w:r>
              </w:p>
            </w:tc>
            <w:tc>
              <w:tcPr>
                <w:tcW w:w="1134" w:type="dxa"/>
                <w:vAlign w:val="bottom"/>
              </w:tcPr>
              <w:p w14:paraId="10A8D7BC" w14:textId="77777777" w:rsidR="00FB37C7" w:rsidRPr="00597B69" w:rsidRDefault="00FB37C7" w:rsidP="002105F9">
                <w:pPr>
                  <w:jc w:val="center"/>
                  <w:rPr>
                    <w:rFonts w:ascii="Calibri" w:hAnsi="Calibri"/>
                    <w:sz w:val="16"/>
                    <w:szCs w:val="16"/>
                  </w:rPr>
                </w:pPr>
                <w:r w:rsidRPr="00597B69">
                  <w:rPr>
                    <w:rFonts w:ascii="Calibri" w:hAnsi="Calibri"/>
                    <w:sz w:val="16"/>
                    <w:szCs w:val="16"/>
                  </w:rPr>
                  <w:t>17/06/2003</w:t>
                </w:r>
              </w:p>
            </w:tc>
            <w:tc>
              <w:tcPr>
                <w:tcW w:w="1134" w:type="dxa"/>
                <w:vAlign w:val="bottom"/>
              </w:tcPr>
              <w:p w14:paraId="38691380" w14:textId="77777777" w:rsidR="00FB37C7" w:rsidRPr="00617866" w:rsidRDefault="00FB37C7" w:rsidP="002105F9">
                <w:pPr>
                  <w:jc w:val="center"/>
                  <w:rPr>
                    <w:rFonts w:ascii="Calibri" w:hAnsi="Calibri"/>
                    <w:sz w:val="16"/>
                    <w:szCs w:val="16"/>
                  </w:rPr>
                </w:pPr>
                <w:r w:rsidRPr="00617866">
                  <w:rPr>
                    <w:rFonts w:ascii="Calibri" w:hAnsi="Calibri"/>
                    <w:sz w:val="16"/>
                    <w:szCs w:val="16"/>
                  </w:rPr>
                  <w:t>24/09/2009</w:t>
                </w:r>
              </w:p>
            </w:tc>
          </w:tr>
          <w:tr w:rsidR="00FB37C7" w:rsidRPr="00A8172F" w14:paraId="0C3DC43C"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3FE42041" w14:textId="77777777" w:rsidR="00FB37C7" w:rsidRPr="002B00D7" w:rsidRDefault="00FB37C7" w:rsidP="002105F9">
                <w:pPr>
                  <w:jc w:val="center"/>
                  <w:rPr>
                    <w:rFonts w:ascii="Calibri" w:hAnsi="Calibri"/>
                    <w:sz w:val="16"/>
                    <w:szCs w:val="16"/>
                  </w:rPr>
                </w:pPr>
                <w:r w:rsidRPr="002B00D7">
                  <w:rPr>
                    <w:rFonts w:ascii="Calibri" w:hAnsi="Calibri"/>
                    <w:sz w:val="16"/>
                    <w:szCs w:val="16"/>
                  </w:rPr>
                  <w:t>226603</w:t>
                </w:r>
              </w:p>
            </w:tc>
            <w:tc>
              <w:tcPr>
                <w:tcW w:w="4252" w:type="dxa"/>
                <w:vAlign w:val="bottom"/>
              </w:tcPr>
              <w:p w14:paraId="2DB63462" w14:textId="77777777" w:rsidR="00FB37C7" w:rsidRPr="002B00D7" w:rsidRDefault="00FB37C7" w:rsidP="002105F9">
                <w:pPr>
                  <w:rPr>
                    <w:rFonts w:ascii="Calibri" w:hAnsi="Calibri"/>
                    <w:sz w:val="16"/>
                    <w:szCs w:val="16"/>
                  </w:rPr>
                </w:pPr>
                <w:r w:rsidRPr="002B00D7">
                  <w:rPr>
                    <w:rFonts w:ascii="Calibri" w:hAnsi="Calibri"/>
                    <w:sz w:val="16"/>
                    <w:szCs w:val="16"/>
                  </w:rPr>
                  <w:t>AREA 4 SITE 2 @ DOWDS MORASS STH</w:t>
                </w:r>
              </w:p>
            </w:tc>
            <w:tc>
              <w:tcPr>
                <w:tcW w:w="992" w:type="dxa"/>
                <w:vAlign w:val="bottom"/>
              </w:tcPr>
              <w:p w14:paraId="4204541D" w14:textId="77777777" w:rsidR="00FB37C7" w:rsidRPr="002B00D7" w:rsidRDefault="00FB37C7" w:rsidP="002105F9">
                <w:pPr>
                  <w:jc w:val="center"/>
                  <w:rPr>
                    <w:rFonts w:ascii="Calibri" w:hAnsi="Calibri"/>
                    <w:sz w:val="16"/>
                    <w:szCs w:val="16"/>
                  </w:rPr>
                </w:pPr>
                <w:r w:rsidRPr="002B00D7">
                  <w:rPr>
                    <w:rFonts w:ascii="Calibri" w:hAnsi="Calibri"/>
                    <w:sz w:val="16"/>
                    <w:szCs w:val="16"/>
                  </w:rPr>
                  <w:t>516572</w:t>
                </w:r>
              </w:p>
            </w:tc>
            <w:tc>
              <w:tcPr>
                <w:tcW w:w="993" w:type="dxa"/>
                <w:vAlign w:val="bottom"/>
              </w:tcPr>
              <w:p w14:paraId="3B1BC56F" w14:textId="77777777" w:rsidR="00FB37C7" w:rsidRPr="002B00D7" w:rsidRDefault="00FB37C7" w:rsidP="002105F9">
                <w:pPr>
                  <w:jc w:val="center"/>
                  <w:rPr>
                    <w:rFonts w:ascii="Calibri" w:hAnsi="Calibri"/>
                    <w:sz w:val="16"/>
                    <w:szCs w:val="16"/>
                  </w:rPr>
                </w:pPr>
                <w:r w:rsidRPr="002B00D7">
                  <w:rPr>
                    <w:rFonts w:ascii="Calibri" w:hAnsi="Calibri"/>
                    <w:sz w:val="16"/>
                    <w:szCs w:val="16"/>
                  </w:rPr>
                  <w:t>5776987</w:t>
                </w:r>
              </w:p>
            </w:tc>
            <w:tc>
              <w:tcPr>
                <w:tcW w:w="1134" w:type="dxa"/>
                <w:vAlign w:val="bottom"/>
              </w:tcPr>
              <w:p w14:paraId="3372188E" w14:textId="77777777" w:rsidR="00FB37C7" w:rsidRPr="00597B69" w:rsidRDefault="00FB37C7" w:rsidP="002105F9">
                <w:pPr>
                  <w:jc w:val="center"/>
                  <w:rPr>
                    <w:rFonts w:ascii="Calibri" w:hAnsi="Calibri"/>
                    <w:sz w:val="16"/>
                    <w:szCs w:val="16"/>
                  </w:rPr>
                </w:pPr>
                <w:r w:rsidRPr="00597B69">
                  <w:rPr>
                    <w:rFonts w:ascii="Calibri" w:hAnsi="Calibri"/>
                    <w:sz w:val="16"/>
                    <w:szCs w:val="16"/>
                  </w:rPr>
                  <w:t>17/06/2003</w:t>
                </w:r>
              </w:p>
            </w:tc>
            <w:tc>
              <w:tcPr>
                <w:tcW w:w="1134" w:type="dxa"/>
                <w:vAlign w:val="bottom"/>
              </w:tcPr>
              <w:p w14:paraId="3B24C246" w14:textId="77777777" w:rsidR="00FB37C7" w:rsidRPr="00617866" w:rsidRDefault="00FB37C7" w:rsidP="002105F9">
                <w:pPr>
                  <w:jc w:val="center"/>
                  <w:rPr>
                    <w:rFonts w:ascii="Calibri" w:hAnsi="Calibri"/>
                    <w:sz w:val="16"/>
                    <w:szCs w:val="16"/>
                  </w:rPr>
                </w:pPr>
              </w:p>
            </w:tc>
          </w:tr>
          <w:tr w:rsidR="00FB37C7" w:rsidRPr="00A8172F" w14:paraId="196F1A73"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389DEC3E" w14:textId="77777777" w:rsidR="00FB37C7" w:rsidRPr="002B00D7" w:rsidRDefault="00FB37C7" w:rsidP="002105F9">
                <w:pPr>
                  <w:jc w:val="center"/>
                  <w:rPr>
                    <w:rFonts w:ascii="Calibri" w:hAnsi="Calibri"/>
                    <w:sz w:val="16"/>
                    <w:szCs w:val="16"/>
                  </w:rPr>
                </w:pPr>
                <w:r w:rsidRPr="002B00D7">
                  <w:rPr>
                    <w:rFonts w:ascii="Calibri" w:hAnsi="Calibri"/>
                    <w:sz w:val="16"/>
                    <w:szCs w:val="16"/>
                  </w:rPr>
                  <w:t>226605</w:t>
                </w:r>
              </w:p>
            </w:tc>
            <w:tc>
              <w:tcPr>
                <w:tcW w:w="4252" w:type="dxa"/>
                <w:vAlign w:val="bottom"/>
              </w:tcPr>
              <w:p w14:paraId="1D7CD414" w14:textId="77777777" w:rsidR="00FB37C7" w:rsidRPr="002B00D7" w:rsidRDefault="00FB37C7" w:rsidP="002105F9">
                <w:pPr>
                  <w:rPr>
                    <w:rFonts w:ascii="Calibri" w:hAnsi="Calibri"/>
                    <w:sz w:val="16"/>
                    <w:szCs w:val="16"/>
                  </w:rPr>
                </w:pPr>
                <w:r w:rsidRPr="002B00D7">
                  <w:rPr>
                    <w:rFonts w:ascii="Calibri" w:hAnsi="Calibri"/>
                    <w:sz w:val="16"/>
                    <w:szCs w:val="16"/>
                  </w:rPr>
                  <w:t>LAKE VICTORIA AT MCLENNAN'S STRAIT</w:t>
                </w:r>
              </w:p>
            </w:tc>
            <w:tc>
              <w:tcPr>
                <w:tcW w:w="992" w:type="dxa"/>
                <w:vAlign w:val="bottom"/>
              </w:tcPr>
              <w:p w14:paraId="58E0B6AA" w14:textId="77777777" w:rsidR="00FB37C7" w:rsidRPr="002B00D7" w:rsidRDefault="00FB37C7" w:rsidP="002105F9">
                <w:pPr>
                  <w:jc w:val="center"/>
                  <w:rPr>
                    <w:rFonts w:ascii="Calibri" w:hAnsi="Calibri"/>
                    <w:sz w:val="16"/>
                    <w:szCs w:val="16"/>
                  </w:rPr>
                </w:pPr>
                <w:r w:rsidRPr="002B00D7">
                  <w:rPr>
                    <w:rFonts w:ascii="Calibri" w:hAnsi="Calibri"/>
                    <w:sz w:val="16"/>
                    <w:szCs w:val="16"/>
                  </w:rPr>
                  <w:t>539492.4</w:t>
                </w:r>
              </w:p>
            </w:tc>
            <w:tc>
              <w:tcPr>
                <w:tcW w:w="993" w:type="dxa"/>
                <w:vAlign w:val="bottom"/>
              </w:tcPr>
              <w:p w14:paraId="3FCC88D3" w14:textId="77777777" w:rsidR="00FB37C7" w:rsidRPr="002B00D7" w:rsidRDefault="00FB37C7" w:rsidP="002105F9">
                <w:pPr>
                  <w:jc w:val="center"/>
                  <w:rPr>
                    <w:rFonts w:ascii="Calibri" w:hAnsi="Calibri"/>
                    <w:sz w:val="16"/>
                    <w:szCs w:val="16"/>
                  </w:rPr>
                </w:pPr>
                <w:r w:rsidRPr="002B00D7">
                  <w:rPr>
                    <w:rFonts w:ascii="Calibri" w:hAnsi="Calibri"/>
                    <w:sz w:val="16"/>
                    <w:szCs w:val="16"/>
                  </w:rPr>
                  <w:t>5787708</w:t>
                </w:r>
              </w:p>
            </w:tc>
            <w:tc>
              <w:tcPr>
                <w:tcW w:w="1134" w:type="dxa"/>
                <w:vAlign w:val="bottom"/>
              </w:tcPr>
              <w:p w14:paraId="24A9E42A" w14:textId="77777777" w:rsidR="00FB37C7" w:rsidRPr="00597B69" w:rsidRDefault="00FB37C7" w:rsidP="002105F9">
                <w:pPr>
                  <w:jc w:val="center"/>
                  <w:rPr>
                    <w:rFonts w:ascii="Calibri" w:hAnsi="Calibri"/>
                    <w:sz w:val="16"/>
                    <w:szCs w:val="16"/>
                  </w:rPr>
                </w:pPr>
                <w:r w:rsidRPr="00597B69">
                  <w:rPr>
                    <w:rFonts w:ascii="Calibri" w:hAnsi="Calibri"/>
                    <w:sz w:val="16"/>
                    <w:szCs w:val="16"/>
                  </w:rPr>
                  <w:t>17/11/2010</w:t>
                </w:r>
              </w:p>
            </w:tc>
            <w:tc>
              <w:tcPr>
                <w:tcW w:w="1134" w:type="dxa"/>
                <w:vAlign w:val="bottom"/>
              </w:tcPr>
              <w:p w14:paraId="24A2ED1C" w14:textId="77777777" w:rsidR="00FB37C7" w:rsidRPr="00617866" w:rsidRDefault="00FB37C7" w:rsidP="002105F9">
                <w:pPr>
                  <w:jc w:val="center"/>
                  <w:rPr>
                    <w:rFonts w:ascii="Calibri" w:hAnsi="Calibri"/>
                    <w:sz w:val="16"/>
                    <w:szCs w:val="16"/>
                  </w:rPr>
                </w:pPr>
              </w:p>
            </w:tc>
          </w:tr>
          <w:tr w:rsidR="00FB37C7" w:rsidRPr="00A8172F" w14:paraId="3DE4B947"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565667FF" w14:textId="77777777" w:rsidR="00FB37C7" w:rsidRPr="002B00D7" w:rsidRDefault="00FB37C7" w:rsidP="002105F9">
                <w:pPr>
                  <w:jc w:val="center"/>
                  <w:rPr>
                    <w:rFonts w:ascii="Calibri" w:hAnsi="Calibri"/>
                    <w:sz w:val="16"/>
                    <w:szCs w:val="16"/>
                  </w:rPr>
                </w:pPr>
                <w:r w:rsidRPr="002B00D7">
                  <w:rPr>
                    <w:rFonts w:ascii="Calibri" w:hAnsi="Calibri"/>
                    <w:sz w:val="16"/>
                    <w:szCs w:val="16"/>
                  </w:rPr>
                  <w:t>226606</w:t>
                </w:r>
              </w:p>
            </w:tc>
            <w:tc>
              <w:tcPr>
                <w:tcW w:w="4252" w:type="dxa"/>
                <w:vAlign w:val="bottom"/>
              </w:tcPr>
              <w:p w14:paraId="4BE080A5" w14:textId="77777777" w:rsidR="00FB37C7" w:rsidRPr="002B00D7" w:rsidRDefault="00FB37C7" w:rsidP="002105F9">
                <w:pPr>
                  <w:rPr>
                    <w:rFonts w:ascii="Calibri" w:hAnsi="Calibri"/>
                    <w:sz w:val="16"/>
                    <w:szCs w:val="16"/>
                  </w:rPr>
                </w:pPr>
                <w:r w:rsidRPr="002B00D7">
                  <w:rPr>
                    <w:rFonts w:ascii="Calibri" w:hAnsi="Calibri"/>
                    <w:sz w:val="16"/>
                    <w:szCs w:val="16"/>
                  </w:rPr>
                  <w:t>LAKE VICTORIA AT LOCH SPORT</w:t>
                </w:r>
              </w:p>
            </w:tc>
            <w:tc>
              <w:tcPr>
                <w:tcW w:w="992" w:type="dxa"/>
                <w:vAlign w:val="bottom"/>
              </w:tcPr>
              <w:p w14:paraId="7EB42011" w14:textId="77777777" w:rsidR="00FB37C7" w:rsidRPr="002B00D7" w:rsidRDefault="00FB37C7" w:rsidP="002105F9">
                <w:pPr>
                  <w:jc w:val="center"/>
                  <w:rPr>
                    <w:rFonts w:ascii="Calibri" w:hAnsi="Calibri"/>
                    <w:sz w:val="16"/>
                    <w:szCs w:val="16"/>
                  </w:rPr>
                </w:pPr>
                <w:r w:rsidRPr="002B00D7">
                  <w:rPr>
                    <w:rFonts w:ascii="Calibri" w:hAnsi="Calibri"/>
                    <w:sz w:val="16"/>
                    <w:szCs w:val="16"/>
                  </w:rPr>
                  <w:t>551177</w:t>
                </w:r>
              </w:p>
            </w:tc>
            <w:tc>
              <w:tcPr>
                <w:tcW w:w="993" w:type="dxa"/>
                <w:vAlign w:val="bottom"/>
              </w:tcPr>
              <w:p w14:paraId="5F3F1C1E" w14:textId="77777777" w:rsidR="00FB37C7" w:rsidRPr="002B00D7" w:rsidRDefault="00FB37C7" w:rsidP="002105F9">
                <w:pPr>
                  <w:jc w:val="center"/>
                  <w:rPr>
                    <w:rFonts w:ascii="Calibri" w:hAnsi="Calibri"/>
                    <w:sz w:val="16"/>
                    <w:szCs w:val="16"/>
                  </w:rPr>
                </w:pPr>
                <w:r w:rsidRPr="002B00D7">
                  <w:rPr>
                    <w:rFonts w:ascii="Calibri" w:hAnsi="Calibri"/>
                    <w:sz w:val="16"/>
                    <w:szCs w:val="16"/>
                  </w:rPr>
                  <w:t>5789006</w:t>
                </w:r>
              </w:p>
            </w:tc>
            <w:tc>
              <w:tcPr>
                <w:tcW w:w="1134" w:type="dxa"/>
                <w:vAlign w:val="bottom"/>
              </w:tcPr>
              <w:p w14:paraId="13269320" w14:textId="77777777" w:rsidR="00FB37C7" w:rsidRPr="00597B69" w:rsidRDefault="00FB37C7" w:rsidP="002105F9">
                <w:pPr>
                  <w:jc w:val="center"/>
                  <w:rPr>
                    <w:rFonts w:ascii="Calibri" w:hAnsi="Calibri"/>
                    <w:sz w:val="16"/>
                    <w:szCs w:val="16"/>
                  </w:rPr>
                </w:pPr>
                <w:r w:rsidRPr="00597B69">
                  <w:rPr>
                    <w:rFonts w:ascii="Calibri" w:hAnsi="Calibri"/>
                    <w:sz w:val="16"/>
                    <w:szCs w:val="16"/>
                  </w:rPr>
                  <w:t>26/11/2010</w:t>
                </w:r>
              </w:p>
            </w:tc>
            <w:tc>
              <w:tcPr>
                <w:tcW w:w="1134" w:type="dxa"/>
                <w:vAlign w:val="bottom"/>
              </w:tcPr>
              <w:p w14:paraId="49E6FF80" w14:textId="77777777" w:rsidR="00FB37C7" w:rsidRPr="00617866" w:rsidRDefault="00FB37C7" w:rsidP="002105F9">
                <w:pPr>
                  <w:jc w:val="center"/>
                  <w:rPr>
                    <w:rFonts w:ascii="Calibri" w:hAnsi="Calibri"/>
                    <w:sz w:val="16"/>
                    <w:szCs w:val="16"/>
                  </w:rPr>
                </w:pPr>
              </w:p>
            </w:tc>
          </w:tr>
          <w:tr w:rsidR="00FB37C7" w:rsidRPr="00A8172F" w14:paraId="2275B83E"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0AA4A23A" w14:textId="77777777" w:rsidR="00FB37C7" w:rsidRPr="006C5341" w:rsidRDefault="00FB37C7" w:rsidP="002105F9">
                <w:pPr>
                  <w:jc w:val="center"/>
                  <w:rPr>
                    <w:rFonts w:ascii="Calibri" w:hAnsi="Calibri"/>
                    <w:sz w:val="16"/>
                    <w:szCs w:val="16"/>
                  </w:rPr>
                </w:pPr>
                <w:r w:rsidRPr="006C5341">
                  <w:rPr>
                    <w:rFonts w:ascii="Calibri" w:hAnsi="Calibri"/>
                    <w:sz w:val="16"/>
                    <w:szCs w:val="16"/>
                  </w:rPr>
                  <w:t>226607</w:t>
                </w:r>
              </w:p>
            </w:tc>
            <w:tc>
              <w:tcPr>
                <w:tcW w:w="4252" w:type="dxa"/>
                <w:vAlign w:val="bottom"/>
              </w:tcPr>
              <w:p w14:paraId="68F03ED8" w14:textId="77777777" w:rsidR="00FB37C7" w:rsidRPr="006C5341" w:rsidRDefault="00FB37C7" w:rsidP="002105F9">
                <w:pPr>
                  <w:rPr>
                    <w:rFonts w:ascii="Calibri" w:hAnsi="Calibri"/>
                    <w:sz w:val="16"/>
                    <w:szCs w:val="16"/>
                  </w:rPr>
                </w:pPr>
                <w:r w:rsidRPr="006C5341">
                  <w:rPr>
                    <w:rFonts w:ascii="Calibri" w:hAnsi="Calibri"/>
                    <w:sz w:val="16"/>
                    <w:szCs w:val="16"/>
                  </w:rPr>
                  <w:t>MCMILLAN STRAIT AT PAYNESVILLE</w:t>
                </w:r>
              </w:p>
            </w:tc>
            <w:tc>
              <w:tcPr>
                <w:tcW w:w="992" w:type="dxa"/>
                <w:vAlign w:val="bottom"/>
              </w:tcPr>
              <w:p w14:paraId="63A7D203" w14:textId="77777777" w:rsidR="00FB37C7" w:rsidRPr="006C5341" w:rsidRDefault="00FB37C7" w:rsidP="002105F9">
                <w:pPr>
                  <w:jc w:val="right"/>
                  <w:rPr>
                    <w:rFonts w:ascii="Calibri" w:hAnsi="Calibri"/>
                    <w:sz w:val="16"/>
                    <w:szCs w:val="16"/>
                  </w:rPr>
                </w:pPr>
                <w:r w:rsidRPr="006C5341">
                  <w:rPr>
                    <w:rFonts w:ascii="Calibri" w:hAnsi="Calibri"/>
                    <w:sz w:val="16"/>
                    <w:szCs w:val="16"/>
                  </w:rPr>
                  <w:t>564019</w:t>
                </w:r>
              </w:p>
            </w:tc>
            <w:tc>
              <w:tcPr>
                <w:tcW w:w="993" w:type="dxa"/>
                <w:vAlign w:val="bottom"/>
              </w:tcPr>
              <w:p w14:paraId="3830AC5C" w14:textId="77777777" w:rsidR="00FB37C7" w:rsidRPr="006C5341" w:rsidRDefault="00FB37C7" w:rsidP="002105F9">
                <w:pPr>
                  <w:jc w:val="right"/>
                  <w:rPr>
                    <w:rFonts w:ascii="Calibri" w:hAnsi="Calibri"/>
                    <w:sz w:val="16"/>
                    <w:szCs w:val="16"/>
                  </w:rPr>
                </w:pPr>
                <w:r w:rsidRPr="006C5341">
                  <w:rPr>
                    <w:rFonts w:ascii="Calibri" w:hAnsi="Calibri"/>
                    <w:sz w:val="16"/>
                    <w:szCs w:val="16"/>
                  </w:rPr>
                  <w:t>5803744</w:t>
                </w:r>
              </w:p>
            </w:tc>
            <w:tc>
              <w:tcPr>
                <w:tcW w:w="1134" w:type="dxa"/>
                <w:vAlign w:val="bottom"/>
              </w:tcPr>
              <w:p w14:paraId="3E511525" w14:textId="77777777" w:rsidR="00FB37C7" w:rsidRPr="006C5341" w:rsidRDefault="00FB37C7" w:rsidP="002105F9">
                <w:pPr>
                  <w:jc w:val="right"/>
                  <w:rPr>
                    <w:rFonts w:ascii="Calibri" w:hAnsi="Calibri"/>
                    <w:sz w:val="16"/>
                    <w:szCs w:val="16"/>
                  </w:rPr>
                </w:pPr>
                <w:r w:rsidRPr="006C5341">
                  <w:rPr>
                    <w:rFonts w:ascii="Calibri" w:hAnsi="Calibri"/>
                    <w:sz w:val="16"/>
                    <w:szCs w:val="16"/>
                  </w:rPr>
                  <w:t>21/10/2010</w:t>
                </w:r>
              </w:p>
            </w:tc>
            <w:tc>
              <w:tcPr>
                <w:tcW w:w="1134" w:type="dxa"/>
                <w:vAlign w:val="bottom"/>
              </w:tcPr>
              <w:p w14:paraId="47A51078" w14:textId="77777777" w:rsidR="00FB37C7" w:rsidRPr="006C5341" w:rsidRDefault="00FB37C7" w:rsidP="002105F9">
                <w:pPr>
                  <w:rPr>
                    <w:rFonts w:ascii="Calibri" w:hAnsi="Calibri"/>
                    <w:sz w:val="16"/>
                    <w:szCs w:val="16"/>
                  </w:rPr>
                </w:pPr>
              </w:p>
            </w:tc>
          </w:tr>
          <w:tr w:rsidR="00FB37C7" w:rsidRPr="00A8172F" w14:paraId="15CEDC6A"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1929E48A" w14:textId="77777777" w:rsidR="00FB37C7" w:rsidRPr="006C5341" w:rsidRDefault="00FB37C7" w:rsidP="002105F9">
                <w:pPr>
                  <w:jc w:val="center"/>
                  <w:rPr>
                    <w:rFonts w:ascii="Calibri" w:hAnsi="Calibri"/>
                    <w:sz w:val="16"/>
                    <w:szCs w:val="16"/>
                  </w:rPr>
                </w:pPr>
                <w:r w:rsidRPr="006C5341">
                  <w:rPr>
                    <w:rFonts w:ascii="Calibri" w:hAnsi="Calibri"/>
                    <w:sz w:val="16"/>
                    <w:szCs w:val="16"/>
                  </w:rPr>
                  <w:t>226608</w:t>
                </w:r>
              </w:p>
            </w:tc>
            <w:tc>
              <w:tcPr>
                <w:tcW w:w="4252" w:type="dxa"/>
                <w:vAlign w:val="bottom"/>
              </w:tcPr>
              <w:p w14:paraId="77313694" w14:textId="77777777" w:rsidR="00FB37C7" w:rsidRPr="006C5341" w:rsidRDefault="00FB37C7" w:rsidP="002105F9">
                <w:pPr>
                  <w:rPr>
                    <w:rFonts w:ascii="Calibri" w:hAnsi="Calibri"/>
                    <w:sz w:val="16"/>
                    <w:szCs w:val="16"/>
                  </w:rPr>
                </w:pPr>
                <w:r w:rsidRPr="006C5341">
                  <w:rPr>
                    <w:rFonts w:ascii="Calibri" w:hAnsi="Calibri"/>
                    <w:sz w:val="16"/>
                    <w:szCs w:val="16"/>
                  </w:rPr>
                  <w:t>LAKE KING AT METUNG</w:t>
                </w:r>
              </w:p>
            </w:tc>
            <w:tc>
              <w:tcPr>
                <w:tcW w:w="992" w:type="dxa"/>
                <w:vAlign w:val="bottom"/>
              </w:tcPr>
              <w:p w14:paraId="3607D1AA" w14:textId="77777777" w:rsidR="00FB37C7" w:rsidRPr="006C5341" w:rsidRDefault="00FB37C7" w:rsidP="002105F9">
                <w:pPr>
                  <w:jc w:val="right"/>
                  <w:rPr>
                    <w:rFonts w:ascii="Calibri" w:hAnsi="Calibri"/>
                    <w:sz w:val="16"/>
                    <w:szCs w:val="16"/>
                  </w:rPr>
                </w:pPr>
                <w:r w:rsidRPr="006C5341">
                  <w:rPr>
                    <w:rFonts w:ascii="Calibri" w:hAnsi="Calibri"/>
                    <w:sz w:val="16"/>
                    <w:szCs w:val="16"/>
                  </w:rPr>
                  <w:t>576509</w:t>
                </w:r>
              </w:p>
            </w:tc>
            <w:tc>
              <w:tcPr>
                <w:tcW w:w="993" w:type="dxa"/>
                <w:vAlign w:val="bottom"/>
              </w:tcPr>
              <w:p w14:paraId="65033103" w14:textId="77777777" w:rsidR="00FB37C7" w:rsidRPr="006C5341" w:rsidRDefault="00FB37C7" w:rsidP="002105F9">
                <w:pPr>
                  <w:jc w:val="right"/>
                  <w:rPr>
                    <w:rFonts w:ascii="Calibri" w:hAnsi="Calibri"/>
                    <w:sz w:val="16"/>
                    <w:szCs w:val="16"/>
                  </w:rPr>
                </w:pPr>
                <w:r w:rsidRPr="006C5341">
                  <w:rPr>
                    <w:rFonts w:ascii="Calibri" w:hAnsi="Calibri"/>
                    <w:sz w:val="16"/>
                    <w:szCs w:val="16"/>
                  </w:rPr>
                  <w:t>5807128</w:t>
                </w:r>
              </w:p>
            </w:tc>
            <w:tc>
              <w:tcPr>
                <w:tcW w:w="1134" w:type="dxa"/>
                <w:vAlign w:val="bottom"/>
              </w:tcPr>
              <w:p w14:paraId="467C1A27" w14:textId="77777777" w:rsidR="00FB37C7" w:rsidRPr="006C5341" w:rsidRDefault="00FB37C7" w:rsidP="002105F9">
                <w:pPr>
                  <w:jc w:val="right"/>
                  <w:rPr>
                    <w:rFonts w:ascii="Calibri" w:hAnsi="Calibri"/>
                    <w:sz w:val="16"/>
                    <w:szCs w:val="16"/>
                  </w:rPr>
                </w:pPr>
                <w:r w:rsidRPr="006C5341">
                  <w:rPr>
                    <w:rFonts w:ascii="Calibri" w:hAnsi="Calibri"/>
                    <w:sz w:val="16"/>
                    <w:szCs w:val="16"/>
                  </w:rPr>
                  <w:t>17/11/2010</w:t>
                </w:r>
              </w:p>
            </w:tc>
            <w:tc>
              <w:tcPr>
                <w:tcW w:w="1134" w:type="dxa"/>
                <w:vAlign w:val="bottom"/>
              </w:tcPr>
              <w:p w14:paraId="220430BF" w14:textId="77777777" w:rsidR="00FB37C7" w:rsidRPr="006C5341" w:rsidRDefault="00FB37C7" w:rsidP="002105F9">
                <w:pPr>
                  <w:rPr>
                    <w:rFonts w:ascii="Calibri" w:hAnsi="Calibri"/>
                    <w:sz w:val="16"/>
                    <w:szCs w:val="16"/>
                  </w:rPr>
                </w:pPr>
              </w:p>
            </w:tc>
          </w:tr>
          <w:tr w:rsidR="00FB37C7" w:rsidRPr="00A8172F" w14:paraId="416C932F"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3BEA9DDC" w14:textId="77777777" w:rsidR="00FB37C7" w:rsidRPr="006C5341" w:rsidRDefault="00FB37C7" w:rsidP="002105F9">
                <w:pPr>
                  <w:jc w:val="center"/>
                  <w:rPr>
                    <w:rFonts w:ascii="Calibri" w:hAnsi="Calibri"/>
                    <w:sz w:val="16"/>
                    <w:szCs w:val="16"/>
                  </w:rPr>
                </w:pPr>
                <w:r w:rsidRPr="006C5341">
                  <w:rPr>
                    <w:rFonts w:ascii="Calibri" w:hAnsi="Calibri"/>
                    <w:sz w:val="16"/>
                    <w:szCs w:val="16"/>
                  </w:rPr>
                  <w:t>226609</w:t>
                </w:r>
              </w:p>
            </w:tc>
            <w:tc>
              <w:tcPr>
                <w:tcW w:w="4252" w:type="dxa"/>
                <w:vAlign w:val="bottom"/>
              </w:tcPr>
              <w:p w14:paraId="32B6C21C" w14:textId="77777777" w:rsidR="00FB37C7" w:rsidRPr="006C5341" w:rsidRDefault="00FB37C7" w:rsidP="002105F9">
                <w:pPr>
                  <w:rPr>
                    <w:rFonts w:ascii="Calibri" w:hAnsi="Calibri"/>
                    <w:sz w:val="16"/>
                    <w:szCs w:val="16"/>
                  </w:rPr>
                </w:pPr>
                <w:r w:rsidRPr="006C5341">
                  <w:rPr>
                    <w:rFonts w:ascii="Calibri" w:hAnsi="Calibri"/>
                    <w:sz w:val="16"/>
                    <w:szCs w:val="16"/>
                  </w:rPr>
                  <w:t>CUNNINGHAM ARM AT BULLOCK ISLAND</w:t>
                </w:r>
              </w:p>
            </w:tc>
            <w:tc>
              <w:tcPr>
                <w:tcW w:w="992" w:type="dxa"/>
                <w:vAlign w:val="bottom"/>
              </w:tcPr>
              <w:p w14:paraId="28418710" w14:textId="77777777" w:rsidR="00FB37C7" w:rsidRPr="006C5341" w:rsidRDefault="00FB37C7" w:rsidP="002105F9">
                <w:pPr>
                  <w:jc w:val="right"/>
                  <w:rPr>
                    <w:rFonts w:ascii="Calibri" w:hAnsi="Calibri"/>
                    <w:sz w:val="16"/>
                    <w:szCs w:val="16"/>
                  </w:rPr>
                </w:pPr>
                <w:r w:rsidRPr="006C5341">
                  <w:rPr>
                    <w:rFonts w:ascii="Calibri" w:hAnsi="Calibri"/>
                    <w:sz w:val="16"/>
                    <w:szCs w:val="16"/>
                  </w:rPr>
                  <w:t>585591</w:t>
                </w:r>
              </w:p>
            </w:tc>
            <w:tc>
              <w:tcPr>
                <w:tcW w:w="993" w:type="dxa"/>
                <w:vAlign w:val="bottom"/>
              </w:tcPr>
              <w:p w14:paraId="74E730F3" w14:textId="77777777" w:rsidR="00FB37C7" w:rsidRPr="006C5341" w:rsidRDefault="00FB37C7" w:rsidP="002105F9">
                <w:pPr>
                  <w:jc w:val="right"/>
                  <w:rPr>
                    <w:rFonts w:ascii="Calibri" w:hAnsi="Calibri"/>
                    <w:sz w:val="16"/>
                    <w:szCs w:val="16"/>
                  </w:rPr>
                </w:pPr>
                <w:r w:rsidRPr="006C5341">
                  <w:rPr>
                    <w:rFonts w:ascii="Calibri" w:hAnsi="Calibri"/>
                    <w:sz w:val="16"/>
                    <w:szCs w:val="16"/>
                  </w:rPr>
                  <w:t>5806582</w:t>
                </w:r>
              </w:p>
            </w:tc>
            <w:tc>
              <w:tcPr>
                <w:tcW w:w="1134" w:type="dxa"/>
                <w:vAlign w:val="bottom"/>
              </w:tcPr>
              <w:p w14:paraId="644DC6B2" w14:textId="77777777" w:rsidR="00FB37C7" w:rsidRPr="006C5341" w:rsidRDefault="00FB37C7" w:rsidP="002105F9">
                <w:pPr>
                  <w:jc w:val="right"/>
                  <w:rPr>
                    <w:rFonts w:ascii="Calibri" w:hAnsi="Calibri"/>
                    <w:sz w:val="16"/>
                    <w:szCs w:val="16"/>
                  </w:rPr>
                </w:pPr>
                <w:r w:rsidRPr="006C5341">
                  <w:rPr>
                    <w:rFonts w:ascii="Calibri" w:hAnsi="Calibri"/>
                    <w:sz w:val="16"/>
                    <w:szCs w:val="16"/>
                  </w:rPr>
                  <w:t>19/10/2010</w:t>
                </w:r>
              </w:p>
            </w:tc>
            <w:tc>
              <w:tcPr>
                <w:tcW w:w="1134" w:type="dxa"/>
                <w:vAlign w:val="bottom"/>
              </w:tcPr>
              <w:p w14:paraId="16CC9493" w14:textId="77777777" w:rsidR="00FB37C7" w:rsidRPr="006C5341" w:rsidRDefault="00FB37C7" w:rsidP="002105F9">
                <w:pPr>
                  <w:rPr>
                    <w:rFonts w:ascii="Calibri" w:hAnsi="Calibri"/>
                    <w:sz w:val="16"/>
                    <w:szCs w:val="16"/>
                  </w:rPr>
                </w:pPr>
              </w:p>
            </w:tc>
          </w:tr>
          <w:tr w:rsidR="00FB37C7" w:rsidRPr="00A8172F" w14:paraId="7EA2E6CD"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7D574C5C" w14:textId="77777777" w:rsidR="00FB37C7" w:rsidRPr="006C5341" w:rsidRDefault="00FB37C7" w:rsidP="002105F9">
                <w:pPr>
                  <w:jc w:val="center"/>
                  <w:rPr>
                    <w:rFonts w:ascii="Calibri" w:hAnsi="Calibri"/>
                    <w:sz w:val="16"/>
                    <w:szCs w:val="16"/>
                  </w:rPr>
                </w:pPr>
                <w:r w:rsidRPr="006C5341">
                  <w:rPr>
                    <w:rFonts w:ascii="Calibri" w:hAnsi="Calibri"/>
                    <w:sz w:val="16"/>
                    <w:szCs w:val="16"/>
                  </w:rPr>
                  <w:t>226700</w:t>
                </w:r>
              </w:p>
            </w:tc>
            <w:tc>
              <w:tcPr>
                <w:tcW w:w="4252" w:type="dxa"/>
                <w:vAlign w:val="bottom"/>
              </w:tcPr>
              <w:p w14:paraId="191960E8" w14:textId="77777777" w:rsidR="00FB37C7" w:rsidRPr="006C5341" w:rsidRDefault="00FB37C7" w:rsidP="002105F9">
                <w:pPr>
                  <w:rPr>
                    <w:rFonts w:ascii="Calibri" w:hAnsi="Calibri"/>
                    <w:sz w:val="16"/>
                    <w:szCs w:val="16"/>
                  </w:rPr>
                </w:pPr>
                <w:r w:rsidRPr="006C5341">
                  <w:rPr>
                    <w:rFonts w:ascii="Calibri" w:hAnsi="Calibri"/>
                    <w:sz w:val="16"/>
                    <w:szCs w:val="16"/>
                  </w:rPr>
                  <w:t>LOY YANG OUTFALL TO TRARALGON CREEK</w:t>
                </w:r>
              </w:p>
            </w:tc>
            <w:tc>
              <w:tcPr>
                <w:tcW w:w="992" w:type="dxa"/>
                <w:vAlign w:val="bottom"/>
              </w:tcPr>
              <w:p w14:paraId="7DA764F1" w14:textId="77777777" w:rsidR="00FB37C7" w:rsidRPr="006C5341" w:rsidRDefault="00FB37C7" w:rsidP="002105F9">
                <w:pPr>
                  <w:jc w:val="right"/>
                  <w:rPr>
                    <w:rFonts w:ascii="Calibri" w:hAnsi="Calibri"/>
                    <w:sz w:val="16"/>
                    <w:szCs w:val="16"/>
                  </w:rPr>
                </w:pPr>
                <w:r w:rsidRPr="006C5341">
                  <w:rPr>
                    <w:rFonts w:ascii="Calibri" w:hAnsi="Calibri"/>
                    <w:sz w:val="16"/>
                    <w:szCs w:val="16"/>
                  </w:rPr>
                  <w:t>0</w:t>
                </w:r>
              </w:p>
            </w:tc>
            <w:tc>
              <w:tcPr>
                <w:tcW w:w="993" w:type="dxa"/>
                <w:vAlign w:val="bottom"/>
              </w:tcPr>
              <w:p w14:paraId="19D86864" w14:textId="77777777" w:rsidR="00FB37C7" w:rsidRPr="006C5341" w:rsidRDefault="00FB37C7" w:rsidP="002105F9">
                <w:pPr>
                  <w:jc w:val="right"/>
                  <w:rPr>
                    <w:rFonts w:ascii="Calibri" w:hAnsi="Calibri"/>
                    <w:sz w:val="16"/>
                    <w:szCs w:val="16"/>
                  </w:rPr>
                </w:pPr>
                <w:r w:rsidRPr="006C5341">
                  <w:rPr>
                    <w:rFonts w:ascii="Calibri" w:hAnsi="Calibri"/>
                    <w:sz w:val="16"/>
                    <w:szCs w:val="16"/>
                  </w:rPr>
                  <w:t>0</w:t>
                </w:r>
              </w:p>
            </w:tc>
            <w:tc>
              <w:tcPr>
                <w:tcW w:w="1134" w:type="dxa"/>
                <w:vAlign w:val="bottom"/>
              </w:tcPr>
              <w:p w14:paraId="1E297B1A" w14:textId="77777777" w:rsidR="00FB37C7" w:rsidRPr="006C5341" w:rsidRDefault="00FB37C7" w:rsidP="002105F9">
                <w:pPr>
                  <w:jc w:val="right"/>
                  <w:rPr>
                    <w:rFonts w:ascii="Calibri" w:hAnsi="Calibri"/>
                    <w:sz w:val="16"/>
                    <w:szCs w:val="16"/>
                  </w:rPr>
                </w:pPr>
                <w:r w:rsidRPr="006C5341">
                  <w:rPr>
                    <w:rFonts w:ascii="Calibri" w:hAnsi="Calibri"/>
                    <w:sz w:val="16"/>
                    <w:szCs w:val="16"/>
                  </w:rPr>
                  <w:t>17/12/1997</w:t>
                </w:r>
              </w:p>
            </w:tc>
            <w:tc>
              <w:tcPr>
                <w:tcW w:w="1134" w:type="dxa"/>
                <w:vAlign w:val="bottom"/>
              </w:tcPr>
              <w:p w14:paraId="386465D1" w14:textId="77777777" w:rsidR="00FB37C7" w:rsidRPr="006C5341" w:rsidRDefault="00FB37C7" w:rsidP="002105F9">
                <w:pPr>
                  <w:jc w:val="right"/>
                  <w:rPr>
                    <w:rFonts w:ascii="Calibri" w:hAnsi="Calibri"/>
                    <w:sz w:val="16"/>
                    <w:szCs w:val="16"/>
                  </w:rPr>
                </w:pPr>
                <w:r w:rsidRPr="006C5341">
                  <w:rPr>
                    <w:rFonts w:ascii="Calibri" w:hAnsi="Calibri"/>
                    <w:sz w:val="16"/>
                    <w:szCs w:val="16"/>
                  </w:rPr>
                  <w:t>7/02/2000</w:t>
                </w:r>
              </w:p>
            </w:tc>
          </w:tr>
          <w:tr w:rsidR="00FB37C7" w:rsidRPr="00A8172F" w14:paraId="7DE7B311"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4A7D4B8C" w14:textId="77777777" w:rsidR="00FB37C7" w:rsidRPr="006C5341" w:rsidRDefault="00FB37C7" w:rsidP="002105F9">
                <w:pPr>
                  <w:jc w:val="center"/>
                  <w:rPr>
                    <w:rFonts w:ascii="Calibri" w:hAnsi="Calibri"/>
                    <w:sz w:val="16"/>
                    <w:szCs w:val="16"/>
                  </w:rPr>
                </w:pPr>
                <w:r w:rsidRPr="006C5341">
                  <w:rPr>
                    <w:rFonts w:ascii="Calibri" w:hAnsi="Calibri"/>
                    <w:sz w:val="16"/>
                    <w:szCs w:val="16"/>
                  </w:rPr>
                  <w:t>226702</w:t>
                </w:r>
              </w:p>
            </w:tc>
            <w:tc>
              <w:tcPr>
                <w:tcW w:w="4252" w:type="dxa"/>
                <w:vAlign w:val="bottom"/>
              </w:tcPr>
              <w:p w14:paraId="43C8041D" w14:textId="77777777" w:rsidR="00FB37C7" w:rsidRPr="006C5341" w:rsidRDefault="00FB37C7" w:rsidP="002105F9">
                <w:pPr>
                  <w:rPr>
                    <w:rFonts w:ascii="Calibri" w:hAnsi="Calibri"/>
                    <w:sz w:val="16"/>
                    <w:szCs w:val="16"/>
                  </w:rPr>
                </w:pPr>
                <w:r w:rsidRPr="006C5341">
                  <w:rPr>
                    <w:rFonts w:ascii="Calibri" w:hAnsi="Calibri"/>
                    <w:sz w:val="16"/>
                    <w:szCs w:val="16"/>
                  </w:rPr>
                  <w:t>MORWELL GROSS POLLUTION TRAP D/S CIRCULAR PIPE</w:t>
                </w:r>
              </w:p>
            </w:tc>
            <w:tc>
              <w:tcPr>
                <w:tcW w:w="992" w:type="dxa"/>
                <w:vAlign w:val="bottom"/>
              </w:tcPr>
              <w:p w14:paraId="6B52A699" w14:textId="77777777" w:rsidR="00FB37C7" w:rsidRPr="006C5341" w:rsidRDefault="00FB37C7" w:rsidP="002105F9">
                <w:pPr>
                  <w:jc w:val="right"/>
                  <w:rPr>
                    <w:rFonts w:ascii="Calibri" w:hAnsi="Calibri"/>
                    <w:sz w:val="16"/>
                    <w:szCs w:val="16"/>
                  </w:rPr>
                </w:pPr>
                <w:r w:rsidRPr="006C5341">
                  <w:rPr>
                    <w:rFonts w:ascii="Calibri" w:hAnsi="Calibri"/>
                    <w:sz w:val="16"/>
                    <w:szCs w:val="16"/>
                  </w:rPr>
                  <w:t>447900</w:t>
                </w:r>
              </w:p>
            </w:tc>
            <w:tc>
              <w:tcPr>
                <w:tcW w:w="993" w:type="dxa"/>
                <w:vAlign w:val="bottom"/>
              </w:tcPr>
              <w:p w14:paraId="5CCE2228" w14:textId="77777777" w:rsidR="00FB37C7" w:rsidRPr="006C5341" w:rsidRDefault="00FB37C7" w:rsidP="002105F9">
                <w:pPr>
                  <w:jc w:val="right"/>
                  <w:rPr>
                    <w:rFonts w:ascii="Calibri" w:hAnsi="Calibri"/>
                    <w:sz w:val="16"/>
                    <w:szCs w:val="16"/>
                  </w:rPr>
                </w:pPr>
                <w:r w:rsidRPr="006C5341">
                  <w:rPr>
                    <w:rFonts w:ascii="Calibri" w:hAnsi="Calibri"/>
                    <w:sz w:val="16"/>
                    <w:szCs w:val="16"/>
                  </w:rPr>
                  <w:t>5766700</w:t>
                </w:r>
              </w:p>
            </w:tc>
            <w:tc>
              <w:tcPr>
                <w:tcW w:w="1134" w:type="dxa"/>
                <w:vAlign w:val="bottom"/>
              </w:tcPr>
              <w:p w14:paraId="6B014BFE" w14:textId="77777777" w:rsidR="00FB37C7" w:rsidRPr="006C5341" w:rsidRDefault="00FB37C7" w:rsidP="002105F9">
                <w:pPr>
                  <w:jc w:val="right"/>
                  <w:rPr>
                    <w:rFonts w:ascii="Calibri" w:hAnsi="Calibri"/>
                    <w:sz w:val="16"/>
                    <w:szCs w:val="16"/>
                  </w:rPr>
                </w:pPr>
                <w:r w:rsidRPr="006C5341">
                  <w:rPr>
                    <w:rFonts w:ascii="Calibri" w:hAnsi="Calibri"/>
                    <w:sz w:val="16"/>
                    <w:szCs w:val="16"/>
                  </w:rPr>
                  <w:t>1/06/1998</w:t>
                </w:r>
              </w:p>
            </w:tc>
            <w:tc>
              <w:tcPr>
                <w:tcW w:w="1134" w:type="dxa"/>
                <w:vAlign w:val="bottom"/>
              </w:tcPr>
              <w:p w14:paraId="2BCD4BF5" w14:textId="77777777" w:rsidR="00FB37C7" w:rsidRPr="006C5341" w:rsidRDefault="00FB37C7" w:rsidP="002105F9">
                <w:pPr>
                  <w:jc w:val="right"/>
                  <w:rPr>
                    <w:rFonts w:ascii="Calibri" w:hAnsi="Calibri"/>
                    <w:sz w:val="16"/>
                    <w:szCs w:val="16"/>
                  </w:rPr>
                </w:pPr>
                <w:r w:rsidRPr="006C5341">
                  <w:rPr>
                    <w:rFonts w:ascii="Calibri" w:hAnsi="Calibri"/>
                    <w:sz w:val="16"/>
                    <w:szCs w:val="16"/>
                  </w:rPr>
                  <w:t>7/10/1998</w:t>
                </w:r>
              </w:p>
            </w:tc>
          </w:tr>
          <w:tr w:rsidR="00FB37C7" w:rsidRPr="00A8172F" w14:paraId="34610578"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3CCD94CD" w14:textId="77777777" w:rsidR="00FB37C7" w:rsidRPr="006C5341" w:rsidRDefault="00FB37C7" w:rsidP="002105F9">
                <w:pPr>
                  <w:jc w:val="center"/>
                  <w:rPr>
                    <w:rFonts w:ascii="Calibri" w:hAnsi="Calibri"/>
                    <w:sz w:val="16"/>
                    <w:szCs w:val="16"/>
                  </w:rPr>
                </w:pPr>
                <w:r w:rsidRPr="006C5341">
                  <w:rPr>
                    <w:rFonts w:ascii="Calibri" w:hAnsi="Calibri"/>
                    <w:sz w:val="16"/>
                    <w:szCs w:val="16"/>
                  </w:rPr>
                  <w:t>226801</w:t>
                </w:r>
              </w:p>
            </w:tc>
            <w:tc>
              <w:tcPr>
                <w:tcW w:w="4252" w:type="dxa"/>
                <w:vAlign w:val="bottom"/>
              </w:tcPr>
              <w:p w14:paraId="35D25F9B" w14:textId="77777777" w:rsidR="00FB37C7" w:rsidRPr="006C5341" w:rsidRDefault="00FB37C7" w:rsidP="002105F9">
                <w:pPr>
                  <w:rPr>
                    <w:rFonts w:ascii="Calibri" w:hAnsi="Calibri"/>
                    <w:sz w:val="16"/>
                    <w:szCs w:val="16"/>
                  </w:rPr>
                </w:pPr>
                <w:r w:rsidRPr="006C5341">
                  <w:rPr>
                    <w:rFonts w:ascii="Calibri" w:hAnsi="Calibri"/>
                    <w:sz w:val="16"/>
                    <w:szCs w:val="16"/>
                  </w:rPr>
                  <w:t>RAINGAUGE (REPRESENTATIVE BASIN) @ LATROBE NO. 2</w:t>
                </w:r>
              </w:p>
            </w:tc>
            <w:tc>
              <w:tcPr>
                <w:tcW w:w="992" w:type="dxa"/>
                <w:vAlign w:val="bottom"/>
              </w:tcPr>
              <w:p w14:paraId="62AA7CB2" w14:textId="77777777" w:rsidR="00FB37C7" w:rsidRPr="006C5341" w:rsidRDefault="00FB37C7" w:rsidP="002105F9">
                <w:pPr>
                  <w:jc w:val="right"/>
                  <w:rPr>
                    <w:rFonts w:ascii="Calibri" w:hAnsi="Calibri"/>
                    <w:sz w:val="16"/>
                    <w:szCs w:val="16"/>
                  </w:rPr>
                </w:pPr>
                <w:r w:rsidRPr="006C5341">
                  <w:rPr>
                    <w:rFonts w:ascii="Calibri" w:hAnsi="Calibri"/>
                    <w:sz w:val="16"/>
                    <w:szCs w:val="16"/>
                  </w:rPr>
                  <w:t>399410</w:t>
                </w:r>
              </w:p>
            </w:tc>
            <w:tc>
              <w:tcPr>
                <w:tcW w:w="993" w:type="dxa"/>
                <w:vAlign w:val="bottom"/>
              </w:tcPr>
              <w:p w14:paraId="417EAC21" w14:textId="77777777" w:rsidR="00FB37C7" w:rsidRPr="006C5341" w:rsidRDefault="00FB37C7" w:rsidP="002105F9">
                <w:pPr>
                  <w:jc w:val="right"/>
                  <w:rPr>
                    <w:rFonts w:ascii="Calibri" w:hAnsi="Calibri"/>
                    <w:sz w:val="16"/>
                    <w:szCs w:val="16"/>
                  </w:rPr>
                </w:pPr>
                <w:r w:rsidRPr="006C5341">
                  <w:rPr>
                    <w:rFonts w:ascii="Calibri" w:hAnsi="Calibri"/>
                    <w:sz w:val="16"/>
                    <w:szCs w:val="16"/>
                  </w:rPr>
                  <w:t>5810382</w:t>
                </w:r>
              </w:p>
            </w:tc>
            <w:tc>
              <w:tcPr>
                <w:tcW w:w="1134" w:type="dxa"/>
                <w:vAlign w:val="bottom"/>
              </w:tcPr>
              <w:p w14:paraId="339E444F" w14:textId="77777777" w:rsidR="00FB37C7" w:rsidRPr="006C5341" w:rsidRDefault="00FB37C7" w:rsidP="002105F9">
                <w:pPr>
                  <w:jc w:val="right"/>
                  <w:rPr>
                    <w:rFonts w:ascii="Calibri" w:hAnsi="Calibri"/>
                    <w:sz w:val="16"/>
                    <w:szCs w:val="16"/>
                  </w:rPr>
                </w:pPr>
                <w:r w:rsidRPr="006C5341">
                  <w:rPr>
                    <w:rFonts w:ascii="Calibri" w:hAnsi="Calibri"/>
                    <w:sz w:val="16"/>
                    <w:szCs w:val="16"/>
                  </w:rPr>
                  <w:t>19/01/1982</w:t>
                </w:r>
              </w:p>
            </w:tc>
            <w:tc>
              <w:tcPr>
                <w:tcW w:w="1134" w:type="dxa"/>
                <w:vAlign w:val="bottom"/>
              </w:tcPr>
              <w:p w14:paraId="59AF47C4" w14:textId="77777777" w:rsidR="00FB37C7" w:rsidRPr="006C5341" w:rsidRDefault="00FB37C7" w:rsidP="002105F9">
                <w:pPr>
                  <w:jc w:val="right"/>
                  <w:rPr>
                    <w:rFonts w:ascii="Calibri" w:hAnsi="Calibri"/>
                    <w:sz w:val="16"/>
                    <w:szCs w:val="16"/>
                  </w:rPr>
                </w:pPr>
                <w:r w:rsidRPr="006C5341">
                  <w:rPr>
                    <w:rFonts w:ascii="Calibri" w:hAnsi="Calibri"/>
                    <w:sz w:val="16"/>
                    <w:szCs w:val="16"/>
                  </w:rPr>
                  <w:t>17/08/1988</w:t>
                </w:r>
              </w:p>
            </w:tc>
          </w:tr>
          <w:tr w:rsidR="00FB37C7" w:rsidRPr="00A8172F" w14:paraId="58E9C5DC"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091B8937" w14:textId="77777777" w:rsidR="00FB37C7" w:rsidRPr="006C5341" w:rsidRDefault="00FB37C7" w:rsidP="002105F9">
                <w:pPr>
                  <w:jc w:val="center"/>
                  <w:rPr>
                    <w:rFonts w:ascii="Calibri" w:hAnsi="Calibri"/>
                    <w:sz w:val="16"/>
                    <w:szCs w:val="16"/>
                  </w:rPr>
                </w:pPr>
                <w:r w:rsidRPr="006C5341">
                  <w:rPr>
                    <w:rFonts w:ascii="Calibri" w:hAnsi="Calibri"/>
                    <w:sz w:val="16"/>
                    <w:szCs w:val="16"/>
                  </w:rPr>
                  <w:t>226802</w:t>
                </w:r>
              </w:p>
            </w:tc>
            <w:tc>
              <w:tcPr>
                <w:tcW w:w="4252" w:type="dxa"/>
                <w:vAlign w:val="bottom"/>
              </w:tcPr>
              <w:p w14:paraId="006BB470" w14:textId="77777777" w:rsidR="00FB37C7" w:rsidRPr="006C5341" w:rsidRDefault="00FB37C7" w:rsidP="002105F9">
                <w:pPr>
                  <w:rPr>
                    <w:rFonts w:ascii="Calibri" w:hAnsi="Calibri"/>
                    <w:sz w:val="16"/>
                    <w:szCs w:val="16"/>
                  </w:rPr>
                </w:pPr>
                <w:r w:rsidRPr="006C5341">
                  <w:rPr>
                    <w:rFonts w:ascii="Calibri" w:hAnsi="Calibri"/>
                    <w:sz w:val="16"/>
                    <w:szCs w:val="16"/>
                  </w:rPr>
                  <w:t>RAINGAUGE (REPRESENTATIVE BASIN) @ LATROBE NO. 3</w:t>
                </w:r>
              </w:p>
            </w:tc>
            <w:tc>
              <w:tcPr>
                <w:tcW w:w="992" w:type="dxa"/>
                <w:vAlign w:val="bottom"/>
              </w:tcPr>
              <w:p w14:paraId="3EF5DBAB" w14:textId="77777777" w:rsidR="00FB37C7" w:rsidRPr="006C5341" w:rsidRDefault="00FB37C7" w:rsidP="002105F9">
                <w:pPr>
                  <w:jc w:val="right"/>
                  <w:rPr>
                    <w:rFonts w:ascii="Calibri" w:hAnsi="Calibri"/>
                    <w:sz w:val="16"/>
                    <w:szCs w:val="16"/>
                  </w:rPr>
                </w:pPr>
                <w:r w:rsidRPr="006C5341">
                  <w:rPr>
                    <w:rFonts w:ascii="Calibri" w:hAnsi="Calibri"/>
                    <w:sz w:val="16"/>
                    <w:szCs w:val="16"/>
                  </w:rPr>
                  <w:t>398477.4</w:t>
                </w:r>
              </w:p>
            </w:tc>
            <w:tc>
              <w:tcPr>
                <w:tcW w:w="993" w:type="dxa"/>
                <w:vAlign w:val="bottom"/>
              </w:tcPr>
              <w:p w14:paraId="78F904B0" w14:textId="77777777" w:rsidR="00FB37C7" w:rsidRPr="006C5341" w:rsidRDefault="00FB37C7" w:rsidP="002105F9">
                <w:pPr>
                  <w:jc w:val="right"/>
                  <w:rPr>
                    <w:rFonts w:ascii="Calibri" w:hAnsi="Calibri"/>
                    <w:sz w:val="16"/>
                    <w:szCs w:val="16"/>
                  </w:rPr>
                </w:pPr>
                <w:r w:rsidRPr="006C5341">
                  <w:rPr>
                    <w:rFonts w:ascii="Calibri" w:hAnsi="Calibri"/>
                    <w:sz w:val="16"/>
                    <w:szCs w:val="16"/>
                  </w:rPr>
                  <w:t>5802788</w:t>
                </w:r>
              </w:p>
            </w:tc>
            <w:tc>
              <w:tcPr>
                <w:tcW w:w="1134" w:type="dxa"/>
                <w:vAlign w:val="bottom"/>
              </w:tcPr>
              <w:p w14:paraId="0435C9E1" w14:textId="77777777" w:rsidR="00FB37C7" w:rsidRPr="006C5341" w:rsidRDefault="00FB37C7" w:rsidP="002105F9">
                <w:pPr>
                  <w:jc w:val="right"/>
                  <w:rPr>
                    <w:rFonts w:ascii="Calibri" w:hAnsi="Calibri"/>
                    <w:sz w:val="16"/>
                    <w:szCs w:val="16"/>
                  </w:rPr>
                </w:pPr>
                <w:r w:rsidRPr="006C5341">
                  <w:rPr>
                    <w:rFonts w:ascii="Calibri" w:hAnsi="Calibri"/>
                    <w:sz w:val="16"/>
                    <w:szCs w:val="16"/>
                  </w:rPr>
                  <w:t>19/01/1982</w:t>
                </w:r>
              </w:p>
            </w:tc>
            <w:tc>
              <w:tcPr>
                <w:tcW w:w="1134" w:type="dxa"/>
                <w:vAlign w:val="bottom"/>
              </w:tcPr>
              <w:p w14:paraId="1E8E6C9F" w14:textId="77777777" w:rsidR="00FB37C7" w:rsidRPr="006C5341" w:rsidRDefault="00FB37C7" w:rsidP="002105F9">
                <w:pPr>
                  <w:jc w:val="right"/>
                  <w:rPr>
                    <w:rFonts w:ascii="Calibri" w:hAnsi="Calibri"/>
                    <w:sz w:val="16"/>
                    <w:szCs w:val="16"/>
                  </w:rPr>
                </w:pPr>
                <w:r w:rsidRPr="006C5341">
                  <w:rPr>
                    <w:rFonts w:ascii="Calibri" w:hAnsi="Calibri"/>
                    <w:sz w:val="16"/>
                    <w:szCs w:val="16"/>
                  </w:rPr>
                  <w:t>6/03/1986</w:t>
                </w:r>
              </w:p>
            </w:tc>
          </w:tr>
          <w:tr w:rsidR="00FB37C7" w:rsidRPr="00A8172F" w14:paraId="4B915C72"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1B58684F" w14:textId="77777777" w:rsidR="00FB37C7" w:rsidRPr="006C5341" w:rsidRDefault="00FB37C7" w:rsidP="002105F9">
                <w:pPr>
                  <w:jc w:val="center"/>
                  <w:rPr>
                    <w:rFonts w:ascii="Calibri" w:hAnsi="Calibri"/>
                    <w:sz w:val="16"/>
                    <w:szCs w:val="16"/>
                  </w:rPr>
                </w:pPr>
                <w:r w:rsidRPr="006C5341">
                  <w:rPr>
                    <w:rFonts w:ascii="Calibri" w:hAnsi="Calibri"/>
                    <w:sz w:val="16"/>
                    <w:szCs w:val="16"/>
                  </w:rPr>
                  <w:t>226804</w:t>
                </w:r>
              </w:p>
            </w:tc>
            <w:tc>
              <w:tcPr>
                <w:tcW w:w="4252" w:type="dxa"/>
                <w:vAlign w:val="bottom"/>
              </w:tcPr>
              <w:p w14:paraId="29A65AF1" w14:textId="77777777" w:rsidR="00FB37C7" w:rsidRPr="006C5341" w:rsidRDefault="00FB37C7" w:rsidP="002105F9">
                <w:pPr>
                  <w:rPr>
                    <w:rFonts w:ascii="Calibri" w:hAnsi="Calibri"/>
                    <w:sz w:val="16"/>
                    <w:szCs w:val="16"/>
                  </w:rPr>
                </w:pPr>
                <w:r w:rsidRPr="006C5341">
                  <w:rPr>
                    <w:rFonts w:ascii="Calibri" w:hAnsi="Calibri"/>
                    <w:sz w:val="16"/>
                    <w:szCs w:val="16"/>
                  </w:rPr>
                  <w:t>RAINGAUGE (SITE 3) @ WALHALLA ST - NEWBOROUGH</w:t>
                </w:r>
              </w:p>
            </w:tc>
            <w:tc>
              <w:tcPr>
                <w:tcW w:w="992" w:type="dxa"/>
                <w:vAlign w:val="bottom"/>
              </w:tcPr>
              <w:p w14:paraId="6DFBAAE3" w14:textId="77777777" w:rsidR="00FB37C7" w:rsidRPr="006C5341" w:rsidRDefault="00FB37C7" w:rsidP="002105F9">
                <w:pPr>
                  <w:jc w:val="right"/>
                  <w:rPr>
                    <w:rFonts w:ascii="Calibri" w:hAnsi="Calibri"/>
                    <w:sz w:val="16"/>
                    <w:szCs w:val="16"/>
                  </w:rPr>
                </w:pPr>
                <w:r w:rsidRPr="006C5341">
                  <w:rPr>
                    <w:rFonts w:ascii="Calibri" w:hAnsi="Calibri"/>
                    <w:sz w:val="16"/>
                    <w:szCs w:val="16"/>
                  </w:rPr>
                  <w:t>438000</w:t>
                </w:r>
              </w:p>
            </w:tc>
            <w:tc>
              <w:tcPr>
                <w:tcW w:w="993" w:type="dxa"/>
                <w:vAlign w:val="bottom"/>
              </w:tcPr>
              <w:p w14:paraId="6AD7B069" w14:textId="77777777" w:rsidR="00FB37C7" w:rsidRPr="006C5341" w:rsidRDefault="00FB37C7" w:rsidP="002105F9">
                <w:pPr>
                  <w:jc w:val="right"/>
                  <w:rPr>
                    <w:rFonts w:ascii="Calibri" w:hAnsi="Calibri"/>
                    <w:sz w:val="16"/>
                    <w:szCs w:val="16"/>
                  </w:rPr>
                </w:pPr>
                <w:r w:rsidRPr="006C5341">
                  <w:rPr>
                    <w:rFonts w:ascii="Calibri" w:hAnsi="Calibri"/>
                    <w:sz w:val="16"/>
                    <w:szCs w:val="16"/>
                  </w:rPr>
                  <w:t>5772500</w:t>
                </w:r>
              </w:p>
            </w:tc>
            <w:tc>
              <w:tcPr>
                <w:tcW w:w="1134" w:type="dxa"/>
                <w:vAlign w:val="bottom"/>
              </w:tcPr>
              <w:p w14:paraId="6F97A65A" w14:textId="77777777" w:rsidR="00FB37C7" w:rsidRPr="006C5341" w:rsidRDefault="00FB37C7" w:rsidP="002105F9">
                <w:pPr>
                  <w:jc w:val="right"/>
                  <w:rPr>
                    <w:rFonts w:ascii="Calibri" w:hAnsi="Calibri"/>
                    <w:sz w:val="16"/>
                    <w:szCs w:val="16"/>
                  </w:rPr>
                </w:pPr>
                <w:r w:rsidRPr="006C5341">
                  <w:rPr>
                    <w:rFonts w:ascii="Calibri" w:hAnsi="Calibri"/>
                    <w:sz w:val="16"/>
                    <w:szCs w:val="16"/>
                  </w:rPr>
                  <w:t>6/12/1994</w:t>
                </w:r>
              </w:p>
            </w:tc>
            <w:tc>
              <w:tcPr>
                <w:tcW w:w="1134" w:type="dxa"/>
                <w:vAlign w:val="bottom"/>
              </w:tcPr>
              <w:p w14:paraId="27D5AE6D" w14:textId="77777777" w:rsidR="00FB37C7" w:rsidRPr="006C5341" w:rsidRDefault="00FB37C7" w:rsidP="002105F9">
                <w:pPr>
                  <w:jc w:val="right"/>
                  <w:rPr>
                    <w:rFonts w:ascii="Calibri" w:hAnsi="Calibri"/>
                    <w:sz w:val="16"/>
                    <w:szCs w:val="16"/>
                  </w:rPr>
                </w:pPr>
                <w:r w:rsidRPr="006C5341">
                  <w:rPr>
                    <w:rFonts w:ascii="Calibri" w:hAnsi="Calibri"/>
                    <w:sz w:val="16"/>
                    <w:szCs w:val="16"/>
                  </w:rPr>
                  <w:t>16/10/1995</w:t>
                </w:r>
              </w:p>
            </w:tc>
          </w:tr>
          <w:tr w:rsidR="00FB37C7" w:rsidRPr="00A8172F" w14:paraId="63D200D2"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22945AE1" w14:textId="77777777" w:rsidR="00FB37C7" w:rsidRPr="006C5341" w:rsidRDefault="00FB37C7" w:rsidP="002105F9">
                <w:pPr>
                  <w:jc w:val="center"/>
                  <w:rPr>
                    <w:rFonts w:ascii="Calibri" w:hAnsi="Calibri"/>
                    <w:sz w:val="16"/>
                    <w:szCs w:val="16"/>
                  </w:rPr>
                </w:pPr>
                <w:r w:rsidRPr="006C5341">
                  <w:rPr>
                    <w:rFonts w:ascii="Calibri" w:hAnsi="Calibri"/>
                    <w:sz w:val="16"/>
                    <w:szCs w:val="16"/>
                  </w:rPr>
                  <w:t>226805</w:t>
                </w:r>
              </w:p>
            </w:tc>
            <w:tc>
              <w:tcPr>
                <w:tcW w:w="4252" w:type="dxa"/>
                <w:vAlign w:val="bottom"/>
              </w:tcPr>
              <w:p w14:paraId="306F3EEF" w14:textId="77777777" w:rsidR="00FB37C7" w:rsidRPr="006C5341" w:rsidRDefault="00FB37C7" w:rsidP="002105F9">
                <w:pPr>
                  <w:rPr>
                    <w:rFonts w:ascii="Calibri" w:hAnsi="Calibri"/>
                    <w:sz w:val="16"/>
                    <w:szCs w:val="16"/>
                  </w:rPr>
                </w:pPr>
                <w:r w:rsidRPr="006C5341">
                  <w:rPr>
                    <w:rFonts w:ascii="Calibri" w:hAnsi="Calibri"/>
                    <w:sz w:val="16"/>
                    <w:szCs w:val="16"/>
                  </w:rPr>
                  <w:t>RAINGAUGE (SITE 4) @ MOE INDOOR RECREATION CENTRE</w:t>
                </w:r>
              </w:p>
            </w:tc>
            <w:tc>
              <w:tcPr>
                <w:tcW w:w="992" w:type="dxa"/>
                <w:vAlign w:val="bottom"/>
              </w:tcPr>
              <w:p w14:paraId="36CE1E75" w14:textId="77777777" w:rsidR="00FB37C7" w:rsidRPr="006C5341" w:rsidRDefault="00FB37C7" w:rsidP="002105F9">
                <w:pPr>
                  <w:jc w:val="right"/>
                  <w:rPr>
                    <w:rFonts w:ascii="Calibri" w:hAnsi="Calibri"/>
                    <w:sz w:val="16"/>
                    <w:szCs w:val="16"/>
                  </w:rPr>
                </w:pPr>
                <w:r w:rsidRPr="006C5341">
                  <w:rPr>
                    <w:rFonts w:ascii="Calibri" w:hAnsi="Calibri"/>
                    <w:sz w:val="16"/>
                    <w:szCs w:val="16"/>
                  </w:rPr>
                  <w:t>437018.3</w:t>
                </w:r>
              </w:p>
            </w:tc>
            <w:tc>
              <w:tcPr>
                <w:tcW w:w="993" w:type="dxa"/>
                <w:vAlign w:val="bottom"/>
              </w:tcPr>
              <w:p w14:paraId="1C733ADC" w14:textId="77777777" w:rsidR="00FB37C7" w:rsidRPr="006C5341" w:rsidRDefault="00FB37C7" w:rsidP="002105F9">
                <w:pPr>
                  <w:jc w:val="right"/>
                  <w:rPr>
                    <w:rFonts w:ascii="Calibri" w:hAnsi="Calibri"/>
                    <w:sz w:val="16"/>
                    <w:szCs w:val="16"/>
                  </w:rPr>
                </w:pPr>
                <w:r w:rsidRPr="006C5341">
                  <w:rPr>
                    <w:rFonts w:ascii="Calibri" w:hAnsi="Calibri"/>
                    <w:sz w:val="16"/>
                    <w:szCs w:val="16"/>
                  </w:rPr>
                  <w:t>5772948</w:t>
                </w:r>
              </w:p>
            </w:tc>
            <w:tc>
              <w:tcPr>
                <w:tcW w:w="1134" w:type="dxa"/>
                <w:vAlign w:val="bottom"/>
              </w:tcPr>
              <w:p w14:paraId="0BA5C0EC" w14:textId="77777777" w:rsidR="00FB37C7" w:rsidRPr="006C5341" w:rsidRDefault="00FB37C7" w:rsidP="002105F9">
                <w:pPr>
                  <w:jc w:val="right"/>
                  <w:rPr>
                    <w:rFonts w:ascii="Calibri" w:hAnsi="Calibri"/>
                    <w:sz w:val="16"/>
                    <w:szCs w:val="16"/>
                  </w:rPr>
                </w:pPr>
                <w:r w:rsidRPr="006C5341">
                  <w:rPr>
                    <w:rFonts w:ascii="Calibri" w:hAnsi="Calibri"/>
                    <w:sz w:val="16"/>
                    <w:szCs w:val="16"/>
                  </w:rPr>
                  <w:t>7/12/1994</w:t>
                </w:r>
              </w:p>
            </w:tc>
            <w:tc>
              <w:tcPr>
                <w:tcW w:w="1134" w:type="dxa"/>
                <w:vAlign w:val="bottom"/>
              </w:tcPr>
              <w:p w14:paraId="70E6DDA5" w14:textId="77777777" w:rsidR="00FB37C7" w:rsidRPr="006C5341" w:rsidRDefault="00FB37C7" w:rsidP="002105F9">
                <w:pPr>
                  <w:jc w:val="right"/>
                  <w:rPr>
                    <w:rFonts w:ascii="Calibri" w:hAnsi="Calibri"/>
                    <w:sz w:val="16"/>
                    <w:szCs w:val="16"/>
                  </w:rPr>
                </w:pPr>
                <w:r w:rsidRPr="006C5341">
                  <w:rPr>
                    <w:rFonts w:ascii="Calibri" w:hAnsi="Calibri"/>
                    <w:sz w:val="16"/>
                    <w:szCs w:val="16"/>
                  </w:rPr>
                  <w:t>16/10/1995</w:t>
                </w:r>
              </w:p>
            </w:tc>
          </w:tr>
          <w:tr w:rsidR="00FB37C7" w:rsidRPr="00A8172F" w14:paraId="45093A07"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0A765820" w14:textId="77777777" w:rsidR="00FB37C7" w:rsidRPr="006C5341" w:rsidRDefault="00FB37C7" w:rsidP="002105F9">
                <w:pPr>
                  <w:jc w:val="center"/>
                  <w:rPr>
                    <w:rFonts w:ascii="Calibri" w:hAnsi="Calibri"/>
                    <w:sz w:val="16"/>
                    <w:szCs w:val="16"/>
                  </w:rPr>
                </w:pPr>
                <w:r w:rsidRPr="006C5341">
                  <w:rPr>
                    <w:rFonts w:ascii="Calibri" w:hAnsi="Calibri"/>
                    <w:sz w:val="16"/>
                    <w:szCs w:val="16"/>
                  </w:rPr>
                  <w:t>226814</w:t>
                </w:r>
              </w:p>
            </w:tc>
            <w:tc>
              <w:tcPr>
                <w:tcW w:w="4252" w:type="dxa"/>
                <w:vAlign w:val="bottom"/>
              </w:tcPr>
              <w:p w14:paraId="791F8350" w14:textId="77777777" w:rsidR="00FB37C7" w:rsidRPr="006C5341" w:rsidRDefault="00FB37C7" w:rsidP="002105F9">
                <w:pPr>
                  <w:rPr>
                    <w:rFonts w:ascii="Calibri" w:hAnsi="Calibri"/>
                    <w:sz w:val="16"/>
                    <w:szCs w:val="16"/>
                  </w:rPr>
                </w:pPr>
                <w:r w:rsidRPr="006C5341">
                  <w:rPr>
                    <w:rFonts w:ascii="Calibri" w:hAnsi="Calibri"/>
                    <w:sz w:val="16"/>
                    <w:szCs w:val="16"/>
                  </w:rPr>
                  <w:t>RAIN GAUGE @ MT TASSIE</w:t>
                </w:r>
              </w:p>
            </w:tc>
            <w:tc>
              <w:tcPr>
                <w:tcW w:w="992" w:type="dxa"/>
                <w:vAlign w:val="bottom"/>
              </w:tcPr>
              <w:p w14:paraId="48FD7D09" w14:textId="77777777" w:rsidR="00FB37C7" w:rsidRPr="006C5341" w:rsidRDefault="00FB37C7" w:rsidP="002105F9">
                <w:pPr>
                  <w:jc w:val="right"/>
                  <w:rPr>
                    <w:rFonts w:ascii="Calibri" w:hAnsi="Calibri"/>
                    <w:sz w:val="16"/>
                    <w:szCs w:val="16"/>
                  </w:rPr>
                </w:pPr>
                <w:r w:rsidRPr="006C5341">
                  <w:rPr>
                    <w:rFonts w:ascii="Calibri" w:hAnsi="Calibri"/>
                    <w:sz w:val="16"/>
                    <w:szCs w:val="16"/>
                  </w:rPr>
                  <w:t>461784</w:t>
                </w:r>
              </w:p>
            </w:tc>
            <w:tc>
              <w:tcPr>
                <w:tcW w:w="993" w:type="dxa"/>
                <w:vAlign w:val="bottom"/>
              </w:tcPr>
              <w:p w14:paraId="3FB2AE8B" w14:textId="77777777" w:rsidR="00FB37C7" w:rsidRPr="006C5341" w:rsidRDefault="00FB37C7" w:rsidP="002105F9">
                <w:pPr>
                  <w:jc w:val="right"/>
                  <w:rPr>
                    <w:rFonts w:ascii="Calibri" w:hAnsi="Calibri"/>
                    <w:sz w:val="16"/>
                    <w:szCs w:val="16"/>
                  </w:rPr>
                </w:pPr>
                <w:r w:rsidRPr="006C5341">
                  <w:rPr>
                    <w:rFonts w:ascii="Calibri" w:hAnsi="Calibri"/>
                    <w:sz w:val="16"/>
                    <w:szCs w:val="16"/>
                  </w:rPr>
                  <w:t>5750077</w:t>
                </w:r>
              </w:p>
            </w:tc>
            <w:tc>
              <w:tcPr>
                <w:tcW w:w="1134" w:type="dxa"/>
                <w:vAlign w:val="bottom"/>
              </w:tcPr>
              <w:p w14:paraId="44DED008" w14:textId="77777777" w:rsidR="00FB37C7" w:rsidRPr="006C5341" w:rsidRDefault="00FB37C7" w:rsidP="002105F9">
                <w:pPr>
                  <w:jc w:val="right"/>
                  <w:rPr>
                    <w:rFonts w:ascii="Calibri" w:hAnsi="Calibri"/>
                    <w:sz w:val="16"/>
                    <w:szCs w:val="16"/>
                  </w:rPr>
                </w:pPr>
                <w:r w:rsidRPr="006C5341">
                  <w:rPr>
                    <w:rFonts w:ascii="Calibri" w:hAnsi="Calibri"/>
                    <w:sz w:val="16"/>
                    <w:szCs w:val="16"/>
                  </w:rPr>
                  <w:t>3/12/1998</w:t>
                </w:r>
              </w:p>
            </w:tc>
            <w:tc>
              <w:tcPr>
                <w:tcW w:w="1134" w:type="dxa"/>
                <w:vAlign w:val="bottom"/>
              </w:tcPr>
              <w:p w14:paraId="32DF8BF6" w14:textId="77777777" w:rsidR="00FB37C7" w:rsidRPr="006C5341" w:rsidRDefault="00FB37C7" w:rsidP="002105F9">
                <w:pPr>
                  <w:rPr>
                    <w:rFonts w:ascii="Calibri" w:hAnsi="Calibri"/>
                    <w:sz w:val="16"/>
                    <w:szCs w:val="16"/>
                  </w:rPr>
                </w:pPr>
              </w:p>
            </w:tc>
          </w:tr>
          <w:tr w:rsidR="00FB37C7" w:rsidRPr="00A8172F" w14:paraId="670B6DD4"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0E03FA55" w14:textId="77777777" w:rsidR="00FB37C7" w:rsidRPr="006C5341" w:rsidRDefault="00FB37C7" w:rsidP="002105F9">
                <w:pPr>
                  <w:jc w:val="center"/>
                  <w:rPr>
                    <w:rFonts w:ascii="Calibri" w:hAnsi="Calibri"/>
                    <w:sz w:val="16"/>
                    <w:szCs w:val="16"/>
                  </w:rPr>
                </w:pPr>
                <w:r w:rsidRPr="006C5341">
                  <w:rPr>
                    <w:rFonts w:ascii="Calibri" w:hAnsi="Calibri"/>
                    <w:sz w:val="16"/>
                    <w:szCs w:val="16"/>
                  </w:rPr>
                  <w:t>226815</w:t>
                </w:r>
              </w:p>
            </w:tc>
            <w:tc>
              <w:tcPr>
                <w:tcW w:w="4252" w:type="dxa"/>
                <w:vAlign w:val="bottom"/>
              </w:tcPr>
              <w:p w14:paraId="49A755E9" w14:textId="77777777" w:rsidR="00FB37C7" w:rsidRPr="006C5341" w:rsidRDefault="00FB37C7" w:rsidP="002105F9">
                <w:pPr>
                  <w:rPr>
                    <w:rFonts w:ascii="Calibri" w:hAnsi="Calibri"/>
                    <w:sz w:val="16"/>
                    <w:szCs w:val="16"/>
                  </w:rPr>
                </w:pPr>
                <w:r w:rsidRPr="006C5341">
                  <w:rPr>
                    <w:rFonts w:ascii="Calibri" w:hAnsi="Calibri"/>
                    <w:sz w:val="16"/>
                    <w:szCs w:val="16"/>
                  </w:rPr>
                  <w:t>RAIN GAUGE (TRARALGON CK) @ TRARALGON - EPA YARD</w:t>
                </w:r>
              </w:p>
            </w:tc>
            <w:tc>
              <w:tcPr>
                <w:tcW w:w="992" w:type="dxa"/>
                <w:vAlign w:val="bottom"/>
              </w:tcPr>
              <w:p w14:paraId="3397ACFA" w14:textId="77777777" w:rsidR="00FB37C7" w:rsidRPr="006C5341" w:rsidRDefault="00FB37C7" w:rsidP="002105F9">
                <w:pPr>
                  <w:jc w:val="right"/>
                  <w:rPr>
                    <w:rFonts w:ascii="Calibri" w:hAnsi="Calibri"/>
                    <w:sz w:val="16"/>
                    <w:szCs w:val="16"/>
                  </w:rPr>
                </w:pPr>
                <w:r w:rsidRPr="006C5341">
                  <w:rPr>
                    <w:rFonts w:ascii="Calibri" w:hAnsi="Calibri"/>
                    <w:sz w:val="16"/>
                    <w:szCs w:val="16"/>
                  </w:rPr>
                  <w:t>458982</w:t>
                </w:r>
              </w:p>
            </w:tc>
            <w:tc>
              <w:tcPr>
                <w:tcW w:w="993" w:type="dxa"/>
                <w:vAlign w:val="bottom"/>
              </w:tcPr>
              <w:p w14:paraId="5CD3CAC9" w14:textId="77777777" w:rsidR="00FB37C7" w:rsidRPr="006C5341" w:rsidRDefault="00FB37C7" w:rsidP="002105F9">
                <w:pPr>
                  <w:jc w:val="right"/>
                  <w:rPr>
                    <w:rFonts w:ascii="Calibri" w:hAnsi="Calibri"/>
                    <w:sz w:val="16"/>
                    <w:szCs w:val="16"/>
                  </w:rPr>
                </w:pPr>
                <w:r w:rsidRPr="006C5341">
                  <w:rPr>
                    <w:rFonts w:ascii="Calibri" w:hAnsi="Calibri"/>
                    <w:sz w:val="16"/>
                    <w:szCs w:val="16"/>
                  </w:rPr>
                  <w:t>5772514</w:t>
                </w:r>
              </w:p>
            </w:tc>
            <w:tc>
              <w:tcPr>
                <w:tcW w:w="1134" w:type="dxa"/>
                <w:vAlign w:val="bottom"/>
              </w:tcPr>
              <w:p w14:paraId="4417644D" w14:textId="77777777" w:rsidR="00FB37C7" w:rsidRPr="006C5341" w:rsidRDefault="00FB37C7" w:rsidP="002105F9">
                <w:pPr>
                  <w:jc w:val="right"/>
                  <w:rPr>
                    <w:rFonts w:ascii="Calibri" w:hAnsi="Calibri"/>
                    <w:sz w:val="16"/>
                    <w:szCs w:val="16"/>
                  </w:rPr>
                </w:pPr>
                <w:r w:rsidRPr="006C5341">
                  <w:rPr>
                    <w:rFonts w:ascii="Calibri" w:hAnsi="Calibri"/>
                    <w:sz w:val="16"/>
                    <w:szCs w:val="16"/>
                  </w:rPr>
                  <w:t>25/05/1999</w:t>
                </w:r>
              </w:p>
            </w:tc>
            <w:tc>
              <w:tcPr>
                <w:tcW w:w="1134" w:type="dxa"/>
                <w:vAlign w:val="bottom"/>
              </w:tcPr>
              <w:p w14:paraId="506FAB4C" w14:textId="77777777" w:rsidR="00FB37C7" w:rsidRPr="006C5341" w:rsidRDefault="00FB37C7" w:rsidP="002105F9">
                <w:pPr>
                  <w:rPr>
                    <w:rFonts w:ascii="Calibri" w:hAnsi="Calibri"/>
                    <w:sz w:val="16"/>
                    <w:szCs w:val="16"/>
                  </w:rPr>
                </w:pPr>
              </w:p>
            </w:tc>
          </w:tr>
          <w:tr w:rsidR="00FB37C7" w:rsidRPr="00A8172F" w14:paraId="7A1AF5FF"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3C815B72" w14:textId="77777777" w:rsidR="00FB37C7" w:rsidRPr="006C5341" w:rsidRDefault="00FB37C7" w:rsidP="002105F9">
                <w:pPr>
                  <w:jc w:val="center"/>
                  <w:rPr>
                    <w:rFonts w:ascii="Calibri" w:hAnsi="Calibri"/>
                    <w:sz w:val="16"/>
                    <w:szCs w:val="16"/>
                  </w:rPr>
                </w:pPr>
                <w:r w:rsidRPr="006C5341">
                  <w:rPr>
                    <w:rFonts w:ascii="Calibri" w:hAnsi="Calibri"/>
                    <w:sz w:val="16"/>
                    <w:szCs w:val="16"/>
                  </w:rPr>
                  <w:t>226816</w:t>
                </w:r>
              </w:p>
            </w:tc>
            <w:tc>
              <w:tcPr>
                <w:tcW w:w="4252" w:type="dxa"/>
                <w:vAlign w:val="bottom"/>
              </w:tcPr>
              <w:p w14:paraId="499E00CD" w14:textId="77777777" w:rsidR="00FB37C7" w:rsidRPr="006C5341" w:rsidRDefault="00FB37C7" w:rsidP="002105F9">
                <w:pPr>
                  <w:rPr>
                    <w:rFonts w:ascii="Calibri" w:hAnsi="Calibri"/>
                    <w:sz w:val="16"/>
                    <w:szCs w:val="16"/>
                  </w:rPr>
                </w:pPr>
                <w:r w:rsidRPr="006C5341">
                  <w:rPr>
                    <w:rFonts w:ascii="Calibri" w:hAnsi="Calibri"/>
                    <w:sz w:val="16"/>
                    <w:szCs w:val="16"/>
                  </w:rPr>
                  <w:t>RAIN GAUGE @ MT HOOGHLY</w:t>
                </w:r>
              </w:p>
            </w:tc>
            <w:tc>
              <w:tcPr>
                <w:tcW w:w="992" w:type="dxa"/>
                <w:vAlign w:val="bottom"/>
              </w:tcPr>
              <w:p w14:paraId="4D9190E3" w14:textId="77777777" w:rsidR="00FB37C7" w:rsidRPr="006C5341" w:rsidRDefault="00FB37C7" w:rsidP="002105F9">
                <w:pPr>
                  <w:jc w:val="right"/>
                  <w:rPr>
                    <w:rFonts w:ascii="Calibri" w:hAnsi="Calibri"/>
                    <w:sz w:val="16"/>
                    <w:szCs w:val="16"/>
                  </w:rPr>
                </w:pPr>
                <w:r w:rsidRPr="006C5341">
                  <w:rPr>
                    <w:rFonts w:ascii="Calibri" w:hAnsi="Calibri"/>
                    <w:sz w:val="16"/>
                    <w:szCs w:val="16"/>
                  </w:rPr>
                  <w:t>453401</w:t>
                </w:r>
              </w:p>
            </w:tc>
            <w:tc>
              <w:tcPr>
                <w:tcW w:w="993" w:type="dxa"/>
                <w:vAlign w:val="bottom"/>
              </w:tcPr>
              <w:p w14:paraId="64703B31" w14:textId="77777777" w:rsidR="00FB37C7" w:rsidRPr="006C5341" w:rsidRDefault="00FB37C7" w:rsidP="002105F9">
                <w:pPr>
                  <w:jc w:val="right"/>
                  <w:rPr>
                    <w:rFonts w:ascii="Calibri" w:hAnsi="Calibri"/>
                    <w:sz w:val="16"/>
                    <w:szCs w:val="16"/>
                  </w:rPr>
                </w:pPr>
                <w:r w:rsidRPr="006C5341">
                  <w:rPr>
                    <w:rFonts w:ascii="Calibri" w:hAnsi="Calibri"/>
                    <w:sz w:val="16"/>
                    <w:szCs w:val="16"/>
                  </w:rPr>
                  <w:t>5750509</w:t>
                </w:r>
              </w:p>
            </w:tc>
            <w:tc>
              <w:tcPr>
                <w:tcW w:w="1134" w:type="dxa"/>
                <w:vAlign w:val="bottom"/>
              </w:tcPr>
              <w:p w14:paraId="409BA1C4" w14:textId="77777777" w:rsidR="00FB37C7" w:rsidRPr="006C5341" w:rsidRDefault="00FB37C7" w:rsidP="002105F9">
                <w:pPr>
                  <w:jc w:val="right"/>
                  <w:rPr>
                    <w:rFonts w:ascii="Calibri" w:hAnsi="Calibri"/>
                    <w:sz w:val="16"/>
                    <w:szCs w:val="16"/>
                  </w:rPr>
                </w:pPr>
                <w:r w:rsidRPr="006C5341">
                  <w:rPr>
                    <w:rFonts w:ascii="Calibri" w:hAnsi="Calibri"/>
                    <w:sz w:val="16"/>
                    <w:szCs w:val="16"/>
                  </w:rPr>
                  <w:t>29/09/1999</w:t>
                </w:r>
              </w:p>
            </w:tc>
            <w:tc>
              <w:tcPr>
                <w:tcW w:w="1134" w:type="dxa"/>
                <w:vAlign w:val="bottom"/>
              </w:tcPr>
              <w:p w14:paraId="2D99A350" w14:textId="77777777" w:rsidR="00FB37C7" w:rsidRPr="006C5341" w:rsidRDefault="00FB37C7" w:rsidP="002105F9">
                <w:pPr>
                  <w:jc w:val="right"/>
                  <w:rPr>
                    <w:rFonts w:ascii="Calibri" w:hAnsi="Calibri"/>
                    <w:sz w:val="16"/>
                    <w:szCs w:val="16"/>
                  </w:rPr>
                </w:pPr>
                <w:r w:rsidRPr="006C5341">
                  <w:rPr>
                    <w:rFonts w:ascii="Calibri" w:hAnsi="Calibri"/>
                    <w:sz w:val="16"/>
                    <w:szCs w:val="16"/>
                  </w:rPr>
                  <w:t>15/05/2008</w:t>
                </w:r>
              </w:p>
            </w:tc>
          </w:tr>
          <w:tr w:rsidR="00FB37C7" w:rsidRPr="00A8172F" w14:paraId="70713A28"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775C31D7" w14:textId="77777777" w:rsidR="00FB37C7" w:rsidRPr="006C5341" w:rsidRDefault="00FB37C7" w:rsidP="002105F9">
                <w:pPr>
                  <w:jc w:val="center"/>
                  <w:rPr>
                    <w:rFonts w:ascii="Calibri" w:hAnsi="Calibri"/>
                    <w:sz w:val="16"/>
                    <w:szCs w:val="16"/>
                  </w:rPr>
                </w:pPr>
                <w:r w:rsidRPr="006C5341">
                  <w:rPr>
                    <w:rFonts w:ascii="Calibri" w:hAnsi="Calibri"/>
                    <w:sz w:val="16"/>
                    <w:szCs w:val="16"/>
                  </w:rPr>
                  <w:t>226817</w:t>
                </w:r>
              </w:p>
            </w:tc>
            <w:tc>
              <w:tcPr>
                <w:tcW w:w="4252" w:type="dxa"/>
                <w:vAlign w:val="bottom"/>
              </w:tcPr>
              <w:p w14:paraId="26F10F33" w14:textId="77777777" w:rsidR="00FB37C7" w:rsidRPr="006C5341" w:rsidRDefault="00FB37C7" w:rsidP="002105F9">
                <w:pPr>
                  <w:rPr>
                    <w:rFonts w:ascii="Calibri" w:hAnsi="Calibri"/>
                    <w:sz w:val="16"/>
                    <w:szCs w:val="16"/>
                  </w:rPr>
                </w:pPr>
                <w:r w:rsidRPr="006C5341">
                  <w:rPr>
                    <w:rFonts w:ascii="Calibri" w:hAnsi="Calibri"/>
                    <w:sz w:val="16"/>
                    <w:szCs w:val="16"/>
                  </w:rPr>
                  <w:t>RAIN GAUGE @ LE ROY QUARRY</w:t>
                </w:r>
              </w:p>
            </w:tc>
            <w:tc>
              <w:tcPr>
                <w:tcW w:w="992" w:type="dxa"/>
                <w:vAlign w:val="bottom"/>
              </w:tcPr>
              <w:p w14:paraId="08E0E861" w14:textId="77777777" w:rsidR="00FB37C7" w:rsidRPr="006C5341" w:rsidRDefault="00FB37C7" w:rsidP="002105F9">
                <w:pPr>
                  <w:jc w:val="right"/>
                  <w:rPr>
                    <w:rFonts w:ascii="Calibri" w:hAnsi="Calibri"/>
                    <w:sz w:val="16"/>
                    <w:szCs w:val="16"/>
                  </w:rPr>
                </w:pPr>
                <w:r w:rsidRPr="006C5341">
                  <w:rPr>
                    <w:rFonts w:ascii="Calibri" w:hAnsi="Calibri"/>
                    <w:sz w:val="16"/>
                    <w:szCs w:val="16"/>
                  </w:rPr>
                  <w:t>457656</w:t>
                </w:r>
              </w:p>
            </w:tc>
            <w:tc>
              <w:tcPr>
                <w:tcW w:w="993" w:type="dxa"/>
                <w:vAlign w:val="bottom"/>
              </w:tcPr>
              <w:p w14:paraId="373F8457" w14:textId="77777777" w:rsidR="00FB37C7" w:rsidRPr="006C5341" w:rsidRDefault="00FB37C7" w:rsidP="002105F9">
                <w:pPr>
                  <w:jc w:val="right"/>
                  <w:rPr>
                    <w:rFonts w:ascii="Calibri" w:hAnsi="Calibri"/>
                    <w:sz w:val="16"/>
                    <w:szCs w:val="16"/>
                  </w:rPr>
                </w:pPr>
                <w:r w:rsidRPr="006C5341">
                  <w:rPr>
                    <w:rFonts w:ascii="Calibri" w:hAnsi="Calibri"/>
                    <w:sz w:val="16"/>
                    <w:szCs w:val="16"/>
                  </w:rPr>
                  <w:t>5750650</w:t>
                </w:r>
              </w:p>
            </w:tc>
            <w:tc>
              <w:tcPr>
                <w:tcW w:w="1134" w:type="dxa"/>
                <w:vAlign w:val="bottom"/>
              </w:tcPr>
              <w:p w14:paraId="1AC4D2CD" w14:textId="77777777" w:rsidR="00FB37C7" w:rsidRPr="006C5341" w:rsidRDefault="00FB37C7" w:rsidP="002105F9">
                <w:pPr>
                  <w:jc w:val="right"/>
                  <w:rPr>
                    <w:rFonts w:ascii="Calibri" w:hAnsi="Calibri"/>
                    <w:sz w:val="16"/>
                    <w:szCs w:val="16"/>
                  </w:rPr>
                </w:pPr>
                <w:r w:rsidRPr="006C5341">
                  <w:rPr>
                    <w:rFonts w:ascii="Calibri" w:hAnsi="Calibri"/>
                    <w:sz w:val="16"/>
                    <w:szCs w:val="16"/>
                  </w:rPr>
                  <w:t>30/09/1999</w:t>
                </w:r>
              </w:p>
            </w:tc>
            <w:tc>
              <w:tcPr>
                <w:tcW w:w="1134" w:type="dxa"/>
                <w:vAlign w:val="bottom"/>
              </w:tcPr>
              <w:p w14:paraId="0BD7CA1C" w14:textId="77777777" w:rsidR="00FB37C7" w:rsidRPr="006C5341" w:rsidRDefault="00FB37C7" w:rsidP="002105F9">
                <w:pPr>
                  <w:jc w:val="right"/>
                  <w:rPr>
                    <w:rFonts w:ascii="Calibri" w:hAnsi="Calibri"/>
                    <w:sz w:val="16"/>
                    <w:szCs w:val="16"/>
                  </w:rPr>
                </w:pPr>
                <w:r w:rsidRPr="006C5341">
                  <w:rPr>
                    <w:rFonts w:ascii="Calibri" w:hAnsi="Calibri"/>
                    <w:sz w:val="16"/>
                    <w:szCs w:val="16"/>
                  </w:rPr>
                  <w:t>31/10/2009</w:t>
                </w:r>
              </w:p>
            </w:tc>
          </w:tr>
          <w:tr w:rsidR="00FB37C7" w:rsidRPr="00A8172F" w14:paraId="3B1E37AE"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42D11441" w14:textId="77777777" w:rsidR="00FB37C7" w:rsidRPr="006C5341" w:rsidRDefault="00FB37C7" w:rsidP="002105F9">
                <w:pPr>
                  <w:jc w:val="center"/>
                  <w:rPr>
                    <w:rFonts w:ascii="Calibri" w:hAnsi="Calibri"/>
                    <w:sz w:val="16"/>
                    <w:szCs w:val="16"/>
                  </w:rPr>
                </w:pPr>
                <w:r w:rsidRPr="006C5341">
                  <w:rPr>
                    <w:rFonts w:ascii="Calibri" w:hAnsi="Calibri"/>
                    <w:sz w:val="16"/>
                    <w:szCs w:val="16"/>
                  </w:rPr>
                  <w:t>226818</w:t>
                </w:r>
              </w:p>
            </w:tc>
            <w:tc>
              <w:tcPr>
                <w:tcW w:w="4252" w:type="dxa"/>
                <w:vAlign w:val="bottom"/>
              </w:tcPr>
              <w:p w14:paraId="6A02E80A" w14:textId="77777777" w:rsidR="00FB37C7" w:rsidRPr="006C5341" w:rsidRDefault="00FB37C7" w:rsidP="002105F9">
                <w:pPr>
                  <w:rPr>
                    <w:rFonts w:ascii="Calibri" w:hAnsi="Calibri"/>
                    <w:sz w:val="16"/>
                    <w:szCs w:val="16"/>
                  </w:rPr>
                </w:pPr>
                <w:r w:rsidRPr="006C5341">
                  <w:rPr>
                    <w:rFonts w:ascii="Calibri" w:hAnsi="Calibri"/>
                    <w:sz w:val="16"/>
                    <w:szCs w:val="16"/>
                  </w:rPr>
                  <w:t>RAIN GAUGE @ BALOOK</w:t>
                </w:r>
              </w:p>
            </w:tc>
            <w:tc>
              <w:tcPr>
                <w:tcW w:w="992" w:type="dxa"/>
                <w:vAlign w:val="bottom"/>
              </w:tcPr>
              <w:p w14:paraId="0C8CAD17" w14:textId="77777777" w:rsidR="00FB37C7" w:rsidRPr="006C5341" w:rsidRDefault="00FB37C7" w:rsidP="002105F9">
                <w:pPr>
                  <w:jc w:val="right"/>
                  <w:rPr>
                    <w:rFonts w:ascii="Calibri" w:hAnsi="Calibri"/>
                    <w:sz w:val="16"/>
                    <w:szCs w:val="16"/>
                  </w:rPr>
                </w:pPr>
                <w:r w:rsidRPr="006C5341">
                  <w:rPr>
                    <w:rFonts w:ascii="Calibri" w:hAnsi="Calibri"/>
                    <w:sz w:val="16"/>
                    <w:szCs w:val="16"/>
                  </w:rPr>
                  <w:t>459952</w:t>
                </w:r>
              </w:p>
            </w:tc>
            <w:tc>
              <w:tcPr>
                <w:tcW w:w="993" w:type="dxa"/>
                <w:vAlign w:val="bottom"/>
              </w:tcPr>
              <w:p w14:paraId="0BD8FC96" w14:textId="77777777" w:rsidR="00FB37C7" w:rsidRPr="006C5341" w:rsidRDefault="00FB37C7" w:rsidP="002105F9">
                <w:pPr>
                  <w:jc w:val="right"/>
                  <w:rPr>
                    <w:rFonts w:ascii="Calibri" w:hAnsi="Calibri"/>
                    <w:sz w:val="16"/>
                    <w:szCs w:val="16"/>
                  </w:rPr>
                </w:pPr>
                <w:r w:rsidRPr="006C5341">
                  <w:rPr>
                    <w:rFonts w:ascii="Calibri" w:hAnsi="Calibri"/>
                    <w:sz w:val="16"/>
                    <w:szCs w:val="16"/>
                  </w:rPr>
                  <w:t>5746341</w:t>
                </w:r>
              </w:p>
            </w:tc>
            <w:tc>
              <w:tcPr>
                <w:tcW w:w="1134" w:type="dxa"/>
                <w:vAlign w:val="bottom"/>
              </w:tcPr>
              <w:p w14:paraId="1E5EC6EF" w14:textId="77777777" w:rsidR="00FB37C7" w:rsidRPr="006C5341" w:rsidRDefault="00FB37C7" w:rsidP="002105F9">
                <w:pPr>
                  <w:jc w:val="right"/>
                  <w:rPr>
                    <w:rFonts w:ascii="Calibri" w:hAnsi="Calibri"/>
                    <w:sz w:val="16"/>
                    <w:szCs w:val="16"/>
                  </w:rPr>
                </w:pPr>
                <w:r w:rsidRPr="006C5341">
                  <w:rPr>
                    <w:rFonts w:ascii="Calibri" w:hAnsi="Calibri"/>
                    <w:sz w:val="16"/>
                    <w:szCs w:val="16"/>
                  </w:rPr>
                  <w:t>10/06/1999</w:t>
                </w:r>
              </w:p>
            </w:tc>
            <w:tc>
              <w:tcPr>
                <w:tcW w:w="1134" w:type="dxa"/>
                <w:vAlign w:val="bottom"/>
              </w:tcPr>
              <w:p w14:paraId="35027A65" w14:textId="77777777" w:rsidR="00FB37C7" w:rsidRPr="006C5341" w:rsidRDefault="00FB37C7" w:rsidP="002105F9">
                <w:pPr>
                  <w:rPr>
                    <w:rFonts w:ascii="Calibri" w:hAnsi="Calibri"/>
                    <w:sz w:val="16"/>
                    <w:szCs w:val="16"/>
                  </w:rPr>
                </w:pPr>
              </w:p>
            </w:tc>
          </w:tr>
          <w:tr w:rsidR="00FB37C7" w:rsidRPr="00A8172F" w14:paraId="2F47E139"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114AD087" w14:textId="77777777" w:rsidR="00FB37C7" w:rsidRPr="006C5341" w:rsidRDefault="00FB37C7" w:rsidP="002105F9">
                <w:pPr>
                  <w:jc w:val="center"/>
                  <w:rPr>
                    <w:rFonts w:ascii="Calibri" w:hAnsi="Calibri"/>
                    <w:sz w:val="16"/>
                    <w:szCs w:val="16"/>
                  </w:rPr>
                </w:pPr>
                <w:r w:rsidRPr="006C5341">
                  <w:rPr>
                    <w:rFonts w:ascii="Calibri" w:hAnsi="Calibri"/>
                    <w:sz w:val="16"/>
                    <w:szCs w:val="16"/>
                  </w:rPr>
                  <w:t>226819</w:t>
                </w:r>
              </w:p>
            </w:tc>
            <w:tc>
              <w:tcPr>
                <w:tcW w:w="4252" w:type="dxa"/>
                <w:vAlign w:val="bottom"/>
              </w:tcPr>
              <w:p w14:paraId="7E2E7500" w14:textId="77777777" w:rsidR="00FB37C7" w:rsidRPr="006C5341" w:rsidRDefault="00FB37C7" w:rsidP="002105F9">
                <w:pPr>
                  <w:rPr>
                    <w:rFonts w:ascii="Calibri" w:hAnsi="Calibri"/>
                    <w:sz w:val="16"/>
                    <w:szCs w:val="16"/>
                  </w:rPr>
                </w:pPr>
                <w:r w:rsidRPr="006C5341">
                  <w:rPr>
                    <w:rFonts w:ascii="Calibri" w:hAnsi="Calibri"/>
                    <w:sz w:val="16"/>
                    <w:szCs w:val="16"/>
                  </w:rPr>
                  <w:t>RAIN GAUGE @ CALIGNEE NORTH</w:t>
                </w:r>
              </w:p>
            </w:tc>
            <w:tc>
              <w:tcPr>
                <w:tcW w:w="992" w:type="dxa"/>
                <w:vAlign w:val="bottom"/>
              </w:tcPr>
              <w:p w14:paraId="574B7669" w14:textId="77777777" w:rsidR="00FB37C7" w:rsidRPr="006C5341" w:rsidRDefault="00FB37C7" w:rsidP="002105F9">
                <w:pPr>
                  <w:jc w:val="right"/>
                  <w:rPr>
                    <w:rFonts w:ascii="Calibri" w:hAnsi="Calibri"/>
                    <w:sz w:val="16"/>
                    <w:szCs w:val="16"/>
                  </w:rPr>
                </w:pPr>
                <w:r w:rsidRPr="006C5341">
                  <w:rPr>
                    <w:rFonts w:ascii="Calibri" w:hAnsi="Calibri"/>
                    <w:sz w:val="16"/>
                    <w:szCs w:val="16"/>
                  </w:rPr>
                  <w:t>462063</w:t>
                </w:r>
              </w:p>
            </w:tc>
            <w:tc>
              <w:tcPr>
                <w:tcW w:w="993" w:type="dxa"/>
                <w:vAlign w:val="bottom"/>
              </w:tcPr>
              <w:p w14:paraId="050A8C44" w14:textId="77777777" w:rsidR="00FB37C7" w:rsidRPr="006C5341" w:rsidRDefault="00FB37C7" w:rsidP="002105F9">
                <w:pPr>
                  <w:jc w:val="right"/>
                  <w:rPr>
                    <w:rFonts w:ascii="Calibri" w:hAnsi="Calibri"/>
                    <w:sz w:val="16"/>
                    <w:szCs w:val="16"/>
                  </w:rPr>
                </w:pPr>
                <w:r w:rsidRPr="006C5341">
                  <w:rPr>
                    <w:rFonts w:ascii="Calibri" w:hAnsi="Calibri"/>
                    <w:sz w:val="16"/>
                    <w:szCs w:val="16"/>
                  </w:rPr>
                  <w:t>5758780</w:t>
                </w:r>
              </w:p>
            </w:tc>
            <w:tc>
              <w:tcPr>
                <w:tcW w:w="1134" w:type="dxa"/>
                <w:vAlign w:val="bottom"/>
              </w:tcPr>
              <w:p w14:paraId="00B3B252" w14:textId="77777777" w:rsidR="00FB37C7" w:rsidRPr="006C5341" w:rsidRDefault="00FB37C7" w:rsidP="002105F9">
                <w:pPr>
                  <w:jc w:val="right"/>
                  <w:rPr>
                    <w:rFonts w:ascii="Calibri" w:hAnsi="Calibri"/>
                    <w:sz w:val="16"/>
                    <w:szCs w:val="16"/>
                  </w:rPr>
                </w:pPr>
                <w:r w:rsidRPr="006C5341">
                  <w:rPr>
                    <w:rFonts w:ascii="Calibri" w:hAnsi="Calibri"/>
                    <w:sz w:val="16"/>
                    <w:szCs w:val="16"/>
                  </w:rPr>
                  <w:t>25/05/1999</w:t>
                </w:r>
              </w:p>
            </w:tc>
            <w:tc>
              <w:tcPr>
                <w:tcW w:w="1134" w:type="dxa"/>
                <w:vAlign w:val="bottom"/>
              </w:tcPr>
              <w:p w14:paraId="08CCAE50" w14:textId="77777777" w:rsidR="00FB37C7" w:rsidRPr="006C5341" w:rsidRDefault="00FB37C7" w:rsidP="002105F9">
                <w:pPr>
                  <w:rPr>
                    <w:rFonts w:ascii="Calibri" w:hAnsi="Calibri"/>
                    <w:sz w:val="16"/>
                    <w:szCs w:val="16"/>
                  </w:rPr>
                </w:pPr>
              </w:p>
            </w:tc>
          </w:tr>
          <w:tr w:rsidR="00FB37C7" w:rsidRPr="00A8172F" w14:paraId="48E35A94"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7398027C" w14:textId="77777777" w:rsidR="00FB37C7" w:rsidRPr="006C5341" w:rsidRDefault="00FB37C7" w:rsidP="002105F9">
                <w:pPr>
                  <w:jc w:val="center"/>
                  <w:rPr>
                    <w:rFonts w:ascii="Calibri" w:hAnsi="Calibri"/>
                    <w:sz w:val="16"/>
                    <w:szCs w:val="16"/>
                  </w:rPr>
                </w:pPr>
                <w:r w:rsidRPr="006C5341">
                  <w:rPr>
                    <w:rFonts w:ascii="Calibri" w:hAnsi="Calibri"/>
                    <w:sz w:val="16"/>
                    <w:szCs w:val="16"/>
                  </w:rPr>
                  <w:t>226825</w:t>
                </w:r>
              </w:p>
            </w:tc>
            <w:tc>
              <w:tcPr>
                <w:tcW w:w="4252" w:type="dxa"/>
                <w:vAlign w:val="bottom"/>
              </w:tcPr>
              <w:p w14:paraId="29A44F23" w14:textId="77777777" w:rsidR="00FB37C7" w:rsidRPr="006C5341" w:rsidRDefault="00FB37C7" w:rsidP="002105F9">
                <w:pPr>
                  <w:rPr>
                    <w:rFonts w:ascii="Calibri" w:hAnsi="Calibri"/>
                    <w:sz w:val="16"/>
                    <w:szCs w:val="16"/>
                  </w:rPr>
                </w:pPr>
                <w:r w:rsidRPr="006C5341">
                  <w:rPr>
                    <w:rFonts w:ascii="Calibri" w:hAnsi="Calibri"/>
                    <w:sz w:val="16"/>
                    <w:szCs w:val="16"/>
                  </w:rPr>
                  <w:t>RAINGAUGE @ MOE SOUTH</w:t>
                </w:r>
              </w:p>
            </w:tc>
            <w:tc>
              <w:tcPr>
                <w:tcW w:w="992" w:type="dxa"/>
                <w:vAlign w:val="bottom"/>
              </w:tcPr>
              <w:p w14:paraId="1F7CCC28" w14:textId="77777777" w:rsidR="00FB37C7" w:rsidRPr="006C5341" w:rsidRDefault="00FB37C7" w:rsidP="002105F9">
                <w:pPr>
                  <w:jc w:val="right"/>
                  <w:rPr>
                    <w:rFonts w:ascii="Calibri" w:hAnsi="Calibri"/>
                    <w:sz w:val="16"/>
                    <w:szCs w:val="16"/>
                  </w:rPr>
                </w:pPr>
                <w:r w:rsidRPr="006C5341">
                  <w:rPr>
                    <w:rFonts w:ascii="Calibri" w:hAnsi="Calibri"/>
                    <w:sz w:val="16"/>
                    <w:szCs w:val="16"/>
                  </w:rPr>
                  <w:t>434231.7</w:t>
                </w:r>
              </w:p>
            </w:tc>
            <w:tc>
              <w:tcPr>
                <w:tcW w:w="993" w:type="dxa"/>
                <w:vAlign w:val="bottom"/>
              </w:tcPr>
              <w:p w14:paraId="11B0D73A" w14:textId="77777777" w:rsidR="00FB37C7" w:rsidRPr="006C5341" w:rsidRDefault="00FB37C7" w:rsidP="002105F9">
                <w:pPr>
                  <w:jc w:val="right"/>
                  <w:rPr>
                    <w:rFonts w:ascii="Calibri" w:hAnsi="Calibri"/>
                    <w:sz w:val="16"/>
                    <w:szCs w:val="16"/>
                  </w:rPr>
                </w:pPr>
                <w:r w:rsidRPr="006C5341">
                  <w:rPr>
                    <w:rFonts w:ascii="Calibri" w:hAnsi="Calibri"/>
                    <w:sz w:val="16"/>
                    <w:szCs w:val="16"/>
                  </w:rPr>
                  <w:t>5769649</w:t>
                </w:r>
              </w:p>
            </w:tc>
            <w:tc>
              <w:tcPr>
                <w:tcW w:w="1134" w:type="dxa"/>
                <w:vAlign w:val="bottom"/>
              </w:tcPr>
              <w:p w14:paraId="483D847E" w14:textId="77777777" w:rsidR="00FB37C7" w:rsidRPr="006C5341" w:rsidRDefault="00FB37C7" w:rsidP="002105F9">
                <w:pPr>
                  <w:jc w:val="right"/>
                  <w:rPr>
                    <w:rFonts w:ascii="Calibri" w:hAnsi="Calibri"/>
                    <w:sz w:val="16"/>
                    <w:szCs w:val="16"/>
                  </w:rPr>
                </w:pPr>
                <w:r w:rsidRPr="006C5341">
                  <w:rPr>
                    <w:rFonts w:ascii="Calibri" w:hAnsi="Calibri"/>
                    <w:sz w:val="16"/>
                    <w:szCs w:val="16"/>
                  </w:rPr>
                  <w:t>6/10/2009</w:t>
                </w:r>
              </w:p>
            </w:tc>
            <w:tc>
              <w:tcPr>
                <w:tcW w:w="1134" w:type="dxa"/>
                <w:vAlign w:val="bottom"/>
              </w:tcPr>
              <w:p w14:paraId="7B10A6FE" w14:textId="77777777" w:rsidR="00FB37C7" w:rsidRPr="006C5341" w:rsidRDefault="00FB37C7" w:rsidP="002105F9">
                <w:pPr>
                  <w:rPr>
                    <w:rFonts w:ascii="Calibri" w:hAnsi="Calibri"/>
                    <w:sz w:val="16"/>
                    <w:szCs w:val="16"/>
                  </w:rPr>
                </w:pPr>
              </w:p>
            </w:tc>
          </w:tr>
          <w:tr w:rsidR="00FB37C7" w:rsidRPr="00A8172F" w14:paraId="01A43392"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5516C6CB" w14:textId="77777777" w:rsidR="00FB37C7" w:rsidRPr="006C5341" w:rsidRDefault="00FB37C7" w:rsidP="002105F9">
                <w:pPr>
                  <w:jc w:val="center"/>
                  <w:rPr>
                    <w:rFonts w:ascii="Calibri" w:hAnsi="Calibri"/>
                    <w:sz w:val="16"/>
                    <w:szCs w:val="16"/>
                  </w:rPr>
                </w:pPr>
                <w:r w:rsidRPr="006C5341">
                  <w:rPr>
                    <w:rFonts w:ascii="Calibri" w:hAnsi="Calibri"/>
                    <w:sz w:val="16"/>
                    <w:szCs w:val="16"/>
                  </w:rPr>
                  <w:t>226826</w:t>
                </w:r>
              </w:p>
            </w:tc>
            <w:tc>
              <w:tcPr>
                <w:tcW w:w="4252" w:type="dxa"/>
                <w:vAlign w:val="bottom"/>
              </w:tcPr>
              <w:p w14:paraId="65D52A38" w14:textId="77777777" w:rsidR="00FB37C7" w:rsidRPr="006C5341" w:rsidRDefault="00FB37C7" w:rsidP="002105F9">
                <w:pPr>
                  <w:rPr>
                    <w:rFonts w:ascii="Calibri" w:hAnsi="Calibri"/>
                    <w:sz w:val="16"/>
                    <w:szCs w:val="16"/>
                  </w:rPr>
                </w:pPr>
                <w:r w:rsidRPr="006C5341">
                  <w:rPr>
                    <w:rFonts w:ascii="Calibri" w:hAnsi="Calibri"/>
                    <w:sz w:val="16"/>
                    <w:szCs w:val="16"/>
                  </w:rPr>
                  <w:t>RAINGAUGE AT YARRAGON SOUTH</w:t>
                </w:r>
              </w:p>
            </w:tc>
            <w:tc>
              <w:tcPr>
                <w:tcW w:w="992" w:type="dxa"/>
                <w:vAlign w:val="bottom"/>
              </w:tcPr>
              <w:p w14:paraId="3DC18355" w14:textId="77777777" w:rsidR="00FB37C7" w:rsidRPr="006C5341" w:rsidRDefault="00FB37C7" w:rsidP="002105F9">
                <w:pPr>
                  <w:jc w:val="right"/>
                  <w:rPr>
                    <w:rFonts w:ascii="Calibri" w:hAnsi="Calibri"/>
                    <w:sz w:val="16"/>
                    <w:szCs w:val="16"/>
                  </w:rPr>
                </w:pPr>
                <w:r w:rsidRPr="006C5341">
                  <w:rPr>
                    <w:rFonts w:ascii="Calibri" w:hAnsi="Calibri"/>
                    <w:sz w:val="16"/>
                    <w:szCs w:val="16"/>
                  </w:rPr>
                  <w:t>420511</w:t>
                </w:r>
              </w:p>
            </w:tc>
            <w:tc>
              <w:tcPr>
                <w:tcW w:w="993" w:type="dxa"/>
                <w:vAlign w:val="bottom"/>
              </w:tcPr>
              <w:p w14:paraId="43D81751" w14:textId="77777777" w:rsidR="00FB37C7" w:rsidRPr="006C5341" w:rsidRDefault="00FB37C7" w:rsidP="002105F9">
                <w:pPr>
                  <w:jc w:val="right"/>
                  <w:rPr>
                    <w:rFonts w:ascii="Calibri" w:hAnsi="Calibri"/>
                    <w:sz w:val="16"/>
                    <w:szCs w:val="16"/>
                  </w:rPr>
                </w:pPr>
                <w:r w:rsidRPr="006C5341">
                  <w:rPr>
                    <w:rFonts w:ascii="Calibri" w:hAnsi="Calibri"/>
                    <w:sz w:val="16"/>
                    <w:szCs w:val="16"/>
                  </w:rPr>
                  <w:t>5763367</w:t>
                </w:r>
              </w:p>
            </w:tc>
            <w:tc>
              <w:tcPr>
                <w:tcW w:w="1134" w:type="dxa"/>
                <w:vAlign w:val="bottom"/>
              </w:tcPr>
              <w:p w14:paraId="5403442F" w14:textId="77777777" w:rsidR="00FB37C7" w:rsidRPr="006C5341" w:rsidRDefault="00FB37C7" w:rsidP="002105F9">
                <w:pPr>
                  <w:jc w:val="right"/>
                  <w:rPr>
                    <w:rFonts w:ascii="Calibri" w:hAnsi="Calibri"/>
                    <w:sz w:val="16"/>
                    <w:szCs w:val="16"/>
                  </w:rPr>
                </w:pPr>
                <w:r w:rsidRPr="006C5341">
                  <w:rPr>
                    <w:rFonts w:ascii="Calibri" w:hAnsi="Calibri"/>
                    <w:sz w:val="16"/>
                    <w:szCs w:val="16"/>
                  </w:rPr>
                  <w:t>21/10/2009</w:t>
                </w:r>
              </w:p>
            </w:tc>
            <w:tc>
              <w:tcPr>
                <w:tcW w:w="1134" w:type="dxa"/>
                <w:vAlign w:val="bottom"/>
              </w:tcPr>
              <w:p w14:paraId="1C5B9D09" w14:textId="77777777" w:rsidR="00FB37C7" w:rsidRPr="006C5341" w:rsidRDefault="00FB37C7" w:rsidP="002105F9">
                <w:pPr>
                  <w:rPr>
                    <w:rFonts w:ascii="Calibri" w:hAnsi="Calibri"/>
                    <w:sz w:val="16"/>
                    <w:szCs w:val="16"/>
                  </w:rPr>
                </w:pPr>
              </w:p>
            </w:tc>
          </w:tr>
          <w:tr w:rsidR="00FB37C7" w:rsidRPr="00A8172F" w14:paraId="416A71AD"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135B1E97" w14:textId="77777777" w:rsidR="00FB37C7" w:rsidRPr="006C5341" w:rsidRDefault="00FB37C7" w:rsidP="002105F9">
                <w:pPr>
                  <w:jc w:val="center"/>
                  <w:rPr>
                    <w:rFonts w:ascii="Calibri" w:hAnsi="Calibri"/>
                    <w:sz w:val="16"/>
                    <w:szCs w:val="16"/>
                  </w:rPr>
                </w:pPr>
                <w:r w:rsidRPr="006C5341">
                  <w:rPr>
                    <w:rFonts w:ascii="Calibri" w:hAnsi="Calibri"/>
                    <w:sz w:val="16"/>
                    <w:szCs w:val="16"/>
                  </w:rPr>
                  <w:t>226827</w:t>
                </w:r>
              </w:p>
            </w:tc>
            <w:tc>
              <w:tcPr>
                <w:tcW w:w="4252" w:type="dxa"/>
                <w:vAlign w:val="bottom"/>
              </w:tcPr>
              <w:p w14:paraId="29B14353" w14:textId="77777777" w:rsidR="00FB37C7" w:rsidRPr="006C5341" w:rsidRDefault="00FB37C7" w:rsidP="002105F9">
                <w:pPr>
                  <w:rPr>
                    <w:rFonts w:ascii="Calibri" w:hAnsi="Calibri"/>
                    <w:sz w:val="16"/>
                    <w:szCs w:val="16"/>
                  </w:rPr>
                </w:pPr>
                <w:r w:rsidRPr="006C5341">
                  <w:rPr>
                    <w:rFonts w:ascii="Calibri" w:hAnsi="Calibri"/>
                    <w:sz w:val="16"/>
                    <w:szCs w:val="16"/>
                  </w:rPr>
                  <w:t>RAINGAUGE @ THORPDALE PEAK</w:t>
                </w:r>
              </w:p>
            </w:tc>
            <w:tc>
              <w:tcPr>
                <w:tcW w:w="992" w:type="dxa"/>
                <w:vAlign w:val="bottom"/>
              </w:tcPr>
              <w:p w14:paraId="10709C89" w14:textId="77777777" w:rsidR="00FB37C7" w:rsidRPr="006C5341" w:rsidRDefault="00FB37C7" w:rsidP="002105F9">
                <w:pPr>
                  <w:jc w:val="right"/>
                  <w:rPr>
                    <w:rFonts w:ascii="Calibri" w:hAnsi="Calibri"/>
                    <w:sz w:val="16"/>
                    <w:szCs w:val="16"/>
                  </w:rPr>
                </w:pPr>
                <w:r w:rsidRPr="006C5341">
                  <w:rPr>
                    <w:rFonts w:ascii="Calibri" w:hAnsi="Calibri"/>
                    <w:sz w:val="16"/>
                    <w:szCs w:val="16"/>
                  </w:rPr>
                  <w:t>431275</w:t>
                </w:r>
              </w:p>
            </w:tc>
            <w:tc>
              <w:tcPr>
                <w:tcW w:w="993" w:type="dxa"/>
                <w:vAlign w:val="bottom"/>
              </w:tcPr>
              <w:p w14:paraId="4B31F9A4" w14:textId="77777777" w:rsidR="00FB37C7" w:rsidRPr="006C5341" w:rsidRDefault="00FB37C7" w:rsidP="002105F9">
                <w:pPr>
                  <w:jc w:val="right"/>
                  <w:rPr>
                    <w:rFonts w:ascii="Calibri" w:hAnsi="Calibri"/>
                    <w:sz w:val="16"/>
                    <w:szCs w:val="16"/>
                  </w:rPr>
                </w:pPr>
                <w:r w:rsidRPr="006C5341">
                  <w:rPr>
                    <w:rFonts w:ascii="Calibri" w:hAnsi="Calibri"/>
                    <w:sz w:val="16"/>
                    <w:szCs w:val="16"/>
                  </w:rPr>
                  <w:t>5760002</w:t>
                </w:r>
              </w:p>
            </w:tc>
            <w:tc>
              <w:tcPr>
                <w:tcW w:w="1134" w:type="dxa"/>
                <w:vAlign w:val="bottom"/>
              </w:tcPr>
              <w:p w14:paraId="5742DDCF" w14:textId="77777777" w:rsidR="00FB37C7" w:rsidRPr="006C5341" w:rsidRDefault="00FB37C7" w:rsidP="002105F9">
                <w:pPr>
                  <w:jc w:val="right"/>
                  <w:rPr>
                    <w:rFonts w:ascii="Calibri" w:hAnsi="Calibri"/>
                    <w:sz w:val="16"/>
                    <w:szCs w:val="16"/>
                  </w:rPr>
                </w:pPr>
                <w:r w:rsidRPr="006C5341">
                  <w:rPr>
                    <w:rFonts w:ascii="Calibri" w:hAnsi="Calibri"/>
                    <w:sz w:val="16"/>
                    <w:szCs w:val="16"/>
                  </w:rPr>
                  <w:t>17/09/2009</w:t>
                </w:r>
              </w:p>
            </w:tc>
            <w:tc>
              <w:tcPr>
                <w:tcW w:w="1134" w:type="dxa"/>
                <w:vAlign w:val="bottom"/>
              </w:tcPr>
              <w:p w14:paraId="3B442C76" w14:textId="77777777" w:rsidR="00FB37C7" w:rsidRPr="006C5341" w:rsidRDefault="00FB37C7" w:rsidP="002105F9">
                <w:pPr>
                  <w:rPr>
                    <w:rFonts w:ascii="Calibri" w:hAnsi="Calibri"/>
                    <w:sz w:val="16"/>
                    <w:szCs w:val="16"/>
                  </w:rPr>
                </w:pPr>
              </w:p>
            </w:tc>
          </w:tr>
          <w:tr w:rsidR="00FB37C7" w:rsidRPr="00A8172F" w14:paraId="6972633B"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2B97C647" w14:textId="77777777" w:rsidR="00FB37C7" w:rsidRPr="006C5341" w:rsidRDefault="00FB37C7" w:rsidP="002105F9">
                <w:pPr>
                  <w:jc w:val="center"/>
                  <w:rPr>
                    <w:rFonts w:ascii="Calibri" w:hAnsi="Calibri"/>
                    <w:sz w:val="16"/>
                    <w:szCs w:val="16"/>
                  </w:rPr>
                </w:pPr>
                <w:r w:rsidRPr="006C5341">
                  <w:rPr>
                    <w:rFonts w:ascii="Calibri" w:hAnsi="Calibri"/>
                    <w:sz w:val="16"/>
                    <w:szCs w:val="16"/>
                  </w:rPr>
                  <w:t>226828</w:t>
                </w:r>
              </w:p>
            </w:tc>
            <w:tc>
              <w:tcPr>
                <w:tcW w:w="4252" w:type="dxa"/>
                <w:vAlign w:val="bottom"/>
              </w:tcPr>
              <w:p w14:paraId="789E4FC1" w14:textId="77777777" w:rsidR="00FB37C7" w:rsidRPr="006C5341" w:rsidRDefault="00FB37C7" w:rsidP="002105F9">
                <w:pPr>
                  <w:rPr>
                    <w:rFonts w:ascii="Calibri" w:hAnsi="Calibri"/>
                    <w:sz w:val="16"/>
                    <w:szCs w:val="16"/>
                  </w:rPr>
                </w:pPr>
                <w:r w:rsidRPr="006C5341">
                  <w:rPr>
                    <w:rFonts w:ascii="Calibri" w:hAnsi="Calibri"/>
                    <w:sz w:val="16"/>
                    <w:szCs w:val="16"/>
                  </w:rPr>
                  <w:t>RAINGAUGE @ JEERALANG SOUTH HALLAMS RD</w:t>
                </w:r>
              </w:p>
            </w:tc>
            <w:tc>
              <w:tcPr>
                <w:tcW w:w="992" w:type="dxa"/>
                <w:vAlign w:val="bottom"/>
              </w:tcPr>
              <w:p w14:paraId="6C66A7A1" w14:textId="77777777" w:rsidR="00FB37C7" w:rsidRPr="006C5341" w:rsidRDefault="00FB37C7" w:rsidP="002105F9">
                <w:pPr>
                  <w:jc w:val="right"/>
                  <w:rPr>
                    <w:rFonts w:ascii="Calibri" w:hAnsi="Calibri"/>
                    <w:sz w:val="16"/>
                    <w:szCs w:val="16"/>
                  </w:rPr>
                </w:pPr>
                <w:r w:rsidRPr="006C5341">
                  <w:rPr>
                    <w:rFonts w:ascii="Calibri" w:hAnsi="Calibri"/>
                    <w:sz w:val="16"/>
                    <w:szCs w:val="16"/>
                  </w:rPr>
                  <w:t>451008.4</w:t>
                </w:r>
              </w:p>
            </w:tc>
            <w:tc>
              <w:tcPr>
                <w:tcW w:w="993" w:type="dxa"/>
                <w:vAlign w:val="bottom"/>
              </w:tcPr>
              <w:p w14:paraId="3939C9E5" w14:textId="77777777" w:rsidR="00FB37C7" w:rsidRPr="006C5341" w:rsidRDefault="00FB37C7" w:rsidP="002105F9">
                <w:pPr>
                  <w:jc w:val="right"/>
                  <w:rPr>
                    <w:rFonts w:ascii="Calibri" w:hAnsi="Calibri"/>
                    <w:sz w:val="16"/>
                    <w:szCs w:val="16"/>
                  </w:rPr>
                </w:pPr>
                <w:r w:rsidRPr="006C5341">
                  <w:rPr>
                    <w:rFonts w:ascii="Calibri" w:hAnsi="Calibri"/>
                    <w:sz w:val="16"/>
                    <w:szCs w:val="16"/>
                  </w:rPr>
                  <w:t>5752916</w:t>
                </w:r>
              </w:p>
            </w:tc>
            <w:tc>
              <w:tcPr>
                <w:tcW w:w="1134" w:type="dxa"/>
                <w:vAlign w:val="bottom"/>
              </w:tcPr>
              <w:p w14:paraId="79031A26" w14:textId="77777777" w:rsidR="00FB37C7" w:rsidRPr="006C5341" w:rsidRDefault="00FB37C7" w:rsidP="002105F9">
                <w:pPr>
                  <w:jc w:val="right"/>
                  <w:rPr>
                    <w:rFonts w:ascii="Calibri" w:hAnsi="Calibri"/>
                    <w:sz w:val="16"/>
                    <w:szCs w:val="16"/>
                  </w:rPr>
                </w:pPr>
                <w:r w:rsidRPr="006C5341">
                  <w:rPr>
                    <w:rFonts w:ascii="Calibri" w:hAnsi="Calibri"/>
                    <w:sz w:val="16"/>
                    <w:szCs w:val="16"/>
                  </w:rPr>
                  <w:t>6/10/2009</w:t>
                </w:r>
              </w:p>
            </w:tc>
            <w:tc>
              <w:tcPr>
                <w:tcW w:w="1134" w:type="dxa"/>
                <w:vAlign w:val="bottom"/>
              </w:tcPr>
              <w:p w14:paraId="070F1A58" w14:textId="77777777" w:rsidR="00FB37C7" w:rsidRPr="006C5341" w:rsidRDefault="00FB37C7" w:rsidP="002105F9">
                <w:pPr>
                  <w:jc w:val="right"/>
                  <w:rPr>
                    <w:rFonts w:ascii="Calibri" w:hAnsi="Calibri"/>
                    <w:sz w:val="16"/>
                    <w:szCs w:val="16"/>
                  </w:rPr>
                </w:pPr>
                <w:r w:rsidRPr="006C5341">
                  <w:rPr>
                    <w:rFonts w:ascii="Calibri" w:hAnsi="Calibri"/>
                    <w:sz w:val="16"/>
                    <w:szCs w:val="16"/>
                  </w:rPr>
                  <w:t>16/11/2011</w:t>
                </w:r>
              </w:p>
            </w:tc>
          </w:tr>
          <w:tr w:rsidR="00FB37C7" w:rsidRPr="00A8172F" w14:paraId="36F3A79D"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6455B04A" w14:textId="77777777" w:rsidR="00FB37C7" w:rsidRPr="006C5341" w:rsidRDefault="00FB37C7" w:rsidP="002105F9">
                <w:pPr>
                  <w:jc w:val="center"/>
                  <w:rPr>
                    <w:rFonts w:ascii="Calibri" w:hAnsi="Calibri"/>
                    <w:sz w:val="16"/>
                    <w:szCs w:val="16"/>
                  </w:rPr>
                </w:pPr>
                <w:r w:rsidRPr="006C5341">
                  <w:rPr>
                    <w:rFonts w:ascii="Calibri" w:hAnsi="Calibri"/>
                    <w:sz w:val="16"/>
                    <w:szCs w:val="16"/>
                  </w:rPr>
                  <w:t>226829</w:t>
                </w:r>
              </w:p>
            </w:tc>
            <w:tc>
              <w:tcPr>
                <w:tcW w:w="4252" w:type="dxa"/>
                <w:vAlign w:val="bottom"/>
              </w:tcPr>
              <w:p w14:paraId="4658E943" w14:textId="77777777" w:rsidR="00FB37C7" w:rsidRPr="006C5341" w:rsidRDefault="00FB37C7" w:rsidP="002105F9">
                <w:pPr>
                  <w:rPr>
                    <w:rFonts w:ascii="Calibri" w:hAnsi="Calibri"/>
                    <w:sz w:val="16"/>
                    <w:szCs w:val="16"/>
                  </w:rPr>
                </w:pPr>
                <w:r w:rsidRPr="006C5341">
                  <w:rPr>
                    <w:rFonts w:ascii="Calibri" w:hAnsi="Calibri"/>
                    <w:sz w:val="16"/>
                    <w:szCs w:val="16"/>
                  </w:rPr>
                  <w:t>RAINGAUGE AT JERRALANG, DOBBINS ROAD</w:t>
                </w:r>
              </w:p>
            </w:tc>
            <w:tc>
              <w:tcPr>
                <w:tcW w:w="992" w:type="dxa"/>
                <w:vAlign w:val="bottom"/>
              </w:tcPr>
              <w:p w14:paraId="5BF99C22" w14:textId="77777777" w:rsidR="00FB37C7" w:rsidRPr="006C5341" w:rsidRDefault="00FB37C7" w:rsidP="002105F9">
                <w:pPr>
                  <w:jc w:val="right"/>
                  <w:rPr>
                    <w:rFonts w:ascii="Calibri" w:hAnsi="Calibri"/>
                    <w:sz w:val="16"/>
                    <w:szCs w:val="16"/>
                  </w:rPr>
                </w:pPr>
                <w:r w:rsidRPr="006C5341">
                  <w:rPr>
                    <w:rFonts w:ascii="Calibri" w:hAnsi="Calibri"/>
                    <w:sz w:val="16"/>
                    <w:szCs w:val="16"/>
                  </w:rPr>
                  <w:t>450883.6</w:t>
                </w:r>
              </w:p>
            </w:tc>
            <w:tc>
              <w:tcPr>
                <w:tcW w:w="993" w:type="dxa"/>
                <w:vAlign w:val="bottom"/>
              </w:tcPr>
              <w:p w14:paraId="11E7BAAB" w14:textId="77777777" w:rsidR="00FB37C7" w:rsidRPr="006C5341" w:rsidRDefault="00FB37C7" w:rsidP="002105F9">
                <w:pPr>
                  <w:jc w:val="right"/>
                  <w:rPr>
                    <w:rFonts w:ascii="Calibri" w:hAnsi="Calibri"/>
                    <w:sz w:val="16"/>
                    <w:szCs w:val="16"/>
                  </w:rPr>
                </w:pPr>
                <w:r w:rsidRPr="006C5341">
                  <w:rPr>
                    <w:rFonts w:ascii="Calibri" w:hAnsi="Calibri"/>
                    <w:sz w:val="16"/>
                    <w:szCs w:val="16"/>
                  </w:rPr>
                  <w:t>5754700</w:t>
                </w:r>
              </w:p>
            </w:tc>
            <w:tc>
              <w:tcPr>
                <w:tcW w:w="1134" w:type="dxa"/>
                <w:vAlign w:val="bottom"/>
              </w:tcPr>
              <w:p w14:paraId="01F0DE55" w14:textId="77777777" w:rsidR="00FB37C7" w:rsidRPr="006C5341" w:rsidRDefault="00FB37C7" w:rsidP="002105F9">
                <w:pPr>
                  <w:jc w:val="right"/>
                  <w:rPr>
                    <w:rFonts w:ascii="Calibri" w:hAnsi="Calibri"/>
                    <w:sz w:val="16"/>
                    <w:szCs w:val="16"/>
                  </w:rPr>
                </w:pPr>
                <w:r w:rsidRPr="006C5341">
                  <w:rPr>
                    <w:rFonts w:ascii="Calibri" w:hAnsi="Calibri"/>
                    <w:sz w:val="16"/>
                    <w:szCs w:val="16"/>
                  </w:rPr>
                  <w:t>29/01/2013</w:t>
                </w:r>
              </w:p>
            </w:tc>
            <w:tc>
              <w:tcPr>
                <w:tcW w:w="1134" w:type="dxa"/>
                <w:vAlign w:val="bottom"/>
              </w:tcPr>
              <w:p w14:paraId="108E1CCD" w14:textId="77777777" w:rsidR="00FB37C7" w:rsidRPr="006C5341" w:rsidRDefault="00FB37C7" w:rsidP="002105F9">
                <w:pPr>
                  <w:rPr>
                    <w:rFonts w:ascii="Calibri" w:hAnsi="Calibri"/>
                    <w:sz w:val="16"/>
                    <w:szCs w:val="16"/>
                  </w:rPr>
                </w:pPr>
              </w:p>
            </w:tc>
          </w:tr>
        </w:tbl>
        <w:p w14:paraId="364EF4B5" w14:textId="77777777" w:rsidR="00F92855" w:rsidRDefault="00F92855" w:rsidP="00F92855">
          <w:pPr>
            <w:pStyle w:val="SourceornoteforTableorFigure"/>
          </w:pPr>
          <w:r w:rsidRPr="00F92855">
            <w:t>Source data: Victorian flood database</w:t>
          </w:r>
        </w:p>
        <w:p w14:paraId="7A812D1C" w14:textId="77777777" w:rsidR="00FB37C7" w:rsidRDefault="00FB37C7" w:rsidP="00FB37C7">
          <w:pPr>
            <w:pStyle w:val="BodyText"/>
            <w:rPr>
              <w:lang w:val="en-US"/>
            </w:rPr>
          </w:pPr>
        </w:p>
        <w:p w14:paraId="48AC8228" w14:textId="4EAFEB48" w:rsidR="00FB37C7" w:rsidRPr="004F6C1F" w:rsidRDefault="00FB37C7" w:rsidP="00FB37C7">
          <w:pPr>
            <w:pStyle w:val="Caption"/>
          </w:pPr>
          <w:bookmarkStart w:id="430" w:name="_Toc419901259"/>
          <w:bookmarkStart w:id="431" w:name="_Ref422426825"/>
          <w:bookmarkStart w:id="432" w:name="_Toc483913424"/>
          <w:bookmarkStart w:id="433" w:name="_Ref483933581"/>
          <w:bookmarkStart w:id="434" w:name="_Ref484011929"/>
          <w:r>
            <w:t xml:space="preserve">Table </w:t>
          </w:r>
          <w:fldSimple w:instr=" SEQ Table \* ARABIC ">
            <w:r w:rsidR="00880B6C">
              <w:rPr>
                <w:noProof/>
              </w:rPr>
              <w:t>13</w:t>
            </w:r>
          </w:fldSimple>
          <w:r w:rsidR="00DF363A">
            <w:tab/>
          </w:r>
          <w:r>
            <w:t>Mitchell Basin streamflow site details</w:t>
          </w:r>
          <w:bookmarkEnd w:id="430"/>
          <w:bookmarkEnd w:id="431"/>
          <w:bookmarkEnd w:id="432"/>
          <w:bookmarkEnd w:id="433"/>
          <w:bookmarkEnd w:id="434"/>
        </w:p>
        <w:tbl>
          <w:tblPr>
            <w:tblStyle w:val="TableBAHeaderRow"/>
            <w:tblW w:w="9498" w:type="dxa"/>
            <w:tblLayout w:type="fixed"/>
            <w:tblLook w:val="04A0" w:firstRow="1" w:lastRow="0" w:firstColumn="1" w:lastColumn="0" w:noHBand="0" w:noVBand="1"/>
            <w:tblDescription w:val="Blank table illustrating 'Table BA header row' style"/>
          </w:tblPr>
          <w:tblGrid>
            <w:gridCol w:w="993"/>
            <w:gridCol w:w="4252"/>
            <w:gridCol w:w="992"/>
            <w:gridCol w:w="993"/>
            <w:gridCol w:w="1134"/>
            <w:gridCol w:w="1134"/>
          </w:tblGrid>
          <w:tr w:rsidR="00FB37C7" w:rsidRPr="00A8172F" w14:paraId="0E9226BE" w14:textId="77777777" w:rsidTr="002105F9">
            <w:trPr>
              <w:cnfStyle w:val="100000000000" w:firstRow="1" w:lastRow="0" w:firstColumn="0" w:lastColumn="0" w:oddVBand="0" w:evenVBand="0" w:oddHBand="0" w:evenHBand="0" w:firstRowFirstColumn="0" w:firstRowLastColumn="0" w:lastRowFirstColumn="0" w:lastRowLastColumn="0"/>
              <w:tblHeader/>
            </w:trPr>
            <w:tc>
              <w:tcPr>
                <w:tcW w:w="993" w:type="dxa"/>
              </w:tcPr>
              <w:p w14:paraId="1D0A2375" w14:textId="6C0DF8E2" w:rsidR="00FB37C7" w:rsidRPr="00595095" w:rsidRDefault="00FB37C7" w:rsidP="002105F9">
                <w:pPr>
                  <w:pStyle w:val="TableText"/>
                </w:pPr>
                <w:r>
                  <w:t>Site</w:t>
                </w:r>
                <w:r w:rsidR="00BC0278">
                  <w:t xml:space="preserve"> </w:t>
                </w:r>
                <w:r>
                  <w:t>ID</w:t>
                </w:r>
              </w:p>
            </w:tc>
            <w:tc>
              <w:tcPr>
                <w:tcW w:w="4252" w:type="dxa"/>
              </w:tcPr>
              <w:p w14:paraId="28FEFAB3" w14:textId="25FF6D71" w:rsidR="00FB37C7" w:rsidRPr="00595095" w:rsidRDefault="0048136D" w:rsidP="002105F9">
                <w:pPr>
                  <w:pStyle w:val="TableTextCentred"/>
                  <w:jc w:val="left"/>
                </w:pPr>
                <w:r>
                  <w:t>Site n</w:t>
                </w:r>
                <w:r w:rsidR="00FB37C7">
                  <w:t>ame</w:t>
                </w:r>
              </w:p>
            </w:tc>
            <w:tc>
              <w:tcPr>
                <w:tcW w:w="992" w:type="dxa"/>
              </w:tcPr>
              <w:p w14:paraId="58E46B89" w14:textId="77777777" w:rsidR="00FB37C7" w:rsidRPr="00595095" w:rsidRDefault="00FB37C7" w:rsidP="002105F9">
                <w:pPr>
                  <w:pStyle w:val="TableTextRight"/>
                  <w:jc w:val="center"/>
                </w:pPr>
                <w:r>
                  <w:t>Easting</w:t>
                </w:r>
              </w:p>
            </w:tc>
            <w:tc>
              <w:tcPr>
                <w:tcW w:w="993" w:type="dxa"/>
              </w:tcPr>
              <w:p w14:paraId="4DFE3DB0" w14:textId="77777777" w:rsidR="00FB37C7" w:rsidRDefault="00FB37C7" w:rsidP="002105F9">
                <w:pPr>
                  <w:pStyle w:val="TableTextRight"/>
                  <w:jc w:val="center"/>
                </w:pPr>
                <w:r>
                  <w:t>Northing</w:t>
                </w:r>
              </w:p>
            </w:tc>
            <w:tc>
              <w:tcPr>
                <w:tcW w:w="1134" w:type="dxa"/>
              </w:tcPr>
              <w:p w14:paraId="2D915764" w14:textId="77777777" w:rsidR="00FB37C7" w:rsidRDefault="00FB37C7" w:rsidP="002105F9">
                <w:pPr>
                  <w:pStyle w:val="TableTextRight"/>
                  <w:jc w:val="center"/>
                </w:pPr>
                <w:r>
                  <w:t>Start date</w:t>
                </w:r>
              </w:p>
            </w:tc>
            <w:tc>
              <w:tcPr>
                <w:tcW w:w="1134" w:type="dxa"/>
              </w:tcPr>
              <w:p w14:paraId="3BD2519F" w14:textId="77777777" w:rsidR="00FB37C7" w:rsidRDefault="00FB37C7" w:rsidP="002105F9">
                <w:pPr>
                  <w:pStyle w:val="TableTextRight"/>
                  <w:jc w:val="center"/>
                </w:pPr>
                <w:r>
                  <w:t>Cease date</w:t>
                </w:r>
              </w:p>
            </w:tc>
          </w:tr>
          <w:tr w:rsidR="00FB37C7" w:rsidRPr="00A8172F" w14:paraId="0753B97A"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17E502AB" w14:textId="77777777" w:rsidR="00FB37C7" w:rsidRPr="005F0642" w:rsidRDefault="00FB37C7" w:rsidP="002105F9">
                <w:pPr>
                  <w:jc w:val="center"/>
                  <w:rPr>
                    <w:rFonts w:ascii="Calibri" w:hAnsi="Calibri"/>
                    <w:sz w:val="16"/>
                    <w:szCs w:val="16"/>
                  </w:rPr>
                </w:pPr>
                <w:r w:rsidRPr="005F0642">
                  <w:rPr>
                    <w:rFonts w:ascii="Calibri" w:hAnsi="Calibri"/>
                    <w:sz w:val="16"/>
                    <w:szCs w:val="16"/>
                  </w:rPr>
                  <w:t>224200</w:t>
                </w:r>
              </w:p>
            </w:tc>
            <w:tc>
              <w:tcPr>
                <w:tcW w:w="4252" w:type="dxa"/>
                <w:vAlign w:val="bottom"/>
              </w:tcPr>
              <w:p w14:paraId="47A42413" w14:textId="77777777" w:rsidR="00FB37C7" w:rsidRPr="005F0642" w:rsidRDefault="00FB37C7" w:rsidP="002105F9">
                <w:pPr>
                  <w:rPr>
                    <w:rFonts w:ascii="Calibri" w:hAnsi="Calibri"/>
                    <w:sz w:val="16"/>
                    <w:szCs w:val="16"/>
                  </w:rPr>
                </w:pPr>
                <w:r w:rsidRPr="005F0642">
                  <w:rPr>
                    <w:rFonts w:ascii="Calibri" w:hAnsi="Calibri"/>
                    <w:sz w:val="16"/>
                    <w:szCs w:val="16"/>
                  </w:rPr>
                  <w:t>MITCHELL RIVER @ BAIRNSDALE</w:t>
                </w:r>
              </w:p>
            </w:tc>
            <w:tc>
              <w:tcPr>
                <w:tcW w:w="992" w:type="dxa"/>
                <w:vAlign w:val="bottom"/>
              </w:tcPr>
              <w:p w14:paraId="7F08D174" w14:textId="77777777" w:rsidR="00FB37C7" w:rsidRPr="00B642EE" w:rsidRDefault="00FB37C7" w:rsidP="002105F9">
                <w:pPr>
                  <w:jc w:val="right"/>
                  <w:rPr>
                    <w:rFonts w:ascii="Calibri" w:hAnsi="Calibri"/>
                    <w:sz w:val="16"/>
                    <w:szCs w:val="16"/>
                  </w:rPr>
                </w:pPr>
                <w:r w:rsidRPr="00B642EE">
                  <w:rPr>
                    <w:rFonts w:ascii="Calibri" w:hAnsi="Calibri"/>
                    <w:sz w:val="16"/>
                    <w:szCs w:val="16"/>
                  </w:rPr>
                  <w:t>552241</w:t>
                </w:r>
              </w:p>
            </w:tc>
            <w:tc>
              <w:tcPr>
                <w:tcW w:w="993" w:type="dxa"/>
                <w:vAlign w:val="bottom"/>
              </w:tcPr>
              <w:p w14:paraId="10584634" w14:textId="77777777" w:rsidR="00FB37C7" w:rsidRPr="00B642EE" w:rsidRDefault="00FB37C7" w:rsidP="002105F9">
                <w:pPr>
                  <w:jc w:val="right"/>
                  <w:rPr>
                    <w:rFonts w:ascii="Calibri" w:hAnsi="Calibri"/>
                    <w:sz w:val="16"/>
                    <w:szCs w:val="16"/>
                  </w:rPr>
                </w:pPr>
                <w:r w:rsidRPr="00B642EE">
                  <w:rPr>
                    <w:rFonts w:ascii="Calibri" w:hAnsi="Calibri"/>
                    <w:sz w:val="16"/>
                    <w:szCs w:val="16"/>
                  </w:rPr>
                  <w:t>5813267</w:t>
                </w:r>
              </w:p>
            </w:tc>
            <w:tc>
              <w:tcPr>
                <w:tcW w:w="1134" w:type="dxa"/>
                <w:vAlign w:val="bottom"/>
              </w:tcPr>
              <w:p w14:paraId="258A047F" w14:textId="77777777" w:rsidR="00FB37C7" w:rsidRPr="00B642EE" w:rsidRDefault="00FB37C7" w:rsidP="002105F9">
                <w:pPr>
                  <w:rPr>
                    <w:rFonts w:ascii="Calibri" w:hAnsi="Calibri"/>
                    <w:sz w:val="16"/>
                    <w:szCs w:val="16"/>
                  </w:rPr>
                </w:pPr>
              </w:p>
            </w:tc>
            <w:tc>
              <w:tcPr>
                <w:tcW w:w="1134" w:type="dxa"/>
                <w:vAlign w:val="bottom"/>
              </w:tcPr>
              <w:p w14:paraId="3ADB3A2E" w14:textId="77777777" w:rsidR="00FB37C7" w:rsidRPr="00B642EE" w:rsidRDefault="00FB37C7" w:rsidP="002105F9">
                <w:pPr>
                  <w:rPr>
                    <w:rFonts w:ascii="Calibri" w:hAnsi="Calibri"/>
                    <w:sz w:val="16"/>
                    <w:szCs w:val="16"/>
                  </w:rPr>
                </w:pPr>
              </w:p>
            </w:tc>
          </w:tr>
          <w:tr w:rsidR="00FB37C7" w:rsidRPr="00A8172F" w14:paraId="4C19096B"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31FF2ABA" w14:textId="77777777" w:rsidR="00FB37C7" w:rsidRPr="005F0642" w:rsidRDefault="00FB37C7" w:rsidP="002105F9">
                <w:pPr>
                  <w:jc w:val="center"/>
                  <w:rPr>
                    <w:rFonts w:ascii="Calibri" w:hAnsi="Calibri"/>
                    <w:sz w:val="16"/>
                    <w:szCs w:val="16"/>
                  </w:rPr>
                </w:pPr>
                <w:r w:rsidRPr="005F0642">
                  <w:rPr>
                    <w:rFonts w:ascii="Calibri" w:hAnsi="Calibri"/>
                    <w:sz w:val="16"/>
                    <w:szCs w:val="16"/>
                  </w:rPr>
                  <w:t>224201</w:t>
                </w:r>
              </w:p>
            </w:tc>
            <w:tc>
              <w:tcPr>
                <w:tcW w:w="4252" w:type="dxa"/>
                <w:vAlign w:val="bottom"/>
              </w:tcPr>
              <w:p w14:paraId="2516FE42" w14:textId="77777777" w:rsidR="00FB37C7" w:rsidRPr="005F0642" w:rsidRDefault="00FB37C7" w:rsidP="002105F9">
                <w:pPr>
                  <w:rPr>
                    <w:rFonts w:ascii="Calibri" w:hAnsi="Calibri"/>
                    <w:sz w:val="16"/>
                    <w:szCs w:val="16"/>
                  </w:rPr>
                </w:pPr>
                <w:r w:rsidRPr="005F0642">
                  <w:rPr>
                    <w:rFonts w:ascii="Calibri" w:hAnsi="Calibri"/>
                    <w:sz w:val="16"/>
                    <w:szCs w:val="16"/>
                  </w:rPr>
                  <w:t>WONNANGATTA RIVER @ WATERFORD</w:t>
                </w:r>
              </w:p>
            </w:tc>
            <w:tc>
              <w:tcPr>
                <w:tcW w:w="992" w:type="dxa"/>
                <w:vAlign w:val="bottom"/>
              </w:tcPr>
              <w:p w14:paraId="7E24F7E6" w14:textId="77777777" w:rsidR="00FB37C7" w:rsidRPr="00B642EE" w:rsidRDefault="00FB37C7" w:rsidP="002105F9">
                <w:pPr>
                  <w:jc w:val="right"/>
                  <w:rPr>
                    <w:rFonts w:ascii="Calibri" w:hAnsi="Calibri"/>
                    <w:sz w:val="16"/>
                    <w:szCs w:val="16"/>
                  </w:rPr>
                </w:pPr>
                <w:r w:rsidRPr="00B642EE">
                  <w:rPr>
                    <w:rFonts w:ascii="Calibri" w:hAnsi="Calibri"/>
                    <w:sz w:val="16"/>
                    <w:szCs w:val="16"/>
                  </w:rPr>
                  <w:t>514714</w:t>
                </w:r>
              </w:p>
            </w:tc>
            <w:tc>
              <w:tcPr>
                <w:tcW w:w="993" w:type="dxa"/>
                <w:vAlign w:val="bottom"/>
              </w:tcPr>
              <w:p w14:paraId="6B472F28" w14:textId="77777777" w:rsidR="00FB37C7" w:rsidRPr="00B642EE" w:rsidRDefault="00FB37C7" w:rsidP="002105F9">
                <w:pPr>
                  <w:jc w:val="right"/>
                  <w:rPr>
                    <w:rFonts w:ascii="Calibri" w:hAnsi="Calibri"/>
                    <w:sz w:val="16"/>
                    <w:szCs w:val="16"/>
                  </w:rPr>
                </w:pPr>
                <w:r w:rsidRPr="00B642EE">
                  <w:rPr>
                    <w:rFonts w:ascii="Calibri" w:hAnsi="Calibri"/>
                    <w:sz w:val="16"/>
                    <w:szCs w:val="16"/>
                  </w:rPr>
                  <w:t>5850745</w:t>
                </w:r>
              </w:p>
            </w:tc>
            <w:tc>
              <w:tcPr>
                <w:tcW w:w="1134" w:type="dxa"/>
                <w:vAlign w:val="bottom"/>
              </w:tcPr>
              <w:p w14:paraId="24E9146F" w14:textId="77777777" w:rsidR="00FB37C7" w:rsidRPr="00B642EE" w:rsidRDefault="00FB37C7" w:rsidP="002105F9">
                <w:pPr>
                  <w:jc w:val="right"/>
                  <w:rPr>
                    <w:rFonts w:ascii="Calibri" w:hAnsi="Calibri"/>
                    <w:sz w:val="16"/>
                    <w:szCs w:val="16"/>
                  </w:rPr>
                </w:pPr>
                <w:r w:rsidRPr="00B642EE">
                  <w:rPr>
                    <w:rFonts w:ascii="Calibri" w:hAnsi="Calibri"/>
                    <w:sz w:val="16"/>
                    <w:szCs w:val="16"/>
                  </w:rPr>
                  <w:t>15/07/1976</w:t>
                </w:r>
              </w:p>
            </w:tc>
            <w:tc>
              <w:tcPr>
                <w:tcW w:w="1134" w:type="dxa"/>
                <w:vAlign w:val="bottom"/>
              </w:tcPr>
              <w:p w14:paraId="1CC1A664" w14:textId="77777777" w:rsidR="00FB37C7" w:rsidRPr="00B642EE" w:rsidRDefault="00FB37C7" w:rsidP="002105F9">
                <w:pPr>
                  <w:rPr>
                    <w:rFonts w:ascii="Calibri" w:hAnsi="Calibri"/>
                    <w:sz w:val="16"/>
                    <w:szCs w:val="16"/>
                  </w:rPr>
                </w:pPr>
              </w:p>
            </w:tc>
          </w:tr>
          <w:tr w:rsidR="00FB37C7" w:rsidRPr="00A8172F" w14:paraId="25CD4463"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778B2576" w14:textId="77777777" w:rsidR="00FB37C7" w:rsidRPr="005F0642" w:rsidRDefault="00FB37C7" w:rsidP="002105F9">
                <w:pPr>
                  <w:jc w:val="center"/>
                  <w:rPr>
                    <w:rFonts w:ascii="Calibri" w:hAnsi="Calibri"/>
                    <w:sz w:val="16"/>
                    <w:szCs w:val="16"/>
                  </w:rPr>
                </w:pPr>
                <w:r w:rsidRPr="005F0642">
                  <w:rPr>
                    <w:rFonts w:ascii="Calibri" w:hAnsi="Calibri"/>
                    <w:sz w:val="16"/>
                    <w:szCs w:val="16"/>
                  </w:rPr>
                  <w:t>224203</w:t>
                </w:r>
              </w:p>
            </w:tc>
            <w:tc>
              <w:tcPr>
                <w:tcW w:w="4252" w:type="dxa"/>
                <w:vAlign w:val="bottom"/>
              </w:tcPr>
              <w:p w14:paraId="302906AC" w14:textId="77777777" w:rsidR="00FB37C7" w:rsidRPr="005F0642" w:rsidRDefault="00FB37C7" w:rsidP="002105F9">
                <w:pPr>
                  <w:rPr>
                    <w:rFonts w:ascii="Calibri" w:hAnsi="Calibri"/>
                    <w:sz w:val="16"/>
                    <w:szCs w:val="16"/>
                  </w:rPr>
                </w:pPr>
                <w:r w:rsidRPr="005F0642">
                  <w:rPr>
                    <w:rFonts w:ascii="Calibri" w:hAnsi="Calibri"/>
                    <w:sz w:val="16"/>
                    <w:szCs w:val="16"/>
                  </w:rPr>
                  <w:t>MITCHELL RIVER @ GLENALADALE</w:t>
                </w:r>
              </w:p>
            </w:tc>
            <w:tc>
              <w:tcPr>
                <w:tcW w:w="992" w:type="dxa"/>
                <w:vAlign w:val="bottom"/>
              </w:tcPr>
              <w:p w14:paraId="30F1B00E" w14:textId="77777777" w:rsidR="00FB37C7" w:rsidRPr="00B642EE" w:rsidRDefault="00FB37C7" w:rsidP="002105F9">
                <w:pPr>
                  <w:jc w:val="right"/>
                  <w:rPr>
                    <w:rFonts w:ascii="Calibri" w:hAnsi="Calibri"/>
                    <w:sz w:val="16"/>
                    <w:szCs w:val="16"/>
                  </w:rPr>
                </w:pPr>
                <w:r w:rsidRPr="00B642EE">
                  <w:rPr>
                    <w:rFonts w:ascii="Calibri" w:hAnsi="Calibri"/>
                    <w:sz w:val="16"/>
                    <w:szCs w:val="16"/>
                  </w:rPr>
                  <w:t>533010</w:t>
                </w:r>
              </w:p>
            </w:tc>
            <w:tc>
              <w:tcPr>
                <w:tcW w:w="993" w:type="dxa"/>
                <w:vAlign w:val="bottom"/>
              </w:tcPr>
              <w:p w14:paraId="42FBCC12" w14:textId="77777777" w:rsidR="00FB37C7" w:rsidRPr="00B642EE" w:rsidRDefault="00FB37C7" w:rsidP="002105F9">
                <w:pPr>
                  <w:jc w:val="right"/>
                  <w:rPr>
                    <w:rFonts w:ascii="Calibri" w:hAnsi="Calibri"/>
                    <w:sz w:val="16"/>
                    <w:szCs w:val="16"/>
                  </w:rPr>
                </w:pPr>
                <w:r w:rsidRPr="00B642EE">
                  <w:rPr>
                    <w:rFonts w:ascii="Calibri" w:hAnsi="Calibri"/>
                    <w:sz w:val="16"/>
                    <w:szCs w:val="16"/>
                  </w:rPr>
                  <w:t>5820334</w:t>
                </w:r>
              </w:p>
            </w:tc>
            <w:tc>
              <w:tcPr>
                <w:tcW w:w="1134" w:type="dxa"/>
                <w:vAlign w:val="bottom"/>
              </w:tcPr>
              <w:p w14:paraId="50D0B737" w14:textId="77777777" w:rsidR="00FB37C7" w:rsidRPr="00B642EE" w:rsidRDefault="00FB37C7" w:rsidP="002105F9">
                <w:pPr>
                  <w:jc w:val="right"/>
                  <w:rPr>
                    <w:rFonts w:ascii="Calibri" w:hAnsi="Calibri"/>
                    <w:sz w:val="16"/>
                    <w:szCs w:val="16"/>
                  </w:rPr>
                </w:pPr>
                <w:r w:rsidRPr="00B642EE">
                  <w:rPr>
                    <w:rFonts w:ascii="Calibri" w:hAnsi="Calibri"/>
                    <w:sz w:val="16"/>
                    <w:szCs w:val="16"/>
                  </w:rPr>
                  <w:t>22/02/1991</w:t>
                </w:r>
              </w:p>
            </w:tc>
            <w:tc>
              <w:tcPr>
                <w:tcW w:w="1134" w:type="dxa"/>
                <w:vAlign w:val="bottom"/>
              </w:tcPr>
              <w:p w14:paraId="7211894D" w14:textId="77777777" w:rsidR="00FB37C7" w:rsidRPr="00B642EE" w:rsidRDefault="00FB37C7" w:rsidP="002105F9">
                <w:pPr>
                  <w:rPr>
                    <w:rFonts w:ascii="Calibri" w:hAnsi="Calibri"/>
                    <w:sz w:val="16"/>
                    <w:szCs w:val="16"/>
                  </w:rPr>
                </w:pPr>
              </w:p>
            </w:tc>
          </w:tr>
          <w:tr w:rsidR="00FB37C7" w:rsidRPr="00A8172F" w14:paraId="5CFA0A53"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4EC555B7" w14:textId="77777777" w:rsidR="00FB37C7" w:rsidRPr="005F0642" w:rsidRDefault="00FB37C7" w:rsidP="002105F9">
                <w:pPr>
                  <w:jc w:val="center"/>
                  <w:rPr>
                    <w:rFonts w:ascii="Calibri" w:hAnsi="Calibri"/>
                    <w:sz w:val="16"/>
                    <w:szCs w:val="16"/>
                  </w:rPr>
                </w:pPr>
                <w:r w:rsidRPr="005F0642">
                  <w:rPr>
                    <w:rFonts w:ascii="Calibri" w:hAnsi="Calibri"/>
                    <w:sz w:val="16"/>
                    <w:szCs w:val="16"/>
                  </w:rPr>
                  <w:t>224205</w:t>
                </w:r>
              </w:p>
            </w:tc>
            <w:tc>
              <w:tcPr>
                <w:tcW w:w="4252" w:type="dxa"/>
                <w:vAlign w:val="bottom"/>
              </w:tcPr>
              <w:p w14:paraId="03763FD3" w14:textId="77777777" w:rsidR="00FB37C7" w:rsidRPr="005F0642" w:rsidRDefault="00FB37C7" w:rsidP="002105F9">
                <w:pPr>
                  <w:rPr>
                    <w:rFonts w:ascii="Calibri" w:hAnsi="Calibri"/>
                    <w:sz w:val="16"/>
                    <w:szCs w:val="16"/>
                  </w:rPr>
                </w:pPr>
                <w:r w:rsidRPr="005F0642">
                  <w:rPr>
                    <w:rFonts w:ascii="Calibri" w:hAnsi="Calibri"/>
                    <w:sz w:val="16"/>
                    <w:szCs w:val="16"/>
                  </w:rPr>
                  <w:t>DARGO RIVER @ DARGO (UPPER SITE)</w:t>
                </w:r>
              </w:p>
            </w:tc>
            <w:tc>
              <w:tcPr>
                <w:tcW w:w="992" w:type="dxa"/>
                <w:vAlign w:val="bottom"/>
              </w:tcPr>
              <w:p w14:paraId="6A7B3C2B" w14:textId="77777777" w:rsidR="00FB37C7" w:rsidRPr="00B642EE" w:rsidRDefault="00FB37C7" w:rsidP="002105F9">
                <w:pPr>
                  <w:jc w:val="right"/>
                  <w:rPr>
                    <w:rFonts w:ascii="Calibri" w:hAnsi="Calibri"/>
                    <w:sz w:val="16"/>
                    <w:szCs w:val="16"/>
                  </w:rPr>
                </w:pPr>
                <w:r w:rsidRPr="00B642EE">
                  <w:rPr>
                    <w:rFonts w:ascii="Calibri" w:hAnsi="Calibri"/>
                    <w:sz w:val="16"/>
                    <w:szCs w:val="16"/>
                  </w:rPr>
                  <w:t>524129.9</w:t>
                </w:r>
              </w:p>
            </w:tc>
            <w:tc>
              <w:tcPr>
                <w:tcW w:w="993" w:type="dxa"/>
                <w:vAlign w:val="bottom"/>
              </w:tcPr>
              <w:p w14:paraId="14C03882" w14:textId="77777777" w:rsidR="00FB37C7" w:rsidRPr="00B642EE" w:rsidRDefault="00FB37C7" w:rsidP="002105F9">
                <w:pPr>
                  <w:jc w:val="right"/>
                  <w:rPr>
                    <w:rFonts w:ascii="Calibri" w:hAnsi="Calibri"/>
                    <w:sz w:val="16"/>
                    <w:szCs w:val="16"/>
                  </w:rPr>
                </w:pPr>
                <w:r w:rsidRPr="00B642EE">
                  <w:rPr>
                    <w:rFonts w:ascii="Calibri" w:hAnsi="Calibri"/>
                    <w:sz w:val="16"/>
                    <w:szCs w:val="16"/>
                  </w:rPr>
                  <w:t>5861628</w:t>
                </w:r>
              </w:p>
            </w:tc>
            <w:tc>
              <w:tcPr>
                <w:tcW w:w="1134" w:type="dxa"/>
                <w:vAlign w:val="bottom"/>
              </w:tcPr>
              <w:p w14:paraId="2D448282" w14:textId="77777777" w:rsidR="00FB37C7" w:rsidRPr="00B642EE" w:rsidRDefault="00FB37C7" w:rsidP="002105F9">
                <w:pPr>
                  <w:jc w:val="right"/>
                  <w:rPr>
                    <w:rFonts w:ascii="Calibri" w:hAnsi="Calibri"/>
                    <w:sz w:val="16"/>
                    <w:szCs w:val="16"/>
                  </w:rPr>
                </w:pPr>
                <w:r w:rsidRPr="00B642EE">
                  <w:rPr>
                    <w:rFonts w:ascii="Calibri" w:hAnsi="Calibri"/>
                    <w:sz w:val="16"/>
                    <w:szCs w:val="16"/>
                  </w:rPr>
                  <w:t>1/06/1953</w:t>
                </w:r>
              </w:p>
            </w:tc>
            <w:tc>
              <w:tcPr>
                <w:tcW w:w="1134" w:type="dxa"/>
                <w:vAlign w:val="bottom"/>
              </w:tcPr>
              <w:p w14:paraId="384F804E" w14:textId="77777777" w:rsidR="00FB37C7" w:rsidRPr="00B642EE" w:rsidRDefault="00FB37C7" w:rsidP="002105F9">
                <w:pPr>
                  <w:jc w:val="right"/>
                  <w:rPr>
                    <w:rFonts w:ascii="Calibri" w:hAnsi="Calibri"/>
                    <w:sz w:val="16"/>
                    <w:szCs w:val="16"/>
                  </w:rPr>
                </w:pPr>
                <w:r w:rsidRPr="00B642EE">
                  <w:rPr>
                    <w:rFonts w:ascii="Calibri" w:hAnsi="Calibri"/>
                    <w:sz w:val="16"/>
                    <w:szCs w:val="16"/>
                  </w:rPr>
                  <w:t>26/06/1974</w:t>
                </w:r>
              </w:p>
            </w:tc>
          </w:tr>
          <w:tr w:rsidR="00FB37C7" w:rsidRPr="00A8172F" w14:paraId="0BD71751"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7F6AF1C2" w14:textId="77777777" w:rsidR="00FB37C7" w:rsidRPr="005F0642" w:rsidRDefault="00FB37C7" w:rsidP="002105F9">
                <w:pPr>
                  <w:jc w:val="center"/>
                  <w:rPr>
                    <w:rFonts w:ascii="Calibri" w:hAnsi="Calibri"/>
                    <w:sz w:val="16"/>
                    <w:szCs w:val="16"/>
                  </w:rPr>
                </w:pPr>
                <w:r w:rsidRPr="005F0642">
                  <w:rPr>
                    <w:rFonts w:ascii="Calibri" w:hAnsi="Calibri"/>
                    <w:sz w:val="16"/>
                    <w:szCs w:val="16"/>
                  </w:rPr>
                  <w:t>224206</w:t>
                </w:r>
              </w:p>
            </w:tc>
            <w:tc>
              <w:tcPr>
                <w:tcW w:w="4252" w:type="dxa"/>
                <w:vAlign w:val="bottom"/>
              </w:tcPr>
              <w:p w14:paraId="44C996FD" w14:textId="77777777" w:rsidR="00FB37C7" w:rsidRPr="005F0642" w:rsidRDefault="00FB37C7" w:rsidP="002105F9">
                <w:pPr>
                  <w:rPr>
                    <w:rFonts w:ascii="Calibri" w:hAnsi="Calibri"/>
                    <w:sz w:val="16"/>
                    <w:szCs w:val="16"/>
                  </w:rPr>
                </w:pPr>
                <w:r w:rsidRPr="005F0642">
                  <w:rPr>
                    <w:rFonts w:ascii="Calibri" w:hAnsi="Calibri"/>
                    <w:sz w:val="16"/>
                    <w:szCs w:val="16"/>
                  </w:rPr>
                  <w:t>WONNANGATTA RIVER @ CROOKED RIVER</w:t>
                </w:r>
              </w:p>
            </w:tc>
            <w:tc>
              <w:tcPr>
                <w:tcW w:w="992" w:type="dxa"/>
                <w:vAlign w:val="bottom"/>
              </w:tcPr>
              <w:p w14:paraId="04B236F7" w14:textId="77777777" w:rsidR="00FB37C7" w:rsidRPr="00B642EE" w:rsidRDefault="00FB37C7" w:rsidP="002105F9">
                <w:pPr>
                  <w:jc w:val="right"/>
                  <w:rPr>
                    <w:rFonts w:ascii="Calibri" w:hAnsi="Calibri"/>
                    <w:sz w:val="16"/>
                    <w:szCs w:val="16"/>
                  </w:rPr>
                </w:pPr>
                <w:r w:rsidRPr="00B642EE">
                  <w:rPr>
                    <w:rFonts w:ascii="Calibri" w:hAnsi="Calibri"/>
                    <w:sz w:val="16"/>
                    <w:szCs w:val="16"/>
                  </w:rPr>
                  <w:t>507891</w:t>
                </w:r>
              </w:p>
            </w:tc>
            <w:tc>
              <w:tcPr>
                <w:tcW w:w="993" w:type="dxa"/>
                <w:vAlign w:val="bottom"/>
              </w:tcPr>
              <w:p w14:paraId="43F3470B" w14:textId="77777777" w:rsidR="00FB37C7" w:rsidRPr="00B642EE" w:rsidRDefault="00FB37C7" w:rsidP="002105F9">
                <w:pPr>
                  <w:jc w:val="right"/>
                  <w:rPr>
                    <w:rFonts w:ascii="Calibri" w:hAnsi="Calibri"/>
                    <w:sz w:val="16"/>
                    <w:szCs w:val="16"/>
                  </w:rPr>
                </w:pPr>
                <w:r w:rsidRPr="00B642EE">
                  <w:rPr>
                    <w:rFonts w:ascii="Calibri" w:hAnsi="Calibri"/>
                    <w:sz w:val="16"/>
                    <w:szCs w:val="16"/>
                  </w:rPr>
                  <w:t>5859903</w:t>
                </w:r>
              </w:p>
            </w:tc>
            <w:tc>
              <w:tcPr>
                <w:tcW w:w="1134" w:type="dxa"/>
                <w:vAlign w:val="bottom"/>
              </w:tcPr>
              <w:p w14:paraId="66F95C5E" w14:textId="77777777" w:rsidR="00FB37C7" w:rsidRPr="00B642EE" w:rsidRDefault="00FB37C7" w:rsidP="002105F9">
                <w:pPr>
                  <w:jc w:val="right"/>
                  <w:rPr>
                    <w:rFonts w:ascii="Calibri" w:hAnsi="Calibri"/>
                    <w:sz w:val="16"/>
                    <w:szCs w:val="16"/>
                  </w:rPr>
                </w:pPr>
                <w:r w:rsidRPr="00B642EE">
                  <w:rPr>
                    <w:rFonts w:ascii="Calibri" w:hAnsi="Calibri"/>
                    <w:sz w:val="16"/>
                    <w:szCs w:val="16"/>
                  </w:rPr>
                  <w:t>13/04/1977</w:t>
                </w:r>
              </w:p>
            </w:tc>
            <w:tc>
              <w:tcPr>
                <w:tcW w:w="1134" w:type="dxa"/>
                <w:vAlign w:val="bottom"/>
              </w:tcPr>
              <w:p w14:paraId="07596728" w14:textId="77777777" w:rsidR="00FB37C7" w:rsidRPr="00B642EE" w:rsidRDefault="00FB37C7" w:rsidP="002105F9">
                <w:pPr>
                  <w:rPr>
                    <w:rFonts w:ascii="Calibri" w:hAnsi="Calibri"/>
                    <w:sz w:val="16"/>
                    <w:szCs w:val="16"/>
                  </w:rPr>
                </w:pPr>
              </w:p>
            </w:tc>
          </w:tr>
          <w:tr w:rsidR="00FB37C7" w:rsidRPr="00A8172F" w14:paraId="3EE1D66A"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55A6313A" w14:textId="77777777" w:rsidR="00FB37C7" w:rsidRPr="005F0642" w:rsidRDefault="00FB37C7" w:rsidP="002105F9">
                <w:pPr>
                  <w:jc w:val="center"/>
                  <w:rPr>
                    <w:rFonts w:ascii="Calibri" w:hAnsi="Calibri"/>
                    <w:sz w:val="16"/>
                    <w:szCs w:val="16"/>
                  </w:rPr>
                </w:pPr>
                <w:r w:rsidRPr="005F0642">
                  <w:rPr>
                    <w:rFonts w:ascii="Calibri" w:hAnsi="Calibri"/>
                    <w:sz w:val="16"/>
                    <w:szCs w:val="16"/>
                  </w:rPr>
                  <w:t>224207</w:t>
                </w:r>
              </w:p>
            </w:tc>
            <w:tc>
              <w:tcPr>
                <w:tcW w:w="4252" w:type="dxa"/>
                <w:vAlign w:val="bottom"/>
              </w:tcPr>
              <w:p w14:paraId="63BB5DC0" w14:textId="77777777" w:rsidR="00FB37C7" w:rsidRPr="005F0642" w:rsidRDefault="00FB37C7" w:rsidP="002105F9">
                <w:pPr>
                  <w:rPr>
                    <w:rFonts w:ascii="Calibri" w:hAnsi="Calibri"/>
                    <w:sz w:val="16"/>
                    <w:szCs w:val="16"/>
                  </w:rPr>
                </w:pPr>
                <w:r w:rsidRPr="005F0642">
                  <w:rPr>
                    <w:rFonts w:ascii="Calibri" w:hAnsi="Calibri"/>
                    <w:sz w:val="16"/>
                    <w:szCs w:val="16"/>
                  </w:rPr>
                  <w:t>WONGUNGARRA RIVER @ GUYS</w:t>
                </w:r>
              </w:p>
            </w:tc>
            <w:tc>
              <w:tcPr>
                <w:tcW w:w="992" w:type="dxa"/>
                <w:vAlign w:val="bottom"/>
              </w:tcPr>
              <w:p w14:paraId="26088D3B" w14:textId="77777777" w:rsidR="00FB37C7" w:rsidRPr="00B642EE" w:rsidRDefault="00FB37C7" w:rsidP="002105F9">
                <w:pPr>
                  <w:jc w:val="right"/>
                  <w:rPr>
                    <w:rFonts w:ascii="Calibri" w:hAnsi="Calibri"/>
                    <w:sz w:val="16"/>
                    <w:szCs w:val="16"/>
                  </w:rPr>
                </w:pPr>
                <w:r w:rsidRPr="00B642EE">
                  <w:rPr>
                    <w:rFonts w:ascii="Calibri" w:hAnsi="Calibri"/>
                    <w:sz w:val="16"/>
                    <w:szCs w:val="16"/>
                  </w:rPr>
                  <w:t>508800</w:t>
                </w:r>
              </w:p>
            </w:tc>
            <w:tc>
              <w:tcPr>
                <w:tcW w:w="993" w:type="dxa"/>
                <w:vAlign w:val="bottom"/>
              </w:tcPr>
              <w:p w14:paraId="311EDB4A" w14:textId="77777777" w:rsidR="00FB37C7" w:rsidRPr="00B642EE" w:rsidRDefault="00FB37C7" w:rsidP="002105F9">
                <w:pPr>
                  <w:jc w:val="right"/>
                  <w:rPr>
                    <w:rFonts w:ascii="Calibri" w:hAnsi="Calibri"/>
                    <w:sz w:val="16"/>
                    <w:szCs w:val="16"/>
                  </w:rPr>
                </w:pPr>
                <w:r w:rsidRPr="00B642EE">
                  <w:rPr>
                    <w:rFonts w:ascii="Calibri" w:hAnsi="Calibri"/>
                    <w:sz w:val="16"/>
                    <w:szCs w:val="16"/>
                  </w:rPr>
                  <w:t>5862200</w:t>
                </w:r>
              </w:p>
            </w:tc>
            <w:tc>
              <w:tcPr>
                <w:tcW w:w="1134" w:type="dxa"/>
                <w:vAlign w:val="bottom"/>
              </w:tcPr>
              <w:p w14:paraId="07CF6AF8" w14:textId="77777777" w:rsidR="00FB37C7" w:rsidRPr="00B642EE" w:rsidRDefault="00FB37C7" w:rsidP="002105F9">
                <w:pPr>
                  <w:jc w:val="right"/>
                  <w:rPr>
                    <w:rFonts w:ascii="Calibri" w:hAnsi="Calibri"/>
                    <w:sz w:val="16"/>
                    <w:szCs w:val="16"/>
                  </w:rPr>
                </w:pPr>
                <w:r w:rsidRPr="00B642EE">
                  <w:rPr>
                    <w:rFonts w:ascii="Calibri" w:hAnsi="Calibri"/>
                    <w:sz w:val="16"/>
                    <w:szCs w:val="16"/>
                  </w:rPr>
                  <w:t>7/05/1953</w:t>
                </w:r>
              </w:p>
            </w:tc>
            <w:tc>
              <w:tcPr>
                <w:tcW w:w="1134" w:type="dxa"/>
                <w:vAlign w:val="bottom"/>
              </w:tcPr>
              <w:p w14:paraId="3B4771B4" w14:textId="77777777" w:rsidR="00FB37C7" w:rsidRPr="00B642EE" w:rsidRDefault="00FB37C7" w:rsidP="002105F9">
                <w:pPr>
                  <w:jc w:val="right"/>
                  <w:rPr>
                    <w:rFonts w:ascii="Calibri" w:hAnsi="Calibri"/>
                    <w:sz w:val="16"/>
                    <w:szCs w:val="16"/>
                  </w:rPr>
                </w:pPr>
                <w:r w:rsidRPr="00B642EE">
                  <w:rPr>
                    <w:rFonts w:ascii="Calibri" w:hAnsi="Calibri"/>
                    <w:sz w:val="16"/>
                    <w:szCs w:val="16"/>
                  </w:rPr>
                  <w:t>10/01/1989</w:t>
                </w:r>
              </w:p>
            </w:tc>
          </w:tr>
          <w:tr w:rsidR="00FB37C7" w:rsidRPr="00A8172F" w14:paraId="5CF8B326"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78EB7A0B" w14:textId="77777777" w:rsidR="00FB37C7" w:rsidRPr="005F0642" w:rsidRDefault="00FB37C7" w:rsidP="002105F9">
                <w:pPr>
                  <w:jc w:val="center"/>
                  <w:rPr>
                    <w:rFonts w:ascii="Calibri" w:hAnsi="Calibri"/>
                    <w:sz w:val="16"/>
                    <w:szCs w:val="16"/>
                  </w:rPr>
                </w:pPr>
                <w:r w:rsidRPr="005F0642">
                  <w:rPr>
                    <w:rFonts w:ascii="Calibri" w:hAnsi="Calibri"/>
                    <w:sz w:val="16"/>
                    <w:szCs w:val="16"/>
                  </w:rPr>
                  <w:t>224208</w:t>
                </w:r>
              </w:p>
            </w:tc>
            <w:tc>
              <w:tcPr>
                <w:tcW w:w="4252" w:type="dxa"/>
                <w:vAlign w:val="bottom"/>
              </w:tcPr>
              <w:p w14:paraId="7CB5FA85" w14:textId="77777777" w:rsidR="00FB37C7" w:rsidRPr="005F0642" w:rsidRDefault="00FB37C7" w:rsidP="002105F9">
                <w:pPr>
                  <w:rPr>
                    <w:rFonts w:ascii="Calibri" w:hAnsi="Calibri"/>
                    <w:sz w:val="16"/>
                    <w:szCs w:val="16"/>
                  </w:rPr>
                </w:pPr>
                <w:r w:rsidRPr="005F0642">
                  <w:rPr>
                    <w:rFonts w:ascii="Calibri" w:hAnsi="Calibri"/>
                    <w:sz w:val="16"/>
                    <w:szCs w:val="16"/>
                  </w:rPr>
                  <w:t>MITCHELL RIVER @ HOWITT DAM SITE</w:t>
                </w:r>
              </w:p>
            </w:tc>
            <w:tc>
              <w:tcPr>
                <w:tcW w:w="992" w:type="dxa"/>
                <w:vAlign w:val="bottom"/>
              </w:tcPr>
              <w:p w14:paraId="6C58AA56" w14:textId="77777777" w:rsidR="00FB37C7" w:rsidRPr="00B642EE" w:rsidRDefault="00FB37C7" w:rsidP="002105F9">
                <w:pPr>
                  <w:jc w:val="right"/>
                  <w:rPr>
                    <w:rFonts w:ascii="Calibri" w:hAnsi="Calibri"/>
                    <w:sz w:val="16"/>
                    <w:szCs w:val="16"/>
                  </w:rPr>
                </w:pPr>
                <w:r w:rsidRPr="00B642EE">
                  <w:rPr>
                    <w:rFonts w:ascii="Calibri" w:hAnsi="Calibri"/>
                    <w:sz w:val="16"/>
                    <w:szCs w:val="16"/>
                  </w:rPr>
                  <w:t>532433.8</w:t>
                </w:r>
              </w:p>
            </w:tc>
            <w:tc>
              <w:tcPr>
                <w:tcW w:w="993" w:type="dxa"/>
                <w:vAlign w:val="bottom"/>
              </w:tcPr>
              <w:p w14:paraId="208BA659" w14:textId="77777777" w:rsidR="00FB37C7" w:rsidRPr="00B642EE" w:rsidRDefault="00FB37C7" w:rsidP="002105F9">
                <w:pPr>
                  <w:jc w:val="right"/>
                  <w:rPr>
                    <w:rFonts w:ascii="Calibri" w:hAnsi="Calibri"/>
                    <w:sz w:val="16"/>
                    <w:szCs w:val="16"/>
                  </w:rPr>
                </w:pPr>
                <w:r w:rsidRPr="00B642EE">
                  <w:rPr>
                    <w:rFonts w:ascii="Calibri" w:hAnsi="Calibri"/>
                    <w:sz w:val="16"/>
                    <w:szCs w:val="16"/>
                  </w:rPr>
                  <w:t>5827894</w:t>
                </w:r>
              </w:p>
            </w:tc>
            <w:tc>
              <w:tcPr>
                <w:tcW w:w="1134" w:type="dxa"/>
                <w:vAlign w:val="bottom"/>
              </w:tcPr>
              <w:p w14:paraId="2879569C" w14:textId="77777777" w:rsidR="00FB37C7" w:rsidRPr="00B642EE" w:rsidRDefault="00FB37C7" w:rsidP="002105F9">
                <w:pPr>
                  <w:jc w:val="right"/>
                  <w:rPr>
                    <w:rFonts w:ascii="Calibri" w:hAnsi="Calibri"/>
                    <w:sz w:val="16"/>
                    <w:szCs w:val="16"/>
                  </w:rPr>
                </w:pPr>
                <w:r w:rsidRPr="00B642EE">
                  <w:rPr>
                    <w:rFonts w:ascii="Calibri" w:hAnsi="Calibri"/>
                    <w:sz w:val="16"/>
                    <w:szCs w:val="16"/>
                  </w:rPr>
                  <w:t>14/02/1969</w:t>
                </w:r>
              </w:p>
            </w:tc>
            <w:tc>
              <w:tcPr>
                <w:tcW w:w="1134" w:type="dxa"/>
                <w:vAlign w:val="bottom"/>
              </w:tcPr>
              <w:p w14:paraId="51FC73F1" w14:textId="77777777" w:rsidR="00FB37C7" w:rsidRPr="00B642EE" w:rsidRDefault="00FB37C7" w:rsidP="002105F9">
                <w:pPr>
                  <w:jc w:val="right"/>
                  <w:rPr>
                    <w:rFonts w:ascii="Calibri" w:hAnsi="Calibri"/>
                    <w:sz w:val="16"/>
                    <w:szCs w:val="16"/>
                  </w:rPr>
                </w:pPr>
                <w:r w:rsidRPr="00B642EE">
                  <w:rPr>
                    <w:rFonts w:ascii="Calibri" w:hAnsi="Calibri"/>
                    <w:sz w:val="16"/>
                    <w:szCs w:val="16"/>
                  </w:rPr>
                  <w:t>22/12/1975</w:t>
                </w:r>
              </w:p>
            </w:tc>
          </w:tr>
          <w:tr w:rsidR="00FB37C7" w:rsidRPr="00A8172F" w14:paraId="77E95537"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4BFDA766" w14:textId="77777777" w:rsidR="00FB37C7" w:rsidRPr="005F0642" w:rsidRDefault="00FB37C7" w:rsidP="002105F9">
                <w:pPr>
                  <w:jc w:val="center"/>
                  <w:rPr>
                    <w:rFonts w:ascii="Calibri" w:hAnsi="Calibri"/>
                    <w:sz w:val="16"/>
                    <w:szCs w:val="16"/>
                  </w:rPr>
                </w:pPr>
                <w:r w:rsidRPr="005F0642">
                  <w:rPr>
                    <w:rFonts w:ascii="Calibri" w:hAnsi="Calibri"/>
                    <w:sz w:val="16"/>
                    <w:szCs w:val="16"/>
                  </w:rPr>
                  <w:t>224209</w:t>
                </w:r>
              </w:p>
            </w:tc>
            <w:tc>
              <w:tcPr>
                <w:tcW w:w="4252" w:type="dxa"/>
                <w:vAlign w:val="bottom"/>
              </w:tcPr>
              <w:p w14:paraId="5D0BD1CA" w14:textId="77777777" w:rsidR="00FB37C7" w:rsidRPr="005F0642" w:rsidRDefault="00FB37C7" w:rsidP="002105F9">
                <w:pPr>
                  <w:rPr>
                    <w:rFonts w:ascii="Calibri" w:hAnsi="Calibri"/>
                    <w:sz w:val="16"/>
                    <w:szCs w:val="16"/>
                  </w:rPr>
                </w:pPr>
                <w:r w:rsidRPr="005F0642">
                  <w:rPr>
                    <w:rFonts w:ascii="Calibri" w:hAnsi="Calibri"/>
                    <w:sz w:val="16"/>
                    <w:szCs w:val="16"/>
                  </w:rPr>
                  <w:t>COBBANNAH CREEK @ NEAR BAIRNSDALE</w:t>
                </w:r>
              </w:p>
            </w:tc>
            <w:tc>
              <w:tcPr>
                <w:tcW w:w="992" w:type="dxa"/>
                <w:vAlign w:val="bottom"/>
              </w:tcPr>
              <w:p w14:paraId="297C1524" w14:textId="77777777" w:rsidR="00FB37C7" w:rsidRPr="00B642EE" w:rsidRDefault="00FB37C7" w:rsidP="002105F9">
                <w:pPr>
                  <w:jc w:val="right"/>
                  <w:rPr>
                    <w:rFonts w:ascii="Calibri" w:hAnsi="Calibri"/>
                    <w:sz w:val="16"/>
                    <w:szCs w:val="16"/>
                  </w:rPr>
                </w:pPr>
                <w:r w:rsidRPr="00B642EE">
                  <w:rPr>
                    <w:rFonts w:ascii="Calibri" w:hAnsi="Calibri"/>
                    <w:sz w:val="16"/>
                    <w:szCs w:val="16"/>
                  </w:rPr>
                  <w:t>530900</w:t>
                </w:r>
              </w:p>
            </w:tc>
            <w:tc>
              <w:tcPr>
                <w:tcW w:w="993" w:type="dxa"/>
                <w:vAlign w:val="bottom"/>
              </w:tcPr>
              <w:p w14:paraId="1843C8FE" w14:textId="77777777" w:rsidR="00FB37C7" w:rsidRPr="00B642EE" w:rsidRDefault="00FB37C7" w:rsidP="002105F9">
                <w:pPr>
                  <w:jc w:val="right"/>
                  <w:rPr>
                    <w:rFonts w:ascii="Calibri" w:hAnsi="Calibri"/>
                    <w:sz w:val="16"/>
                    <w:szCs w:val="16"/>
                  </w:rPr>
                </w:pPr>
                <w:r w:rsidRPr="00B642EE">
                  <w:rPr>
                    <w:rFonts w:ascii="Calibri" w:hAnsi="Calibri"/>
                    <w:sz w:val="16"/>
                    <w:szCs w:val="16"/>
                  </w:rPr>
                  <w:t>5831600</w:t>
                </w:r>
              </w:p>
            </w:tc>
            <w:tc>
              <w:tcPr>
                <w:tcW w:w="1134" w:type="dxa"/>
                <w:vAlign w:val="bottom"/>
              </w:tcPr>
              <w:p w14:paraId="7B82739D" w14:textId="77777777" w:rsidR="00FB37C7" w:rsidRPr="00B642EE" w:rsidRDefault="00FB37C7" w:rsidP="002105F9">
                <w:pPr>
                  <w:jc w:val="right"/>
                  <w:rPr>
                    <w:rFonts w:ascii="Calibri" w:hAnsi="Calibri"/>
                    <w:sz w:val="16"/>
                    <w:szCs w:val="16"/>
                  </w:rPr>
                </w:pPr>
                <w:r w:rsidRPr="00B642EE">
                  <w:rPr>
                    <w:rFonts w:ascii="Calibri" w:hAnsi="Calibri"/>
                    <w:sz w:val="16"/>
                    <w:szCs w:val="16"/>
                  </w:rPr>
                  <w:t>15/05/1970</w:t>
                </w:r>
              </w:p>
            </w:tc>
            <w:tc>
              <w:tcPr>
                <w:tcW w:w="1134" w:type="dxa"/>
                <w:vAlign w:val="bottom"/>
              </w:tcPr>
              <w:p w14:paraId="569A48D7" w14:textId="77777777" w:rsidR="00FB37C7" w:rsidRPr="00B642EE" w:rsidRDefault="00FB37C7" w:rsidP="002105F9">
                <w:pPr>
                  <w:jc w:val="right"/>
                  <w:rPr>
                    <w:rFonts w:ascii="Calibri" w:hAnsi="Calibri"/>
                    <w:sz w:val="16"/>
                    <w:szCs w:val="16"/>
                  </w:rPr>
                </w:pPr>
                <w:r w:rsidRPr="00B642EE">
                  <w:rPr>
                    <w:rFonts w:ascii="Calibri" w:hAnsi="Calibri"/>
                    <w:sz w:val="16"/>
                    <w:szCs w:val="16"/>
                  </w:rPr>
                  <w:t>1/07/1987</w:t>
                </w:r>
              </w:p>
            </w:tc>
          </w:tr>
          <w:tr w:rsidR="00FB37C7" w:rsidRPr="00A8172F" w14:paraId="35A2A290"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4D771B83" w14:textId="77777777" w:rsidR="00FB37C7" w:rsidRPr="005F0642" w:rsidRDefault="00FB37C7" w:rsidP="002105F9">
                <w:pPr>
                  <w:jc w:val="center"/>
                  <w:rPr>
                    <w:rFonts w:ascii="Calibri" w:hAnsi="Calibri"/>
                    <w:sz w:val="16"/>
                    <w:szCs w:val="16"/>
                  </w:rPr>
                </w:pPr>
                <w:r w:rsidRPr="005F0642">
                  <w:rPr>
                    <w:rFonts w:ascii="Calibri" w:hAnsi="Calibri"/>
                    <w:sz w:val="16"/>
                    <w:szCs w:val="16"/>
                  </w:rPr>
                  <w:t>224210</w:t>
                </w:r>
              </w:p>
            </w:tc>
            <w:tc>
              <w:tcPr>
                <w:tcW w:w="4252" w:type="dxa"/>
                <w:vAlign w:val="bottom"/>
              </w:tcPr>
              <w:p w14:paraId="6D67463B" w14:textId="77777777" w:rsidR="00FB37C7" w:rsidRPr="005F0642" w:rsidRDefault="00FB37C7" w:rsidP="002105F9">
                <w:pPr>
                  <w:rPr>
                    <w:rFonts w:ascii="Calibri" w:hAnsi="Calibri"/>
                    <w:sz w:val="16"/>
                    <w:szCs w:val="16"/>
                  </w:rPr>
                </w:pPr>
                <w:r w:rsidRPr="005F0642">
                  <w:rPr>
                    <w:rFonts w:ascii="Calibri" w:hAnsi="Calibri"/>
                    <w:sz w:val="16"/>
                    <w:szCs w:val="16"/>
                  </w:rPr>
                  <w:t>WONNANGATTA RIVER @ KINGSWELL BRIDGE (HAWKHURST)</w:t>
                </w:r>
              </w:p>
            </w:tc>
            <w:tc>
              <w:tcPr>
                <w:tcW w:w="992" w:type="dxa"/>
                <w:vAlign w:val="bottom"/>
              </w:tcPr>
              <w:p w14:paraId="2DFE36E0" w14:textId="77777777" w:rsidR="00FB37C7" w:rsidRPr="00B642EE" w:rsidRDefault="00FB37C7" w:rsidP="002105F9">
                <w:pPr>
                  <w:jc w:val="right"/>
                  <w:rPr>
                    <w:rFonts w:ascii="Calibri" w:hAnsi="Calibri"/>
                    <w:sz w:val="16"/>
                    <w:szCs w:val="16"/>
                  </w:rPr>
                </w:pPr>
                <w:r w:rsidRPr="00B642EE">
                  <w:rPr>
                    <w:rFonts w:ascii="Calibri" w:hAnsi="Calibri"/>
                    <w:sz w:val="16"/>
                    <w:szCs w:val="16"/>
                  </w:rPr>
                  <w:t>510185.8</w:t>
                </w:r>
              </w:p>
            </w:tc>
            <w:tc>
              <w:tcPr>
                <w:tcW w:w="993" w:type="dxa"/>
                <w:vAlign w:val="bottom"/>
              </w:tcPr>
              <w:p w14:paraId="0C8C0984" w14:textId="77777777" w:rsidR="00FB37C7" w:rsidRPr="00B642EE" w:rsidRDefault="00FB37C7" w:rsidP="002105F9">
                <w:pPr>
                  <w:jc w:val="right"/>
                  <w:rPr>
                    <w:rFonts w:ascii="Calibri" w:hAnsi="Calibri"/>
                    <w:sz w:val="16"/>
                    <w:szCs w:val="16"/>
                  </w:rPr>
                </w:pPr>
                <w:r w:rsidRPr="00B642EE">
                  <w:rPr>
                    <w:rFonts w:ascii="Calibri" w:hAnsi="Calibri"/>
                    <w:sz w:val="16"/>
                    <w:szCs w:val="16"/>
                  </w:rPr>
                  <w:t>5859582</w:t>
                </w:r>
              </w:p>
            </w:tc>
            <w:tc>
              <w:tcPr>
                <w:tcW w:w="1134" w:type="dxa"/>
                <w:vAlign w:val="bottom"/>
              </w:tcPr>
              <w:p w14:paraId="7355D422" w14:textId="77777777" w:rsidR="00FB37C7" w:rsidRPr="00B642EE" w:rsidRDefault="00FB37C7" w:rsidP="002105F9">
                <w:pPr>
                  <w:jc w:val="right"/>
                  <w:rPr>
                    <w:rFonts w:ascii="Calibri" w:hAnsi="Calibri"/>
                    <w:sz w:val="16"/>
                    <w:szCs w:val="16"/>
                  </w:rPr>
                </w:pPr>
                <w:r w:rsidRPr="00B642EE">
                  <w:rPr>
                    <w:rFonts w:ascii="Calibri" w:hAnsi="Calibri"/>
                    <w:sz w:val="16"/>
                    <w:szCs w:val="16"/>
                  </w:rPr>
                  <w:t>12/02/1970</w:t>
                </w:r>
              </w:p>
            </w:tc>
            <w:tc>
              <w:tcPr>
                <w:tcW w:w="1134" w:type="dxa"/>
                <w:vAlign w:val="bottom"/>
              </w:tcPr>
              <w:p w14:paraId="3EB80B9F" w14:textId="77777777" w:rsidR="00FB37C7" w:rsidRPr="00B642EE" w:rsidRDefault="00FB37C7" w:rsidP="002105F9">
                <w:pPr>
                  <w:jc w:val="right"/>
                  <w:rPr>
                    <w:rFonts w:ascii="Calibri" w:hAnsi="Calibri"/>
                    <w:sz w:val="16"/>
                    <w:szCs w:val="16"/>
                  </w:rPr>
                </w:pPr>
                <w:r w:rsidRPr="00B642EE">
                  <w:rPr>
                    <w:rFonts w:ascii="Calibri" w:hAnsi="Calibri"/>
                    <w:sz w:val="16"/>
                    <w:szCs w:val="16"/>
                  </w:rPr>
                  <w:t>25/03/1981</w:t>
                </w:r>
              </w:p>
            </w:tc>
          </w:tr>
          <w:tr w:rsidR="00FB37C7" w:rsidRPr="00A8172F" w14:paraId="20575859"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3B4332F3" w14:textId="77777777" w:rsidR="00FB37C7" w:rsidRPr="005F0642" w:rsidRDefault="00FB37C7" w:rsidP="002105F9">
                <w:pPr>
                  <w:jc w:val="center"/>
                  <w:rPr>
                    <w:rFonts w:ascii="Calibri" w:hAnsi="Calibri"/>
                    <w:sz w:val="16"/>
                    <w:szCs w:val="16"/>
                  </w:rPr>
                </w:pPr>
                <w:r w:rsidRPr="005F0642">
                  <w:rPr>
                    <w:rFonts w:ascii="Calibri" w:hAnsi="Calibri"/>
                    <w:sz w:val="16"/>
                    <w:szCs w:val="16"/>
                  </w:rPr>
                  <w:t>224213</w:t>
                </w:r>
              </w:p>
            </w:tc>
            <w:tc>
              <w:tcPr>
                <w:tcW w:w="4252" w:type="dxa"/>
                <w:vAlign w:val="bottom"/>
              </w:tcPr>
              <w:p w14:paraId="1C065671" w14:textId="77777777" w:rsidR="00FB37C7" w:rsidRPr="005F0642" w:rsidRDefault="00FB37C7" w:rsidP="002105F9">
                <w:pPr>
                  <w:rPr>
                    <w:rFonts w:ascii="Calibri" w:hAnsi="Calibri"/>
                    <w:sz w:val="16"/>
                    <w:szCs w:val="16"/>
                  </w:rPr>
                </w:pPr>
                <w:r w:rsidRPr="005F0642">
                  <w:rPr>
                    <w:rFonts w:ascii="Calibri" w:hAnsi="Calibri"/>
                    <w:sz w:val="16"/>
                    <w:szCs w:val="16"/>
                  </w:rPr>
                  <w:t>DARGO RIVER @ LOWER DARGO ROAD</w:t>
                </w:r>
              </w:p>
            </w:tc>
            <w:tc>
              <w:tcPr>
                <w:tcW w:w="992" w:type="dxa"/>
                <w:vAlign w:val="bottom"/>
              </w:tcPr>
              <w:p w14:paraId="3A2EEF70" w14:textId="77777777" w:rsidR="00FB37C7" w:rsidRPr="00B642EE" w:rsidRDefault="00FB37C7" w:rsidP="002105F9">
                <w:pPr>
                  <w:jc w:val="right"/>
                  <w:rPr>
                    <w:rFonts w:ascii="Calibri" w:hAnsi="Calibri"/>
                    <w:sz w:val="16"/>
                    <w:szCs w:val="16"/>
                  </w:rPr>
                </w:pPr>
                <w:r w:rsidRPr="00B642EE">
                  <w:rPr>
                    <w:rFonts w:ascii="Calibri" w:hAnsi="Calibri"/>
                    <w:sz w:val="16"/>
                    <w:szCs w:val="16"/>
                  </w:rPr>
                  <w:t>523752</w:t>
                </w:r>
              </w:p>
            </w:tc>
            <w:tc>
              <w:tcPr>
                <w:tcW w:w="993" w:type="dxa"/>
                <w:vAlign w:val="bottom"/>
              </w:tcPr>
              <w:p w14:paraId="35A472FB" w14:textId="77777777" w:rsidR="00FB37C7" w:rsidRPr="00B642EE" w:rsidRDefault="00FB37C7" w:rsidP="002105F9">
                <w:pPr>
                  <w:jc w:val="right"/>
                  <w:rPr>
                    <w:rFonts w:ascii="Calibri" w:hAnsi="Calibri"/>
                    <w:sz w:val="16"/>
                    <w:szCs w:val="16"/>
                  </w:rPr>
                </w:pPr>
                <w:r w:rsidRPr="00B642EE">
                  <w:rPr>
                    <w:rFonts w:ascii="Calibri" w:hAnsi="Calibri"/>
                    <w:sz w:val="16"/>
                    <w:szCs w:val="16"/>
                  </w:rPr>
                  <w:t>5850152</w:t>
                </w:r>
              </w:p>
            </w:tc>
            <w:tc>
              <w:tcPr>
                <w:tcW w:w="1134" w:type="dxa"/>
                <w:vAlign w:val="bottom"/>
              </w:tcPr>
              <w:p w14:paraId="00DBD21E" w14:textId="77777777" w:rsidR="00FB37C7" w:rsidRPr="00B642EE" w:rsidRDefault="00FB37C7" w:rsidP="002105F9">
                <w:pPr>
                  <w:jc w:val="right"/>
                  <w:rPr>
                    <w:rFonts w:ascii="Calibri" w:hAnsi="Calibri"/>
                    <w:sz w:val="16"/>
                    <w:szCs w:val="16"/>
                  </w:rPr>
                </w:pPr>
                <w:r w:rsidRPr="00B642EE">
                  <w:rPr>
                    <w:rFonts w:ascii="Calibri" w:hAnsi="Calibri"/>
                    <w:sz w:val="16"/>
                    <w:szCs w:val="16"/>
                  </w:rPr>
                  <w:t>24/05/1973</w:t>
                </w:r>
              </w:p>
            </w:tc>
            <w:tc>
              <w:tcPr>
                <w:tcW w:w="1134" w:type="dxa"/>
                <w:vAlign w:val="bottom"/>
              </w:tcPr>
              <w:p w14:paraId="0C186E97" w14:textId="77777777" w:rsidR="00FB37C7" w:rsidRPr="00B642EE" w:rsidRDefault="00FB37C7" w:rsidP="002105F9">
                <w:pPr>
                  <w:rPr>
                    <w:rFonts w:ascii="Calibri" w:hAnsi="Calibri"/>
                    <w:sz w:val="16"/>
                    <w:szCs w:val="16"/>
                  </w:rPr>
                </w:pPr>
              </w:p>
            </w:tc>
          </w:tr>
          <w:tr w:rsidR="00FB37C7" w:rsidRPr="00A8172F" w14:paraId="44E407EA"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51E503DE" w14:textId="77777777" w:rsidR="00FB37C7" w:rsidRPr="005F0642" w:rsidRDefault="00FB37C7" w:rsidP="002105F9">
                <w:pPr>
                  <w:jc w:val="center"/>
                  <w:rPr>
                    <w:rFonts w:ascii="Calibri" w:hAnsi="Calibri"/>
                    <w:sz w:val="16"/>
                    <w:szCs w:val="16"/>
                  </w:rPr>
                </w:pPr>
                <w:r w:rsidRPr="005F0642">
                  <w:rPr>
                    <w:rFonts w:ascii="Calibri" w:hAnsi="Calibri"/>
                    <w:sz w:val="16"/>
                    <w:szCs w:val="16"/>
                  </w:rPr>
                  <w:t>224214</w:t>
                </w:r>
              </w:p>
            </w:tc>
            <w:tc>
              <w:tcPr>
                <w:tcW w:w="4252" w:type="dxa"/>
                <w:vAlign w:val="bottom"/>
              </w:tcPr>
              <w:p w14:paraId="59D24050" w14:textId="77777777" w:rsidR="00FB37C7" w:rsidRPr="005F0642" w:rsidRDefault="00FB37C7" w:rsidP="002105F9">
                <w:pPr>
                  <w:rPr>
                    <w:rFonts w:ascii="Calibri" w:hAnsi="Calibri"/>
                    <w:sz w:val="16"/>
                    <w:szCs w:val="16"/>
                  </w:rPr>
                </w:pPr>
                <w:r w:rsidRPr="005F0642">
                  <w:rPr>
                    <w:rFonts w:ascii="Calibri" w:hAnsi="Calibri"/>
                    <w:sz w:val="16"/>
                    <w:szCs w:val="16"/>
                  </w:rPr>
                  <w:t>WENTWORTH RIVER @ TABBERABBERA</w:t>
                </w:r>
              </w:p>
            </w:tc>
            <w:tc>
              <w:tcPr>
                <w:tcW w:w="992" w:type="dxa"/>
                <w:vAlign w:val="bottom"/>
              </w:tcPr>
              <w:p w14:paraId="71FA2B5B" w14:textId="77777777" w:rsidR="00FB37C7" w:rsidRPr="00B642EE" w:rsidRDefault="00FB37C7" w:rsidP="002105F9">
                <w:pPr>
                  <w:jc w:val="right"/>
                  <w:rPr>
                    <w:rFonts w:ascii="Calibri" w:hAnsi="Calibri"/>
                    <w:sz w:val="16"/>
                    <w:szCs w:val="16"/>
                  </w:rPr>
                </w:pPr>
                <w:r w:rsidRPr="00B642EE">
                  <w:rPr>
                    <w:rFonts w:ascii="Calibri" w:hAnsi="Calibri"/>
                    <w:sz w:val="16"/>
                    <w:szCs w:val="16"/>
                  </w:rPr>
                  <w:t>534808</w:t>
                </w:r>
              </w:p>
            </w:tc>
            <w:tc>
              <w:tcPr>
                <w:tcW w:w="993" w:type="dxa"/>
                <w:vAlign w:val="bottom"/>
              </w:tcPr>
              <w:p w14:paraId="255E2A49" w14:textId="77777777" w:rsidR="00FB37C7" w:rsidRPr="00B642EE" w:rsidRDefault="00FB37C7" w:rsidP="002105F9">
                <w:pPr>
                  <w:jc w:val="right"/>
                  <w:rPr>
                    <w:rFonts w:ascii="Calibri" w:hAnsi="Calibri"/>
                    <w:sz w:val="16"/>
                    <w:szCs w:val="16"/>
                  </w:rPr>
                </w:pPr>
                <w:r w:rsidRPr="00B642EE">
                  <w:rPr>
                    <w:rFonts w:ascii="Calibri" w:hAnsi="Calibri"/>
                    <w:sz w:val="16"/>
                    <w:szCs w:val="16"/>
                  </w:rPr>
                  <w:t>5850099</w:t>
                </w:r>
              </w:p>
            </w:tc>
            <w:tc>
              <w:tcPr>
                <w:tcW w:w="1134" w:type="dxa"/>
                <w:vAlign w:val="bottom"/>
              </w:tcPr>
              <w:p w14:paraId="2888FF79" w14:textId="77777777" w:rsidR="00FB37C7" w:rsidRPr="00B642EE" w:rsidRDefault="00FB37C7" w:rsidP="002105F9">
                <w:pPr>
                  <w:jc w:val="right"/>
                  <w:rPr>
                    <w:rFonts w:ascii="Calibri" w:hAnsi="Calibri"/>
                    <w:sz w:val="16"/>
                    <w:szCs w:val="16"/>
                  </w:rPr>
                </w:pPr>
                <w:r w:rsidRPr="00B642EE">
                  <w:rPr>
                    <w:rFonts w:ascii="Calibri" w:hAnsi="Calibri"/>
                    <w:sz w:val="16"/>
                    <w:szCs w:val="16"/>
                  </w:rPr>
                  <w:t>4/07/1974</w:t>
                </w:r>
              </w:p>
            </w:tc>
            <w:tc>
              <w:tcPr>
                <w:tcW w:w="1134" w:type="dxa"/>
                <w:vAlign w:val="bottom"/>
              </w:tcPr>
              <w:p w14:paraId="2ABD8D57" w14:textId="77777777" w:rsidR="00FB37C7" w:rsidRPr="00B642EE" w:rsidRDefault="00FB37C7" w:rsidP="002105F9">
                <w:pPr>
                  <w:rPr>
                    <w:rFonts w:ascii="Calibri" w:hAnsi="Calibri"/>
                    <w:sz w:val="16"/>
                    <w:szCs w:val="16"/>
                  </w:rPr>
                </w:pPr>
              </w:p>
            </w:tc>
          </w:tr>
          <w:tr w:rsidR="00FB37C7" w:rsidRPr="00A8172F" w14:paraId="10477333"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7B107685" w14:textId="77777777" w:rsidR="00FB37C7" w:rsidRPr="005F0642" w:rsidRDefault="00FB37C7" w:rsidP="002105F9">
                <w:pPr>
                  <w:jc w:val="center"/>
                  <w:rPr>
                    <w:rFonts w:ascii="Calibri" w:hAnsi="Calibri"/>
                    <w:sz w:val="16"/>
                    <w:szCs w:val="16"/>
                  </w:rPr>
                </w:pPr>
                <w:r w:rsidRPr="005F0642">
                  <w:rPr>
                    <w:rFonts w:ascii="Calibri" w:hAnsi="Calibri"/>
                    <w:sz w:val="16"/>
                    <w:szCs w:val="16"/>
                  </w:rPr>
                  <w:t>224215</w:t>
                </w:r>
              </w:p>
            </w:tc>
            <w:tc>
              <w:tcPr>
                <w:tcW w:w="4252" w:type="dxa"/>
                <w:vAlign w:val="bottom"/>
              </w:tcPr>
              <w:p w14:paraId="419FB657" w14:textId="77777777" w:rsidR="00FB37C7" w:rsidRPr="005F0642" w:rsidRDefault="00FB37C7" w:rsidP="002105F9">
                <w:pPr>
                  <w:rPr>
                    <w:rFonts w:ascii="Calibri" w:hAnsi="Calibri"/>
                    <w:sz w:val="16"/>
                    <w:szCs w:val="16"/>
                  </w:rPr>
                </w:pPr>
                <w:r w:rsidRPr="005F0642">
                  <w:rPr>
                    <w:rFonts w:ascii="Calibri" w:hAnsi="Calibri"/>
                    <w:sz w:val="16"/>
                    <w:szCs w:val="16"/>
                  </w:rPr>
                  <w:t>MITCHELL RIVER @ ANGUSVALE (TABBERABBERA)</w:t>
                </w:r>
              </w:p>
            </w:tc>
            <w:tc>
              <w:tcPr>
                <w:tcW w:w="992" w:type="dxa"/>
                <w:vAlign w:val="bottom"/>
              </w:tcPr>
              <w:p w14:paraId="27230258" w14:textId="77777777" w:rsidR="00FB37C7" w:rsidRPr="00B642EE" w:rsidRDefault="00FB37C7" w:rsidP="002105F9">
                <w:pPr>
                  <w:jc w:val="right"/>
                  <w:rPr>
                    <w:rFonts w:ascii="Calibri" w:hAnsi="Calibri"/>
                    <w:sz w:val="16"/>
                    <w:szCs w:val="16"/>
                  </w:rPr>
                </w:pPr>
                <w:r w:rsidRPr="00B642EE">
                  <w:rPr>
                    <w:rFonts w:ascii="Calibri" w:hAnsi="Calibri"/>
                    <w:sz w:val="16"/>
                    <w:szCs w:val="16"/>
                  </w:rPr>
                  <w:t>529928</w:t>
                </w:r>
              </w:p>
            </w:tc>
            <w:tc>
              <w:tcPr>
                <w:tcW w:w="993" w:type="dxa"/>
                <w:vAlign w:val="bottom"/>
              </w:tcPr>
              <w:p w14:paraId="051DC28A" w14:textId="77777777" w:rsidR="00FB37C7" w:rsidRPr="00B642EE" w:rsidRDefault="00FB37C7" w:rsidP="002105F9">
                <w:pPr>
                  <w:jc w:val="right"/>
                  <w:rPr>
                    <w:rFonts w:ascii="Calibri" w:hAnsi="Calibri"/>
                    <w:sz w:val="16"/>
                    <w:szCs w:val="16"/>
                  </w:rPr>
                </w:pPr>
                <w:r w:rsidRPr="00B642EE">
                  <w:rPr>
                    <w:rFonts w:ascii="Calibri" w:hAnsi="Calibri"/>
                    <w:sz w:val="16"/>
                    <w:szCs w:val="16"/>
                  </w:rPr>
                  <w:t>5838289</w:t>
                </w:r>
              </w:p>
            </w:tc>
            <w:tc>
              <w:tcPr>
                <w:tcW w:w="1134" w:type="dxa"/>
                <w:vAlign w:val="bottom"/>
              </w:tcPr>
              <w:p w14:paraId="61BCD011" w14:textId="77777777" w:rsidR="00FB37C7" w:rsidRPr="00B642EE" w:rsidRDefault="00FB37C7" w:rsidP="002105F9">
                <w:pPr>
                  <w:jc w:val="right"/>
                  <w:rPr>
                    <w:rFonts w:ascii="Calibri" w:hAnsi="Calibri"/>
                    <w:sz w:val="16"/>
                    <w:szCs w:val="16"/>
                  </w:rPr>
                </w:pPr>
                <w:r w:rsidRPr="00B642EE">
                  <w:rPr>
                    <w:rFonts w:ascii="Calibri" w:hAnsi="Calibri"/>
                    <w:sz w:val="16"/>
                    <w:szCs w:val="16"/>
                  </w:rPr>
                  <w:t>28/05/1975</w:t>
                </w:r>
              </w:p>
            </w:tc>
            <w:tc>
              <w:tcPr>
                <w:tcW w:w="1134" w:type="dxa"/>
                <w:vAlign w:val="bottom"/>
              </w:tcPr>
              <w:p w14:paraId="23871543" w14:textId="77777777" w:rsidR="00FB37C7" w:rsidRPr="00B642EE" w:rsidRDefault="00FB37C7" w:rsidP="002105F9">
                <w:pPr>
                  <w:jc w:val="right"/>
                  <w:rPr>
                    <w:rFonts w:ascii="Calibri" w:hAnsi="Calibri"/>
                    <w:sz w:val="16"/>
                    <w:szCs w:val="16"/>
                  </w:rPr>
                </w:pPr>
                <w:r w:rsidRPr="00B642EE">
                  <w:rPr>
                    <w:rFonts w:ascii="Calibri" w:hAnsi="Calibri"/>
                    <w:sz w:val="16"/>
                    <w:szCs w:val="16"/>
                  </w:rPr>
                  <w:t>30/09/2008</w:t>
                </w:r>
              </w:p>
            </w:tc>
          </w:tr>
          <w:tr w:rsidR="00FB37C7" w:rsidRPr="00A8172F" w14:paraId="58352EA2"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201B266C" w14:textId="77777777" w:rsidR="00FB37C7" w:rsidRPr="005F0642" w:rsidRDefault="00FB37C7" w:rsidP="002105F9">
                <w:pPr>
                  <w:jc w:val="center"/>
                  <w:rPr>
                    <w:rFonts w:ascii="Calibri" w:hAnsi="Calibri"/>
                    <w:sz w:val="16"/>
                    <w:szCs w:val="16"/>
                  </w:rPr>
                </w:pPr>
                <w:r w:rsidRPr="005F0642">
                  <w:rPr>
                    <w:rFonts w:ascii="Calibri" w:hAnsi="Calibri"/>
                    <w:sz w:val="16"/>
                    <w:szCs w:val="16"/>
                  </w:rPr>
                  <w:t>224216</w:t>
                </w:r>
              </w:p>
            </w:tc>
            <w:tc>
              <w:tcPr>
                <w:tcW w:w="4252" w:type="dxa"/>
                <w:vAlign w:val="bottom"/>
              </w:tcPr>
              <w:p w14:paraId="4C9DCE3B" w14:textId="77777777" w:rsidR="00FB37C7" w:rsidRPr="005F0642" w:rsidRDefault="00FB37C7" w:rsidP="002105F9">
                <w:pPr>
                  <w:rPr>
                    <w:rFonts w:ascii="Calibri" w:hAnsi="Calibri"/>
                    <w:sz w:val="16"/>
                    <w:szCs w:val="16"/>
                  </w:rPr>
                </w:pPr>
                <w:r w:rsidRPr="005F0642">
                  <w:rPr>
                    <w:rFonts w:ascii="Calibri" w:hAnsi="Calibri"/>
                    <w:sz w:val="16"/>
                    <w:szCs w:val="16"/>
                  </w:rPr>
                  <w:t>CLIFTON CREEK @ WY YUNG</w:t>
                </w:r>
              </w:p>
            </w:tc>
            <w:tc>
              <w:tcPr>
                <w:tcW w:w="992" w:type="dxa"/>
                <w:vAlign w:val="bottom"/>
              </w:tcPr>
              <w:p w14:paraId="5CFD94D5" w14:textId="77777777" w:rsidR="00FB37C7" w:rsidRPr="00B642EE" w:rsidRDefault="00FB37C7" w:rsidP="002105F9">
                <w:pPr>
                  <w:jc w:val="right"/>
                  <w:rPr>
                    <w:rFonts w:ascii="Calibri" w:hAnsi="Calibri"/>
                    <w:sz w:val="16"/>
                    <w:szCs w:val="16"/>
                  </w:rPr>
                </w:pPr>
                <w:r w:rsidRPr="00B642EE">
                  <w:rPr>
                    <w:rFonts w:ascii="Calibri" w:hAnsi="Calibri"/>
                    <w:sz w:val="16"/>
                    <w:szCs w:val="16"/>
                  </w:rPr>
                  <w:t>554294.5</w:t>
                </w:r>
              </w:p>
            </w:tc>
            <w:tc>
              <w:tcPr>
                <w:tcW w:w="993" w:type="dxa"/>
                <w:vAlign w:val="bottom"/>
              </w:tcPr>
              <w:p w14:paraId="0743A2B3" w14:textId="77777777" w:rsidR="00FB37C7" w:rsidRPr="00B642EE" w:rsidRDefault="00FB37C7" w:rsidP="002105F9">
                <w:pPr>
                  <w:jc w:val="right"/>
                  <w:rPr>
                    <w:rFonts w:ascii="Calibri" w:hAnsi="Calibri"/>
                    <w:sz w:val="16"/>
                    <w:szCs w:val="16"/>
                  </w:rPr>
                </w:pPr>
                <w:r w:rsidRPr="00B642EE">
                  <w:rPr>
                    <w:rFonts w:ascii="Calibri" w:hAnsi="Calibri"/>
                    <w:sz w:val="16"/>
                    <w:szCs w:val="16"/>
                  </w:rPr>
                  <w:t>5816640</w:t>
                </w:r>
              </w:p>
            </w:tc>
            <w:tc>
              <w:tcPr>
                <w:tcW w:w="1134" w:type="dxa"/>
                <w:vAlign w:val="bottom"/>
              </w:tcPr>
              <w:p w14:paraId="48C54F0B" w14:textId="77777777" w:rsidR="00FB37C7" w:rsidRPr="00B642EE" w:rsidRDefault="00FB37C7" w:rsidP="002105F9">
                <w:pPr>
                  <w:jc w:val="right"/>
                  <w:rPr>
                    <w:rFonts w:ascii="Calibri" w:hAnsi="Calibri"/>
                    <w:sz w:val="16"/>
                    <w:szCs w:val="16"/>
                  </w:rPr>
                </w:pPr>
                <w:r w:rsidRPr="00B642EE">
                  <w:rPr>
                    <w:rFonts w:ascii="Calibri" w:hAnsi="Calibri"/>
                    <w:sz w:val="16"/>
                    <w:szCs w:val="16"/>
                  </w:rPr>
                  <w:t>28/01/1977</w:t>
                </w:r>
              </w:p>
            </w:tc>
            <w:tc>
              <w:tcPr>
                <w:tcW w:w="1134" w:type="dxa"/>
                <w:vAlign w:val="bottom"/>
              </w:tcPr>
              <w:p w14:paraId="547644AB" w14:textId="77777777" w:rsidR="00FB37C7" w:rsidRPr="00B642EE" w:rsidRDefault="00FB37C7" w:rsidP="002105F9">
                <w:pPr>
                  <w:jc w:val="right"/>
                  <w:rPr>
                    <w:rFonts w:ascii="Calibri" w:hAnsi="Calibri"/>
                    <w:sz w:val="16"/>
                    <w:szCs w:val="16"/>
                  </w:rPr>
                </w:pPr>
                <w:r w:rsidRPr="00B642EE">
                  <w:rPr>
                    <w:rFonts w:ascii="Calibri" w:hAnsi="Calibri"/>
                    <w:sz w:val="16"/>
                    <w:szCs w:val="16"/>
                  </w:rPr>
                  <w:t>4/01/1979</w:t>
                </w:r>
              </w:p>
            </w:tc>
          </w:tr>
          <w:tr w:rsidR="00FB37C7" w:rsidRPr="00A8172F" w14:paraId="0408F0E6"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0B4AE6E1" w14:textId="77777777" w:rsidR="00FB37C7" w:rsidRPr="005F0642" w:rsidRDefault="00FB37C7" w:rsidP="002105F9">
                <w:pPr>
                  <w:jc w:val="center"/>
                  <w:rPr>
                    <w:rFonts w:ascii="Calibri" w:hAnsi="Calibri"/>
                    <w:sz w:val="16"/>
                    <w:szCs w:val="16"/>
                  </w:rPr>
                </w:pPr>
                <w:r w:rsidRPr="005F0642">
                  <w:rPr>
                    <w:rFonts w:ascii="Calibri" w:hAnsi="Calibri"/>
                    <w:sz w:val="16"/>
                    <w:szCs w:val="16"/>
                  </w:rPr>
                  <w:t>224217</w:t>
                </w:r>
              </w:p>
            </w:tc>
            <w:tc>
              <w:tcPr>
                <w:tcW w:w="4252" w:type="dxa"/>
                <w:vAlign w:val="bottom"/>
              </w:tcPr>
              <w:p w14:paraId="5387FA0A" w14:textId="77777777" w:rsidR="00FB37C7" w:rsidRPr="005F0642" w:rsidRDefault="00FB37C7" w:rsidP="002105F9">
                <w:pPr>
                  <w:rPr>
                    <w:rFonts w:ascii="Calibri" w:hAnsi="Calibri"/>
                    <w:sz w:val="16"/>
                    <w:szCs w:val="16"/>
                  </w:rPr>
                </w:pPr>
                <w:r w:rsidRPr="005F0642">
                  <w:rPr>
                    <w:rFonts w:ascii="Calibri" w:hAnsi="Calibri"/>
                    <w:sz w:val="16"/>
                    <w:szCs w:val="16"/>
                  </w:rPr>
                  <w:t>MITCHELL RIVER @ ROSEHILL</w:t>
                </w:r>
              </w:p>
            </w:tc>
            <w:tc>
              <w:tcPr>
                <w:tcW w:w="992" w:type="dxa"/>
                <w:vAlign w:val="bottom"/>
              </w:tcPr>
              <w:p w14:paraId="2290233B" w14:textId="77777777" w:rsidR="00FB37C7" w:rsidRPr="00B642EE" w:rsidRDefault="00FB37C7" w:rsidP="002105F9">
                <w:pPr>
                  <w:jc w:val="right"/>
                  <w:rPr>
                    <w:rFonts w:ascii="Calibri" w:hAnsi="Calibri"/>
                    <w:sz w:val="16"/>
                    <w:szCs w:val="16"/>
                  </w:rPr>
                </w:pPr>
                <w:r w:rsidRPr="00B642EE">
                  <w:rPr>
                    <w:rFonts w:ascii="Calibri" w:hAnsi="Calibri"/>
                    <w:sz w:val="16"/>
                    <w:szCs w:val="16"/>
                  </w:rPr>
                  <w:t>550366</w:t>
                </w:r>
              </w:p>
            </w:tc>
            <w:tc>
              <w:tcPr>
                <w:tcW w:w="993" w:type="dxa"/>
                <w:vAlign w:val="bottom"/>
              </w:tcPr>
              <w:p w14:paraId="0EA460DC" w14:textId="77777777" w:rsidR="00FB37C7" w:rsidRPr="00B642EE" w:rsidRDefault="00FB37C7" w:rsidP="002105F9">
                <w:pPr>
                  <w:jc w:val="right"/>
                  <w:rPr>
                    <w:rFonts w:ascii="Calibri" w:hAnsi="Calibri"/>
                    <w:sz w:val="16"/>
                    <w:szCs w:val="16"/>
                  </w:rPr>
                </w:pPr>
                <w:r w:rsidRPr="00B642EE">
                  <w:rPr>
                    <w:rFonts w:ascii="Calibri" w:hAnsi="Calibri"/>
                    <w:sz w:val="16"/>
                    <w:szCs w:val="16"/>
                  </w:rPr>
                  <w:t>5814542</w:t>
                </w:r>
              </w:p>
            </w:tc>
            <w:tc>
              <w:tcPr>
                <w:tcW w:w="1134" w:type="dxa"/>
                <w:vAlign w:val="bottom"/>
              </w:tcPr>
              <w:p w14:paraId="532483E7" w14:textId="77777777" w:rsidR="00FB37C7" w:rsidRPr="00B642EE" w:rsidRDefault="00FB37C7" w:rsidP="002105F9">
                <w:pPr>
                  <w:jc w:val="right"/>
                  <w:rPr>
                    <w:rFonts w:ascii="Calibri" w:hAnsi="Calibri"/>
                    <w:sz w:val="16"/>
                    <w:szCs w:val="16"/>
                  </w:rPr>
                </w:pPr>
                <w:r w:rsidRPr="00B642EE">
                  <w:rPr>
                    <w:rFonts w:ascii="Calibri" w:hAnsi="Calibri"/>
                    <w:sz w:val="16"/>
                    <w:szCs w:val="16"/>
                  </w:rPr>
                  <w:t>2/04/2003</w:t>
                </w:r>
              </w:p>
            </w:tc>
            <w:tc>
              <w:tcPr>
                <w:tcW w:w="1134" w:type="dxa"/>
                <w:vAlign w:val="bottom"/>
              </w:tcPr>
              <w:p w14:paraId="3AE526A9" w14:textId="77777777" w:rsidR="00FB37C7" w:rsidRPr="00B642EE" w:rsidRDefault="00FB37C7" w:rsidP="002105F9">
                <w:pPr>
                  <w:rPr>
                    <w:rFonts w:ascii="Calibri" w:hAnsi="Calibri"/>
                    <w:sz w:val="16"/>
                    <w:szCs w:val="16"/>
                  </w:rPr>
                </w:pPr>
              </w:p>
            </w:tc>
          </w:tr>
          <w:tr w:rsidR="00FB37C7" w:rsidRPr="00A8172F" w14:paraId="37C115F1"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660E5050" w14:textId="77777777" w:rsidR="00FB37C7" w:rsidRPr="005F0642" w:rsidRDefault="00FB37C7" w:rsidP="002105F9">
                <w:pPr>
                  <w:jc w:val="center"/>
                  <w:rPr>
                    <w:rFonts w:ascii="Calibri" w:hAnsi="Calibri"/>
                    <w:sz w:val="16"/>
                    <w:szCs w:val="16"/>
                  </w:rPr>
                </w:pPr>
                <w:r w:rsidRPr="005F0642">
                  <w:rPr>
                    <w:rFonts w:ascii="Calibri" w:hAnsi="Calibri"/>
                    <w:sz w:val="16"/>
                    <w:szCs w:val="16"/>
                  </w:rPr>
                  <w:t>224220</w:t>
                </w:r>
              </w:p>
            </w:tc>
            <w:tc>
              <w:tcPr>
                <w:tcW w:w="4252" w:type="dxa"/>
                <w:vAlign w:val="bottom"/>
              </w:tcPr>
              <w:p w14:paraId="4E2C0612" w14:textId="77777777" w:rsidR="00FB37C7" w:rsidRPr="005F0642" w:rsidRDefault="00FB37C7" w:rsidP="002105F9">
                <w:pPr>
                  <w:rPr>
                    <w:rFonts w:ascii="Calibri" w:hAnsi="Calibri"/>
                    <w:sz w:val="16"/>
                    <w:szCs w:val="16"/>
                  </w:rPr>
                </w:pPr>
                <w:r w:rsidRPr="005F0642">
                  <w:rPr>
                    <w:rFonts w:ascii="Calibri" w:hAnsi="Calibri"/>
                    <w:sz w:val="16"/>
                    <w:szCs w:val="16"/>
                  </w:rPr>
                  <w:t>RAIN GAUGE (BOGGY CREEK) @ BULLUMWAAL</w:t>
                </w:r>
              </w:p>
            </w:tc>
            <w:tc>
              <w:tcPr>
                <w:tcW w:w="992" w:type="dxa"/>
                <w:vAlign w:val="bottom"/>
              </w:tcPr>
              <w:p w14:paraId="09F1C7CB" w14:textId="77777777" w:rsidR="00FB37C7" w:rsidRPr="00B642EE" w:rsidRDefault="00FB37C7" w:rsidP="002105F9">
                <w:pPr>
                  <w:jc w:val="right"/>
                  <w:rPr>
                    <w:rFonts w:ascii="Calibri" w:hAnsi="Calibri"/>
                    <w:sz w:val="16"/>
                    <w:szCs w:val="16"/>
                  </w:rPr>
                </w:pPr>
                <w:r w:rsidRPr="00B642EE">
                  <w:rPr>
                    <w:rFonts w:ascii="Calibri" w:hAnsi="Calibri"/>
                    <w:sz w:val="16"/>
                    <w:szCs w:val="16"/>
                  </w:rPr>
                  <w:t>548565.5</w:t>
                </w:r>
              </w:p>
            </w:tc>
            <w:tc>
              <w:tcPr>
                <w:tcW w:w="993" w:type="dxa"/>
                <w:vAlign w:val="bottom"/>
              </w:tcPr>
              <w:p w14:paraId="1B8A75C3" w14:textId="77777777" w:rsidR="00FB37C7" w:rsidRPr="00B642EE" w:rsidRDefault="00FB37C7" w:rsidP="002105F9">
                <w:pPr>
                  <w:jc w:val="right"/>
                  <w:rPr>
                    <w:rFonts w:ascii="Calibri" w:hAnsi="Calibri"/>
                    <w:sz w:val="16"/>
                    <w:szCs w:val="16"/>
                  </w:rPr>
                </w:pPr>
                <w:r w:rsidRPr="00B642EE">
                  <w:rPr>
                    <w:rFonts w:ascii="Calibri" w:hAnsi="Calibri"/>
                    <w:sz w:val="16"/>
                    <w:szCs w:val="16"/>
                  </w:rPr>
                  <w:t>5830013</w:t>
                </w:r>
              </w:p>
            </w:tc>
            <w:tc>
              <w:tcPr>
                <w:tcW w:w="1134" w:type="dxa"/>
                <w:vAlign w:val="bottom"/>
              </w:tcPr>
              <w:p w14:paraId="29D48A77" w14:textId="77777777" w:rsidR="00FB37C7" w:rsidRPr="00B642EE" w:rsidRDefault="00FB37C7" w:rsidP="002105F9">
                <w:pPr>
                  <w:jc w:val="right"/>
                  <w:rPr>
                    <w:rFonts w:ascii="Calibri" w:hAnsi="Calibri"/>
                    <w:sz w:val="16"/>
                    <w:szCs w:val="16"/>
                  </w:rPr>
                </w:pPr>
                <w:r w:rsidRPr="00B642EE">
                  <w:rPr>
                    <w:rFonts w:ascii="Calibri" w:hAnsi="Calibri"/>
                    <w:sz w:val="16"/>
                    <w:szCs w:val="16"/>
                  </w:rPr>
                  <w:t>26/02/1991</w:t>
                </w:r>
              </w:p>
            </w:tc>
            <w:tc>
              <w:tcPr>
                <w:tcW w:w="1134" w:type="dxa"/>
                <w:vAlign w:val="bottom"/>
              </w:tcPr>
              <w:p w14:paraId="59D0BBCA" w14:textId="77777777" w:rsidR="00FB37C7" w:rsidRPr="00B642EE" w:rsidRDefault="00FB37C7" w:rsidP="002105F9">
                <w:pPr>
                  <w:rPr>
                    <w:rFonts w:ascii="Calibri" w:hAnsi="Calibri"/>
                    <w:sz w:val="16"/>
                    <w:szCs w:val="16"/>
                  </w:rPr>
                </w:pPr>
              </w:p>
            </w:tc>
          </w:tr>
          <w:tr w:rsidR="00FB37C7" w:rsidRPr="00A8172F" w14:paraId="4D8555F1"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05738510" w14:textId="77777777" w:rsidR="00FB37C7" w:rsidRPr="005F0642" w:rsidRDefault="00FB37C7" w:rsidP="002105F9">
                <w:pPr>
                  <w:jc w:val="center"/>
                  <w:rPr>
                    <w:rFonts w:ascii="Calibri" w:hAnsi="Calibri"/>
                    <w:sz w:val="16"/>
                    <w:szCs w:val="16"/>
                  </w:rPr>
                </w:pPr>
                <w:r w:rsidRPr="005F0642">
                  <w:rPr>
                    <w:rFonts w:ascii="Calibri" w:hAnsi="Calibri"/>
                    <w:sz w:val="16"/>
                    <w:szCs w:val="16"/>
                  </w:rPr>
                  <w:t>224222</w:t>
                </w:r>
              </w:p>
            </w:tc>
            <w:tc>
              <w:tcPr>
                <w:tcW w:w="4252" w:type="dxa"/>
                <w:vAlign w:val="bottom"/>
              </w:tcPr>
              <w:p w14:paraId="3BC4675E" w14:textId="77777777" w:rsidR="00FB37C7" w:rsidRPr="005F0642" w:rsidRDefault="00FB37C7" w:rsidP="002105F9">
                <w:pPr>
                  <w:rPr>
                    <w:rFonts w:ascii="Calibri" w:hAnsi="Calibri"/>
                    <w:sz w:val="16"/>
                    <w:szCs w:val="16"/>
                  </w:rPr>
                </w:pPr>
                <w:r w:rsidRPr="005F0642">
                  <w:rPr>
                    <w:rFonts w:ascii="Calibri" w:hAnsi="Calibri"/>
                    <w:sz w:val="16"/>
                    <w:szCs w:val="16"/>
                  </w:rPr>
                  <w:t>MITCHELL RIVER U/S GLENALADALE PUMPHOUSE</w:t>
                </w:r>
              </w:p>
            </w:tc>
            <w:tc>
              <w:tcPr>
                <w:tcW w:w="992" w:type="dxa"/>
                <w:vAlign w:val="bottom"/>
              </w:tcPr>
              <w:p w14:paraId="78BE4F98" w14:textId="77777777" w:rsidR="00FB37C7" w:rsidRPr="00B642EE" w:rsidRDefault="00FB37C7" w:rsidP="002105F9">
                <w:pPr>
                  <w:jc w:val="right"/>
                  <w:rPr>
                    <w:rFonts w:ascii="Calibri" w:hAnsi="Calibri"/>
                    <w:sz w:val="16"/>
                    <w:szCs w:val="16"/>
                  </w:rPr>
                </w:pPr>
                <w:r w:rsidRPr="00B642EE">
                  <w:rPr>
                    <w:rFonts w:ascii="Calibri" w:hAnsi="Calibri"/>
                    <w:sz w:val="16"/>
                    <w:szCs w:val="16"/>
                  </w:rPr>
                  <w:t>532443</w:t>
                </w:r>
              </w:p>
            </w:tc>
            <w:tc>
              <w:tcPr>
                <w:tcW w:w="993" w:type="dxa"/>
                <w:vAlign w:val="bottom"/>
              </w:tcPr>
              <w:p w14:paraId="3800813E" w14:textId="77777777" w:rsidR="00FB37C7" w:rsidRPr="00B642EE" w:rsidRDefault="00FB37C7" w:rsidP="002105F9">
                <w:pPr>
                  <w:jc w:val="right"/>
                  <w:rPr>
                    <w:rFonts w:ascii="Calibri" w:hAnsi="Calibri"/>
                    <w:sz w:val="16"/>
                    <w:szCs w:val="16"/>
                  </w:rPr>
                </w:pPr>
                <w:r w:rsidRPr="00B642EE">
                  <w:rPr>
                    <w:rFonts w:ascii="Calibri" w:hAnsi="Calibri"/>
                    <w:sz w:val="16"/>
                    <w:szCs w:val="16"/>
                  </w:rPr>
                  <w:t>5823351</w:t>
                </w:r>
              </w:p>
            </w:tc>
            <w:tc>
              <w:tcPr>
                <w:tcW w:w="1134" w:type="dxa"/>
                <w:vAlign w:val="bottom"/>
              </w:tcPr>
              <w:p w14:paraId="066AE74B" w14:textId="77777777" w:rsidR="00FB37C7" w:rsidRPr="00B642EE" w:rsidRDefault="00FB37C7" w:rsidP="002105F9">
                <w:pPr>
                  <w:jc w:val="right"/>
                  <w:rPr>
                    <w:rFonts w:ascii="Calibri" w:hAnsi="Calibri"/>
                    <w:sz w:val="16"/>
                    <w:szCs w:val="16"/>
                  </w:rPr>
                </w:pPr>
                <w:r w:rsidRPr="00B642EE">
                  <w:rPr>
                    <w:rFonts w:ascii="Calibri" w:hAnsi="Calibri"/>
                    <w:sz w:val="16"/>
                    <w:szCs w:val="16"/>
                  </w:rPr>
                  <w:t>18/12/2009</w:t>
                </w:r>
              </w:p>
            </w:tc>
            <w:tc>
              <w:tcPr>
                <w:tcW w:w="1134" w:type="dxa"/>
                <w:vAlign w:val="bottom"/>
              </w:tcPr>
              <w:p w14:paraId="4E37CB76" w14:textId="77777777" w:rsidR="00FB37C7" w:rsidRPr="00B642EE" w:rsidRDefault="00FB37C7" w:rsidP="002105F9">
                <w:pPr>
                  <w:rPr>
                    <w:rFonts w:ascii="Calibri" w:hAnsi="Calibri"/>
                    <w:sz w:val="16"/>
                    <w:szCs w:val="16"/>
                  </w:rPr>
                </w:pPr>
              </w:p>
            </w:tc>
          </w:tr>
        </w:tbl>
        <w:p w14:paraId="7314D1B3" w14:textId="77777777" w:rsidR="00F92855" w:rsidRDefault="00F92855" w:rsidP="00F92855">
          <w:pPr>
            <w:pStyle w:val="SourceornoteforTableorFigure"/>
          </w:pPr>
          <w:r w:rsidRPr="00F92855">
            <w:t>Source data: Victorian flood database</w:t>
          </w:r>
        </w:p>
        <w:p w14:paraId="7AB81236" w14:textId="77777777" w:rsidR="00FB37C7" w:rsidRDefault="00FB37C7" w:rsidP="00FB37C7">
          <w:pPr>
            <w:pStyle w:val="BodyText"/>
            <w:rPr>
              <w:lang w:val="en-US"/>
            </w:rPr>
          </w:pPr>
        </w:p>
        <w:p w14:paraId="029F90AA" w14:textId="77777777" w:rsidR="00FB37C7" w:rsidRDefault="00FB37C7" w:rsidP="00FB37C7">
          <w:pPr>
            <w:pStyle w:val="BodyText"/>
            <w:rPr>
              <w:lang w:val="en-US"/>
            </w:rPr>
          </w:pPr>
        </w:p>
        <w:p w14:paraId="3E7D84BA" w14:textId="77777777" w:rsidR="00FB37C7" w:rsidRDefault="00FB37C7" w:rsidP="00FB37C7">
          <w:pPr>
            <w:pStyle w:val="BodyText"/>
            <w:rPr>
              <w:lang w:val="en-US"/>
            </w:rPr>
          </w:pPr>
        </w:p>
        <w:p w14:paraId="7059AB89" w14:textId="413E4165" w:rsidR="00FB37C7" w:rsidRPr="004F6C1F" w:rsidRDefault="00FB37C7" w:rsidP="00FB37C7">
          <w:pPr>
            <w:pStyle w:val="Caption"/>
          </w:pPr>
          <w:bookmarkStart w:id="435" w:name="_Toc419901260"/>
          <w:bookmarkStart w:id="436" w:name="_Ref422426833"/>
          <w:bookmarkStart w:id="437" w:name="_Toc483913425"/>
          <w:bookmarkStart w:id="438" w:name="_Ref483933590"/>
          <w:bookmarkStart w:id="439" w:name="_Ref484011943"/>
          <w:r>
            <w:t xml:space="preserve">Table </w:t>
          </w:r>
          <w:fldSimple w:instr=" SEQ Table \* ARABIC ">
            <w:r w:rsidR="00880B6C">
              <w:rPr>
                <w:noProof/>
              </w:rPr>
              <w:t>14</w:t>
            </w:r>
          </w:fldSimple>
          <w:r w:rsidR="00DF363A">
            <w:tab/>
          </w:r>
          <w:r>
            <w:t>Snowy River Basin streamflow site details</w:t>
          </w:r>
          <w:bookmarkEnd w:id="435"/>
          <w:bookmarkEnd w:id="436"/>
          <w:bookmarkEnd w:id="437"/>
          <w:bookmarkEnd w:id="438"/>
          <w:bookmarkEnd w:id="439"/>
        </w:p>
        <w:tbl>
          <w:tblPr>
            <w:tblStyle w:val="TableBAHeaderRow"/>
            <w:tblW w:w="9498" w:type="dxa"/>
            <w:tblLayout w:type="fixed"/>
            <w:tblLook w:val="04A0" w:firstRow="1" w:lastRow="0" w:firstColumn="1" w:lastColumn="0" w:noHBand="0" w:noVBand="1"/>
            <w:tblDescription w:val="Blank table illustrating 'Table BA header row' style"/>
          </w:tblPr>
          <w:tblGrid>
            <w:gridCol w:w="993"/>
            <w:gridCol w:w="4252"/>
            <w:gridCol w:w="992"/>
            <w:gridCol w:w="993"/>
            <w:gridCol w:w="1134"/>
            <w:gridCol w:w="1134"/>
          </w:tblGrid>
          <w:tr w:rsidR="00FB37C7" w:rsidRPr="00A8172F" w14:paraId="0F47BA83" w14:textId="77777777" w:rsidTr="002105F9">
            <w:trPr>
              <w:cnfStyle w:val="100000000000" w:firstRow="1" w:lastRow="0" w:firstColumn="0" w:lastColumn="0" w:oddVBand="0" w:evenVBand="0" w:oddHBand="0" w:evenHBand="0" w:firstRowFirstColumn="0" w:firstRowLastColumn="0" w:lastRowFirstColumn="0" w:lastRowLastColumn="0"/>
              <w:tblHeader/>
            </w:trPr>
            <w:tc>
              <w:tcPr>
                <w:tcW w:w="993" w:type="dxa"/>
              </w:tcPr>
              <w:p w14:paraId="3B16A10E" w14:textId="6E4BBCAB" w:rsidR="00FB37C7" w:rsidRPr="00595095" w:rsidRDefault="00FB37C7" w:rsidP="002105F9">
                <w:pPr>
                  <w:pStyle w:val="TableText"/>
                </w:pPr>
                <w:r>
                  <w:t>Site</w:t>
                </w:r>
                <w:r w:rsidR="00BC0278">
                  <w:t xml:space="preserve"> </w:t>
                </w:r>
                <w:r>
                  <w:t>ID</w:t>
                </w:r>
              </w:p>
            </w:tc>
            <w:tc>
              <w:tcPr>
                <w:tcW w:w="4252" w:type="dxa"/>
              </w:tcPr>
              <w:p w14:paraId="6E2D5A58" w14:textId="6889D17B" w:rsidR="00FB37C7" w:rsidRPr="00595095" w:rsidRDefault="00BC0278" w:rsidP="002105F9">
                <w:pPr>
                  <w:pStyle w:val="TableTextCentred"/>
                  <w:jc w:val="left"/>
                </w:pPr>
                <w:r>
                  <w:t>Site n</w:t>
                </w:r>
                <w:r w:rsidR="00FB37C7">
                  <w:t>ame</w:t>
                </w:r>
              </w:p>
            </w:tc>
            <w:tc>
              <w:tcPr>
                <w:tcW w:w="992" w:type="dxa"/>
              </w:tcPr>
              <w:p w14:paraId="5CEFCE04" w14:textId="77777777" w:rsidR="00FB37C7" w:rsidRPr="00595095" w:rsidRDefault="00FB37C7" w:rsidP="002105F9">
                <w:pPr>
                  <w:pStyle w:val="TableTextRight"/>
                  <w:jc w:val="center"/>
                </w:pPr>
                <w:r>
                  <w:t>Easting</w:t>
                </w:r>
              </w:p>
            </w:tc>
            <w:tc>
              <w:tcPr>
                <w:tcW w:w="993" w:type="dxa"/>
              </w:tcPr>
              <w:p w14:paraId="76BF4697" w14:textId="77777777" w:rsidR="00FB37C7" w:rsidRDefault="00FB37C7" w:rsidP="002105F9">
                <w:pPr>
                  <w:pStyle w:val="TableTextRight"/>
                  <w:jc w:val="center"/>
                </w:pPr>
                <w:r>
                  <w:t>Northing</w:t>
                </w:r>
              </w:p>
            </w:tc>
            <w:tc>
              <w:tcPr>
                <w:tcW w:w="1134" w:type="dxa"/>
              </w:tcPr>
              <w:p w14:paraId="23041893" w14:textId="77777777" w:rsidR="00FB37C7" w:rsidRDefault="00FB37C7" w:rsidP="002105F9">
                <w:pPr>
                  <w:pStyle w:val="TableTextRight"/>
                  <w:jc w:val="center"/>
                </w:pPr>
                <w:r>
                  <w:t>Start date</w:t>
                </w:r>
              </w:p>
            </w:tc>
            <w:tc>
              <w:tcPr>
                <w:tcW w:w="1134" w:type="dxa"/>
              </w:tcPr>
              <w:p w14:paraId="6F2F93D8" w14:textId="77777777" w:rsidR="00FB37C7" w:rsidRDefault="00FB37C7" w:rsidP="002105F9">
                <w:pPr>
                  <w:pStyle w:val="TableTextRight"/>
                  <w:jc w:val="center"/>
                </w:pPr>
                <w:r>
                  <w:t>Cease date</w:t>
                </w:r>
              </w:p>
            </w:tc>
          </w:tr>
          <w:tr w:rsidR="00FB37C7" w:rsidRPr="00A8172F" w14:paraId="6C29A37B"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4DCADC93" w14:textId="77777777" w:rsidR="00FB37C7" w:rsidRPr="00C0705D" w:rsidRDefault="00FB37C7" w:rsidP="002105F9">
                <w:pPr>
                  <w:jc w:val="center"/>
                  <w:rPr>
                    <w:rFonts w:ascii="Calibri" w:hAnsi="Calibri"/>
                    <w:sz w:val="16"/>
                    <w:szCs w:val="16"/>
                  </w:rPr>
                </w:pPr>
                <w:r w:rsidRPr="00C0705D">
                  <w:rPr>
                    <w:rFonts w:ascii="Calibri" w:hAnsi="Calibri"/>
                    <w:sz w:val="16"/>
                    <w:szCs w:val="16"/>
                  </w:rPr>
                  <w:t>222200</w:t>
                </w:r>
              </w:p>
            </w:tc>
            <w:tc>
              <w:tcPr>
                <w:tcW w:w="4252" w:type="dxa"/>
                <w:vAlign w:val="bottom"/>
              </w:tcPr>
              <w:p w14:paraId="7A7CDAF3" w14:textId="77777777" w:rsidR="00FB37C7" w:rsidRPr="00C0705D" w:rsidRDefault="00FB37C7" w:rsidP="002105F9">
                <w:pPr>
                  <w:rPr>
                    <w:rFonts w:ascii="Calibri" w:hAnsi="Calibri"/>
                    <w:sz w:val="16"/>
                    <w:szCs w:val="16"/>
                  </w:rPr>
                </w:pPr>
                <w:r w:rsidRPr="00C0705D">
                  <w:rPr>
                    <w:rFonts w:ascii="Calibri" w:hAnsi="Calibri"/>
                    <w:sz w:val="16"/>
                    <w:szCs w:val="16"/>
                  </w:rPr>
                  <w:t>SNOWY RIVER @ JARRAHMOND</w:t>
                </w:r>
              </w:p>
            </w:tc>
            <w:tc>
              <w:tcPr>
                <w:tcW w:w="992" w:type="dxa"/>
                <w:vAlign w:val="bottom"/>
              </w:tcPr>
              <w:p w14:paraId="22E89D88" w14:textId="77777777" w:rsidR="00FB37C7" w:rsidRPr="00C0705D" w:rsidRDefault="00FB37C7" w:rsidP="002105F9">
                <w:pPr>
                  <w:jc w:val="right"/>
                  <w:rPr>
                    <w:rFonts w:ascii="Calibri" w:hAnsi="Calibri"/>
                    <w:sz w:val="16"/>
                    <w:szCs w:val="16"/>
                  </w:rPr>
                </w:pPr>
                <w:r w:rsidRPr="00C0705D">
                  <w:rPr>
                    <w:rFonts w:ascii="Calibri" w:hAnsi="Calibri"/>
                    <w:sz w:val="16"/>
                    <w:szCs w:val="16"/>
                  </w:rPr>
                  <w:t>620071</w:t>
                </w:r>
              </w:p>
            </w:tc>
            <w:tc>
              <w:tcPr>
                <w:tcW w:w="993" w:type="dxa"/>
                <w:vAlign w:val="bottom"/>
              </w:tcPr>
              <w:p w14:paraId="50F02A9E" w14:textId="77777777" w:rsidR="00FB37C7" w:rsidRPr="00C0705D" w:rsidRDefault="00FB37C7" w:rsidP="002105F9">
                <w:pPr>
                  <w:jc w:val="right"/>
                  <w:rPr>
                    <w:rFonts w:ascii="Calibri" w:hAnsi="Calibri"/>
                    <w:sz w:val="16"/>
                    <w:szCs w:val="16"/>
                  </w:rPr>
                </w:pPr>
                <w:r w:rsidRPr="00C0705D">
                  <w:rPr>
                    <w:rFonts w:ascii="Calibri" w:hAnsi="Calibri"/>
                    <w:sz w:val="16"/>
                    <w:szCs w:val="16"/>
                  </w:rPr>
                  <w:t>5830901</w:t>
                </w:r>
              </w:p>
            </w:tc>
            <w:tc>
              <w:tcPr>
                <w:tcW w:w="1134" w:type="dxa"/>
                <w:vAlign w:val="bottom"/>
              </w:tcPr>
              <w:p w14:paraId="289FE2CA" w14:textId="77777777" w:rsidR="00FB37C7" w:rsidRPr="00C0705D" w:rsidRDefault="00FB37C7" w:rsidP="002105F9">
                <w:pPr>
                  <w:jc w:val="right"/>
                  <w:rPr>
                    <w:rFonts w:ascii="Calibri" w:hAnsi="Calibri"/>
                    <w:sz w:val="16"/>
                    <w:szCs w:val="16"/>
                  </w:rPr>
                </w:pPr>
                <w:r w:rsidRPr="00C0705D">
                  <w:rPr>
                    <w:rFonts w:ascii="Calibri" w:hAnsi="Calibri"/>
                    <w:sz w:val="16"/>
                    <w:szCs w:val="16"/>
                  </w:rPr>
                  <w:t>30/06/1971</w:t>
                </w:r>
              </w:p>
            </w:tc>
            <w:tc>
              <w:tcPr>
                <w:tcW w:w="1134" w:type="dxa"/>
                <w:vAlign w:val="bottom"/>
              </w:tcPr>
              <w:p w14:paraId="18CC2EBC" w14:textId="77777777" w:rsidR="00FB37C7" w:rsidRPr="00C0705D" w:rsidRDefault="00FB37C7" w:rsidP="002105F9">
                <w:pPr>
                  <w:rPr>
                    <w:rFonts w:ascii="Calibri" w:hAnsi="Calibri"/>
                    <w:sz w:val="16"/>
                    <w:szCs w:val="16"/>
                  </w:rPr>
                </w:pPr>
              </w:p>
            </w:tc>
          </w:tr>
          <w:tr w:rsidR="00FB37C7" w:rsidRPr="00A8172F" w14:paraId="182C7BF3"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1471A6F0" w14:textId="77777777" w:rsidR="00FB37C7" w:rsidRPr="00C0705D" w:rsidRDefault="00FB37C7" w:rsidP="002105F9">
                <w:pPr>
                  <w:jc w:val="center"/>
                  <w:rPr>
                    <w:rFonts w:ascii="Calibri" w:hAnsi="Calibri"/>
                    <w:sz w:val="16"/>
                    <w:szCs w:val="16"/>
                  </w:rPr>
                </w:pPr>
                <w:r w:rsidRPr="00C0705D">
                  <w:rPr>
                    <w:rFonts w:ascii="Calibri" w:hAnsi="Calibri"/>
                    <w:sz w:val="16"/>
                    <w:szCs w:val="16"/>
                  </w:rPr>
                  <w:t>222201</w:t>
                </w:r>
              </w:p>
            </w:tc>
            <w:tc>
              <w:tcPr>
                <w:tcW w:w="4252" w:type="dxa"/>
                <w:vAlign w:val="bottom"/>
              </w:tcPr>
              <w:p w14:paraId="671E0566" w14:textId="77777777" w:rsidR="00FB37C7" w:rsidRPr="00C0705D" w:rsidRDefault="00FB37C7" w:rsidP="002105F9">
                <w:pPr>
                  <w:rPr>
                    <w:rFonts w:ascii="Calibri" w:hAnsi="Calibri"/>
                    <w:sz w:val="16"/>
                    <w:szCs w:val="16"/>
                  </w:rPr>
                </w:pPr>
                <w:r w:rsidRPr="00C0705D">
                  <w:rPr>
                    <w:rFonts w:ascii="Calibri" w:hAnsi="Calibri"/>
                    <w:sz w:val="16"/>
                    <w:szCs w:val="16"/>
                  </w:rPr>
                  <w:t>SNOWY RIVER @ ORBOST</w:t>
                </w:r>
              </w:p>
            </w:tc>
            <w:tc>
              <w:tcPr>
                <w:tcW w:w="992" w:type="dxa"/>
                <w:vAlign w:val="bottom"/>
              </w:tcPr>
              <w:p w14:paraId="05C20D73" w14:textId="77777777" w:rsidR="00FB37C7" w:rsidRPr="00C0705D" w:rsidRDefault="00FB37C7" w:rsidP="002105F9">
                <w:pPr>
                  <w:jc w:val="right"/>
                  <w:rPr>
                    <w:rFonts w:ascii="Calibri" w:hAnsi="Calibri"/>
                    <w:sz w:val="16"/>
                    <w:szCs w:val="16"/>
                  </w:rPr>
                </w:pPr>
                <w:r w:rsidRPr="00C0705D">
                  <w:rPr>
                    <w:rFonts w:ascii="Calibri" w:hAnsi="Calibri"/>
                    <w:sz w:val="16"/>
                    <w:szCs w:val="16"/>
                  </w:rPr>
                  <w:t>627898</w:t>
                </w:r>
              </w:p>
            </w:tc>
            <w:tc>
              <w:tcPr>
                <w:tcW w:w="993" w:type="dxa"/>
                <w:vAlign w:val="bottom"/>
              </w:tcPr>
              <w:p w14:paraId="008A9DC4" w14:textId="77777777" w:rsidR="00FB37C7" w:rsidRPr="00C0705D" w:rsidRDefault="00FB37C7" w:rsidP="002105F9">
                <w:pPr>
                  <w:jc w:val="right"/>
                  <w:rPr>
                    <w:rFonts w:ascii="Calibri" w:hAnsi="Calibri"/>
                    <w:sz w:val="16"/>
                    <w:szCs w:val="16"/>
                  </w:rPr>
                </w:pPr>
                <w:r w:rsidRPr="00C0705D">
                  <w:rPr>
                    <w:rFonts w:ascii="Calibri" w:hAnsi="Calibri"/>
                    <w:sz w:val="16"/>
                    <w:szCs w:val="16"/>
                  </w:rPr>
                  <w:t>5825644</w:t>
                </w:r>
              </w:p>
            </w:tc>
            <w:tc>
              <w:tcPr>
                <w:tcW w:w="1134" w:type="dxa"/>
                <w:vAlign w:val="bottom"/>
              </w:tcPr>
              <w:p w14:paraId="60D32964" w14:textId="77777777" w:rsidR="00FB37C7" w:rsidRPr="00C0705D" w:rsidRDefault="00FB37C7" w:rsidP="002105F9">
                <w:pPr>
                  <w:jc w:val="right"/>
                  <w:rPr>
                    <w:rFonts w:ascii="Calibri" w:hAnsi="Calibri"/>
                    <w:sz w:val="16"/>
                    <w:szCs w:val="16"/>
                  </w:rPr>
                </w:pPr>
                <w:r w:rsidRPr="00C0705D">
                  <w:rPr>
                    <w:rFonts w:ascii="Calibri" w:hAnsi="Calibri"/>
                    <w:sz w:val="16"/>
                    <w:szCs w:val="16"/>
                  </w:rPr>
                  <w:t>27/03/1997</w:t>
                </w:r>
              </w:p>
            </w:tc>
            <w:tc>
              <w:tcPr>
                <w:tcW w:w="1134" w:type="dxa"/>
                <w:vAlign w:val="bottom"/>
              </w:tcPr>
              <w:p w14:paraId="1FE7BC38" w14:textId="77777777" w:rsidR="00FB37C7" w:rsidRPr="00C0705D" w:rsidRDefault="00FB37C7" w:rsidP="002105F9">
                <w:pPr>
                  <w:rPr>
                    <w:rFonts w:ascii="Calibri" w:hAnsi="Calibri"/>
                    <w:sz w:val="16"/>
                    <w:szCs w:val="16"/>
                  </w:rPr>
                </w:pPr>
              </w:p>
            </w:tc>
          </w:tr>
          <w:tr w:rsidR="00FB37C7" w:rsidRPr="00A8172F" w14:paraId="03BA843F"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7D9BD751" w14:textId="77777777" w:rsidR="00FB37C7" w:rsidRPr="00C0705D" w:rsidRDefault="00FB37C7" w:rsidP="002105F9">
                <w:pPr>
                  <w:jc w:val="center"/>
                  <w:rPr>
                    <w:rFonts w:ascii="Calibri" w:hAnsi="Calibri"/>
                    <w:sz w:val="16"/>
                    <w:szCs w:val="16"/>
                  </w:rPr>
                </w:pPr>
                <w:r w:rsidRPr="00C0705D">
                  <w:rPr>
                    <w:rFonts w:ascii="Calibri" w:hAnsi="Calibri"/>
                    <w:sz w:val="16"/>
                    <w:szCs w:val="16"/>
                  </w:rPr>
                  <w:t>222202</w:t>
                </w:r>
              </w:p>
            </w:tc>
            <w:tc>
              <w:tcPr>
                <w:tcW w:w="4252" w:type="dxa"/>
                <w:vAlign w:val="bottom"/>
              </w:tcPr>
              <w:p w14:paraId="5EA0278C" w14:textId="77777777" w:rsidR="00FB37C7" w:rsidRPr="00C0705D" w:rsidRDefault="00FB37C7" w:rsidP="002105F9">
                <w:pPr>
                  <w:rPr>
                    <w:rFonts w:ascii="Calibri" w:hAnsi="Calibri"/>
                    <w:sz w:val="16"/>
                    <w:szCs w:val="16"/>
                  </w:rPr>
                </w:pPr>
                <w:r w:rsidRPr="00C0705D">
                  <w:rPr>
                    <w:rFonts w:ascii="Calibri" w:hAnsi="Calibri"/>
                    <w:sz w:val="16"/>
                    <w:szCs w:val="16"/>
                  </w:rPr>
                  <w:t>BRODRIBB RIVER @ SARDINE CREEK</w:t>
                </w:r>
              </w:p>
            </w:tc>
            <w:tc>
              <w:tcPr>
                <w:tcW w:w="992" w:type="dxa"/>
                <w:vAlign w:val="bottom"/>
              </w:tcPr>
              <w:p w14:paraId="411A2011" w14:textId="77777777" w:rsidR="00FB37C7" w:rsidRPr="00C0705D" w:rsidRDefault="00FB37C7" w:rsidP="002105F9">
                <w:pPr>
                  <w:jc w:val="right"/>
                  <w:rPr>
                    <w:rFonts w:ascii="Calibri" w:hAnsi="Calibri"/>
                    <w:sz w:val="16"/>
                    <w:szCs w:val="16"/>
                  </w:rPr>
                </w:pPr>
                <w:r w:rsidRPr="00C0705D">
                  <w:rPr>
                    <w:rFonts w:ascii="Calibri" w:hAnsi="Calibri"/>
                    <w:sz w:val="16"/>
                    <w:szCs w:val="16"/>
                  </w:rPr>
                  <w:t>636752</w:t>
                </w:r>
              </w:p>
            </w:tc>
            <w:tc>
              <w:tcPr>
                <w:tcW w:w="993" w:type="dxa"/>
                <w:vAlign w:val="bottom"/>
              </w:tcPr>
              <w:p w14:paraId="224D0FD5" w14:textId="77777777" w:rsidR="00FB37C7" w:rsidRPr="00C0705D" w:rsidRDefault="00FB37C7" w:rsidP="002105F9">
                <w:pPr>
                  <w:jc w:val="right"/>
                  <w:rPr>
                    <w:rFonts w:ascii="Calibri" w:hAnsi="Calibri"/>
                    <w:sz w:val="16"/>
                    <w:szCs w:val="16"/>
                  </w:rPr>
                </w:pPr>
                <w:r w:rsidRPr="00C0705D">
                  <w:rPr>
                    <w:rFonts w:ascii="Calibri" w:hAnsi="Calibri"/>
                    <w:sz w:val="16"/>
                    <w:szCs w:val="16"/>
                  </w:rPr>
                  <w:t>5847240</w:t>
                </w:r>
              </w:p>
            </w:tc>
            <w:tc>
              <w:tcPr>
                <w:tcW w:w="1134" w:type="dxa"/>
                <w:vAlign w:val="bottom"/>
              </w:tcPr>
              <w:p w14:paraId="01652830" w14:textId="77777777" w:rsidR="00FB37C7" w:rsidRPr="00C0705D" w:rsidRDefault="00FB37C7" w:rsidP="002105F9">
                <w:pPr>
                  <w:jc w:val="right"/>
                  <w:rPr>
                    <w:rFonts w:ascii="Calibri" w:hAnsi="Calibri"/>
                    <w:sz w:val="16"/>
                    <w:szCs w:val="16"/>
                  </w:rPr>
                </w:pPr>
                <w:r w:rsidRPr="00C0705D">
                  <w:rPr>
                    <w:rFonts w:ascii="Calibri" w:hAnsi="Calibri"/>
                    <w:sz w:val="16"/>
                    <w:szCs w:val="16"/>
                  </w:rPr>
                  <w:t>16/06/1998</w:t>
                </w:r>
              </w:p>
            </w:tc>
            <w:tc>
              <w:tcPr>
                <w:tcW w:w="1134" w:type="dxa"/>
                <w:vAlign w:val="bottom"/>
              </w:tcPr>
              <w:p w14:paraId="20C369B2" w14:textId="77777777" w:rsidR="00FB37C7" w:rsidRPr="00C0705D" w:rsidRDefault="00FB37C7" w:rsidP="002105F9">
                <w:pPr>
                  <w:rPr>
                    <w:rFonts w:ascii="Calibri" w:hAnsi="Calibri"/>
                    <w:sz w:val="16"/>
                    <w:szCs w:val="16"/>
                  </w:rPr>
                </w:pPr>
              </w:p>
            </w:tc>
          </w:tr>
          <w:tr w:rsidR="00FB37C7" w:rsidRPr="00A8172F" w14:paraId="13E229E5"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257014CE" w14:textId="77777777" w:rsidR="00FB37C7" w:rsidRPr="00C0705D" w:rsidRDefault="00FB37C7" w:rsidP="002105F9">
                <w:pPr>
                  <w:jc w:val="center"/>
                  <w:rPr>
                    <w:rFonts w:ascii="Calibri" w:hAnsi="Calibri"/>
                    <w:sz w:val="16"/>
                    <w:szCs w:val="16"/>
                  </w:rPr>
                </w:pPr>
                <w:r w:rsidRPr="00C0705D">
                  <w:rPr>
                    <w:rFonts w:ascii="Calibri" w:hAnsi="Calibri"/>
                    <w:sz w:val="16"/>
                    <w:szCs w:val="16"/>
                  </w:rPr>
                  <w:t>222203</w:t>
                </w:r>
              </w:p>
            </w:tc>
            <w:tc>
              <w:tcPr>
                <w:tcW w:w="4252" w:type="dxa"/>
                <w:vAlign w:val="bottom"/>
              </w:tcPr>
              <w:p w14:paraId="57DAEF99" w14:textId="77777777" w:rsidR="00FB37C7" w:rsidRPr="00C0705D" w:rsidRDefault="00FB37C7" w:rsidP="002105F9">
                <w:pPr>
                  <w:rPr>
                    <w:rFonts w:ascii="Calibri" w:hAnsi="Calibri"/>
                    <w:sz w:val="16"/>
                    <w:szCs w:val="16"/>
                  </w:rPr>
                </w:pPr>
                <w:r w:rsidRPr="00C0705D">
                  <w:rPr>
                    <w:rFonts w:ascii="Calibri" w:hAnsi="Calibri"/>
                    <w:sz w:val="16"/>
                    <w:szCs w:val="16"/>
                  </w:rPr>
                  <w:t>SNOWY RIVER @ MARLO JETTY</w:t>
                </w:r>
              </w:p>
            </w:tc>
            <w:tc>
              <w:tcPr>
                <w:tcW w:w="992" w:type="dxa"/>
                <w:vAlign w:val="bottom"/>
              </w:tcPr>
              <w:p w14:paraId="0526B117" w14:textId="77777777" w:rsidR="00FB37C7" w:rsidRPr="00C0705D" w:rsidRDefault="00FB37C7" w:rsidP="002105F9">
                <w:pPr>
                  <w:jc w:val="right"/>
                  <w:rPr>
                    <w:rFonts w:ascii="Calibri" w:hAnsi="Calibri"/>
                    <w:sz w:val="16"/>
                    <w:szCs w:val="16"/>
                  </w:rPr>
                </w:pPr>
                <w:r w:rsidRPr="00C0705D">
                  <w:rPr>
                    <w:rFonts w:ascii="Calibri" w:hAnsi="Calibri"/>
                    <w:sz w:val="16"/>
                    <w:szCs w:val="16"/>
                  </w:rPr>
                  <w:t>634504.8</w:t>
                </w:r>
              </w:p>
            </w:tc>
            <w:tc>
              <w:tcPr>
                <w:tcW w:w="993" w:type="dxa"/>
                <w:vAlign w:val="bottom"/>
              </w:tcPr>
              <w:p w14:paraId="38647BC0" w14:textId="77777777" w:rsidR="00FB37C7" w:rsidRPr="00C0705D" w:rsidRDefault="00FB37C7" w:rsidP="002105F9">
                <w:pPr>
                  <w:jc w:val="right"/>
                  <w:rPr>
                    <w:rFonts w:ascii="Calibri" w:hAnsi="Calibri"/>
                    <w:sz w:val="16"/>
                    <w:szCs w:val="16"/>
                  </w:rPr>
                </w:pPr>
                <w:r w:rsidRPr="00C0705D">
                  <w:rPr>
                    <w:rFonts w:ascii="Calibri" w:hAnsi="Calibri"/>
                    <w:sz w:val="16"/>
                    <w:szCs w:val="16"/>
                  </w:rPr>
                  <w:t>5815385</w:t>
                </w:r>
              </w:p>
            </w:tc>
            <w:tc>
              <w:tcPr>
                <w:tcW w:w="1134" w:type="dxa"/>
                <w:vAlign w:val="bottom"/>
              </w:tcPr>
              <w:p w14:paraId="01EC37AA" w14:textId="77777777" w:rsidR="00FB37C7" w:rsidRPr="00C0705D" w:rsidRDefault="00FB37C7" w:rsidP="002105F9">
                <w:pPr>
                  <w:jc w:val="right"/>
                  <w:rPr>
                    <w:rFonts w:ascii="Calibri" w:hAnsi="Calibri"/>
                    <w:sz w:val="16"/>
                    <w:szCs w:val="16"/>
                  </w:rPr>
                </w:pPr>
                <w:r w:rsidRPr="00C0705D">
                  <w:rPr>
                    <w:rFonts w:ascii="Calibri" w:hAnsi="Calibri"/>
                    <w:sz w:val="16"/>
                    <w:szCs w:val="16"/>
                  </w:rPr>
                  <w:t>25/06/1934</w:t>
                </w:r>
              </w:p>
            </w:tc>
            <w:tc>
              <w:tcPr>
                <w:tcW w:w="1134" w:type="dxa"/>
                <w:vAlign w:val="bottom"/>
              </w:tcPr>
              <w:p w14:paraId="5E203019" w14:textId="77777777" w:rsidR="00FB37C7" w:rsidRPr="00C0705D" w:rsidRDefault="00FB37C7" w:rsidP="002105F9">
                <w:pPr>
                  <w:jc w:val="right"/>
                  <w:rPr>
                    <w:rFonts w:ascii="Calibri" w:hAnsi="Calibri"/>
                    <w:sz w:val="16"/>
                    <w:szCs w:val="16"/>
                  </w:rPr>
                </w:pPr>
                <w:r w:rsidRPr="00C0705D">
                  <w:rPr>
                    <w:rFonts w:ascii="Calibri" w:hAnsi="Calibri"/>
                    <w:sz w:val="16"/>
                    <w:szCs w:val="16"/>
                  </w:rPr>
                  <w:t>18/01/1998</w:t>
                </w:r>
              </w:p>
            </w:tc>
          </w:tr>
          <w:tr w:rsidR="00FB37C7" w:rsidRPr="00A8172F" w14:paraId="1B0F625A"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666DF581" w14:textId="77777777" w:rsidR="00FB37C7" w:rsidRPr="00C0705D" w:rsidRDefault="00FB37C7" w:rsidP="002105F9">
                <w:pPr>
                  <w:jc w:val="center"/>
                  <w:rPr>
                    <w:rFonts w:ascii="Calibri" w:hAnsi="Calibri"/>
                    <w:sz w:val="16"/>
                    <w:szCs w:val="16"/>
                  </w:rPr>
                </w:pPr>
                <w:r w:rsidRPr="00C0705D">
                  <w:rPr>
                    <w:rFonts w:ascii="Calibri" w:hAnsi="Calibri"/>
                    <w:sz w:val="16"/>
                    <w:szCs w:val="16"/>
                  </w:rPr>
                  <w:t>222204</w:t>
                </w:r>
              </w:p>
            </w:tc>
            <w:tc>
              <w:tcPr>
                <w:tcW w:w="4252" w:type="dxa"/>
                <w:vAlign w:val="bottom"/>
              </w:tcPr>
              <w:p w14:paraId="2370425D" w14:textId="77777777" w:rsidR="00FB37C7" w:rsidRPr="00C0705D" w:rsidRDefault="00FB37C7" w:rsidP="002105F9">
                <w:pPr>
                  <w:rPr>
                    <w:rFonts w:ascii="Calibri" w:hAnsi="Calibri"/>
                    <w:sz w:val="16"/>
                    <w:szCs w:val="16"/>
                  </w:rPr>
                </w:pPr>
                <w:r w:rsidRPr="00C0705D">
                  <w:rPr>
                    <w:rFonts w:ascii="Calibri" w:hAnsi="Calibri"/>
                    <w:sz w:val="16"/>
                    <w:szCs w:val="16"/>
                  </w:rPr>
                  <w:t>SNOWY RIVER @ BETE BELONG</w:t>
                </w:r>
              </w:p>
            </w:tc>
            <w:tc>
              <w:tcPr>
                <w:tcW w:w="992" w:type="dxa"/>
                <w:vAlign w:val="bottom"/>
              </w:tcPr>
              <w:p w14:paraId="24AE9DDD" w14:textId="77777777" w:rsidR="00FB37C7" w:rsidRPr="00C0705D" w:rsidRDefault="00FB37C7" w:rsidP="002105F9">
                <w:pPr>
                  <w:jc w:val="right"/>
                  <w:rPr>
                    <w:rFonts w:ascii="Calibri" w:hAnsi="Calibri"/>
                    <w:sz w:val="16"/>
                    <w:szCs w:val="16"/>
                  </w:rPr>
                </w:pPr>
                <w:r w:rsidRPr="00C0705D">
                  <w:rPr>
                    <w:rFonts w:ascii="Calibri" w:hAnsi="Calibri"/>
                    <w:sz w:val="16"/>
                    <w:szCs w:val="16"/>
                  </w:rPr>
                  <w:t>623487.8</w:t>
                </w:r>
              </w:p>
            </w:tc>
            <w:tc>
              <w:tcPr>
                <w:tcW w:w="993" w:type="dxa"/>
                <w:vAlign w:val="bottom"/>
              </w:tcPr>
              <w:p w14:paraId="59EAE3FA" w14:textId="77777777" w:rsidR="00FB37C7" w:rsidRPr="00C0705D" w:rsidRDefault="00FB37C7" w:rsidP="002105F9">
                <w:pPr>
                  <w:jc w:val="right"/>
                  <w:rPr>
                    <w:rFonts w:ascii="Calibri" w:hAnsi="Calibri"/>
                    <w:sz w:val="16"/>
                    <w:szCs w:val="16"/>
                  </w:rPr>
                </w:pPr>
                <w:r w:rsidRPr="00C0705D">
                  <w:rPr>
                    <w:rFonts w:ascii="Calibri" w:hAnsi="Calibri"/>
                    <w:sz w:val="16"/>
                    <w:szCs w:val="16"/>
                  </w:rPr>
                  <w:t>5824590</w:t>
                </w:r>
              </w:p>
            </w:tc>
            <w:tc>
              <w:tcPr>
                <w:tcW w:w="1134" w:type="dxa"/>
                <w:vAlign w:val="bottom"/>
              </w:tcPr>
              <w:p w14:paraId="2338CC9B" w14:textId="77777777" w:rsidR="00FB37C7" w:rsidRPr="00C0705D" w:rsidRDefault="00FB37C7" w:rsidP="002105F9">
                <w:pPr>
                  <w:jc w:val="right"/>
                  <w:rPr>
                    <w:rFonts w:ascii="Calibri" w:hAnsi="Calibri"/>
                    <w:sz w:val="16"/>
                    <w:szCs w:val="16"/>
                  </w:rPr>
                </w:pPr>
                <w:r w:rsidRPr="00C0705D">
                  <w:rPr>
                    <w:rFonts w:ascii="Calibri" w:hAnsi="Calibri"/>
                    <w:sz w:val="16"/>
                    <w:szCs w:val="16"/>
                  </w:rPr>
                  <w:t>21/10/1938</w:t>
                </w:r>
              </w:p>
            </w:tc>
            <w:tc>
              <w:tcPr>
                <w:tcW w:w="1134" w:type="dxa"/>
                <w:vAlign w:val="bottom"/>
              </w:tcPr>
              <w:p w14:paraId="550E2788" w14:textId="77777777" w:rsidR="00FB37C7" w:rsidRPr="00C0705D" w:rsidRDefault="00FB37C7" w:rsidP="002105F9">
                <w:pPr>
                  <w:jc w:val="right"/>
                  <w:rPr>
                    <w:rFonts w:ascii="Calibri" w:hAnsi="Calibri"/>
                    <w:sz w:val="16"/>
                    <w:szCs w:val="16"/>
                  </w:rPr>
                </w:pPr>
                <w:r w:rsidRPr="00C0705D">
                  <w:rPr>
                    <w:rFonts w:ascii="Calibri" w:hAnsi="Calibri"/>
                    <w:sz w:val="16"/>
                    <w:szCs w:val="16"/>
                  </w:rPr>
                  <w:t>26/07/1949</w:t>
                </w:r>
              </w:p>
            </w:tc>
          </w:tr>
          <w:tr w:rsidR="00FB37C7" w:rsidRPr="00A8172F" w14:paraId="38584B77"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383CD749" w14:textId="77777777" w:rsidR="00FB37C7" w:rsidRPr="00C0705D" w:rsidRDefault="00FB37C7" w:rsidP="002105F9">
                <w:pPr>
                  <w:jc w:val="center"/>
                  <w:rPr>
                    <w:rFonts w:ascii="Calibri" w:hAnsi="Calibri"/>
                    <w:sz w:val="16"/>
                    <w:szCs w:val="16"/>
                  </w:rPr>
                </w:pPr>
                <w:r w:rsidRPr="00C0705D">
                  <w:rPr>
                    <w:rFonts w:ascii="Calibri" w:hAnsi="Calibri"/>
                    <w:sz w:val="16"/>
                    <w:szCs w:val="16"/>
                  </w:rPr>
                  <w:t>222205</w:t>
                </w:r>
              </w:p>
            </w:tc>
            <w:tc>
              <w:tcPr>
                <w:tcW w:w="4252" w:type="dxa"/>
                <w:vAlign w:val="bottom"/>
              </w:tcPr>
              <w:p w14:paraId="111BD507" w14:textId="77777777" w:rsidR="00FB37C7" w:rsidRPr="00C0705D" w:rsidRDefault="00FB37C7" w:rsidP="002105F9">
                <w:pPr>
                  <w:rPr>
                    <w:rFonts w:ascii="Calibri" w:hAnsi="Calibri"/>
                    <w:sz w:val="16"/>
                    <w:szCs w:val="16"/>
                  </w:rPr>
                </w:pPr>
                <w:r w:rsidRPr="00C0705D">
                  <w:rPr>
                    <w:rFonts w:ascii="Calibri" w:hAnsi="Calibri"/>
                    <w:sz w:val="16"/>
                    <w:szCs w:val="16"/>
                  </w:rPr>
                  <w:t>SNOWY RIVER @ NEWMERELLA-LOCHEND ROAD</w:t>
                </w:r>
              </w:p>
            </w:tc>
            <w:tc>
              <w:tcPr>
                <w:tcW w:w="992" w:type="dxa"/>
                <w:vAlign w:val="bottom"/>
              </w:tcPr>
              <w:p w14:paraId="73C82849" w14:textId="77777777" w:rsidR="00FB37C7" w:rsidRPr="00C0705D" w:rsidRDefault="00FB37C7" w:rsidP="002105F9">
                <w:pPr>
                  <w:jc w:val="right"/>
                  <w:rPr>
                    <w:rFonts w:ascii="Calibri" w:hAnsi="Calibri"/>
                    <w:sz w:val="16"/>
                    <w:szCs w:val="16"/>
                  </w:rPr>
                </w:pPr>
                <w:r w:rsidRPr="00C0705D">
                  <w:rPr>
                    <w:rFonts w:ascii="Calibri" w:hAnsi="Calibri"/>
                    <w:sz w:val="16"/>
                    <w:szCs w:val="16"/>
                  </w:rPr>
                  <w:t>632611.9</w:t>
                </w:r>
              </w:p>
            </w:tc>
            <w:tc>
              <w:tcPr>
                <w:tcW w:w="993" w:type="dxa"/>
                <w:vAlign w:val="bottom"/>
              </w:tcPr>
              <w:p w14:paraId="60BE61F1" w14:textId="77777777" w:rsidR="00FB37C7" w:rsidRPr="00C0705D" w:rsidRDefault="00FB37C7" w:rsidP="002105F9">
                <w:pPr>
                  <w:jc w:val="right"/>
                  <w:rPr>
                    <w:rFonts w:ascii="Calibri" w:hAnsi="Calibri"/>
                    <w:sz w:val="16"/>
                    <w:szCs w:val="16"/>
                  </w:rPr>
                </w:pPr>
                <w:r w:rsidRPr="00C0705D">
                  <w:rPr>
                    <w:rFonts w:ascii="Calibri" w:hAnsi="Calibri"/>
                    <w:sz w:val="16"/>
                    <w:szCs w:val="16"/>
                  </w:rPr>
                  <w:t>5821910</w:t>
                </w:r>
              </w:p>
            </w:tc>
            <w:tc>
              <w:tcPr>
                <w:tcW w:w="1134" w:type="dxa"/>
                <w:vAlign w:val="bottom"/>
              </w:tcPr>
              <w:p w14:paraId="02C04A46" w14:textId="77777777" w:rsidR="00FB37C7" w:rsidRPr="00C0705D" w:rsidRDefault="00FB37C7" w:rsidP="002105F9">
                <w:pPr>
                  <w:jc w:val="right"/>
                  <w:rPr>
                    <w:rFonts w:ascii="Calibri" w:hAnsi="Calibri"/>
                    <w:sz w:val="16"/>
                    <w:szCs w:val="16"/>
                  </w:rPr>
                </w:pPr>
                <w:r w:rsidRPr="00C0705D">
                  <w:rPr>
                    <w:rFonts w:ascii="Calibri" w:hAnsi="Calibri"/>
                    <w:sz w:val="16"/>
                    <w:szCs w:val="16"/>
                  </w:rPr>
                  <w:t>1/03/1960</w:t>
                </w:r>
              </w:p>
            </w:tc>
            <w:tc>
              <w:tcPr>
                <w:tcW w:w="1134" w:type="dxa"/>
                <w:vAlign w:val="bottom"/>
              </w:tcPr>
              <w:p w14:paraId="25EE0C3D" w14:textId="77777777" w:rsidR="00FB37C7" w:rsidRPr="00C0705D" w:rsidRDefault="00FB37C7" w:rsidP="002105F9">
                <w:pPr>
                  <w:jc w:val="right"/>
                  <w:rPr>
                    <w:rFonts w:ascii="Calibri" w:hAnsi="Calibri"/>
                    <w:sz w:val="16"/>
                    <w:szCs w:val="16"/>
                  </w:rPr>
                </w:pPr>
                <w:r w:rsidRPr="00C0705D">
                  <w:rPr>
                    <w:rFonts w:ascii="Calibri" w:hAnsi="Calibri"/>
                    <w:sz w:val="16"/>
                    <w:szCs w:val="16"/>
                  </w:rPr>
                  <w:t>27/01/1983</w:t>
                </w:r>
              </w:p>
            </w:tc>
          </w:tr>
          <w:tr w:rsidR="00FB37C7" w:rsidRPr="00A8172F" w14:paraId="74F6F3BD"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2E53F3C4" w14:textId="77777777" w:rsidR="00FB37C7" w:rsidRPr="00C0705D" w:rsidRDefault="00FB37C7" w:rsidP="002105F9">
                <w:pPr>
                  <w:jc w:val="center"/>
                  <w:rPr>
                    <w:rFonts w:ascii="Calibri" w:hAnsi="Calibri"/>
                    <w:sz w:val="16"/>
                    <w:szCs w:val="16"/>
                  </w:rPr>
                </w:pPr>
                <w:r w:rsidRPr="00C0705D">
                  <w:rPr>
                    <w:rFonts w:ascii="Calibri" w:hAnsi="Calibri"/>
                    <w:sz w:val="16"/>
                    <w:szCs w:val="16"/>
                  </w:rPr>
                  <w:t>222206</w:t>
                </w:r>
              </w:p>
            </w:tc>
            <w:tc>
              <w:tcPr>
                <w:tcW w:w="4252" w:type="dxa"/>
                <w:vAlign w:val="bottom"/>
              </w:tcPr>
              <w:p w14:paraId="65BB7061" w14:textId="77777777" w:rsidR="00FB37C7" w:rsidRPr="00C0705D" w:rsidRDefault="00FB37C7" w:rsidP="002105F9">
                <w:pPr>
                  <w:rPr>
                    <w:rFonts w:ascii="Calibri" w:hAnsi="Calibri"/>
                    <w:sz w:val="16"/>
                    <w:szCs w:val="16"/>
                  </w:rPr>
                </w:pPr>
                <w:r w:rsidRPr="00C0705D">
                  <w:rPr>
                    <w:rFonts w:ascii="Calibri" w:hAnsi="Calibri"/>
                    <w:sz w:val="16"/>
                    <w:szCs w:val="16"/>
                  </w:rPr>
                  <w:t>BUCHAN RIVER @ BUCHAN</w:t>
                </w:r>
              </w:p>
            </w:tc>
            <w:tc>
              <w:tcPr>
                <w:tcW w:w="992" w:type="dxa"/>
                <w:vAlign w:val="bottom"/>
              </w:tcPr>
              <w:p w14:paraId="62D332B2" w14:textId="77777777" w:rsidR="00FB37C7" w:rsidRPr="00C0705D" w:rsidRDefault="00FB37C7" w:rsidP="002105F9">
                <w:pPr>
                  <w:jc w:val="right"/>
                  <w:rPr>
                    <w:rFonts w:ascii="Calibri" w:hAnsi="Calibri"/>
                    <w:sz w:val="16"/>
                    <w:szCs w:val="16"/>
                  </w:rPr>
                </w:pPr>
                <w:r w:rsidRPr="00C0705D">
                  <w:rPr>
                    <w:rFonts w:ascii="Calibri" w:hAnsi="Calibri"/>
                    <w:sz w:val="16"/>
                    <w:szCs w:val="16"/>
                  </w:rPr>
                  <w:t>603711</w:t>
                </w:r>
              </w:p>
            </w:tc>
            <w:tc>
              <w:tcPr>
                <w:tcW w:w="993" w:type="dxa"/>
                <w:vAlign w:val="bottom"/>
              </w:tcPr>
              <w:p w14:paraId="5B4CC15C" w14:textId="77777777" w:rsidR="00FB37C7" w:rsidRPr="00C0705D" w:rsidRDefault="00FB37C7" w:rsidP="002105F9">
                <w:pPr>
                  <w:jc w:val="right"/>
                  <w:rPr>
                    <w:rFonts w:ascii="Calibri" w:hAnsi="Calibri"/>
                    <w:sz w:val="16"/>
                    <w:szCs w:val="16"/>
                  </w:rPr>
                </w:pPr>
                <w:r w:rsidRPr="00C0705D">
                  <w:rPr>
                    <w:rFonts w:ascii="Calibri" w:hAnsi="Calibri"/>
                    <w:sz w:val="16"/>
                    <w:szCs w:val="16"/>
                  </w:rPr>
                  <w:t>5849459</w:t>
                </w:r>
              </w:p>
            </w:tc>
            <w:tc>
              <w:tcPr>
                <w:tcW w:w="1134" w:type="dxa"/>
                <w:vAlign w:val="bottom"/>
              </w:tcPr>
              <w:p w14:paraId="2AA2D970" w14:textId="77777777" w:rsidR="00FB37C7" w:rsidRPr="00C0705D" w:rsidRDefault="00FB37C7" w:rsidP="002105F9">
                <w:pPr>
                  <w:jc w:val="right"/>
                  <w:rPr>
                    <w:rFonts w:ascii="Calibri" w:hAnsi="Calibri"/>
                    <w:sz w:val="16"/>
                    <w:szCs w:val="16"/>
                  </w:rPr>
                </w:pPr>
                <w:r w:rsidRPr="00C0705D">
                  <w:rPr>
                    <w:rFonts w:ascii="Calibri" w:hAnsi="Calibri"/>
                    <w:sz w:val="16"/>
                    <w:szCs w:val="16"/>
                  </w:rPr>
                  <w:t>27/03/1926</w:t>
                </w:r>
              </w:p>
            </w:tc>
            <w:tc>
              <w:tcPr>
                <w:tcW w:w="1134" w:type="dxa"/>
                <w:vAlign w:val="bottom"/>
              </w:tcPr>
              <w:p w14:paraId="447C708F" w14:textId="77777777" w:rsidR="00FB37C7" w:rsidRPr="00C0705D" w:rsidRDefault="00FB37C7" w:rsidP="002105F9">
                <w:pPr>
                  <w:rPr>
                    <w:rFonts w:ascii="Calibri" w:hAnsi="Calibri"/>
                    <w:sz w:val="16"/>
                    <w:szCs w:val="16"/>
                  </w:rPr>
                </w:pPr>
              </w:p>
            </w:tc>
          </w:tr>
          <w:tr w:rsidR="00FB37C7" w:rsidRPr="00A8172F" w14:paraId="125B5D35"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40F1990A" w14:textId="77777777" w:rsidR="00FB37C7" w:rsidRPr="00C0705D" w:rsidRDefault="00FB37C7" w:rsidP="002105F9">
                <w:pPr>
                  <w:jc w:val="center"/>
                  <w:rPr>
                    <w:rFonts w:ascii="Calibri" w:hAnsi="Calibri"/>
                    <w:sz w:val="16"/>
                    <w:szCs w:val="16"/>
                  </w:rPr>
                </w:pPr>
                <w:r w:rsidRPr="00C0705D">
                  <w:rPr>
                    <w:rFonts w:ascii="Calibri" w:hAnsi="Calibri"/>
                    <w:sz w:val="16"/>
                    <w:szCs w:val="16"/>
                  </w:rPr>
                  <w:t>222207</w:t>
                </w:r>
              </w:p>
            </w:tc>
            <w:tc>
              <w:tcPr>
                <w:tcW w:w="4252" w:type="dxa"/>
                <w:vAlign w:val="bottom"/>
              </w:tcPr>
              <w:p w14:paraId="0F88E662" w14:textId="77777777" w:rsidR="00FB37C7" w:rsidRPr="00C0705D" w:rsidRDefault="00FB37C7" w:rsidP="002105F9">
                <w:pPr>
                  <w:rPr>
                    <w:rFonts w:ascii="Calibri" w:hAnsi="Calibri"/>
                    <w:sz w:val="16"/>
                    <w:szCs w:val="16"/>
                  </w:rPr>
                </w:pPr>
                <w:r w:rsidRPr="00C0705D">
                  <w:rPr>
                    <w:rFonts w:ascii="Calibri" w:hAnsi="Calibri"/>
                    <w:sz w:val="16"/>
                    <w:szCs w:val="16"/>
                  </w:rPr>
                  <w:t>BUCHAN RIVER @ MURRINDAL</w:t>
                </w:r>
              </w:p>
            </w:tc>
            <w:tc>
              <w:tcPr>
                <w:tcW w:w="992" w:type="dxa"/>
                <w:vAlign w:val="bottom"/>
              </w:tcPr>
              <w:p w14:paraId="11FAF799" w14:textId="77777777" w:rsidR="00FB37C7" w:rsidRPr="00C0705D" w:rsidRDefault="00FB37C7" w:rsidP="002105F9">
                <w:pPr>
                  <w:jc w:val="right"/>
                  <w:rPr>
                    <w:rFonts w:ascii="Calibri" w:hAnsi="Calibri"/>
                    <w:sz w:val="16"/>
                    <w:szCs w:val="16"/>
                  </w:rPr>
                </w:pPr>
                <w:r w:rsidRPr="00C0705D">
                  <w:rPr>
                    <w:rFonts w:ascii="Calibri" w:hAnsi="Calibri"/>
                    <w:sz w:val="16"/>
                    <w:szCs w:val="16"/>
                  </w:rPr>
                  <w:t>609403</w:t>
                </w:r>
              </w:p>
            </w:tc>
            <w:tc>
              <w:tcPr>
                <w:tcW w:w="993" w:type="dxa"/>
                <w:vAlign w:val="bottom"/>
              </w:tcPr>
              <w:p w14:paraId="63F972AF" w14:textId="77777777" w:rsidR="00FB37C7" w:rsidRPr="00C0705D" w:rsidRDefault="00FB37C7" w:rsidP="002105F9">
                <w:pPr>
                  <w:jc w:val="right"/>
                  <w:rPr>
                    <w:rFonts w:ascii="Calibri" w:hAnsi="Calibri"/>
                    <w:sz w:val="16"/>
                    <w:szCs w:val="16"/>
                  </w:rPr>
                </w:pPr>
                <w:r w:rsidRPr="00C0705D">
                  <w:rPr>
                    <w:rFonts w:ascii="Calibri" w:hAnsi="Calibri"/>
                    <w:sz w:val="16"/>
                    <w:szCs w:val="16"/>
                  </w:rPr>
                  <w:t>5848401</w:t>
                </w:r>
              </w:p>
            </w:tc>
            <w:tc>
              <w:tcPr>
                <w:tcW w:w="1134" w:type="dxa"/>
                <w:vAlign w:val="bottom"/>
              </w:tcPr>
              <w:p w14:paraId="73B19610" w14:textId="77777777" w:rsidR="00FB37C7" w:rsidRPr="00C0705D" w:rsidRDefault="00FB37C7" w:rsidP="002105F9">
                <w:pPr>
                  <w:jc w:val="right"/>
                  <w:rPr>
                    <w:rFonts w:ascii="Calibri" w:hAnsi="Calibri"/>
                    <w:sz w:val="16"/>
                    <w:szCs w:val="16"/>
                  </w:rPr>
                </w:pPr>
                <w:r w:rsidRPr="00C0705D">
                  <w:rPr>
                    <w:rFonts w:ascii="Calibri" w:hAnsi="Calibri"/>
                    <w:sz w:val="16"/>
                    <w:szCs w:val="16"/>
                  </w:rPr>
                  <w:t>15/02/1951</w:t>
                </w:r>
              </w:p>
            </w:tc>
            <w:tc>
              <w:tcPr>
                <w:tcW w:w="1134" w:type="dxa"/>
                <w:vAlign w:val="bottom"/>
              </w:tcPr>
              <w:p w14:paraId="7ED6D2A1" w14:textId="77777777" w:rsidR="00FB37C7" w:rsidRPr="00C0705D" w:rsidRDefault="00FB37C7" w:rsidP="002105F9">
                <w:pPr>
                  <w:jc w:val="right"/>
                  <w:rPr>
                    <w:rFonts w:ascii="Calibri" w:hAnsi="Calibri"/>
                    <w:sz w:val="16"/>
                    <w:szCs w:val="16"/>
                  </w:rPr>
                </w:pPr>
                <w:r w:rsidRPr="00C0705D">
                  <w:rPr>
                    <w:rFonts w:ascii="Calibri" w:hAnsi="Calibri"/>
                    <w:sz w:val="16"/>
                    <w:szCs w:val="16"/>
                  </w:rPr>
                  <w:t>21/11/1972</w:t>
                </w:r>
              </w:p>
            </w:tc>
          </w:tr>
          <w:tr w:rsidR="00FB37C7" w:rsidRPr="00A8172F" w14:paraId="76EBB6EB"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56137153" w14:textId="77777777" w:rsidR="00FB37C7" w:rsidRPr="00C0705D" w:rsidRDefault="00FB37C7" w:rsidP="002105F9">
                <w:pPr>
                  <w:jc w:val="center"/>
                  <w:rPr>
                    <w:rFonts w:ascii="Calibri" w:hAnsi="Calibri"/>
                    <w:sz w:val="16"/>
                    <w:szCs w:val="16"/>
                  </w:rPr>
                </w:pPr>
                <w:r w:rsidRPr="00C0705D">
                  <w:rPr>
                    <w:rFonts w:ascii="Calibri" w:hAnsi="Calibri"/>
                    <w:sz w:val="16"/>
                    <w:szCs w:val="16"/>
                  </w:rPr>
                  <w:t>222209</w:t>
                </w:r>
              </w:p>
            </w:tc>
            <w:tc>
              <w:tcPr>
                <w:tcW w:w="4252" w:type="dxa"/>
                <w:vAlign w:val="bottom"/>
              </w:tcPr>
              <w:p w14:paraId="42EF6A66" w14:textId="77777777" w:rsidR="00FB37C7" w:rsidRPr="00C0705D" w:rsidRDefault="00FB37C7" w:rsidP="002105F9">
                <w:pPr>
                  <w:rPr>
                    <w:rFonts w:ascii="Calibri" w:hAnsi="Calibri"/>
                    <w:sz w:val="16"/>
                    <w:szCs w:val="16"/>
                  </w:rPr>
                </w:pPr>
                <w:r w:rsidRPr="00C0705D">
                  <w:rPr>
                    <w:rFonts w:ascii="Calibri" w:hAnsi="Calibri"/>
                    <w:sz w:val="16"/>
                    <w:szCs w:val="16"/>
                  </w:rPr>
                  <w:t>SNOWY RIVER @ MCKILLOP BRIDGE</w:t>
                </w:r>
              </w:p>
            </w:tc>
            <w:tc>
              <w:tcPr>
                <w:tcW w:w="992" w:type="dxa"/>
                <w:vAlign w:val="bottom"/>
              </w:tcPr>
              <w:p w14:paraId="75D19E72" w14:textId="77777777" w:rsidR="00FB37C7" w:rsidRPr="00C0705D" w:rsidRDefault="00FB37C7" w:rsidP="002105F9">
                <w:pPr>
                  <w:jc w:val="right"/>
                  <w:rPr>
                    <w:rFonts w:ascii="Calibri" w:hAnsi="Calibri"/>
                    <w:sz w:val="16"/>
                    <w:szCs w:val="16"/>
                  </w:rPr>
                </w:pPr>
                <w:r w:rsidRPr="00C0705D">
                  <w:rPr>
                    <w:rFonts w:ascii="Calibri" w:hAnsi="Calibri"/>
                    <w:sz w:val="16"/>
                    <w:szCs w:val="16"/>
                  </w:rPr>
                  <w:t>625612</w:t>
                </w:r>
              </w:p>
            </w:tc>
            <w:tc>
              <w:tcPr>
                <w:tcW w:w="993" w:type="dxa"/>
                <w:vAlign w:val="bottom"/>
              </w:tcPr>
              <w:p w14:paraId="05B881FD" w14:textId="77777777" w:rsidR="00FB37C7" w:rsidRPr="00C0705D" w:rsidRDefault="00FB37C7" w:rsidP="002105F9">
                <w:pPr>
                  <w:jc w:val="right"/>
                  <w:rPr>
                    <w:rFonts w:ascii="Calibri" w:hAnsi="Calibri"/>
                    <w:sz w:val="16"/>
                    <w:szCs w:val="16"/>
                  </w:rPr>
                </w:pPr>
                <w:r w:rsidRPr="00C0705D">
                  <w:rPr>
                    <w:rFonts w:ascii="Calibri" w:hAnsi="Calibri"/>
                    <w:sz w:val="16"/>
                    <w:szCs w:val="16"/>
                  </w:rPr>
                  <w:t>5894902</w:t>
                </w:r>
              </w:p>
            </w:tc>
            <w:tc>
              <w:tcPr>
                <w:tcW w:w="1134" w:type="dxa"/>
                <w:vAlign w:val="bottom"/>
              </w:tcPr>
              <w:p w14:paraId="125F8315" w14:textId="77777777" w:rsidR="00FB37C7" w:rsidRPr="00C0705D" w:rsidRDefault="00FB37C7" w:rsidP="002105F9">
                <w:pPr>
                  <w:jc w:val="right"/>
                  <w:rPr>
                    <w:rFonts w:ascii="Calibri" w:hAnsi="Calibri"/>
                    <w:sz w:val="16"/>
                    <w:szCs w:val="16"/>
                  </w:rPr>
                </w:pPr>
                <w:r w:rsidRPr="00C0705D">
                  <w:rPr>
                    <w:rFonts w:ascii="Calibri" w:hAnsi="Calibri"/>
                    <w:sz w:val="16"/>
                    <w:szCs w:val="16"/>
                  </w:rPr>
                  <w:t>5/04/1967</w:t>
                </w:r>
              </w:p>
            </w:tc>
            <w:tc>
              <w:tcPr>
                <w:tcW w:w="1134" w:type="dxa"/>
                <w:vAlign w:val="bottom"/>
              </w:tcPr>
              <w:p w14:paraId="75346AA2" w14:textId="77777777" w:rsidR="00FB37C7" w:rsidRPr="00C0705D" w:rsidRDefault="00FB37C7" w:rsidP="002105F9">
                <w:pPr>
                  <w:rPr>
                    <w:rFonts w:ascii="Calibri" w:hAnsi="Calibri"/>
                    <w:sz w:val="16"/>
                    <w:szCs w:val="16"/>
                  </w:rPr>
                </w:pPr>
              </w:p>
            </w:tc>
          </w:tr>
          <w:tr w:rsidR="00FB37C7" w:rsidRPr="00A8172F" w14:paraId="71FC894C"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4BD54F21" w14:textId="77777777" w:rsidR="00FB37C7" w:rsidRPr="00C0705D" w:rsidRDefault="00FB37C7" w:rsidP="002105F9">
                <w:pPr>
                  <w:jc w:val="center"/>
                  <w:rPr>
                    <w:rFonts w:ascii="Calibri" w:hAnsi="Calibri"/>
                    <w:sz w:val="16"/>
                    <w:szCs w:val="16"/>
                  </w:rPr>
                </w:pPr>
                <w:r w:rsidRPr="00C0705D">
                  <w:rPr>
                    <w:rFonts w:ascii="Calibri" w:hAnsi="Calibri"/>
                    <w:sz w:val="16"/>
                    <w:szCs w:val="16"/>
                  </w:rPr>
                  <w:t>222210</w:t>
                </w:r>
              </w:p>
            </w:tc>
            <w:tc>
              <w:tcPr>
                <w:tcW w:w="4252" w:type="dxa"/>
                <w:vAlign w:val="bottom"/>
              </w:tcPr>
              <w:p w14:paraId="51498545" w14:textId="77777777" w:rsidR="00FB37C7" w:rsidRPr="00C0705D" w:rsidRDefault="00FB37C7" w:rsidP="002105F9">
                <w:pPr>
                  <w:rPr>
                    <w:rFonts w:ascii="Calibri" w:hAnsi="Calibri"/>
                    <w:sz w:val="16"/>
                    <w:szCs w:val="16"/>
                  </w:rPr>
                </w:pPr>
                <w:r w:rsidRPr="00C0705D">
                  <w:rPr>
                    <w:rFonts w:ascii="Calibri" w:hAnsi="Calibri"/>
                    <w:sz w:val="16"/>
                    <w:szCs w:val="16"/>
                  </w:rPr>
                  <w:t>DEDDICK RIVER @ DEDDICK (CASEYS)</w:t>
                </w:r>
              </w:p>
            </w:tc>
            <w:tc>
              <w:tcPr>
                <w:tcW w:w="992" w:type="dxa"/>
                <w:vAlign w:val="bottom"/>
              </w:tcPr>
              <w:p w14:paraId="0C8A9192" w14:textId="77777777" w:rsidR="00FB37C7" w:rsidRPr="00C0705D" w:rsidRDefault="00FB37C7" w:rsidP="002105F9">
                <w:pPr>
                  <w:jc w:val="right"/>
                  <w:rPr>
                    <w:rFonts w:ascii="Calibri" w:hAnsi="Calibri"/>
                    <w:sz w:val="16"/>
                    <w:szCs w:val="16"/>
                  </w:rPr>
                </w:pPr>
                <w:r w:rsidRPr="00C0705D">
                  <w:rPr>
                    <w:rFonts w:ascii="Calibri" w:hAnsi="Calibri"/>
                    <w:sz w:val="16"/>
                    <w:szCs w:val="16"/>
                  </w:rPr>
                  <w:t>626577.7</w:t>
                </w:r>
              </w:p>
            </w:tc>
            <w:tc>
              <w:tcPr>
                <w:tcW w:w="993" w:type="dxa"/>
                <w:vAlign w:val="bottom"/>
              </w:tcPr>
              <w:p w14:paraId="3AFF37ED" w14:textId="77777777" w:rsidR="00FB37C7" w:rsidRPr="00C0705D" w:rsidRDefault="00FB37C7" w:rsidP="002105F9">
                <w:pPr>
                  <w:jc w:val="right"/>
                  <w:rPr>
                    <w:rFonts w:ascii="Calibri" w:hAnsi="Calibri"/>
                    <w:sz w:val="16"/>
                    <w:szCs w:val="16"/>
                  </w:rPr>
                </w:pPr>
                <w:r w:rsidRPr="00C0705D">
                  <w:rPr>
                    <w:rFonts w:ascii="Calibri" w:hAnsi="Calibri"/>
                    <w:sz w:val="16"/>
                    <w:szCs w:val="16"/>
                  </w:rPr>
                  <w:t>5894694</w:t>
                </w:r>
              </w:p>
            </w:tc>
            <w:tc>
              <w:tcPr>
                <w:tcW w:w="1134" w:type="dxa"/>
                <w:vAlign w:val="bottom"/>
              </w:tcPr>
              <w:p w14:paraId="6C11472D" w14:textId="77777777" w:rsidR="00FB37C7" w:rsidRPr="00C0705D" w:rsidRDefault="00FB37C7" w:rsidP="002105F9">
                <w:pPr>
                  <w:jc w:val="right"/>
                  <w:rPr>
                    <w:rFonts w:ascii="Calibri" w:hAnsi="Calibri"/>
                    <w:sz w:val="16"/>
                    <w:szCs w:val="16"/>
                  </w:rPr>
                </w:pPr>
                <w:r w:rsidRPr="00C0705D">
                  <w:rPr>
                    <w:rFonts w:ascii="Calibri" w:hAnsi="Calibri"/>
                    <w:sz w:val="16"/>
                    <w:szCs w:val="16"/>
                  </w:rPr>
                  <w:t>5/04/1973</w:t>
                </w:r>
              </w:p>
            </w:tc>
            <w:tc>
              <w:tcPr>
                <w:tcW w:w="1134" w:type="dxa"/>
                <w:vAlign w:val="bottom"/>
              </w:tcPr>
              <w:p w14:paraId="6DE47F82" w14:textId="77777777" w:rsidR="00FB37C7" w:rsidRPr="00C0705D" w:rsidRDefault="00FB37C7" w:rsidP="002105F9">
                <w:pPr>
                  <w:rPr>
                    <w:rFonts w:ascii="Calibri" w:hAnsi="Calibri"/>
                    <w:sz w:val="16"/>
                    <w:szCs w:val="16"/>
                  </w:rPr>
                </w:pPr>
              </w:p>
            </w:tc>
          </w:tr>
          <w:tr w:rsidR="00FB37C7" w:rsidRPr="00A8172F" w14:paraId="794635FE"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002C182F" w14:textId="77777777" w:rsidR="00FB37C7" w:rsidRPr="00C0705D" w:rsidRDefault="00FB37C7" w:rsidP="002105F9">
                <w:pPr>
                  <w:jc w:val="center"/>
                  <w:rPr>
                    <w:rFonts w:ascii="Calibri" w:hAnsi="Calibri"/>
                    <w:sz w:val="16"/>
                    <w:szCs w:val="16"/>
                  </w:rPr>
                </w:pPr>
                <w:r w:rsidRPr="00C0705D">
                  <w:rPr>
                    <w:rFonts w:ascii="Calibri" w:hAnsi="Calibri"/>
                    <w:sz w:val="16"/>
                    <w:szCs w:val="16"/>
                  </w:rPr>
                  <w:t>222212</w:t>
                </w:r>
              </w:p>
            </w:tc>
            <w:tc>
              <w:tcPr>
                <w:tcW w:w="4252" w:type="dxa"/>
                <w:vAlign w:val="bottom"/>
              </w:tcPr>
              <w:p w14:paraId="36A86205" w14:textId="77777777" w:rsidR="00FB37C7" w:rsidRPr="00C0705D" w:rsidRDefault="00FB37C7" w:rsidP="002105F9">
                <w:pPr>
                  <w:rPr>
                    <w:rFonts w:ascii="Calibri" w:hAnsi="Calibri"/>
                    <w:sz w:val="16"/>
                    <w:szCs w:val="16"/>
                  </w:rPr>
                </w:pPr>
                <w:r w:rsidRPr="00C0705D">
                  <w:rPr>
                    <w:rFonts w:ascii="Calibri" w:hAnsi="Calibri"/>
                    <w:sz w:val="16"/>
                    <w:szCs w:val="16"/>
                  </w:rPr>
                  <w:t>SNOWY RIVER @ BASIN CREEK NEAR BUCHAN</w:t>
                </w:r>
              </w:p>
            </w:tc>
            <w:tc>
              <w:tcPr>
                <w:tcW w:w="992" w:type="dxa"/>
                <w:vAlign w:val="bottom"/>
              </w:tcPr>
              <w:p w14:paraId="74C53454" w14:textId="77777777" w:rsidR="00FB37C7" w:rsidRPr="00C0705D" w:rsidRDefault="00FB37C7" w:rsidP="002105F9">
                <w:pPr>
                  <w:jc w:val="right"/>
                  <w:rPr>
                    <w:rFonts w:ascii="Calibri" w:hAnsi="Calibri"/>
                    <w:sz w:val="16"/>
                    <w:szCs w:val="16"/>
                  </w:rPr>
                </w:pPr>
                <w:r w:rsidRPr="00C0705D">
                  <w:rPr>
                    <w:rFonts w:ascii="Calibri" w:hAnsi="Calibri"/>
                    <w:sz w:val="16"/>
                    <w:szCs w:val="16"/>
                  </w:rPr>
                  <w:t>613458.7</w:t>
                </w:r>
              </w:p>
            </w:tc>
            <w:tc>
              <w:tcPr>
                <w:tcW w:w="993" w:type="dxa"/>
                <w:vAlign w:val="bottom"/>
              </w:tcPr>
              <w:p w14:paraId="4C7572ED" w14:textId="77777777" w:rsidR="00FB37C7" w:rsidRPr="00C0705D" w:rsidRDefault="00FB37C7" w:rsidP="002105F9">
                <w:pPr>
                  <w:jc w:val="right"/>
                  <w:rPr>
                    <w:rFonts w:ascii="Calibri" w:hAnsi="Calibri"/>
                    <w:sz w:val="16"/>
                    <w:szCs w:val="16"/>
                  </w:rPr>
                </w:pPr>
                <w:r w:rsidRPr="00C0705D">
                  <w:rPr>
                    <w:rFonts w:ascii="Calibri" w:hAnsi="Calibri"/>
                    <w:sz w:val="16"/>
                    <w:szCs w:val="16"/>
                  </w:rPr>
                  <w:t>5850738</w:t>
                </w:r>
              </w:p>
            </w:tc>
            <w:tc>
              <w:tcPr>
                <w:tcW w:w="1134" w:type="dxa"/>
                <w:vAlign w:val="bottom"/>
              </w:tcPr>
              <w:p w14:paraId="50C6C40A" w14:textId="77777777" w:rsidR="00FB37C7" w:rsidRPr="00C0705D" w:rsidRDefault="00FB37C7" w:rsidP="002105F9">
                <w:pPr>
                  <w:jc w:val="right"/>
                  <w:rPr>
                    <w:rFonts w:ascii="Calibri" w:hAnsi="Calibri"/>
                    <w:sz w:val="16"/>
                    <w:szCs w:val="16"/>
                  </w:rPr>
                </w:pPr>
                <w:r w:rsidRPr="00C0705D">
                  <w:rPr>
                    <w:rFonts w:ascii="Calibri" w:hAnsi="Calibri"/>
                    <w:sz w:val="16"/>
                    <w:szCs w:val="16"/>
                  </w:rPr>
                  <w:t>4/05/1932</w:t>
                </w:r>
              </w:p>
            </w:tc>
            <w:tc>
              <w:tcPr>
                <w:tcW w:w="1134" w:type="dxa"/>
                <w:vAlign w:val="bottom"/>
              </w:tcPr>
              <w:p w14:paraId="745B9A95" w14:textId="77777777" w:rsidR="00FB37C7" w:rsidRPr="00C0705D" w:rsidRDefault="00FB37C7" w:rsidP="002105F9">
                <w:pPr>
                  <w:jc w:val="right"/>
                  <w:rPr>
                    <w:rFonts w:ascii="Calibri" w:hAnsi="Calibri"/>
                    <w:sz w:val="16"/>
                    <w:szCs w:val="16"/>
                  </w:rPr>
                </w:pPr>
                <w:r w:rsidRPr="00C0705D">
                  <w:rPr>
                    <w:rFonts w:ascii="Calibri" w:hAnsi="Calibri"/>
                    <w:sz w:val="16"/>
                    <w:szCs w:val="16"/>
                  </w:rPr>
                  <w:t>10/01/1934</w:t>
                </w:r>
              </w:p>
            </w:tc>
          </w:tr>
          <w:tr w:rsidR="00FB37C7" w:rsidRPr="00A8172F" w14:paraId="1C09EF35"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159258D2" w14:textId="77777777" w:rsidR="00FB37C7" w:rsidRPr="00C0705D" w:rsidRDefault="00FB37C7" w:rsidP="002105F9">
                <w:pPr>
                  <w:jc w:val="center"/>
                  <w:rPr>
                    <w:rFonts w:ascii="Calibri" w:hAnsi="Calibri"/>
                    <w:sz w:val="16"/>
                    <w:szCs w:val="16"/>
                  </w:rPr>
                </w:pPr>
                <w:r w:rsidRPr="00C0705D">
                  <w:rPr>
                    <w:rFonts w:ascii="Calibri" w:hAnsi="Calibri"/>
                    <w:sz w:val="16"/>
                    <w:szCs w:val="16"/>
                  </w:rPr>
                  <w:t>222213</w:t>
                </w:r>
              </w:p>
            </w:tc>
            <w:tc>
              <w:tcPr>
                <w:tcW w:w="4252" w:type="dxa"/>
                <w:vAlign w:val="bottom"/>
              </w:tcPr>
              <w:p w14:paraId="2A663A65" w14:textId="77777777" w:rsidR="00FB37C7" w:rsidRPr="00C0705D" w:rsidRDefault="00FB37C7" w:rsidP="002105F9">
                <w:pPr>
                  <w:rPr>
                    <w:rFonts w:ascii="Calibri" w:hAnsi="Calibri"/>
                    <w:sz w:val="16"/>
                    <w:szCs w:val="16"/>
                  </w:rPr>
                </w:pPr>
                <w:r w:rsidRPr="00C0705D">
                  <w:rPr>
                    <w:rFonts w:ascii="Calibri" w:hAnsi="Calibri"/>
                    <w:sz w:val="16"/>
                    <w:szCs w:val="16"/>
                  </w:rPr>
                  <w:t>SUGGAN BUGGAN RIVER @ SUGGAN BUGGAN</w:t>
                </w:r>
              </w:p>
            </w:tc>
            <w:tc>
              <w:tcPr>
                <w:tcW w:w="992" w:type="dxa"/>
                <w:vAlign w:val="bottom"/>
              </w:tcPr>
              <w:p w14:paraId="2EDB00D2" w14:textId="77777777" w:rsidR="00FB37C7" w:rsidRPr="00C0705D" w:rsidRDefault="00FB37C7" w:rsidP="002105F9">
                <w:pPr>
                  <w:jc w:val="right"/>
                  <w:rPr>
                    <w:rFonts w:ascii="Calibri" w:hAnsi="Calibri"/>
                    <w:sz w:val="16"/>
                    <w:szCs w:val="16"/>
                  </w:rPr>
                </w:pPr>
                <w:r w:rsidRPr="00C0705D">
                  <w:rPr>
                    <w:rFonts w:ascii="Calibri" w:hAnsi="Calibri"/>
                    <w:sz w:val="16"/>
                    <w:szCs w:val="16"/>
                  </w:rPr>
                  <w:t>618048</w:t>
                </w:r>
              </w:p>
            </w:tc>
            <w:tc>
              <w:tcPr>
                <w:tcW w:w="993" w:type="dxa"/>
                <w:vAlign w:val="bottom"/>
              </w:tcPr>
              <w:p w14:paraId="22BB40BF" w14:textId="77777777" w:rsidR="00FB37C7" w:rsidRPr="00C0705D" w:rsidRDefault="00FB37C7" w:rsidP="002105F9">
                <w:pPr>
                  <w:jc w:val="right"/>
                  <w:rPr>
                    <w:rFonts w:ascii="Calibri" w:hAnsi="Calibri"/>
                    <w:sz w:val="16"/>
                    <w:szCs w:val="16"/>
                  </w:rPr>
                </w:pPr>
                <w:r w:rsidRPr="00C0705D">
                  <w:rPr>
                    <w:rFonts w:ascii="Calibri" w:hAnsi="Calibri"/>
                    <w:sz w:val="16"/>
                    <w:szCs w:val="16"/>
                  </w:rPr>
                  <w:t>5909278</w:t>
                </w:r>
              </w:p>
            </w:tc>
            <w:tc>
              <w:tcPr>
                <w:tcW w:w="1134" w:type="dxa"/>
                <w:vAlign w:val="bottom"/>
              </w:tcPr>
              <w:p w14:paraId="04AFABAB" w14:textId="77777777" w:rsidR="00FB37C7" w:rsidRPr="00C0705D" w:rsidRDefault="00FB37C7" w:rsidP="002105F9">
                <w:pPr>
                  <w:jc w:val="right"/>
                  <w:rPr>
                    <w:rFonts w:ascii="Calibri" w:hAnsi="Calibri"/>
                    <w:sz w:val="16"/>
                    <w:szCs w:val="16"/>
                  </w:rPr>
                </w:pPr>
                <w:r w:rsidRPr="00C0705D">
                  <w:rPr>
                    <w:rFonts w:ascii="Calibri" w:hAnsi="Calibri"/>
                    <w:sz w:val="16"/>
                    <w:szCs w:val="16"/>
                  </w:rPr>
                  <w:t>25/06/1974</w:t>
                </w:r>
              </w:p>
            </w:tc>
            <w:tc>
              <w:tcPr>
                <w:tcW w:w="1134" w:type="dxa"/>
                <w:vAlign w:val="bottom"/>
              </w:tcPr>
              <w:p w14:paraId="62596F26" w14:textId="77777777" w:rsidR="00FB37C7" w:rsidRPr="00C0705D" w:rsidRDefault="00FB37C7" w:rsidP="002105F9">
                <w:pPr>
                  <w:rPr>
                    <w:rFonts w:ascii="Calibri" w:hAnsi="Calibri"/>
                    <w:sz w:val="16"/>
                    <w:szCs w:val="16"/>
                  </w:rPr>
                </w:pPr>
              </w:p>
            </w:tc>
          </w:tr>
          <w:tr w:rsidR="00FB37C7" w:rsidRPr="00A8172F" w14:paraId="3E7CA3F2"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442A7508" w14:textId="77777777" w:rsidR="00FB37C7" w:rsidRPr="00C0705D" w:rsidRDefault="00FB37C7" w:rsidP="002105F9">
                <w:pPr>
                  <w:jc w:val="center"/>
                  <w:rPr>
                    <w:rFonts w:ascii="Calibri" w:hAnsi="Calibri"/>
                    <w:sz w:val="16"/>
                    <w:szCs w:val="16"/>
                  </w:rPr>
                </w:pPr>
                <w:r w:rsidRPr="00C0705D">
                  <w:rPr>
                    <w:rFonts w:ascii="Calibri" w:hAnsi="Calibri"/>
                    <w:sz w:val="16"/>
                    <w:szCs w:val="16"/>
                  </w:rPr>
                  <w:t>222214</w:t>
                </w:r>
              </w:p>
            </w:tc>
            <w:tc>
              <w:tcPr>
                <w:tcW w:w="4252" w:type="dxa"/>
                <w:vAlign w:val="bottom"/>
              </w:tcPr>
              <w:p w14:paraId="2BD89743" w14:textId="77777777" w:rsidR="00FB37C7" w:rsidRPr="00C0705D" w:rsidRDefault="00FB37C7" w:rsidP="002105F9">
                <w:pPr>
                  <w:rPr>
                    <w:rFonts w:ascii="Calibri" w:hAnsi="Calibri"/>
                    <w:sz w:val="16"/>
                    <w:szCs w:val="16"/>
                  </w:rPr>
                </w:pPr>
                <w:r w:rsidRPr="00C0705D">
                  <w:rPr>
                    <w:rFonts w:ascii="Calibri" w:hAnsi="Calibri"/>
                    <w:sz w:val="16"/>
                    <w:szCs w:val="16"/>
                  </w:rPr>
                  <w:t>ROCKY RIVER @ NEAR ORBOST</w:t>
                </w:r>
              </w:p>
            </w:tc>
            <w:tc>
              <w:tcPr>
                <w:tcW w:w="992" w:type="dxa"/>
                <w:vAlign w:val="bottom"/>
              </w:tcPr>
              <w:p w14:paraId="2F2FB9A3" w14:textId="77777777" w:rsidR="00FB37C7" w:rsidRPr="00C0705D" w:rsidRDefault="00FB37C7" w:rsidP="002105F9">
                <w:pPr>
                  <w:jc w:val="right"/>
                  <w:rPr>
                    <w:rFonts w:ascii="Calibri" w:hAnsi="Calibri"/>
                    <w:sz w:val="16"/>
                    <w:szCs w:val="16"/>
                  </w:rPr>
                </w:pPr>
                <w:r w:rsidRPr="00C0705D">
                  <w:rPr>
                    <w:rFonts w:ascii="Calibri" w:hAnsi="Calibri"/>
                    <w:sz w:val="16"/>
                    <w:szCs w:val="16"/>
                  </w:rPr>
                  <w:t>645109.5</w:t>
                </w:r>
              </w:p>
            </w:tc>
            <w:tc>
              <w:tcPr>
                <w:tcW w:w="993" w:type="dxa"/>
                <w:vAlign w:val="bottom"/>
              </w:tcPr>
              <w:p w14:paraId="54F162F4" w14:textId="77777777" w:rsidR="00FB37C7" w:rsidRPr="00C0705D" w:rsidRDefault="00FB37C7" w:rsidP="002105F9">
                <w:pPr>
                  <w:jc w:val="right"/>
                  <w:rPr>
                    <w:rFonts w:ascii="Calibri" w:hAnsi="Calibri"/>
                    <w:sz w:val="16"/>
                    <w:szCs w:val="16"/>
                  </w:rPr>
                </w:pPr>
                <w:r w:rsidRPr="00C0705D">
                  <w:rPr>
                    <w:rFonts w:ascii="Calibri" w:hAnsi="Calibri"/>
                    <w:sz w:val="16"/>
                    <w:szCs w:val="16"/>
                  </w:rPr>
                  <w:t>5833373</w:t>
                </w:r>
              </w:p>
            </w:tc>
            <w:tc>
              <w:tcPr>
                <w:tcW w:w="1134" w:type="dxa"/>
                <w:vAlign w:val="bottom"/>
              </w:tcPr>
              <w:p w14:paraId="4B6E0215" w14:textId="77777777" w:rsidR="00FB37C7" w:rsidRPr="00C0705D" w:rsidRDefault="00FB37C7" w:rsidP="002105F9">
                <w:pPr>
                  <w:jc w:val="right"/>
                  <w:rPr>
                    <w:rFonts w:ascii="Calibri" w:hAnsi="Calibri"/>
                    <w:sz w:val="16"/>
                    <w:szCs w:val="16"/>
                  </w:rPr>
                </w:pPr>
                <w:r w:rsidRPr="00C0705D">
                  <w:rPr>
                    <w:rFonts w:ascii="Calibri" w:hAnsi="Calibri"/>
                    <w:sz w:val="16"/>
                    <w:szCs w:val="16"/>
                  </w:rPr>
                  <w:t>8/12/1969</w:t>
                </w:r>
              </w:p>
            </w:tc>
            <w:tc>
              <w:tcPr>
                <w:tcW w:w="1134" w:type="dxa"/>
                <w:vAlign w:val="bottom"/>
              </w:tcPr>
              <w:p w14:paraId="5652B87E" w14:textId="77777777" w:rsidR="00FB37C7" w:rsidRPr="00C0705D" w:rsidRDefault="00FB37C7" w:rsidP="002105F9">
                <w:pPr>
                  <w:jc w:val="right"/>
                  <w:rPr>
                    <w:rFonts w:ascii="Calibri" w:hAnsi="Calibri"/>
                    <w:sz w:val="16"/>
                    <w:szCs w:val="16"/>
                  </w:rPr>
                </w:pPr>
                <w:r w:rsidRPr="00C0705D">
                  <w:rPr>
                    <w:rFonts w:ascii="Calibri" w:hAnsi="Calibri"/>
                    <w:sz w:val="16"/>
                    <w:szCs w:val="16"/>
                  </w:rPr>
                  <w:t>17/03/1978</w:t>
                </w:r>
              </w:p>
            </w:tc>
          </w:tr>
          <w:tr w:rsidR="00FB37C7" w:rsidRPr="00A8172F" w14:paraId="51279DED"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4EAA6383" w14:textId="77777777" w:rsidR="00FB37C7" w:rsidRPr="00C0705D" w:rsidRDefault="00FB37C7" w:rsidP="002105F9">
                <w:pPr>
                  <w:jc w:val="center"/>
                  <w:rPr>
                    <w:rFonts w:ascii="Calibri" w:hAnsi="Calibri"/>
                    <w:sz w:val="16"/>
                    <w:szCs w:val="16"/>
                  </w:rPr>
                </w:pPr>
                <w:r w:rsidRPr="00C0705D">
                  <w:rPr>
                    <w:rFonts w:ascii="Calibri" w:hAnsi="Calibri"/>
                    <w:sz w:val="16"/>
                    <w:szCs w:val="16"/>
                  </w:rPr>
                  <w:t>222216</w:t>
                </w:r>
              </w:p>
            </w:tc>
            <w:tc>
              <w:tcPr>
                <w:tcW w:w="4252" w:type="dxa"/>
                <w:vAlign w:val="bottom"/>
              </w:tcPr>
              <w:p w14:paraId="79B8884E" w14:textId="77777777" w:rsidR="00FB37C7" w:rsidRPr="00C0705D" w:rsidRDefault="00FB37C7" w:rsidP="002105F9">
                <w:pPr>
                  <w:rPr>
                    <w:rFonts w:ascii="Calibri" w:hAnsi="Calibri"/>
                    <w:sz w:val="16"/>
                    <w:szCs w:val="16"/>
                  </w:rPr>
                </w:pPr>
                <w:r w:rsidRPr="00C0705D">
                  <w:rPr>
                    <w:rFonts w:ascii="Calibri" w:hAnsi="Calibri"/>
                    <w:sz w:val="16"/>
                    <w:szCs w:val="16"/>
                  </w:rPr>
                  <w:t>MURRINDAL RIVER @ BASIN ROAD (BUCHAN)</w:t>
                </w:r>
              </w:p>
            </w:tc>
            <w:tc>
              <w:tcPr>
                <w:tcW w:w="992" w:type="dxa"/>
                <w:vAlign w:val="bottom"/>
              </w:tcPr>
              <w:p w14:paraId="375211DF" w14:textId="77777777" w:rsidR="00FB37C7" w:rsidRPr="00C0705D" w:rsidRDefault="00FB37C7" w:rsidP="002105F9">
                <w:pPr>
                  <w:jc w:val="right"/>
                  <w:rPr>
                    <w:rFonts w:ascii="Calibri" w:hAnsi="Calibri"/>
                    <w:sz w:val="16"/>
                    <w:szCs w:val="16"/>
                  </w:rPr>
                </w:pPr>
                <w:r w:rsidRPr="00C0705D">
                  <w:rPr>
                    <w:rFonts w:ascii="Calibri" w:hAnsi="Calibri"/>
                    <w:sz w:val="16"/>
                    <w:szCs w:val="16"/>
                  </w:rPr>
                  <w:t>608500</w:t>
                </w:r>
              </w:p>
            </w:tc>
            <w:tc>
              <w:tcPr>
                <w:tcW w:w="993" w:type="dxa"/>
                <w:vAlign w:val="bottom"/>
              </w:tcPr>
              <w:p w14:paraId="62846376" w14:textId="77777777" w:rsidR="00FB37C7" w:rsidRPr="00C0705D" w:rsidRDefault="00FB37C7" w:rsidP="002105F9">
                <w:pPr>
                  <w:jc w:val="right"/>
                  <w:rPr>
                    <w:rFonts w:ascii="Calibri" w:hAnsi="Calibri"/>
                    <w:sz w:val="16"/>
                    <w:szCs w:val="16"/>
                  </w:rPr>
                </w:pPr>
                <w:r w:rsidRPr="00C0705D">
                  <w:rPr>
                    <w:rFonts w:ascii="Calibri" w:hAnsi="Calibri"/>
                    <w:sz w:val="16"/>
                    <w:szCs w:val="16"/>
                  </w:rPr>
                  <w:t>5849900</w:t>
                </w:r>
              </w:p>
            </w:tc>
            <w:tc>
              <w:tcPr>
                <w:tcW w:w="1134" w:type="dxa"/>
                <w:vAlign w:val="bottom"/>
              </w:tcPr>
              <w:p w14:paraId="0BE8A2B4" w14:textId="77777777" w:rsidR="00FB37C7" w:rsidRPr="00C0705D" w:rsidRDefault="00FB37C7" w:rsidP="002105F9">
                <w:pPr>
                  <w:jc w:val="right"/>
                  <w:rPr>
                    <w:rFonts w:ascii="Calibri" w:hAnsi="Calibri"/>
                    <w:sz w:val="16"/>
                    <w:szCs w:val="16"/>
                  </w:rPr>
                </w:pPr>
                <w:r w:rsidRPr="00C0705D">
                  <w:rPr>
                    <w:rFonts w:ascii="Calibri" w:hAnsi="Calibri"/>
                    <w:sz w:val="16"/>
                    <w:szCs w:val="16"/>
                  </w:rPr>
                  <w:t>4/02/1976</w:t>
                </w:r>
              </w:p>
            </w:tc>
            <w:tc>
              <w:tcPr>
                <w:tcW w:w="1134" w:type="dxa"/>
                <w:vAlign w:val="bottom"/>
              </w:tcPr>
              <w:p w14:paraId="76B67807" w14:textId="77777777" w:rsidR="00FB37C7" w:rsidRPr="00C0705D" w:rsidRDefault="00FB37C7" w:rsidP="002105F9">
                <w:pPr>
                  <w:jc w:val="right"/>
                  <w:rPr>
                    <w:rFonts w:ascii="Calibri" w:hAnsi="Calibri"/>
                    <w:sz w:val="16"/>
                    <w:szCs w:val="16"/>
                  </w:rPr>
                </w:pPr>
                <w:r w:rsidRPr="00C0705D">
                  <w:rPr>
                    <w:rFonts w:ascii="Calibri" w:hAnsi="Calibri"/>
                    <w:sz w:val="16"/>
                    <w:szCs w:val="16"/>
                  </w:rPr>
                  <w:t>30/06/1987</w:t>
                </w:r>
              </w:p>
            </w:tc>
          </w:tr>
          <w:tr w:rsidR="00FB37C7" w:rsidRPr="00A8172F" w14:paraId="6FC3AC97"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77E270D3" w14:textId="77777777" w:rsidR="00FB37C7" w:rsidRPr="00C0705D" w:rsidRDefault="00FB37C7" w:rsidP="002105F9">
                <w:pPr>
                  <w:jc w:val="center"/>
                  <w:rPr>
                    <w:rFonts w:ascii="Calibri" w:hAnsi="Calibri"/>
                    <w:sz w:val="16"/>
                    <w:szCs w:val="16"/>
                  </w:rPr>
                </w:pPr>
                <w:r w:rsidRPr="00C0705D">
                  <w:rPr>
                    <w:rFonts w:ascii="Calibri" w:hAnsi="Calibri"/>
                    <w:sz w:val="16"/>
                    <w:szCs w:val="16"/>
                  </w:rPr>
                  <w:t>222217</w:t>
                </w:r>
              </w:p>
            </w:tc>
            <w:tc>
              <w:tcPr>
                <w:tcW w:w="4252" w:type="dxa"/>
                <w:vAlign w:val="bottom"/>
              </w:tcPr>
              <w:p w14:paraId="450F45CA" w14:textId="77777777" w:rsidR="00FB37C7" w:rsidRPr="00C0705D" w:rsidRDefault="00FB37C7" w:rsidP="002105F9">
                <w:pPr>
                  <w:rPr>
                    <w:rFonts w:ascii="Calibri" w:hAnsi="Calibri"/>
                    <w:sz w:val="16"/>
                    <w:szCs w:val="16"/>
                  </w:rPr>
                </w:pPr>
                <w:r w:rsidRPr="00C0705D">
                  <w:rPr>
                    <w:rFonts w:ascii="Calibri" w:hAnsi="Calibri"/>
                    <w:sz w:val="16"/>
                    <w:szCs w:val="16"/>
                  </w:rPr>
                  <w:t>RODGER RIVER @ JACKSONS CROSSING</w:t>
                </w:r>
              </w:p>
            </w:tc>
            <w:tc>
              <w:tcPr>
                <w:tcW w:w="992" w:type="dxa"/>
                <w:vAlign w:val="bottom"/>
              </w:tcPr>
              <w:p w14:paraId="75F52907" w14:textId="77777777" w:rsidR="00FB37C7" w:rsidRPr="00C0705D" w:rsidRDefault="00FB37C7" w:rsidP="002105F9">
                <w:pPr>
                  <w:jc w:val="right"/>
                  <w:rPr>
                    <w:rFonts w:ascii="Calibri" w:hAnsi="Calibri"/>
                    <w:sz w:val="16"/>
                    <w:szCs w:val="16"/>
                  </w:rPr>
                </w:pPr>
                <w:r w:rsidRPr="00C0705D">
                  <w:rPr>
                    <w:rFonts w:ascii="Calibri" w:hAnsi="Calibri"/>
                    <w:sz w:val="16"/>
                    <w:szCs w:val="16"/>
                  </w:rPr>
                  <w:t>620346</w:t>
                </w:r>
              </w:p>
            </w:tc>
            <w:tc>
              <w:tcPr>
                <w:tcW w:w="993" w:type="dxa"/>
                <w:vAlign w:val="bottom"/>
              </w:tcPr>
              <w:p w14:paraId="5933D8CB" w14:textId="77777777" w:rsidR="00FB37C7" w:rsidRPr="00C0705D" w:rsidRDefault="00FB37C7" w:rsidP="002105F9">
                <w:pPr>
                  <w:jc w:val="right"/>
                  <w:rPr>
                    <w:rFonts w:ascii="Calibri" w:hAnsi="Calibri"/>
                    <w:sz w:val="16"/>
                    <w:szCs w:val="16"/>
                  </w:rPr>
                </w:pPr>
                <w:r w:rsidRPr="00C0705D">
                  <w:rPr>
                    <w:rFonts w:ascii="Calibri" w:hAnsi="Calibri"/>
                    <w:sz w:val="16"/>
                    <w:szCs w:val="16"/>
                  </w:rPr>
                  <w:t>5858744</w:t>
                </w:r>
              </w:p>
            </w:tc>
            <w:tc>
              <w:tcPr>
                <w:tcW w:w="1134" w:type="dxa"/>
                <w:vAlign w:val="bottom"/>
              </w:tcPr>
              <w:p w14:paraId="3510C946" w14:textId="77777777" w:rsidR="00FB37C7" w:rsidRPr="00C0705D" w:rsidRDefault="00FB37C7" w:rsidP="002105F9">
                <w:pPr>
                  <w:jc w:val="right"/>
                  <w:rPr>
                    <w:rFonts w:ascii="Calibri" w:hAnsi="Calibri"/>
                    <w:sz w:val="16"/>
                    <w:szCs w:val="16"/>
                  </w:rPr>
                </w:pPr>
                <w:r w:rsidRPr="00C0705D">
                  <w:rPr>
                    <w:rFonts w:ascii="Calibri" w:hAnsi="Calibri"/>
                    <w:sz w:val="16"/>
                    <w:szCs w:val="16"/>
                  </w:rPr>
                  <w:t>3/06/1976</w:t>
                </w:r>
              </w:p>
            </w:tc>
            <w:tc>
              <w:tcPr>
                <w:tcW w:w="1134" w:type="dxa"/>
                <w:vAlign w:val="bottom"/>
              </w:tcPr>
              <w:p w14:paraId="600660FD" w14:textId="77777777" w:rsidR="00FB37C7" w:rsidRPr="00C0705D" w:rsidRDefault="00FB37C7" w:rsidP="002105F9">
                <w:pPr>
                  <w:rPr>
                    <w:rFonts w:ascii="Calibri" w:hAnsi="Calibri"/>
                    <w:sz w:val="16"/>
                    <w:szCs w:val="16"/>
                  </w:rPr>
                </w:pPr>
              </w:p>
            </w:tc>
          </w:tr>
          <w:tr w:rsidR="00FB37C7" w:rsidRPr="00A8172F" w14:paraId="1DBE9129"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40C0FF29" w14:textId="77777777" w:rsidR="00FB37C7" w:rsidRPr="00C0705D" w:rsidRDefault="00FB37C7" w:rsidP="002105F9">
                <w:pPr>
                  <w:jc w:val="center"/>
                  <w:rPr>
                    <w:rFonts w:ascii="Calibri" w:hAnsi="Calibri"/>
                    <w:sz w:val="16"/>
                    <w:szCs w:val="16"/>
                  </w:rPr>
                </w:pPr>
                <w:r w:rsidRPr="00C0705D">
                  <w:rPr>
                    <w:rFonts w:ascii="Calibri" w:hAnsi="Calibri"/>
                    <w:sz w:val="16"/>
                    <w:szCs w:val="16"/>
                  </w:rPr>
                  <w:t>222218</w:t>
                </w:r>
              </w:p>
            </w:tc>
            <w:tc>
              <w:tcPr>
                <w:tcW w:w="4252" w:type="dxa"/>
                <w:vAlign w:val="bottom"/>
              </w:tcPr>
              <w:p w14:paraId="4709ADB9" w14:textId="77777777" w:rsidR="00FB37C7" w:rsidRPr="00C0705D" w:rsidRDefault="00FB37C7" w:rsidP="002105F9">
                <w:pPr>
                  <w:rPr>
                    <w:rFonts w:ascii="Calibri" w:hAnsi="Calibri"/>
                    <w:sz w:val="16"/>
                    <w:szCs w:val="16"/>
                  </w:rPr>
                </w:pPr>
                <w:r w:rsidRPr="00C0705D">
                  <w:rPr>
                    <w:rFonts w:ascii="Calibri" w:hAnsi="Calibri"/>
                    <w:sz w:val="16"/>
                    <w:szCs w:val="16"/>
                  </w:rPr>
                  <w:t>LITTLE RIVER @ WULGULMERANG</w:t>
                </w:r>
              </w:p>
            </w:tc>
            <w:tc>
              <w:tcPr>
                <w:tcW w:w="992" w:type="dxa"/>
                <w:vAlign w:val="bottom"/>
              </w:tcPr>
              <w:p w14:paraId="595A6646" w14:textId="77777777" w:rsidR="00FB37C7" w:rsidRPr="00C0705D" w:rsidRDefault="00FB37C7" w:rsidP="002105F9">
                <w:pPr>
                  <w:jc w:val="right"/>
                  <w:rPr>
                    <w:rFonts w:ascii="Calibri" w:hAnsi="Calibri"/>
                    <w:sz w:val="16"/>
                    <w:szCs w:val="16"/>
                  </w:rPr>
                </w:pPr>
                <w:r w:rsidRPr="00C0705D">
                  <w:rPr>
                    <w:rFonts w:ascii="Calibri" w:hAnsi="Calibri"/>
                    <w:sz w:val="16"/>
                    <w:szCs w:val="16"/>
                  </w:rPr>
                  <w:t>616400</w:t>
                </w:r>
              </w:p>
            </w:tc>
            <w:tc>
              <w:tcPr>
                <w:tcW w:w="993" w:type="dxa"/>
                <w:vAlign w:val="bottom"/>
              </w:tcPr>
              <w:p w14:paraId="7C1283FC" w14:textId="77777777" w:rsidR="00FB37C7" w:rsidRPr="00C0705D" w:rsidRDefault="00FB37C7" w:rsidP="002105F9">
                <w:pPr>
                  <w:jc w:val="right"/>
                  <w:rPr>
                    <w:rFonts w:ascii="Calibri" w:hAnsi="Calibri"/>
                    <w:sz w:val="16"/>
                    <w:szCs w:val="16"/>
                  </w:rPr>
                </w:pPr>
                <w:r w:rsidRPr="00C0705D">
                  <w:rPr>
                    <w:rFonts w:ascii="Calibri" w:hAnsi="Calibri"/>
                    <w:sz w:val="16"/>
                    <w:szCs w:val="16"/>
                  </w:rPr>
                  <w:t>5897200</w:t>
                </w:r>
              </w:p>
            </w:tc>
            <w:tc>
              <w:tcPr>
                <w:tcW w:w="1134" w:type="dxa"/>
                <w:vAlign w:val="bottom"/>
              </w:tcPr>
              <w:p w14:paraId="6D5E64B6" w14:textId="77777777" w:rsidR="00FB37C7" w:rsidRPr="00C0705D" w:rsidRDefault="00FB37C7" w:rsidP="002105F9">
                <w:pPr>
                  <w:jc w:val="right"/>
                  <w:rPr>
                    <w:rFonts w:ascii="Calibri" w:hAnsi="Calibri"/>
                    <w:sz w:val="16"/>
                    <w:szCs w:val="16"/>
                  </w:rPr>
                </w:pPr>
                <w:r w:rsidRPr="00C0705D">
                  <w:rPr>
                    <w:rFonts w:ascii="Calibri" w:hAnsi="Calibri"/>
                    <w:sz w:val="16"/>
                    <w:szCs w:val="16"/>
                  </w:rPr>
                  <w:t>21/04/1977</w:t>
                </w:r>
              </w:p>
            </w:tc>
            <w:tc>
              <w:tcPr>
                <w:tcW w:w="1134" w:type="dxa"/>
                <w:vAlign w:val="bottom"/>
              </w:tcPr>
              <w:p w14:paraId="594A9838" w14:textId="77777777" w:rsidR="00FB37C7" w:rsidRPr="00C0705D" w:rsidRDefault="00FB37C7" w:rsidP="002105F9">
                <w:pPr>
                  <w:jc w:val="right"/>
                  <w:rPr>
                    <w:rFonts w:ascii="Calibri" w:hAnsi="Calibri"/>
                    <w:sz w:val="16"/>
                    <w:szCs w:val="16"/>
                  </w:rPr>
                </w:pPr>
                <w:r w:rsidRPr="00C0705D">
                  <w:rPr>
                    <w:rFonts w:ascii="Calibri" w:hAnsi="Calibri"/>
                    <w:sz w:val="16"/>
                    <w:szCs w:val="16"/>
                  </w:rPr>
                  <w:t>18/07/1984</w:t>
                </w:r>
              </w:p>
            </w:tc>
          </w:tr>
          <w:tr w:rsidR="00FB37C7" w:rsidRPr="00A8172F" w14:paraId="2BD9F679"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32D38C31" w14:textId="77777777" w:rsidR="00FB37C7" w:rsidRPr="00C0705D" w:rsidRDefault="00FB37C7" w:rsidP="002105F9">
                <w:pPr>
                  <w:jc w:val="center"/>
                  <w:rPr>
                    <w:rFonts w:ascii="Calibri" w:hAnsi="Calibri"/>
                    <w:sz w:val="16"/>
                    <w:szCs w:val="16"/>
                  </w:rPr>
                </w:pPr>
                <w:r w:rsidRPr="00C0705D">
                  <w:rPr>
                    <w:rFonts w:ascii="Calibri" w:hAnsi="Calibri"/>
                    <w:sz w:val="16"/>
                    <w:szCs w:val="16"/>
                  </w:rPr>
                  <w:t>222219</w:t>
                </w:r>
              </w:p>
            </w:tc>
            <w:tc>
              <w:tcPr>
                <w:tcW w:w="4252" w:type="dxa"/>
                <w:vAlign w:val="bottom"/>
              </w:tcPr>
              <w:p w14:paraId="78B5F369" w14:textId="77777777" w:rsidR="00FB37C7" w:rsidRPr="00C0705D" w:rsidRDefault="00FB37C7" w:rsidP="002105F9">
                <w:pPr>
                  <w:rPr>
                    <w:rFonts w:ascii="Calibri" w:hAnsi="Calibri"/>
                    <w:sz w:val="16"/>
                    <w:szCs w:val="16"/>
                  </w:rPr>
                </w:pPr>
                <w:r w:rsidRPr="00C0705D">
                  <w:rPr>
                    <w:rFonts w:ascii="Calibri" w:hAnsi="Calibri"/>
                    <w:sz w:val="16"/>
                    <w:szCs w:val="16"/>
                  </w:rPr>
                  <w:t>SNOWY RIVER @ D/S OF BASIN CREEK</w:t>
                </w:r>
              </w:p>
            </w:tc>
            <w:tc>
              <w:tcPr>
                <w:tcW w:w="992" w:type="dxa"/>
                <w:vAlign w:val="bottom"/>
              </w:tcPr>
              <w:p w14:paraId="77480B83" w14:textId="77777777" w:rsidR="00FB37C7" w:rsidRPr="00C0705D" w:rsidRDefault="00FB37C7" w:rsidP="002105F9">
                <w:pPr>
                  <w:jc w:val="right"/>
                  <w:rPr>
                    <w:rFonts w:ascii="Calibri" w:hAnsi="Calibri"/>
                    <w:sz w:val="16"/>
                    <w:szCs w:val="16"/>
                  </w:rPr>
                </w:pPr>
                <w:r w:rsidRPr="00C0705D">
                  <w:rPr>
                    <w:rFonts w:ascii="Calibri" w:hAnsi="Calibri"/>
                    <w:sz w:val="16"/>
                    <w:szCs w:val="16"/>
                  </w:rPr>
                  <w:t>612580</w:t>
                </w:r>
              </w:p>
            </w:tc>
            <w:tc>
              <w:tcPr>
                <w:tcW w:w="993" w:type="dxa"/>
                <w:vAlign w:val="bottom"/>
              </w:tcPr>
              <w:p w14:paraId="21EE90E9" w14:textId="77777777" w:rsidR="00FB37C7" w:rsidRPr="00C0705D" w:rsidRDefault="00FB37C7" w:rsidP="002105F9">
                <w:pPr>
                  <w:jc w:val="right"/>
                  <w:rPr>
                    <w:rFonts w:ascii="Calibri" w:hAnsi="Calibri"/>
                    <w:sz w:val="16"/>
                    <w:szCs w:val="16"/>
                  </w:rPr>
                </w:pPr>
                <w:r w:rsidRPr="00C0705D">
                  <w:rPr>
                    <w:rFonts w:ascii="Calibri" w:hAnsi="Calibri"/>
                    <w:sz w:val="16"/>
                    <w:szCs w:val="16"/>
                  </w:rPr>
                  <w:t>5848984</w:t>
                </w:r>
              </w:p>
            </w:tc>
            <w:tc>
              <w:tcPr>
                <w:tcW w:w="1134" w:type="dxa"/>
                <w:vAlign w:val="bottom"/>
              </w:tcPr>
              <w:p w14:paraId="5839F8E9" w14:textId="77777777" w:rsidR="00FB37C7" w:rsidRPr="00C0705D" w:rsidRDefault="00FB37C7" w:rsidP="002105F9">
                <w:pPr>
                  <w:jc w:val="right"/>
                  <w:rPr>
                    <w:rFonts w:ascii="Calibri" w:hAnsi="Calibri"/>
                    <w:sz w:val="16"/>
                    <w:szCs w:val="16"/>
                  </w:rPr>
                </w:pPr>
                <w:r w:rsidRPr="00C0705D">
                  <w:rPr>
                    <w:rFonts w:ascii="Calibri" w:hAnsi="Calibri"/>
                    <w:sz w:val="16"/>
                    <w:szCs w:val="16"/>
                  </w:rPr>
                  <w:t>12/12/1978</w:t>
                </w:r>
              </w:p>
            </w:tc>
            <w:tc>
              <w:tcPr>
                <w:tcW w:w="1134" w:type="dxa"/>
                <w:vAlign w:val="bottom"/>
              </w:tcPr>
              <w:p w14:paraId="430EDA50" w14:textId="77777777" w:rsidR="00FB37C7" w:rsidRPr="00C0705D" w:rsidRDefault="00FB37C7" w:rsidP="002105F9">
                <w:pPr>
                  <w:rPr>
                    <w:rFonts w:ascii="Calibri" w:hAnsi="Calibri"/>
                    <w:sz w:val="16"/>
                    <w:szCs w:val="16"/>
                  </w:rPr>
                </w:pPr>
              </w:p>
            </w:tc>
          </w:tr>
          <w:tr w:rsidR="00FB37C7" w:rsidRPr="00A8172F" w14:paraId="139AB225"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63D13767" w14:textId="77777777" w:rsidR="00FB37C7" w:rsidRPr="00C0705D" w:rsidRDefault="00FB37C7" w:rsidP="002105F9">
                <w:pPr>
                  <w:jc w:val="center"/>
                  <w:rPr>
                    <w:rFonts w:ascii="Calibri" w:hAnsi="Calibri"/>
                    <w:sz w:val="16"/>
                    <w:szCs w:val="16"/>
                  </w:rPr>
                </w:pPr>
                <w:r w:rsidRPr="00C0705D">
                  <w:rPr>
                    <w:rFonts w:ascii="Calibri" w:hAnsi="Calibri"/>
                    <w:sz w:val="16"/>
                    <w:szCs w:val="16"/>
                  </w:rPr>
                  <w:t>222221</w:t>
                </w:r>
              </w:p>
            </w:tc>
            <w:tc>
              <w:tcPr>
                <w:tcW w:w="4252" w:type="dxa"/>
                <w:vAlign w:val="bottom"/>
              </w:tcPr>
              <w:p w14:paraId="6C475424" w14:textId="77777777" w:rsidR="00FB37C7" w:rsidRPr="00C0705D" w:rsidRDefault="00FB37C7" w:rsidP="002105F9">
                <w:pPr>
                  <w:rPr>
                    <w:rFonts w:ascii="Calibri" w:hAnsi="Calibri"/>
                    <w:sz w:val="16"/>
                    <w:szCs w:val="16"/>
                  </w:rPr>
                </w:pPr>
                <w:r w:rsidRPr="00C0705D">
                  <w:rPr>
                    <w:rFonts w:ascii="Calibri" w:hAnsi="Calibri"/>
                    <w:sz w:val="16"/>
                    <w:szCs w:val="16"/>
                  </w:rPr>
                  <w:t>BUCHAN RIVER @ EGW OFFTAKE</w:t>
                </w:r>
              </w:p>
            </w:tc>
            <w:tc>
              <w:tcPr>
                <w:tcW w:w="992" w:type="dxa"/>
                <w:vAlign w:val="bottom"/>
              </w:tcPr>
              <w:p w14:paraId="0773CE3C" w14:textId="77777777" w:rsidR="00FB37C7" w:rsidRPr="00C0705D" w:rsidRDefault="00FB37C7" w:rsidP="002105F9">
                <w:pPr>
                  <w:jc w:val="right"/>
                  <w:rPr>
                    <w:rFonts w:ascii="Calibri" w:hAnsi="Calibri"/>
                    <w:sz w:val="16"/>
                    <w:szCs w:val="16"/>
                  </w:rPr>
                </w:pPr>
                <w:r w:rsidRPr="00C0705D">
                  <w:rPr>
                    <w:rFonts w:ascii="Calibri" w:hAnsi="Calibri"/>
                    <w:sz w:val="16"/>
                    <w:szCs w:val="16"/>
                  </w:rPr>
                  <w:t>603874</w:t>
                </w:r>
              </w:p>
            </w:tc>
            <w:tc>
              <w:tcPr>
                <w:tcW w:w="993" w:type="dxa"/>
                <w:vAlign w:val="bottom"/>
              </w:tcPr>
              <w:p w14:paraId="00BB8FAB" w14:textId="77777777" w:rsidR="00FB37C7" w:rsidRPr="00C0705D" w:rsidRDefault="00FB37C7" w:rsidP="002105F9">
                <w:pPr>
                  <w:jc w:val="right"/>
                  <w:rPr>
                    <w:rFonts w:ascii="Calibri" w:hAnsi="Calibri"/>
                    <w:sz w:val="16"/>
                    <w:szCs w:val="16"/>
                  </w:rPr>
                </w:pPr>
                <w:r w:rsidRPr="00C0705D">
                  <w:rPr>
                    <w:rFonts w:ascii="Calibri" w:hAnsi="Calibri"/>
                    <w:sz w:val="16"/>
                    <w:szCs w:val="16"/>
                  </w:rPr>
                  <w:t>5852271</w:t>
                </w:r>
              </w:p>
            </w:tc>
            <w:tc>
              <w:tcPr>
                <w:tcW w:w="1134" w:type="dxa"/>
                <w:vAlign w:val="bottom"/>
              </w:tcPr>
              <w:p w14:paraId="36834B9E" w14:textId="77777777" w:rsidR="00FB37C7" w:rsidRPr="00C0705D" w:rsidRDefault="00FB37C7" w:rsidP="002105F9">
                <w:pPr>
                  <w:jc w:val="right"/>
                  <w:rPr>
                    <w:rFonts w:ascii="Calibri" w:hAnsi="Calibri"/>
                    <w:sz w:val="16"/>
                    <w:szCs w:val="16"/>
                  </w:rPr>
                </w:pPr>
                <w:r w:rsidRPr="00C0705D">
                  <w:rPr>
                    <w:rFonts w:ascii="Calibri" w:hAnsi="Calibri"/>
                    <w:sz w:val="16"/>
                    <w:szCs w:val="16"/>
                  </w:rPr>
                  <w:t>14/05/2009</w:t>
                </w:r>
              </w:p>
            </w:tc>
            <w:tc>
              <w:tcPr>
                <w:tcW w:w="1134" w:type="dxa"/>
                <w:vAlign w:val="bottom"/>
              </w:tcPr>
              <w:p w14:paraId="65F8C497" w14:textId="77777777" w:rsidR="00FB37C7" w:rsidRPr="00C0705D" w:rsidRDefault="00FB37C7" w:rsidP="002105F9">
                <w:pPr>
                  <w:rPr>
                    <w:rFonts w:ascii="Calibri" w:hAnsi="Calibri"/>
                    <w:sz w:val="16"/>
                    <w:szCs w:val="16"/>
                  </w:rPr>
                </w:pPr>
              </w:p>
            </w:tc>
          </w:tr>
          <w:tr w:rsidR="00FB37C7" w:rsidRPr="00A8172F" w14:paraId="77A3CC3A"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30B0EE63" w14:textId="77777777" w:rsidR="00FB37C7" w:rsidRPr="00C0705D" w:rsidRDefault="00FB37C7" w:rsidP="002105F9">
                <w:pPr>
                  <w:jc w:val="center"/>
                  <w:rPr>
                    <w:rFonts w:ascii="Calibri" w:hAnsi="Calibri"/>
                    <w:sz w:val="16"/>
                    <w:szCs w:val="16"/>
                  </w:rPr>
                </w:pPr>
                <w:r w:rsidRPr="00C0705D">
                  <w:rPr>
                    <w:rFonts w:ascii="Calibri" w:hAnsi="Calibri"/>
                    <w:sz w:val="16"/>
                    <w:szCs w:val="16"/>
                  </w:rPr>
                  <w:t>222222</w:t>
                </w:r>
              </w:p>
            </w:tc>
            <w:tc>
              <w:tcPr>
                <w:tcW w:w="4252" w:type="dxa"/>
                <w:vAlign w:val="bottom"/>
              </w:tcPr>
              <w:p w14:paraId="0EB6279B" w14:textId="77777777" w:rsidR="00FB37C7" w:rsidRPr="00C0705D" w:rsidRDefault="00FB37C7" w:rsidP="002105F9">
                <w:pPr>
                  <w:rPr>
                    <w:rFonts w:ascii="Calibri" w:hAnsi="Calibri"/>
                    <w:sz w:val="16"/>
                    <w:szCs w:val="16"/>
                  </w:rPr>
                </w:pPr>
                <w:r w:rsidRPr="00C0705D">
                  <w:rPr>
                    <w:rFonts w:ascii="Calibri" w:hAnsi="Calibri"/>
                    <w:sz w:val="16"/>
                    <w:szCs w:val="16"/>
                  </w:rPr>
                  <w:t>ROCKY RIVER U/S OT THE WEIR</w:t>
                </w:r>
              </w:p>
            </w:tc>
            <w:tc>
              <w:tcPr>
                <w:tcW w:w="992" w:type="dxa"/>
                <w:vAlign w:val="bottom"/>
              </w:tcPr>
              <w:p w14:paraId="7D1A1E67" w14:textId="77777777" w:rsidR="00FB37C7" w:rsidRPr="00C0705D" w:rsidRDefault="00FB37C7" w:rsidP="002105F9">
                <w:pPr>
                  <w:jc w:val="right"/>
                  <w:rPr>
                    <w:rFonts w:ascii="Calibri" w:hAnsi="Calibri"/>
                    <w:sz w:val="16"/>
                    <w:szCs w:val="16"/>
                  </w:rPr>
                </w:pPr>
                <w:r w:rsidRPr="00C0705D">
                  <w:rPr>
                    <w:rFonts w:ascii="Calibri" w:hAnsi="Calibri"/>
                    <w:sz w:val="16"/>
                    <w:szCs w:val="16"/>
                  </w:rPr>
                  <w:t>645938</w:t>
                </w:r>
              </w:p>
            </w:tc>
            <w:tc>
              <w:tcPr>
                <w:tcW w:w="993" w:type="dxa"/>
                <w:vAlign w:val="bottom"/>
              </w:tcPr>
              <w:p w14:paraId="6E0D3EFD" w14:textId="77777777" w:rsidR="00FB37C7" w:rsidRPr="00C0705D" w:rsidRDefault="00FB37C7" w:rsidP="002105F9">
                <w:pPr>
                  <w:jc w:val="right"/>
                  <w:rPr>
                    <w:rFonts w:ascii="Calibri" w:hAnsi="Calibri"/>
                    <w:sz w:val="16"/>
                    <w:szCs w:val="16"/>
                  </w:rPr>
                </w:pPr>
                <w:r w:rsidRPr="00C0705D">
                  <w:rPr>
                    <w:rFonts w:ascii="Calibri" w:hAnsi="Calibri"/>
                    <w:sz w:val="16"/>
                    <w:szCs w:val="16"/>
                  </w:rPr>
                  <w:t>5834053</w:t>
                </w:r>
              </w:p>
            </w:tc>
            <w:tc>
              <w:tcPr>
                <w:tcW w:w="1134" w:type="dxa"/>
                <w:vAlign w:val="bottom"/>
              </w:tcPr>
              <w:p w14:paraId="0D366D91" w14:textId="77777777" w:rsidR="00FB37C7" w:rsidRPr="00C0705D" w:rsidRDefault="00FB37C7" w:rsidP="002105F9">
                <w:pPr>
                  <w:jc w:val="right"/>
                  <w:rPr>
                    <w:rFonts w:ascii="Calibri" w:hAnsi="Calibri"/>
                    <w:sz w:val="16"/>
                    <w:szCs w:val="16"/>
                  </w:rPr>
                </w:pPr>
                <w:r w:rsidRPr="00C0705D">
                  <w:rPr>
                    <w:rFonts w:ascii="Calibri" w:hAnsi="Calibri"/>
                    <w:sz w:val="16"/>
                    <w:szCs w:val="16"/>
                  </w:rPr>
                  <w:t>11/03/2009</w:t>
                </w:r>
              </w:p>
            </w:tc>
            <w:tc>
              <w:tcPr>
                <w:tcW w:w="1134" w:type="dxa"/>
                <w:vAlign w:val="bottom"/>
              </w:tcPr>
              <w:p w14:paraId="7C161EAD" w14:textId="77777777" w:rsidR="00FB37C7" w:rsidRPr="00C0705D" w:rsidRDefault="00FB37C7" w:rsidP="002105F9">
                <w:pPr>
                  <w:rPr>
                    <w:rFonts w:ascii="Calibri" w:hAnsi="Calibri"/>
                    <w:sz w:val="16"/>
                    <w:szCs w:val="16"/>
                  </w:rPr>
                </w:pPr>
              </w:p>
            </w:tc>
          </w:tr>
          <w:tr w:rsidR="00FB37C7" w:rsidRPr="00A8172F" w14:paraId="6DD54B73"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61DED729" w14:textId="77777777" w:rsidR="00FB37C7" w:rsidRPr="00C0705D" w:rsidRDefault="00FB37C7" w:rsidP="002105F9">
                <w:pPr>
                  <w:jc w:val="center"/>
                  <w:rPr>
                    <w:rFonts w:ascii="Calibri" w:hAnsi="Calibri"/>
                    <w:sz w:val="16"/>
                    <w:szCs w:val="16"/>
                  </w:rPr>
                </w:pPr>
                <w:r w:rsidRPr="00C0705D">
                  <w:rPr>
                    <w:rFonts w:ascii="Calibri" w:hAnsi="Calibri"/>
                    <w:sz w:val="16"/>
                    <w:szCs w:val="16"/>
                  </w:rPr>
                  <w:t>222400</w:t>
                </w:r>
              </w:p>
            </w:tc>
            <w:tc>
              <w:tcPr>
                <w:tcW w:w="4252" w:type="dxa"/>
                <w:vAlign w:val="bottom"/>
              </w:tcPr>
              <w:p w14:paraId="3CF1371B" w14:textId="77777777" w:rsidR="00FB37C7" w:rsidRPr="00C0705D" w:rsidRDefault="00FB37C7" w:rsidP="002105F9">
                <w:pPr>
                  <w:rPr>
                    <w:rFonts w:ascii="Calibri" w:hAnsi="Calibri"/>
                    <w:sz w:val="16"/>
                    <w:szCs w:val="16"/>
                  </w:rPr>
                </w:pPr>
                <w:r w:rsidRPr="00C0705D">
                  <w:rPr>
                    <w:rFonts w:ascii="Calibri" w:hAnsi="Calibri"/>
                    <w:sz w:val="16"/>
                    <w:szCs w:val="16"/>
                  </w:rPr>
                  <w:t>MOYANGUL RIVER @ LOOKOUT NEAR TIN MINE</w:t>
                </w:r>
              </w:p>
            </w:tc>
            <w:tc>
              <w:tcPr>
                <w:tcW w:w="992" w:type="dxa"/>
                <w:vAlign w:val="bottom"/>
              </w:tcPr>
              <w:p w14:paraId="0CDBE047" w14:textId="77777777" w:rsidR="00FB37C7" w:rsidRPr="00C0705D" w:rsidRDefault="00FB37C7" w:rsidP="002105F9">
                <w:pPr>
                  <w:jc w:val="right"/>
                  <w:rPr>
                    <w:rFonts w:ascii="Calibri" w:hAnsi="Calibri"/>
                    <w:sz w:val="16"/>
                    <w:szCs w:val="16"/>
                  </w:rPr>
                </w:pPr>
                <w:r w:rsidRPr="00C0705D">
                  <w:rPr>
                    <w:rFonts w:ascii="Calibri" w:hAnsi="Calibri"/>
                    <w:sz w:val="16"/>
                    <w:szCs w:val="16"/>
                  </w:rPr>
                  <w:t>613203.5</w:t>
                </w:r>
              </w:p>
            </w:tc>
            <w:tc>
              <w:tcPr>
                <w:tcW w:w="993" w:type="dxa"/>
                <w:vAlign w:val="bottom"/>
              </w:tcPr>
              <w:p w14:paraId="6A37B29F" w14:textId="77777777" w:rsidR="00FB37C7" w:rsidRPr="00C0705D" w:rsidRDefault="00FB37C7" w:rsidP="002105F9">
                <w:pPr>
                  <w:jc w:val="right"/>
                  <w:rPr>
                    <w:rFonts w:ascii="Calibri" w:hAnsi="Calibri"/>
                    <w:sz w:val="16"/>
                    <w:szCs w:val="16"/>
                  </w:rPr>
                </w:pPr>
                <w:r w:rsidRPr="00C0705D">
                  <w:rPr>
                    <w:rFonts w:ascii="Calibri" w:hAnsi="Calibri"/>
                    <w:sz w:val="16"/>
                    <w:szCs w:val="16"/>
                  </w:rPr>
                  <w:t>5941898</w:t>
                </w:r>
              </w:p>
            </w:tc>
            <w:tc>
              <w:tcPr>
                <w:tcW w:w="1134" w:type="dxa"/>
                <w:vAlign w:val="bottom"/>
              </w:tcPr>
              <w:p w14:paraId="75CC6BC1" w14:textId="77777777" w:rsidR="00FB37C7" w:rsidRPr="00C0705D" w:rsidRDefault="00FB37C7" w:rsidP="002105F9">
                <w:pPr>
                  <w:jc w:val="right"/>
                  <w:rPr>
                    <w:rFonts w:ascii="Calibri" w:hAnsi="Calibri"/>
                    <w:sz w:val="16"/>
                    <w:szCs w:val="16"/>
                  </w:rPr>
                </w:pPr>
                <w:r w:rsidRPr="00C0705D">
                  <w:rPr>
                    <w:rFonts w:ascii="Calibri" w:hAnsi="Calibri"/>
                    <w:sz w:val="16"/>
                    <w:szCs w:val="16"/>
                  </w:rPr>
                  <w:t>14/03/1955</w:t>
                </w:r>
              </w:p>
            </w:tc>
            <w:tc>
              <w:tcPr>
                <w:tcW w:w="1134" w:type="dxa"/>
                <w:vAlign w:val="bottom"/>
              </w:tcPr>
              <w:p w14:paraId="3E4EBDD4" w14:textId="77777777" w:rsidR="00FB37C7" w:rsidRPr="00C0705D" w:rsidRDefault="00FB37C7" w:rsidP="002105F9">
                <w:pPr>
                  <w:jc w:val="right"/>
                  <w:rPr>
                    <w:rFonts w:ascii="Calibri" w:hAnsi="Calibri"/>
                    <w:sz w:val="16"/>
                    <w:szCs w:val="16"/>
                  </w:rPr>
                </w:pPr>
                <w:r w:rsidRPr="00C0705D">
                  <w:rPr>
                    <w:rFonts w:ascii="Calibri" w:hAnsi="Calibri"/>
                    <w:sz w:val="16"/>
                    <w:szCs w:val="16"/>
                  </w:rPr>
                  <w:t>14/11/1963</w:t>
                </w:r>
              </w:p>
            </w:tc>
          </w:tr>
          <w:tr w:rsidR="00FB37C7" w:rsidRPr="00A8172F" w14:paraId="51D8997E"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2ABC6806" w14:textId="77777777" w:rsidR="00FB37C7" w:rsidRPr="00C0705D" w:rsidRDefault="00FB37C7" w:rsidP="002105F9">
                <w:pPr>
                  <w:jc w:val="center"/>
                  <w:rPr>
                    <w:rFonts w:ascii="Calibri" w:hAnsi="Calibri"/>
                    <w:sz w:val="16"/>
                    <w:szCs w:val="16"/>
                  </w:rPr>
                </w:pPr>
                <w:r w:rsidRPr="00C0705D">
                  <w:rPr>
                    <w:rFonts w:ascii="Calibri" w:hAnsi="Calibri"/>
                    <w:sz w:val="16"/>
                    <w:szCs w:val="16"/>
                  </w:rPr>
                  <w:t>222401</w:t>
                </w:r>
              </w:p>
            </w:tc>
            <w:tc>
              <w:tcPr>
                <w:tcW w:w="4252" w:type="dxa"/>
                <w:vAlign w:val="bottom"/>
              </w:tcPr>
              <w:p w14:paraId="18EF81BA" w14:textId="77777777" w:rsidR="00FB37C7" w:rsidRPr="00C0705D" w:rsidRDefault="00FB37C7" w:rsidP="002105F9">
                <w:pPr>
                  <w:rPr>
                    <w:rFonts w:ascii="Calibri" w:hAnsi="Calibri"/>
                    <w:sz w:val="16"/>
                    <w:szCs w:val="16"/>
                  </w:rPr>
                </w:pPr>
                <w:r w:rsidRPr="00C0705D">
                  <w:rPr>
                    <w:rFonts w:ascii="Calibri" w:hAnsi="Calibri"/>
                    <w:sz w:val="16"/>
                    <w:szCs w:val="16"/>
                  </w:rPr>
                  <w:t>INGEEGOODBEE RIVER @ D/S OF TIN MINE HUTS</w:t>
                </w:r>
              </w:p>
            </w:tc>
            <w:tc>
              <w:tcPr>
                <w:tcW w:w="992" w:type="dxa"/>
                <w:vAlign w:val="bottom"/>
              </w:tcPr>
              <w:p w14:paraId="3750845A" w14:textId="77777777" w:rsidR="00FB37C7" w:rsidRPr="00C0705D" w:rsidRDefault="00FB37C7" w:rsidP="002105F9">
                <w:pPr>
                  <w:jc w:val="right"/>
                  <w:rPr>
                    <w:rFonts w:ascii="Calibri" w:hAnsi="Calibri"/>
                    <w:sz w:val="16"/>
                    <w:szCs w:val="16"/>
                  </w:rPr>
                </w:pPr>
                <w:r w:rsidRPr="00C0705D">
                  <w:rPr>
                    <w:rFonts w:ascii="Calibri" w:hAnsi="Calibri"/>
                    <w:sz w:val="16"/>
                    <w:szCs w:val="16"/>
                  </w:rPr>
                  <w:t>613098.4</w:t>
                </w:r>
              </w:p>
            </w:tc>
            <w:tc>
              <w:tcPr>
                <w:tcW w:w="993" w:type="dxa"/>
                <w:vAlign w:val="bottom"/>
              </w:tcPr>
              <w:p w14:paraId="26F24AFC" w14:textId="77777777" w:rsidR="00FB37C7" w:rsidRPr="00C0705D" w:rsidRDefault="00FB37C7" w:rsidP="002105F9">
                <w:pPr>
                  <w:jc w:val="right"/>
                  <w:rPr>
                    <w:rFonts w:ascii="Calibri" w:hAnsi="Calibri"/>
                    <w:sz w:val="16"/>
                    <w:szCs w:val="16"/>
                  </w:rPr>
                </w:pPr>
                <w:r w:rsidRPr="00C0705D">
                  <w:rPr>
                    <w:rFonts w:ascii="Calibri" w:hAnsi="Calibri"/>
                    <w:sz w:val="16"/>
                    <w:szCs w:val="16"/>
                  </w:rPr>
                  <w:t>5933947</w:t>
                </w:r>
              </w:p>
            </w:tc>
            <w:tc>
              <w:tcPr>
                <w:tcW w:w="1134" w:type="dxa"/>
                <w:vAlign w:val="bottom"/>
              </w:tcPr>
              <w:p w14:paraId="38337AAB" w14:textId="77777777" w:rsidR="00FB37C7" w:rsidRPr="00C0705D" w:rsidRDefault="00FB37C7" w:rsidP="002105F9">
                <w:pPr>
                  <w:jc w:val="right"/>
                  <w:rPr>
                    <w:rFonts w:ascii="Calibri" w:hAnsi="Calibri"/>
                    <w:sz w:val="16"/>
                    <w:szCs w:val="16"/>
                  </w:rPr>
                </w:pPr>
                <w:r w:rsidRPr="00C0705D">
                  <w:rPr>
                    <w:rFonts w:ascii="Calibri" w:hAnsi="Calibri"/>
                    <w:sz w:val="16"/>
                    <w:szCs w:val="16"/>
                  </w:rPr>
                  <w:t>19/05/1955</w:t>
                </w:r>
              </w:p>
            </w:tc>
            <w:tc>
              <w:tcPr>
                <w:tcW w:w="1134" w:type="dxa"/>
                <w:vAlign w:val="bottom"/>
              </w:tcPr>
              <w:p w14:paraId="29F5B2C9" w14:textId="77777777" w:rsidR="00FB37C7" w:rsidRPr="00C0705D" w:rsidRDefault="00FB37C7" w:rsidP="002105F9">
                <w:pPr>
                  <w:jc w:val="right"/>
                  <w:rPr>
                    <w:rFonts w:ascii="Calibri" w:hAnsi="Calibri"/>
                    <w:sz w:val="16"/>
                    <w:szCs w:val="16"/>
                  </w:rPr>
                </w:pPr>
                <w:r w:rsidRPr="00C0705D">
                  <w:rPr>
                    <w:rFonts w:ascii="Calibri" w:hAnsi="Calibri"/>
                    <w:sz w:val="16"/>
                    <w:szCs w:val="16"/>
                  </w:rPr>
                  <w:t>14/11/1963</w:t>
                </w:r>
              </w:p>
            </w:tc>
          </w:tr>
          <w:tr w:rsidR="00FB37C7" w:rsidRPr="00A8172F" w14:paraId="719C4E57"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7D8553C2" w14:textId="77777777" w:rsidR="00FB37C7" w:rsidRPr="00C0705D" w:rsidRDefault="00FB37C7" w:rsidP="002105F9">
                <w:pPr>
                  <w:jc w:val="center"/>
                  <w:rPr>
                    <w:rFonts w:ascii="Calibri" w:hAnsi="Calibri"/>
                    <w:sz w:val="16"/>
                    <w:szCs w:val="16"/>
                  </w:rPr>
                </w:pPr>
                <w:r w:rsidRPr="00C0705D">
                  <w:rPr>
                    <w:rFonts w:ascii="Calibri" w:hAnsi="Calibri"/>
                    <w:sz w:val="16"/>
                    <w:szCs w:val="16"/>
                  </w:rPr>
                  <w:t>222403</w:t>
                </w:r>
              </w:p>
            </w:tc>
            <w:tc>
              <w:tcPr>
                <w:tcW w:w="4252" w:type="dxa"/>
                <w:vAlign w:val="bottom"/>
              </w:tcPr>
              <w:p w14:paraId="7EEB2346" w14:textId="77777777" w:rsidR="00FB37C7" w:rsidRPr="00C0705D" w:rsidRDefault="00FB37C7" w:rsidP="002105F9">
                <w:pPr>
                  <w:rPr>
                    <w:rFonts w:ascii="Calibri" w:hAnsi="Calibri"/>
                    <w:sz w:val="16"/>
                    <w:szCs w:val="16"/>
                  </w:rPr>
                </w:pPr>
                <w:r w:rsidRPr="00C0705D">
                  <w:rPr>
                    <w:rFonts w:ascii="Calibri" w:hAnsi="Calibri"/>
                    <w:sz w:val="16"/>
                    <w:szCs w:val="16"/>
                  </w:rPr>
                  <w:t>BUCHAN RIVER @ GLENMORE</w:t>
                </w:r>
              </w:p>
            </w:tc>
            <w:tc>
              <w:tcPr>
                <w:tcW w:w="992" w:type="dxa"/>
                <w:vAlign w:val="bottom"/>
              </w:tcPr>
              <w:p w14:paraId="1DB5208E" w14:textId="77777777" w:rsidR="00FB37C7" w:rsidRPr="00C0705D" w:rsidRDefault="00FB37C7" w:rsidP="002105F9">
                <w:pPr>
                  <w:jc w:val="right"/>
                  <w:rPr>
                    <w:rFonts w:ascii="Calibri" w:hAnsi="Calibri"/>
                    <w:sz w:val="16"/>
                    <w:szCs w:val="16"/>
                  </w:rPr>
                </w:pPr>
                <w:r w:rsidRPr="00C0705D">
                  <w:rPr>
                    <w:rFonts w:ascii="Calibri" w:hAnsi="Calibri"/>
                    <w:sz w:val="16"/>
                    <w:szCs w:val="16"/>
                  </w:rPr>
                  <w:t>600499.4</w:t>
                </w:r>
              </w:p>
            </w:tc>
            <w:tc>
              <w:tcPr>
                <w:tcW w:w="993" w:type="dxa"/>
                <w:vAlign w:val="bottom"/>
              </w:tcPr>
              <w:p w14:paraId="48AE9F42" w14:textId="77777777" w:rsidR="00FB37C7" w:rsidRPr="00C0705D" w:rsidRDefault="00FB37C7" w:rsidP="002105F9">
                <w:pPr>
                  <w:jc w:val="right"/>
                  <w:rPr>
                    <w:rFonts w:ascii="Calibri" w:hAnsi="Calibri"/>
                    <w:sz w:val="16"/>
                    <w:szCs w:val="16"/>
                  </w:rPr>
                </w:pPr>
                <w:r w:rsidRPr="00C0705D">
                  <w:rPr>
                    <w:rFonts w:ascii="Calibri" w:hAnsi="Calibri"/>
                    <w:sz w:val="16"/>
                    <w:szCs w:val="16"/>
                  </w:rPr>
                  <w:t>5879844</w:t>
                </w:r>
              </w:p>
            </w:tc>
            <w:tc>
              <w:tcPr>
                <w:tcW w:w="1134" w:type="dxa"/>
                <w:vAlign w:val="bottom"/>
              </w:tcPr>
              <w:p w14:paraId="6E207F3D" w14:textId="77777777" w:rsidR="00FB37C7" w:rsidRPr="00C0705D" w:rsidRDefault="00FB37C7" w:rsidP="002105F9">
                <w:pPr>
                  <w:jc w:val="right"/>
                  <w:rPr>
                    <w:rFonts w:ascii="Calibri" w:hAnsi="Calibri"/>
                    <w:sz w:val="16"/>
                    <w:szCs w:val="16"/>
                  </w:rPr>
                </w:pPr>
                <w:r w:rsidRPr="00C0705D">
                  <w:rPr>
                    <w:rFonts w:ascii="Calibri" w:hAnsi="Calibri"/>
                    <w:sz w:val="16"/>
                    <w:szCs w:val="16"/>
                  </w:rPr>
                  <w:t>27/01/1955</w:t>
                </w:r>
              </w:p>
            </w:tc>
            <w:tc>
              <w:tcPr>
                <w:tcW w:w="1134" w:type="dxa"/>
                <w:vAlign w:val="bottom"/>
              </w:tcPr>
              <w:p w14:paraId="6FBE4650" w14:textId="77777777" w:rsidR="00FB37C7" w:rsidRPr="00C0705D" w:rsidRDefault="00FB37C7" w:rsidP="002105F9">
                <w:pPr>
                  <w:jc w:val="right"/>
                  <w:rPr>
                    <w:rFonts w:ascii="Calibri" w:hAnsi="Calibri"/>
                    <w:sz w:val="16"/>
                    <w:szCs w:val="16"/>
                  </w:rPr>
                </w:pPr>
                <w:r w:rsidRPr="00C0705D">
                  <w:rPr>
                    <w:rFonts w:ascii="Calibri" w:hAnsi="Calibri"/>
                    <w:sz w:val="16"/>
                    <w:szCs w:val="16"/>
                  </w:rPr>
                  <w:t>22/07/1969</w:t>
                </w:r>
              </w:p>
            </w:tc>
          </w:tr>
          <w:tr w:rsidR="00FB37C7" w:rsidRPr="00A8172F" w14:paraId="0CB73CCE"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1476535F" w14:textId="77777777" w:rsidR="00FB37C7" w:rsidRPr="00C0705D" w:rsidRDefault="00FB37C7" w:rsidP="002105F9">
                <w:pPr>
                  <w:jc w:val="center"/>
                  <w:rPr>
                    <w:rFonts w:ascii="Calibri" w:hAnsi="Calibri"/>
                    <w:sz w:val="16"/>
                    <w:szCs w:val="16"/>
                  </w:rPr>
                </w:pPr>
                <w:r w:rsidRPr="00C0705D">
                  <w:rPr>
                    <w:rFonts w:ascii="Calibri" w:hAnsi="Calibri"/>
                    <w:sz w:val="16"/>
                    <w:szCs w:val="16"/>
                  </w:rPr>
                  <w:t>222404</w:t>
                </w:r>
              </w:p>
            </w:tc>
            <w:tc>
              <w:tcPr>
                <w:tcW w:w="4252" w:type="dxa"/>
                <w:vAlign w:val="bottom"/>
              </w:tcPr>
              <w:p w14:paraId="1A692F6B" w14:textId="77777777" w:rsidR="00FB37C7" w:rsidRPr="00C0705D" w:rsidRDefault="00FB37C7" w:rsidP="002105F9">
                <w:pPr>
                  <w:rPr>
                    <w:rFonts w:ascii="Calibri" w:hAnsi="Calibri"/>
                    <w:sz w:val="16"/>
                    <w:szCs w:val="16"/>
                  </w:rPr>
                </w:pPr>
                <w:r w:rsidRPr="00C0705D">
                  <w:rPr>
                    <w:rFonts w:ascii="Calibri" w:hAnsi="Calibri"/>
                    <w:sz w:val="16"/>
                    <w:szCs w:val="16"/>
                  </w:rPr>
                  <w:t>MELLICK MUNJIE CREEK @ GILLINGALL</w:t>
                </w:r>
              </w:p>
            </w:tc>
            <w:tc>
              <w:tcPr>
                <w:tcW w:w="992" w:type="dxa"/>
                <w:vAlign w:val="bottom"/>
              </w:tcPr>
              <w:p w14:paraId="504CCF6C" w14:textId="77777777" w:rsidR="00FB37C7" w:rsidRPr="00C0705D" w:rsidRDefault="00FB37C7" w:rsidP="002105F9">
                <w:pPr>
                  <w:jc w:val="right"/>
                  <w:rPr>
                    <w:rFonts w:ascii="Calibri" w:hAnsi="Calibri"/>
                    <w:sz w:val="16"/>
                    <w:szCs w:val="16"/>
                  </w:rPr>
                </w:pPr>
                <w:r w:rsidRPr="00C0705D">
                  <w:rPr>
                    <w:rFonts w:ascii="Calibri" w:hAnsi="Calibri"/>
                    <w:sz w:val="16"/>
                    <w:szCs w:val="16"/>
                  </w:rPr>
                  <w:t>598595.5</w:t>
                </w:r>
              </w:p>
            </w:tc>
            <w:tc>
              <w:tcPr>
                <w:tcW w:w="993" w:type="dxa"/>
                <w:vAlign w:val="bottom"/>
              </w:tcPr>
              <w:p w14:paraId="2DBE3AE0" w14:textId="77777777" w:rsidR="00FB37C7" w:rsidRPr="00C0705D" w:rsidRDefault="00FB37C7" w:rsidP="002105F9">
                <w:pPr>
                  <w:jc w:val="right"/>
                  <w:rPr>
                    <w:rFonts w:ascii="Calibri" w:hAnsi="Calibri"/>
                    <w:sz w:val="16"/>
                    <w:szCs w:val="16"/>
                  </w:rPr>
                </w:pPr>
                <w:r w:rsidRPr="00C0705D">
                  <w:rPr>
                    <w:rFonts w:ascii="Calibri" w:hAnsi="Calibri"/>
                    <w:sz w:val="16"/>
                    <w:szCs w:val="16"/>
                  </w:rPr>
                  <w:t>5877355</w:t>
                </w:r>
              </w:p>
            </w:tc>
            <w:tc>
              <w:tcPr>
                <w:tcW w:w="1134" w:type="dxa"/>
                <w:vAlign w:val="bottom"/>
              </w:tcPr>
              <w:p w14:paraId="75E578A4" w14:textId="77777777" w:rsidR="00FB37C7" w:rsidRPr="00C0705D" w:rsidRDefault="00FB37C7" w:rsidP="002105F9">
                <w:pPr>
                  <w:jc w:val="right"/>
                  <w:rPr>
                    <w:rFonts w:ascii="Calibri" w:hAnsi="Calibri"/>
                    <w:sz w:val="16"/>
                    <w:szCs w:val="16"/>
                  </w:rPr>
                </w:pPr>
                <w:r w:rsidRPr="00C0705D">
                  <w:rPr>
                    <w:rFonts w:ascii="Calibri" w:hAnsi="Calibri"/>
                    <w:sz w:val="16"/>
                    <w:szCs w:val="16"/>
                  </w:rPr>
                  <w:t>5/07/1955</w:t>
                </w:r>
              </w:p>
            </w:tc>
            <w:tc>
              <w:tcPr>
                <w:tcW w:w="1134" w:type="dxa"/>
                <w:vAlign w:val="bottom"/>
              </w:tcPr>
              <w:p w14:paraId="7F52208A" w14:textId="77777777" w:rsidR="00FB37C7" w:rsidRPr="00C0705D" w:rsidRDefault="00FB37C7" w:rsidP="002105F9">
                <w:pPr>
                  <w:jc w:val="right"/>
                  <w:rPr>
                    <w:rFonts w:ascii="Calibri" w:hAnsi="Calibri"/>
                    <w:sz w:val="16"/>
                    <w:szCs w:val="16"/>
                  </w:rPr>
                </w:pPr>
                <w:r w:rsidRPr="00C0705D">
                  <w:rPr>
                    <w:rFonts w:ascii="Calibri" w:hAnsi="Calibri"/>
                    <w:sz w:val="16"/>
                    <w:szCs w:val="16"/>
                  </w:rPr>
                  <w:t>22/07/1969</w:t>
                </w:r>
              </w:p>
            </w:tc>
          </w:tr>
        </w:tbl>
        <w:p w14:paraId="69C1E0AE" w14:textId="77777777" w:rsidR="00F92855" w:rsidRDefault="00F92855" w:rsidP="00F92855">
          <w:pPr>
            <w:pStyle w:val="SourceornoteforTableorFigure"/>
          </w:pPr>
          <w:r w:rsidRPr="00F92855">
            <w:t>Source data: Victorian flood database</w:t>
          </w:r>
        </w:p>
        <w:p w14:paraId="7A66A1D9" w14:textId="77777777" w:rsidR="00FB37C7" w:rsidRDefault="00FB37C7" w:rsidP="00FB37C7">
          <w:pPr>
            <w:pStyle w:val="BodyText"/>
            <w:rPr>
              <w:lang w:val="en-US"/>
            </w:rPr>
          </w:pPr>
        </w:p>
        <w:p w14:paraId="4E5C0DB9" w14:textId="77777777" w:rsidR="00FB37C7" w:rsidRDefault="00FB37C7" w:rsidP="00FB37C7">
          <w:pPr>
            <w:pStyle w:val="BodyText"/>
            <w:rPr>
              <w:lang w:val="en-US"/>
            </w:rPr>
          </w:pPr>
        </w:p>
        <w:p w14:paraId="3C8750D8" w14:textId="77777777" w:rsidR="00FB37C7" w:rsidRDefault="00FB37C7" w:rsidP="00FB37C7">
          <w:pPr>
            <w:pStyle w:val="BodyText"/>
            <w:rPr>
              <w:lang w:val="en-US"/>
            </w:rPr>
          </w:pPr>
        </w:p>
        <w:p w14:paraId="2E3531C1" w14:textId="77777777" w:rsidR="00FB37C7" w:rsidRDefault="00FB37C7" w:rsidP="00FB37C7">
          <w:pPr>
            <w:pStyle w:val="BodyText"/>
            <w:rPr>
              <w:lang w:val="en-US"/>
            </w:rPr>
          </w:pPr>
        </w:p>
        <w:p w14:paraId="49C2974C" w14:textId="77777777" w:rsidR="00FB37C7" w:rsidRDefault="00FB37C7" w:rsidP="00FB37C7">
          <w:pPr>
            <w:pStyle w:val="BodyText"/>
            <w:rPr>
              <w:lang w:val="en-US"/>
            </w:rPr>
          </w:pPr>
        </w:p>
        <w:p w14:paraId="493324D0" w14:textId="1077D212" w:rsidR="00FB37C7" w:rsidRPr="004F6C1F" w:rsidRDefault="00FB37C7" w:rsidP="00FB37C7">
          <w:pPr>
            <w:pStyle w:val="Caption"/>
          </w:pPr>
          <w:bookmarkStart w:id="440" w:name="_Toc419901261"/>
          <w:bookmarkStart w:id="441" w:name="_Ref422426841"/>
          <w:bookmarkStart w:id="442" w:name="_Toc483913426"/>
          <w:bookmarkStart w:id="443" w:name="_Ref483933601"/>
          <w:bookmarkStart w:id="444" w:name="_Ref484011952"/>
          <w:r>
            <w:t xml:space="preserve">Table </w:t>
          </w:r>
          <w:fldSimple w:instr=" SEQ Table \* ARABIC ">
            <w:r w:rsidR="00880B6C">
              <w:rPr>
                <w:noProof/>
              </w:rPr>
              <w:t>15</w:t>
            </w:r>
          </w:fldSimple>
          <w:r w:rsidR="00DF363A">
            <w:tab/>
          </w:r>
          <w:r>
            <w:t>South Gippsland Basin streamflow site details</w:t>
          </w:r>
          <w:bookmarkEnd w:id="440"/>
          <w:bookmarkEnd w:id="441"/>
          <w:bookmarkEnd w:id="442"/>
          <w:bookmarkEnd w:id="443"/>
          <w:bookmarkEnd w:id="444"/>
        </w:p>
        <w:tbl>
          <w:tblPr>
            <w:tblStyle w:val="TableBAHeaderRow"/>
            <w:tblW w:w="9498" w:type="dxa"/>
            <w:tblLayout w:type="fixed"/>
            <w:tblLook w:val="04A0" w:firstRow="1" w:lastRow="0" w:firstColumn="1" w:lastColumn="0" w:noHBand="0" w:noVBand="1"/>
            <w:tblDescription w:val="Blank table illustrating 'Table BA header row' style"/>
          </w:tblPr>
          <w:tblGrid>
            <w:gridCol w:w="993"/>
            <w:gridCol w:w="4252"/>
            <w:gridCol w:w="992"/>
            <w:gridCol w:w="993"/>
            <w:gridCol w:w="1134"/>
            <w:gridCol w:w="1134"/>
          </w:tblGrid>
          <w:tr w:rsidR="00FB37C7" w:rsidRPr="00A8172F" w14:paraId="25472027" w14:textId="77777777" w:rsidTr="002105F9">
            <w:trPr>
              <w:cnfStyle w:val="100000000000" w:firstRow="1" w:lastRow="0" w:firstColumn="0" w:lastColumn="0" w:oddVBand="0" w:evenVBand="0" w:oddHBand="0" w:evenHBand="0" w:firstRowFirstColumn="0" w:firstRowLastColumn="0" w:lastRowFirstColumn="0" w:lastRowLastColumn="0"/>
              <w:tblHeader/>
            </w:trPr>
            <w:tc>
              <w:tcPr>
                <w:tcW w:w="993" w:type="dxa"/>
              </w:tcPr>
              <w:p w14:paraId="4A18101C" w14:textId="7D3F8C29" w:rsidR="00FB37C7" w:rsidRPr="00595095" w:rsidRDefault="00FB37C7" w:rsidP="002105F9">
                <w:pPr>
                  <w:pStyle w:val="TableText"/>
                </w:pPr>
                <w:r>
                  <w:t>Site</w:t>
                </w:r>
                <w:r w:rsidR="00BC0278">
                  <w:t xml:space="preserve"> </w:t>
                </w:r>
                <w:r>
                  <w:t>ID</w:t>
                </w:r>
              </w:p>
            </w:tc>
            <w:tc>
              <w:tcPr>
                <w:tcW w:w="4252" w:type="dxa"/>
              </w:tcPr>
              <w:p w14:paraId="182EE621" w14:textId="6BB2BDE9" w:rsidR="00FB37C7" w:rsidRPr="00595095" w:rsidRDefault="00BC0278" w:rsidP="002105F9">
                <w:pPr>
                  <w:pStyle w:val="TableTextCentred"/>
                  <w:jc w:val="left"/>
                </w:pPr>
                <w:r>
                  <w:t>Site n</w:t>
                </w:r>
                <w:r w:rsidR="00FB37C7">
                  <w:t>ame</w:t>
                </w:r>
              </w:p>
            </w:tc>
            <w:tc>
              <w:tcPr>
                <w:tcW w:w="992" w:type="dxa"/>
              </w:tcPr>
              <w:p w14:paraId="5A3F3F4D" w14:textId="77777777" w:rsidR="00FB37C7" w:rsidRPr="00595095" w:rsidRDefault="00FB37C7" w:rsidP="002105F9">
                <w:pPr>
                  <w:pStyle w:val="TableTextRight"/>
                  <w:jc w:val="center"/>
                </w:pPr>
                <w:r>
                  <w:t>Easting</w:t>
                </w:r>
              </w:p>
            </w:tc>
            <w:tc>
              <w:tcPr>
                <w:tcW w:w="993" w:type="dxa"/>
              </w:tcPr>
              <w:p w14:paraId="476C5978" w14:textId="77777777" w:rsidR="00FB37C7" w:rsidRDefault="00FB37C7" w:rsidP="002105F9">
                <w:pPr>
                  <w:pStyle w:val="TableTextRight"/>
                  <w:jc w:val="center"/>
                </w:pPr>
                <w:r>
                  <w:t>Northing</w:t>
                </w:r>
              </w:p>
            </w:tc>
            <w:tc>
              <w:tcPr>
                <w:tcW w:w="1134" w:type="dxa"/>
              </w:tcPr>
              <w:p w14:paraId="22B12B09" w14:textId="77777777" w:rsidR="00FB37C7" w:rsidRDefault="00FB37C7" w:rsidP="002105F9">
                <w:pPr>
                  <w:pStyle w:val="TableTextRight"/>
                  <w:jc w:val="center"/>
                </w:pPr>
                <w:r>
                  <w:t>Start date</w:t>
                </w:r>
              </w:p>
            </w:tc>
            <w:tc>
              <w:tcPr>
                <w:tcW w:w="1134" w:type="dxa"/>
              </w:tcPr>
              <w:p w14:paraId="01CCB4F7" w14:textId="77777777" w:rsidR="00FB37C7" w:rsidRDefault="00FB37C7" w:rsidP="002105F9">
                <w:pPr>
                  <w:pStyle w:val="TableTextRight"/>
                  <w:jc w:val="center"/>
                </w:pPr>
                <w:r>
                  <w:t>Cease date</w:t>
                </w:r>
              </w:p>
            </w:tc>
          </w:tr>
          <w:tr w:rsidR="00FB37C7" w:rsidRPr="00A8172F" w14:paraId="1E5794F5"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34A94965" w14:textId="77777777" w:rsidR="00FB37C7" w:rsidRPr="0039766D" w:rsidRDefault="00FB37C7" w:rsidP="002105F9">
                <w:pPr>
                  <w:jc w:val="center"/>
                  <w:rPr>
                    <w:rFonts w:ascii="Calibri" w:hAnsi="Calibri"/>
                    <w:sz w:val="16"/>
                    <w:szCs w:val="16"/>
                  </w:rPr>
                </w:pPr>
                <w:r w:rsidRPr="0039766D">
                  <w:rPr>
                    <w:rFonts w:ascii="Calibri" w:hAnsi="Calibri"/>
                    <w:sz w:val="16"/>
                    <w:szCs w:val="16"/>
                  </w:rPr>
                  <w:t>227001</w:t>
                </w:r>
              </w:p>
            </w:tc>
            <w:tc>
              <w:tcPr>
                <w:tcW w:w="4252" w:type="dxa"/>
                <w:vAlign w:val="bottom"/>
              </w:tcPr>
              <w:p w14:paraId="5D716E46" w14:textId="77777777" w:rsidR="00FB37C7" w:rsidRPr="007A12DD" w:rsidRDefault="00FB37C7" w:rsidP="002105F9">
                <w:pPr>
                  <w:rPr>
                    <w:rFonts w:ascii="Calibri" w:hAnsi="Calibri"/>
                    <w:sz w:val="16"/>
                    <w:szCs w:val="16"/>
                  </w:rPr>
                </w:pPr>
                <w:r w:rsidRPr="007A12DD">
                  <w:rPr>
                    <w:rFonts w:ascii="Calibri" w:hAnsi="Calibri"/>
                    <w:sz w:val="16"/>
                    <w:szCs w:val="16"/>
                  </w:rPr>
                  <w:t>MERRIMAN CREEK @ SEASPRAY</w:t>
                </w:r>
              </w:p>
            </w:tc>
            <w:tc>
              <w:tcPr>
                <w:tcW w:w="992" w:type="dxa"/>
                <w:vAlign w:val="bottom"/>
              </w:tcPr>
              <w:p w14:paraId="63A05150" w14:textId="77777777" w:rsidR="00FB37C7" w:rsidRPr="007A12DD" w:rsidRDefault="00FB37C7" w:rsidP="002105F9">
                <w:pPr>
                  <w:jc w:val="right"/>
                  <w:rPr>
                    <w:rFonts w:ascii="Calibri" w:hAnsi="Calibri"/>
                    <w:sz w:val="16"/>
                    <w:szCs w:val="16"/>
                  </w:rPr>
                </w:pPr>
                <w:r w:rsidRPr="007A12DD">
                  <w:rPr>
                    <w:rFonts w:ascii="Calibri" w:hAnsi="Calibri"/>
                    <w:sz w:val="16"/>
                    <w:szCs w:val="16"/>
                  </w:rPr>
                  <w:t>514294.7</w:t>
                </w:r>
              </w:p>
            </w:tc>
            <w:tc>
              <w:tcPr>
                <w:tcW w:w="993" w:type="dxa"/>
                <w:vAlign w:val="bottom"/>
              </w:tcPr>
              <w:p w14:paraId="185C5AC2" w14:textId="77777777" w:rsidR="00FB37C7" w:rsidRPr="007A12DD" w:rsidRDefault="00FB37C7" w:rsidP="002105F9">
                <w:pPr>
                  <w:jc w:val="right"/>
                  <w:rPr>
                    <w:rFonts w:ascii="Calibri" w:hAnsi="Calibri"/>
                    <w:sz w:val="16"/>
                    <w:szCs w:val="16"/>
                  </w:rPr>
                </w:pPr>
                <w:r w:rsidRPr="007A12DD">
                  <w:rPr>
                    <w:rFonts w:ascii="Calibri" w:hAnsi="Calibri"/>
                    <w:sz w:val="16"/>
                    <w:szCs w:val="16"/>
                  </w:rPr>
                  <w:t>5754491</w:t>
                </w:r>
              </w:p>
            </w:tc>
            <w:tc>
              <w:tcPr>
                <w:tcW w:w="1134" w:type="dxa"/>
                <w:vAlign w:val="bottom"/>
              </w:tcPr>
              <w:p w14:paraId="2A127F26" w14:textId="77777777" w:rsidR="00FB37C7" w:rsidRPr="007A12DD" w:rsidRDefault="00FB37C7" w:rsidP="002105F9">
                <w:pPr>
                  <w:jc w:val="right"/>
                  <w:rPr>
                    <w:rFonts w:ascii="Calibri" w:hAnsi="Calibri"/>
                    <w:sz w:val="16"/>
                    <w:szCs w:val="16"/>
                  </w:rPr>
                </w:pPr>
                <w:r w:rsidRPr="007A12DD">
                  <w:rPr>
                    <w:rFonts w:ascii="Calibri" w:hAnsi="Calibri"/>
                    <w:sz w:val="16"/>
                    <w:szCs w:val="16"/>
                  </w:rPr>
                  <w:t>29/09/1966</w:t>
                </w:r>
              </w:p>
            </w:tc>
            <w:tc>
              <w:tcPr>
                <w:tcW w:w="1134" w:type="dxa"/>
                <w:vAlign w:val="bottom"/>
              </w:tcPr>
              <w:p w14:paraId="22A490E6" w14:textId="77777777" w:rsidR="00FB37C7" w:rsidRPr="007A12DD" w:rsidRDefault="00FB37C7" w:rsidP="002105F9">
                <w:pPr>
                  <w:jc w:val="right"/>
                  <w:rPr>
                    <w:rFonts w:ascii="Calibri" w:hAnsi="Calibri"/>
                    <w:sz w:val="16"/>
                    <w:szCs w:val="16"/>
                  </w:rPr>
                </w:pPr>
                <w:r w:rsidRPr="007A12DD">
                  <w:rPr>
                    <w:rFonts w:ascii="Calibri" w:hAnsi="Calibri"/>
                    <w:sz w:val="16"/>
                    <w:szCs w:val="16"/>
                  </w:rPr>
                  <w:t>17/06/1971</w:t>
                </w:r>
              </w:p>
            </w:tc>
          </w:tr>
          <w:tr w:rsidR="00FB37C7" w:rsidRPr="00A8172F" w14:paraId="18B6ECC1"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20FA46D5" w14:textId="77777777" w:rsidR="00FB37C7" w:rsidRPr="0039766D" w:rsidRDefault="00FB37C7" w:rsidP="002105F9">
                <w:pPr>
                  <w:jc w:val="center"/>
                  <w:rPr>
                    <w:rFonts w:ascii="Calibri" w:hAnsi="Calibri"/>
                    <w:sz w:val="16"/>
                    <w:szCs w:val="16"/>
                  </w:rPr>
                </w:pPr>
                <w:r w:rsidRPr="0039766D">
                  <w:rPr>
                    <w:rFonts w:ascii="Calibri" w:hAnsi="Calibri"/>
                    <w:sz w:val="16"/>
                    <w:szCs w:val="16"/>
                  </w:rPr>
                  <w:t>227200</w:t>
                </w:r>
              </w:p>
            </w:tc>
            <w:tc>
              <w:tcPr>
                <w:tcW w:w="4252" w:type="dxa"/>
                <w:vAlign w:val="bottom"/>
              </w:tcPr>
              <w:p w14:paraId="3C7C2C53" w14:textId="77777777" w:rsidR="00FB37C7" w:rsidRPr="007A12DD" w:rsidRDefault="00FB37C7" w:rsidP="002105F9">
                <w:pPr>
                  <w:rPr>
                    <w:rFonts w:ascii="Calibri" w:hAnsi="Calibri"/>
                    <w:sz w:val="16"/>
                    <w:szCs w:val="16"/>
                  </w:rPr>
                </w:pPr>
                <w:r w:rsidRPr="007A12DD">
                  <w:rPr>
                    <w:rFonts w:ascii="Calibri" w:hAnsi="Calibri"/>
                    <w:sz w:val="16"/>
                    <w:szCs w:val="16"/>
                  </w:rPr>
                  <w:t>TARRA RIVER @ YARRAM</w:t>
                </w:r>
              </w:p>
            </w:tc>
            <w:tc>
              <w:tcPr>
                <w:tcW w:w="992" w:type="dxa"/>
                <w:vAlign w:val="bottom"/>
              </w:tcPr>
              <w:p w14:paraId="02BD48EB" w14:textId="77777777" w:rsidR="00FB37C7" w:rsidRPr="007A12DD" w:rsidRDefault="00FB37C7" w:rsidP="002105F9">
                <w:pPr>
                  <w:jc w:val="right"/>
                  <w:rPr>
                    <w:rFonts w:ascii="Calibri" w:hAnsi="Calibri"/>
                    <w:sz w:val="16"/>
                    <w:szCs w:val="16"/>
                  </w:rPr>
                </w:pPr>
                <w:r w:rsidRPr="007A12DD">
                  <w:rPr>
                    <w:rFonts w:ascii="Calibri" w:hAnsi="Calibri"/>
                    <w:sz w:val="16"/>
                    <w:szCs w:val="16"/>
                  </w:rPr>
                  <w:t>471649</w:t>
                </w:r>
              </w:p>
            </w:tc>
            <w:tc>
              <w:tcPr>
                <w:tcW w:w="993" w:type="dxa"/>
                <w:vAlign w:val="bottom"/>
              </w:tcPr>
              <w:p w14:paraId="32A30DE7" w14:textId="77777777" w:rsidR="00FB37C7" w:rsidRPr="007A12DD" w:rsidRDefault="00FB37C7" w:rsidP="002105F9">
                <w:pPr>
                  <w:jc w:val="right"/>
                  <w:rPr>
                    <w:rFonts w:ascii="Calibri" w:hAnsi="Calibri"/>
                    <w:sz w:val="16"/>
                    <w:szCs w:val="16"/>
                  </w:rPr>
                </w:pPr>
                <w:r w:rsidRPr="007A12DD">
                  <w:rPr>
                    <w:rFonts w:ascii="Calibri" w:hAnsi="Calibri"/>
                    <w:sz w:val="16"/>
                    <w:szCs w:val="16"/>
                  </w:rPr>
                  <w:t>5734286</w:t>
                </w:r>
              </w:p>
            </w:tc>
            <w:tc>
              <w:tcPr>
                <w:tcW w:w="1134" w:type="dxa"/>
                <w:vAlign w:val="bottom"/>
              </w:tcPr>
              <w:p w14:paraId="3459290B" w14:textId="77777777" w:rsidR="00FB37C7" w:rsidRPr="007A12DD" w:rsidRDefault="00FB37C7" w:rsidP="002105F9">
                <w:pPr>
                  <w:jc w:val="right"/>
                  <w:rPr>
                    <w:rFonts w:ascii="Calibri" w:hAnsi="Calibri"/>
                    <w:sz w:val="16"/>
                    <w:szCs w:val="16"/>
                  </w:rPr>
                </w:pPr>
                <w:r w:rsidRPr="007A12DD">
                  <w:rPr>
                    <w:rFonts w:ascii="Calibri" w:hAnsi="Calibri"/>
                    <w:sz w:val="16"/>
                    <w:szCs w:val="16"/>
                  </w:rPr>
                  <w:t>18/02/1976</w:t>
                </w:r>
              </w:p>
            </w:tc>
            <w:tc>
              <w:tcPr>
                <w:tcW w:w="1134" w:type="dxa"/>
                <w:vAlign w:val="bottom"/>
              </w:tcPr>
              <w:p w14:paraId="5B885878" w14:textId="77777777" w:rsidR="00FB37C7" w:rsidRPr="007A12DD" w:rsidRDefault="00FB37C7" w:rsidP="002105F9">
                <w:pPr>
                  <w:rPr>
                    <w:rFonts w:ascii="Calibri" w:hAnsi="Calibri"/>
                    <w:sz w:val="16"/>
                    <w:szCs w:val="16"/>
                  </w:rPr>
                </w:pPr>
              </w:p>
            </w:tc>
          </w:tr>
          <w:tr w:rsidR="00FB37C7" w:rsidRPr="00A8172F" w14:paraId="586CA25E"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3CA576F0" w14:textId="77777777" w:rsidR="00FB37C7" w:rsidRPr="0039766D" w:rsidRDefault="00FB37C7" w:rsidP="002105F9">
                <w:pPr>
                  <w:jc w:val="center"/>
                  <w:rPr>
                    <w:rFonts w:ascii="Calibri" w:hAnsi="Calibri"/>
                    <w:sz w:val="16"/>
                    <w:szCs w:val="16"/>
                  </w:rPr>
                </w:pPr>
                <w:r w:rsidRPr="0039766D">
                  <w:rPr>
                    <w:rFonts w:ascii="Calibri" w:hAnsi="Calibri"/>
                    <w:sz w:val="16"/>
                    <w:szCs w:val="16"/>
                  </w:rPr>
                  <w:t>227201</w:t>
                </w:r>
              </w:p>
            </w:tc>
            <w:tc>
              <w:tcPr>
                <w:tcW w:w="4252" w:type="dxa"/>
                <w:vAlign w:val="bottom"/>
              </w:tcPr>
              <w:p w14:paraId="32D0B253" w14:textId="77777777" w:rsidR="00FB37C7" w:rsidRPr="007A12DD" w:rsidRDefault="00FB37C7" w:rsidP="002105F9">
                <w:pPr>
                  <w:rPr>
                    <w:rFonts w:ascii="Calibri" w:hAnsi="Calibri"/>
                    <w:sz w:val="16"/>
                    <w:szCs w:val="16"/>
                  </w:rPr>
                </w:pPr>
                <w:r w:rsidRPr="007A12DD">
                  <w:rPr>
                    <w:rFonts w:ascii="Calibri" w:hAnsi="Calibri"/>
                    <w:sz w:val="16"/>
                    <w:szCs w:val="16"/>
                  </w:rPr>
                  <w:t>BRUTHEN CREEK @ WOODSIDE</w:t>
                </w:r>
              </w:p>
            </w:tc>
            <w:tc>
              <w:tcPr>
                <w:tcW w:w="992" w:type="dxa"/>
                <w:vAlign w:val="bottom"/>
              </w:tcPr>
              <w:p w14:paraId="0B55EB87" w14:textId="77777777" w:rsidR="00FB37C7" w:rsidRPr="007A12DD" w:rsidRDefault="00FB37C7" w:rsidP="002105F9">
                <w:pPr>
                  <w:jc w:val="right"/>
                  <w:rPr>
                    <w:rFonts w:ascii="Calibri" w:hAnsi="Calibri"/>
                    <w:sz w:val="16"/>
                    <w:szCs w:val="16"/>
                  </w:rPr>
                </w:pPr>
                <w:r w:rsidRPr="007A12DD">
                  <w:rPr>
                    <w:rFonts w:ascii="Calibri" w:hAnsi="Calibri"/>
                    <w:sz w:val="16"/>
                    <w:szCs w:val="16"/>
                  </w:rPr>
                  <w:t>488800</w:t>
                </w:r>
              </w:p>
            </w:tc>
            <w:tc>
              <w:tcPr>
                <w:tcW w:w="993" w:type="dxa"/>
                <w:vAlign w:val="bottom"/>
              </w:tcPr>
              <w:p w14:paraId="7A39578E" w14:textId="77777777" w:rsidR="00FB37C7" w:rsidRPr="007A12DD" w:rsidRDefault="00FB37C7" w:rsidP="002105F9">
                <w:pPr>
                  <w:jc w:val="right"/>
                  <w:rPr>
                    <w:rFonts w:ascii="Calibri" w:hAnsi="Calibri"/>
                    <w:sz w:val="16"/>
                    <w:szCs w:val="16"/>
                  </w:rPr>
                </w:pPr>
                <w:r w:rsidRPr="007A12DD">
                  <w:rPr>
                    <w:rFonts w:ascii="Calibri" w:hAnsi="Calibri"/>
                    <w:sz w:val="16"/>
                    <w:szCs w:val="16"/>
                  </w:rPr>
                  <w:t>5735750</w:t>
                </w:r>
              </w:p>
            </w:tc>
            <w:tc>
              <w:tcPr>
                <w:tcW w:w="1134" w:type="dxa"/>
                <w:vAlign w:val="bottom"/>
              </w:tcPr>
              <w:p w14:paraId="04E0E7AA" w14:textId="77777777" w:rsidR="00FB37C7" w:rsidRPr="007A12DD" w:rsidRDefault="00FB37C7" w:rsidP="002105F9">
                <w:pPr>
                  <w:jc w:val="right"/>
                  <w:rPr>
                    <w:rFonts w:ascii="Calibri" w:hAnsi="Calibri"/>
                    <w:sz w:val="16"/>
                    <w:szCs w:val="16"/>
                  </w:rPr>
                </w:pPr>
                <w:r w:rsidRPr="007A12DD">
                  <w:rPr>
                    <w:rFonts w:ascii="Calibri" w:hAnsi="Calibri"/>
                    <w:sz w:val="16"/>
                    <w:szCs w:val="16"/>
                  </w:rPr>
                  <w:t>1/03/1946</w:t>
                </w:r>
              </w:p>
            </w:tc>
            <w:tc>
              <w:tcPr>
                <w:tcW w:w="1134" w:type="dxa"/>
                <w:vAlign w:val="bottom"/>
              </w:tcPr>
              <w:p w14:paraId="432408A6" w14:textId="77777777" w:rsidR="00FB37C7" w:rsidRPr="007A12DD" w:rsidRDefault="00FB37C7" w:rsidP="002105F9">
                <w:pPr>
                  <w:jc w:val="right"/>
                  <w:rPr>
                    <w:rFonts w:ascii="Calibri" w:hAnsi="Calibri"/>
                    <w:sz w:val="16"/>
                    <w:szCs w:val="16"/>
                  </w:rPr>
                </w:pPr>
                <w:r w:rsidRPr="007A12DD">
                  <w:rPr>
                    <w:rFonts w:ascii="Calibri" w:hAnsi="Calibri"/>
                    <w:sz w:val="16"/>
                    <w:szCs w:val="16"/>
                  </w:rPr>
                  <w:t>30/09/1960</w:t>
                </w:r>
              </w:p>
            </w:tc>
          </w:tr>
          <w:tr w:rsidR="00FB37C7" w:rsidRPr="00A8172F" w14:paraId="04DE3C7E"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5A9DD6B9" w14:textId="77777777" w:rsidR="00FB37C7" w:rsidRPr="0039766D" w:rsidRDefault="00FB37C7" w:rsidP="002105F9">
                <w:pPr>
                  <w:jc w:val="center"/>
                  <w:rPr>
                    <w:rFonts w:ascii="Calibri" w:hAnsi="Calibri"/>
                    <w:sz w:val="16"/>
                    <w:szCs w:val="16"/>
                  </w:rPr>
                </w:pPr>
                <w:r w:rsidRPr="0039766D">
                  <w:rPr>
                    <w:rFonts w:ascii="Calibri" w:hAnsi="Calibri"/>
                    <w:sz w:val="16"/>
                    <w:szCs w:val="16"/>
                  </w:rPr>
                  <w:t>227202</w:t>
                </w:r>
              </w:p>
            </w:tc>
            <w:tc>
              <w:tcPr>
                <w:tcW w:w="4252" w:type="dxa"/>
                <w:vAlign w:val="bottom"/>
              </w:tcPr>
              <w:p w14:paraId="74436A98" w14:textId="77777777" w:rsidR="00FB37C7" w:rsidRPr="007A12DD" w:rsidRDefault="00FB37C7" w:rsidP="002105F9">
                <w:pPr>
                  <w:rPr>
                    <w:rFonts w:ascii="Calibri" w:hAnsi="Calibri"/>
                    <w:sz w:val="16"/>
                    <w:szCs w:val="16"/>
                  </w:rPr>
                </w:pPr>
                <w:r w:rsidRPr="007A12DD">
                  <w:rPr>
                    <w:rFonts w:ascii="Calibri" w:hAnsi="Calibri"/>
                    <w:sz w:val="16"/>
                    <w:szCs w:val="16"/>
                  </w:rPr>
                  <w:t>TARWIN RIVER @ MEENIYAN</w:t>
                </w:r>
              </w:p>
            </w:tc>
            <w:tc>
              <w:tcPr>
                <w:tcW w:w="992" w:type="dxa"/>
                <w:vAlign w:val="bottom"/>
              </w:tcPr>
              <w:p w14:paraId="595D3EEE" w14:textId="77777777" w:rsidR="00FB37C7" w:rsidRPr="007A12DD" w:rsidRDefault="00FB37C7" w:rsidP="002105F9">
                <w:pPr>
                  <w:jc w:val="right"/>
                  <w:rPr>
                    <w:rFonts w:ascii="Calibri" w:hAnsi="Calibri"/>
                    <w:sz w:val="16"/>
                    <w:szCs w:val="16"/>
                  </w:rPr>
                </w:pPr>
                <w:r w:rsidRPr="007A12DD">
                  <w:rPr>
                    <w:rFonts w:ascii="Calibri" w:hAnsi="Calibri"/>
                    <w:sz w:val="16"/>
                    <w:szCs w:val="16"/>
                  </w:rPr>
                  <w:t>412165</w:t>
                </w:r>
              </w:p>
            </w:tc>
            <w:tc>
              <w:tcPr>
                <w:tcW w:w="993" w:type="dxa"/>
                <w:vAlign w:val="bottom"/>
              </w:tcPr>
              <w:p w14:paraId="69441816" w14:textId="77777777" w:rsidR="00FB37C7" w:rsidRPr="007A12DD" w:rsidRDefault="00FB37C7" w:rsidP="002105F9">
                <w:pPr>
                  <w:jc w:val="right"/>
                  <w:rPr>
                    <w:rFonts w:ascii="Calibri" w:hAnsi="Calibri"/>
                    <w:sz w:val="16"/>
                    <w:szCs w:val="16"/>
                  </w:rPr>
                </w:pPr>
                <w:r w:rsidRPr="007A12DD">
                  <w:rPr>
                    <w:rFonts w:ascii="Calibri" w:hAnsi="Calibri"/>
                    <w:sz w:val="16"/>
                    <w:szCs w:val="16"/>
                  </w:rPr>
                  <w:t>5729150</w:t>
                </w:r>
              </w:p>
            </w:tc>
            <w:tc>
              <w:tcPr>
                <w:tcW w:w="1134" w:type="dxa"/>
                <w:vAlign w:val="bottom"/>
              </w:tcPr>
              <w:p w14:paraId="745CE5D8" w14:textId="77777777" w:rsidR="00FB37C7" w:rsidRPr="007A12DD" w:rsidRDefault="00FB37C7" w:rsidP="002105F9">
                <w:pPr>
                  <w:jc w:val="right"/>
                  <w:rPr>
                    <w:rFonts w:ascii="Calibri" w:hAnsi="Calibri"/>
                    <w:sz w:val="16"/>
                    <w:szCs w:val="16"/>
                  </w:rPr>
                </w:pPr>
                <w:r w:rsidRPr="007A12DD">
                  <w:rPr>
                    <w:rFonts w:ascii="Calibri" w:hAnsi="Calibri"/>
                    <w:sz w:val="16"/>
                    <w:szCs w:val="16"/>
                  </w:rPr>
                  <w:t>22/06/1955</w:t>
                </w:r>
              </w:p>
            </w:tc>
            <w:tc>
              <w:tcPr>
                <w:tcW w:w="1134" w:type="dxa"/>
                <w:vAlign w:val="bottom"/>
              </w:tcPr>
              <w:p w14:paraId="2AEA9837" w14:textId="77777777" w:rsidR="00FB37C7" w:rsidRPr="007A12DD" w:rsidRDefault="00FB37C7" w:rsidP="002105F9">
                <w:pPr>
                  <w:rPr>
                    <w:rFonts w:ascii="Calibri" w:hAnsi="Calibri"/>
                    <w:sz w:val="16"/>
                    <w:szCs w:val="16"/>
                  </w:rPr>
                </w:pPr>
              </w:p>
            </w:tc>
          </w:tr>
          <w:tr w:rsidR="00FB37C7" w:rsidRPr="00A8172F" w14:paraId="2E4B8B3C"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5CC35E53" w14:textId="77777777" w:rsidR="00FB37C7" w:rsidRPr="0039766D" w:rsidRDefault="00FB37C7" w:rsidP="002105F9">
                <w:pPr>
                  <w:jc w:val="center"/>
                  <w:rPr>
                    <w:rFonts w:ascii="Calibri" w:hAnsi="Calibri"/>
                    <w:sz w:val="16"/>
                    <w:szCs w:val="16"/>
                  </w:rPr>
                </w:pPr>
                <w:r w:rsidRPr="0039766D">
                  <w:rPr>
                    <w:rFonts w:ascii="Calibri" w:hAnsi="Calibri"/>
                    <w:sz w:val="16"/>
                    <w:szCs w:val="16"/>
                  </w:rPr>
                  <w:t>227203</w:t>
                </w:r>
              </w:p>
            </w:tc>
            <w:tc>
              <w:tcPr>
                <w:tcW w:w="4252" w:type="dxa"/>
                <w:vAlign w:val="bottom"/>
              </w:tcPr>
              <w:p w14:paraId="4E068AF7" w14:textId="77777777" w:rsidR="00FB37C7" w:rsidRPr="007A12DD" w:rsidRDefault="00FB37C7" w:rsidP="002105F9">
                <w:pPr>
                  <w:rPr>
                    <w:rFonts w:ascii="Calibri" w:hAnsi="Calibri"/>
                    <w:sz w:val="16"/>
                    <w:szCs w:val="16"/>
                  </w:rPr>
                </w:pPr>
                <w:r w:rsidRPr="007A12DD">
                  <w:rPr>
                    <w:rFonts w:ascii="Calibri" w:hAnsi="Calibri"/>
                    <w:sz w:val="16"/>
                    <w:szCs w:val="16"/>
                  </w:rPr>
                  <w:t>FRANKLIN RIVER @ HENWOODS BRIDGE</w:t>
                </w:r>
              </w:p>
            </w:tc>
            <w:tc>
              <w:tcPr>
                <w:tcW w:w="992" w:type="dxa"/>
                <w:vAlign w:val="bottom"/>
              </w:tcPr>
              <w:p w14:paraId="6C0E0663" w14:textId="77777777" w:rsidR="00FB37C7" w:rsidRPr="007A12DD" w:rsidRDefault="00FB37C7" w:rsidP="002105F9">
                <w:pPr>
                  <w:jc w:val="right"/>
                  <w:rPr>
                    <w:rFonts w:ascii="Calibri" w:hAnsi="Calibri"/>
                    <w:sz w:val="16"/>
                    <w:szCs w:val="16"/>
                  </w:rPr>
                </w:pPr>
                <w:r w:rsidRPr="007A12DD">
                  <w:rPr>
                    <w:rFonts w:ascii="Calibri" w:hAnsi="Calibri"/>
                    <w:sz w:val="16"/>
                    <w:szCs w:val="16"/>
                  </w:rPr>
                  <w:t>436475.8</w:t>
                </w:r>
              </w:p>
            </w:tc>
            <w:tc>
              <w:tcPr>
                <w:tcW w:w="993" w:type="dxa"/>
                <w:vAlign w:val="bottom"/>
              </w:tcPr>
              <w:p w14:paraId="7117E9F1" w14:textId="77777777" w:rsidR="00FB37C7" w:rsidRPr="007A12DD" w:rsidRDefault="00FB37C7" w:rsidP="002105F9">
                <w:pPr>
                  <w:jc w:val="right"/>
                  <w:rPr>
                    <w:rFonts w:ascii="Calibri" w:hAnsi="Calibri"/>
                    <w:sz w:val="16"/>
                    <w:szCs w:val="16"/>
                  </w:rPr>
                </w:pPr>
                <w:r w:rsidRPr="007A12DD">
                  <w:rPr>
                    <w:rFonts w:ascii="Calibri" w:hAnsi="Calibri"/>
                    <w:sz w:val="16"/>
                    <w:szCs w:val="16"/>
                  </w:rPr>
                  <w:t>5725294</w:t>
                </w:r>
              </w:p>
            </w:tc>
            <w:tc>
              <w:tcPr>
                <w:tcW w:w="1134" w:type="dxa"/>
                <w:vAlign w:val="bottom"/>
              </w:tcPr>
              <w:p w14:paraId="3D76A4A2" w14:textId="77777777" w:rsidR="00FB37C7" w:rsidRPr="007A12DD" w:rsidRDefault="00FB37C7" w:rsidP="002105F9">
                <w:pPr>
                  <w:jc w:val="right"/>
                  <w:rPr>
                    <w:rFonts w:ascii="Calibri" w:hAnsi="Calibri"/>
                    <w:sz w:val="16"/>
                    <w:szCs w:val="16"/>
                  </w:rPr>
                </w:pPr>
                <w:r w:rsidRPr="007A12DD">
                  <w:rPr>
                    <w:rFonts w:ascii="Calibri" w:hAnsi="Calibri"/>
                    <w:sz w:val="16"/>
                    <w:szCs w:val="16"/>
                  </w:rPr>
                  <w:t>3/12/1946</w:t>
                </w:r>
              </w:p>
            </w:tc>
            <w:tc>
              <w:tcPr>
                <w:tcW w:w="1134" w:type="dxa"/>
                <w:vAlign w:val="bottom"/>
              </w:tcPr>
              <w:p w14:paraId="0B96ABDA" w14:textId="77777777" w:rsidR="00FB37C7" w:rsidRPr="007A12DD" w:rsidRDefault="00FB37C7" w:rsidP="002105F9">
                <w:pPr>
                  <w:jc w:val="right"/>
                  <w:rPr>
                    <w:rFonts w:ascii="Calibri" w:hAnsi="Calibri"/>
                    <w:sz w:val="16"/>
                    <w:szCs w:val="16"/>
                  </w:rPr>
                </w:pPr>
                <w:r w:rsidRPr="007A12DD">
                  <w:rPr>
                    <w:rFonts w:ascii="Calibri" w:hAnsi="Calibri"/>
                    <w:sz w:val="16"/>
                    <w:szCs w:val="16"/>
                  </w:rPr>
                  <w:t>8/01/1985</w:t>
                </w:r>
              </w:p>
            </w:tc>
          </w:tr>
          <w:tr w:rsidR="00FB37C7" w:rsidRPr="00A8172F" w14:paraId="246FD01C"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232949C0" w14:textId="77777777" w:rsidR="00FB37C7" w:rsidRPr="0039766D" w:rsidRDefault="00FB37C7" w:rsidP="002105F9">
                <w:pPr>
                  <w:jc w:val="center"/>
                  <w:rPr>
                    <w:rFonts w:ascii="Calibri" w:hAnsi="Calibri"/>
                    <w:sz w:val="16"/>
                    <w:szCs w:val="16"/>
                  </w:rPr>
                </w:pPr>
                <w:r w:rsidRPr="0039766D">
                  <w:rPr>
                    <w:rFonts w:ascii="Calibri" w:hAnsi="Calibri"/>
                    <w:sz w:val="16"/>
                    <w:szCs w:val="16"/>
                  </w:rPr>
                  <w:t>227205</w:t>
                </w:r>
              </w:p>
            </w:tc>
            <w:tc>
              <w:tcPr>
                <w:tcW w:w="4252" w:type="dxa"/>
                <w:vAlign w:val="bottom"/>
              </w:tcPr>
              <w:p w14:paraId="01FF1323" w14:textId="77777777" w:rsidR="00FB37C7" w:rsidRPr="007A12DD" w:rsidRDefault="00FB37C7" w:rsidP="002105F9">
                <w:pPr>
                  <w:rPr>
                    <w:rFonts w:ascii="Calibri" w:hAnsi="Calibri"/>
                    <w:sz w:val="16"/>
                    <w:szCs w:val="16"/>
                  </w:rPr>
                </w:pPr>
                <w:r w:rsidRPr="007A12DD">
                  <w:rPr>
                    <w:rFonts w:ascii="Calibri" w:hAnsi="Calibri"/>
                    <w:sz w:val="16"/>
                    <w:szCs w:val="16"/>
                  </w:rPr>
                  <w:t>MERRIMAN CREEK @ CALIGNEE SOUTH</w:t>
                </w:r>
              </w:p>
            </w:tc>
            <w:tc>
              <w:tcPr>
                <w:tcW w:w="992" w:type="dxa"/>
                <w:vAlign w:val="bottom"/>
              </w:tcPr>
              <w:p w14:paraId="318DC4A9" w14:textId="77777777" w:rsidR="00FB37C7" w:rsidRPr="007A12DD" w:rsidRDefault="00FB37C7" w:rsidP="002105F9">
                <w:pPr>
                  <w:jc w:val="right"/>
                  <w:rPr>
                    <w:rFonts w:ascii="Calibri" w:hAnsi="Calibri"/>
                    <w:sz w:val="16"/>
                    <w:szCs w:val="16"/>
                  </w:rPr>
                </w:pPr>
                <w:r w:rsidRPr="007A12DD">
                  <w:rPr>
                    <w:rFonts w:ascii="Calibri" w:hAnsi="Calibri"/>
                    <w:sz w:val="16"/>
                    <w:szCs w:val="16"/>
                  </w:rPr>
                  <w:t>469833</w:t>
                </w:r>
              </w:p>
            </w:tc>
            <w:tc>
              <w:tcPr>
                <w:tcW w:w="993" w:type="dxa"/>
                <w:vAlign w:val="bottom"/>
              </w:tcPr>
              <w:p w14:paraId="26BE61EA" w14:textId="77777777" w:rsidR="00FB37C7" w:rsidRPr="007A12DD" w:rsidRDefault="00FB37C7" w:rsidP="002105F9">
                <w:pPr>
                  <w:jc w:val="right"/>
                  <w:rPr>
                    <w:rFonts w:ascii="Calibri" w:hAnsi="Calibri"/>
                    <w:sz w:val="16"/>
                    <w:szCs w:val="16"/>
                  </w:rPr>
                </w:pPr>
                <w:r w:rsidRPr="007A12DD">
                  <w:rPr>
                    <w:rFonts w:ascii="Calibri" w:hAnsi="Calibri"/>
                    <w:sz w:val="16"/>
                    <w:szCs w:val="16"/>
                  </w:rPr>
                  <w:t>5755048</w:t>
                </w:r>
              </w:p>
            </w:tc>
            <w:tc>
              <w:tcPr>
                <w:tcW w:w="1134" w:type="dxa"/>
                <w:vAlign w:val="bottom"/>
              </w:tcPr>
              <w:p w14:paraId="70BF024E" w14:textId="77777777" w:rsidR="00FB37C7" w:rsidRPr="007A12DD" w:rsidRDefault="00FB37C7" w:rsidP="002105F9">
                <w:pPr>
                  <w:jc w:val="right"/>
                  <w:rPr>
                    <w:rFonts w:ascii="Calibri" w:hAnsi="Calibri"/>
                    <w:sz w:val="16"/>
                    <w:szCs w:val="16"/>
                  </w:rPr>
                </w:pPr>
                <w:r w:rsidRPr="007A12DD">
                  <w:rPr>
                    <w:rFonts w:ascii="Calibri" w:hAnsi="Calibri"/>
                    <w:sz w:val="16"/>
                    <w:szCs w:val="16"/>
                  </w:rPr>
                  <w:t>13/12/1965</w:t>
                </w:r>
              </w:p>
            </w:tc>
            <w:tc>
              <w:tcPr>
                <w:tcW w:w="1134" w:type="dxa"/>
                <w:vAlign w:val="bottom"/>
              </w:tcPr>
              <w:p w14:paraId="6AC8624B" w14:textId="77777777" w:rsidR="00FB37C7" w:rsidRPr="007A12DD" w:rsidRDefault="00FB37C7" w:rsidP="002105F9">
                <w:pPr>
                  <w:rPr>
                    <w:rFonts w:ascii="Calibri" w:hAnsi="Calibri"/>
                    <w:sz w:val="16"/>
                    <w:szCs w:val="16"/>
                  </w:rPr>
                </w:pPr>
              </w:p>
            </w:tc>
          </w:tr>
          <w:tr w:rsidR="00FB37C7" w:rsidRPr="00A8172F" w14:paraId="3E2DE488"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708F7532" w14:textId="77777777" w:rsidR="00FB37C7" w:rsidRPr="0039766D" w:rsidRDefault="00FB37C7" w:rsidP="002105F9">
                <w:pPr>
                  <w:jc w:val="center"/>
                  <w:rPr>
                    <w:rFonts w:ascii="Calibri" w:hAnsi="Calibri"/>
                    <w:sz w:val="16"/>
                    <w:szCs w:val="16"/>
                  </w:rPr>
                </w:pPr>
                <w:r w:rsidRPr="0039766D">
                  <w:rPr>
                    <w:rFonts w:ascii="Calibri" w:hAnsi="Calibri"/>
                    <w:sz w:val="16"/>
                    <w:szCs w:val="16"/>
                  </w:rPr>
                  <w:t>227210</w:t>
                </w:r>
              </w:p>
            </w:tc>
            <w:tc>
              <w:tcPr>
                <w:tcW w:w="4252" w:type="dxa"/>
                <w:vAlign w:val="bottom"/>
              </w:tcPr>
              <w:p w14:paraId="4A8FF3C1" w14:textId="77777777" w:rsidR="00FB37C7" w:rsidRPr="007A12DD" w:rsidRDefault="00FB37C7" w:rsidP="002105F9">
                <w:pPr>
                  <w:rPr>
                    <w:rFonts w:ascii="Calibri" w:hAnsi="Calibri"/>
                    <w:sz w:val="16"/>
                    <w:szCs w:val="16"/>
                  </w:rPr>
                </w:pPr>
                <w:r w:rsidRPr="007A12DD">
                  <w:rPr>
                    <w:rFonts w:ascii="Calibri" w:hAnsi="Calibri"/>
                    <w:sz w:val="16"/>
                    <w:szCs w:val="16"/>
                  </w:rPr>
                  <w:t>BRUTHEN CREEK @ CARRAJUNG LOWER</w:t>
                </w:r>
              </w:p>
            </w:tc>
            <w:tc>
              <w:tcPr>
                <w:tcW w:w="992" w:type="dxa"/>
                <w:vAlign w:val="bottom"/>
              </w:tcPr>
              <w:p w14:paraId="0F86FEDE" w14:textId="77777777" w:rsidR="00FB37C7" w:rsidRPr="007A12DD" w:rsidRDefault="00FB37C7" w:rsidP="002105F9">
                <w:pPr>
                  <w:jc w:val="right"/>
                  <w:rPr>
                    <w:rFonts w:ascii="Calibri" w:hAnsi="Calibri"/>
                    <w:sz w:val="16"/>
                    <w:szCs w:val="16"/>
                  </w:rPr>
                </w:pPr>
                <w:r w:rsidRPr="007A12DD">
                  <w:rPr>
                    <w:rFonts w:ascii="Calibri" w:hAnsi="Calibri"/>
                    <w:sz w:val="16"/>
                    <w:szCs w:val="16"/>
                  </w:rPr>
                  <w:t>477651</w:t>
                </w:r>
              </w:p>
            </w:tc>
            <w:tc>
              <w:tcPr>
                <w:tcW w:w="993" w:type="dxa"/>
                <w:vAlign w:val="bottom"/>
              </w:tcPr>
              <w:p w14:paraId="48EC56A0" w14:textId="77777777" w:rsidR="00FB37C7" w:rsidRPr="007A12DD" w:rsidRDefault="00FB37C7" w:rsidP="002105F9">
                <w:pPr>
                  <w:jc w:val="right"/>
                  <w:rPr>
                    <w:rFonts w:ascii="Calibri" w:hAnsi="Calibri"/>
                    <w:sz w:val="16"/>
                    <w:szCs w:val="16"/>
                  </w:rPr>
                </w:pPr>
                <w:r w:rsidRPr="007A12DD">
                  <w:rPr>
                    <w:rFonts w:ascii="Calibri" w:hAnsi="Calibri"/>
                    <w:sz w:val="16"/>
                    <w:szCs w:val="16"/>
                  </w:rPr>
                  <w:t>5750309</w:t>
                </w:r>
              </w:p>
            </w:tc>
            <w:tc>
              <w:tcPr>
                <w:tcW w:w="1134" w:type="dxa"/>
                <w:vAlign w:val="bottom"/>
              </w:tcPr>
              <w:p w14:paraId="2DC41902" w14:textId="77777777" w:rsidR="00FB37C7" w:rsidRPr="007A12DD" w:rsidRDefault="00FB37C7" w:rsidP="002105F9">
                <w:pPr>
                  <w:jc w:val="right"/>
                  <w:rPr>
                    <w:rFonts w:ascii="Calibri" w:hAnsi="Calibri"/>
                    <w:sz w:val="16"/>
                    <w:szCs w:val="16"/>
                  </w:rPr>
                </w:pPr>
                <w:r w:rsidRPr="007A12DD">
                  <w:rPr>
                    <w:rFonts w:ascii="Calibri" w:hAnsi="Calibri"/>
                    <w:sz w:val="16"/>
                    <w:szCs w:val="16"/>
                  </w:rPr>
                  <w:t>7/08/1952</w:t>
                </w:r>
              </w:p>
            </w:tc>
            <w:tc>
              <w:tcPr>
                <w:tcW w:w="1134" w:type="dxa"/>
                <w:vAlign w:val="bottom"/>
              </w:tcPr>
              <w:p w14:paraId="5700363F" w14:textId="77777777" w:rsidR="00FB37C7" w:rsidRPr="007A12DD" w:rsidRDefault="00FB37C7" w:rsidP="002105F9">
                <w:pPr>
                  <w:rPr>
                    <w:rFonts w:ascii="Calibri" w:hAnsi="Calibri"/>
                    <w:sz w:val="16"/>
                    <w:szCs w:val="16"/>
                  </w:rPr>
                </w:pPr>
              </w:p>
            </w:tc>
          </w:tr>
          <w:tr w:rsidR="00FB37C7" w:rsidRPr="00A8172F" w14:paraId="4B7D230A"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01A5007D" w14:textId="77777777" w:rsidR="00FB37C7" w:rsidRPr="0039766D" w:rsidRDefault="00FB37C7" w:rsidP="002105F9">
                <w:pPr>
                  <w:jc w:val="center"/>
                  <w:rPr>
                    <w:rFonts w:ascii="Calibri" w:hAnsi="Calibri"/>
                    <w:sz w:val="16"/>
                    <w:szCs w:val="16"/>
                  </w:rPr>
                </w:pPr>
                <w:r w:rsidRPr="0039766D">
                  <w:rPr>
                    <w:rFonts w:ascii="Calibri" w:hAnsi="Calibri"/>
                    <w:sz w:val="16"/>
                    <w:szCs w:val="16"/>
                  </w:rPr>
                  <w:t>227211</w:t>
                </w:r>
              </w:p>
            </w:tc>
            <w:tc>
              <w:tcPr>
                <w:tcW w:w="4252" w:type="dxa"/>
                <w:vAlign w:val="bottom"/>
              </w:tcPr>
              <w:p w14:paraId="32106F09" w14:textId="77777777" w:rsidR="00FB37C7" w:rsidRPr="007A12DD" w:rsidRDefault="00FB37C7" w:rsidP="002105F9">
                <w:pPr>
                  <w:rPr>
                    <w:rFonts w:ascii="Calibri" w:hAnsi="Calibri"/>
                    <w:sz w:val="16"/>
                    <w:szCs w:val="16"/>
                  </w:rPr>
                </w:pPr>
                <w:r w:rsidRPr="007A12DD">
                  <w:rPr>
                    <w:rFonts w:ascii="Calibri" w:hAnsi="Calibri"/>
                    <w:sz w:val="16"/>
                    <w:szCs w:val="16"/>
                  </w:rPr>
                  <w:t>AGNES RIVER @ TOORA</w:t>
                </w:r>
              </w:p>
            </w:tc>
            <w:tc>
              <w:tcPr>
                <w:tcW w:w="992" w:type="dxa"/>
                <w:vAlign w:val="bottom"/>
              </w:tcPr>
              <w:p w14:paraId="3B808BE1" w14:textId="77777777" w:rsidR="00FB37C7" w:rsidRPr="007A12DD" w:rsidRDefault="00FB37C7" w:rsidP="002105F9">
                <w:pPr>
                  <w:jc w:val="right"/>
                  <w:rPr>
                    <w:rFonts w:ascii="Calibri" w:hAnsi="Calibri"/>
                    <w:sz w:val="16"/>
                    <w:szCs w:val="16"/>
                  </w:rPr>
                </w:pPr>
                <w:r w:rsidRPr="007A12DD">
                  <w:rPr>
                    <w:rFonts w:ascii="Calibri" w:hAnsi="Calibri"/>
                    <w:sz w:val="16"/>
                    <w:szCs w:val="16"/>
                  </w:rPr>
                  <w:t>445387</w:t>
                </w:r>
              </w:p>
            </w:tc>
            <w:tc>
              <w:tcPr>
                <w:tcW w:w="993" w:type="dxa"/>
                <w:vAlign w:val="bottom"/>
              </w:tcPr>
              <w:p w14:paraId="4D831363" w14:textId="77777777" w:rsidR="00FB37C7" w:rsidRPr="007A12DD" w:rsidRDefault="00FB37C7" w:rsidP="002105F9">
                <w:pPr>
                  <w:jc w:val="right"/>
                  <w:rPr>
                    <w:rFonts w:ascii="Calibri" w:hAnsi="Calibri"/>
                    <w:sz w:val="16"/>
                    <w:szCs w:val="16"/>
                  </w:rPr>
                </w:pPr>
                <w:r w:rsidRPr="007A12DD">
                  <w:rPr>
                    <w:rFonts w:ascii="Calibri" w:hAnsi="Calibri"/>
                    <w:sz w:val="16"/>
                    <w:szCs w:val="16"/>
                  </w:rPr>
                  <w:t>5722973</w:t>
                </w:r>
              </w:p>
            </w:tc>
            <w:tc>
              <w:tcPr>
                <w:tcW w:w="1134" w:type="dxa"/>
                <w:vAlign w:val="bottom"/>
              </w:tcPr>
              <w:p w14:paraId="388B9AA0" w14:textId="77777777" w:rsidR="00FB37C7" w:rsidRPr="007A12DD" w:rsidRDefault="00FB37C7" w:rsidP="002105F9">
                <w:pPr>
                  <w:jc w:val="right"/>
                  <w:rPr>
                    <w:rFonts w:ascii="Calibri" w:hAnsi="Calibri"/>
                    <w:sz w:val="16"/>
                    <w:szCs w:val="16"/>
                  </w:rPr>
                </w:pPr>
                <w:r w:rsidRPr="007A12DD">
                  <w:rPr>
                    <w:rFonts w:ascii="Calibri" w:hAnsi="Calibri"/>
                    <w:sz w:val="16"/>
                    <w:szCs w:val="16"/>
                  </w:rPr>
                  <w:t>10/01/1957</w:t>
                </w:r>
              </w:p>
            </w:tc>
            <w:tc>
              <w:tcPr>
                <w:tcW w:w="1134" w:type="dxa"/>
                <w:vAlign w:val="bottom"/>
              </w:tcPr>
              <w:p w14:paraId="5EB7C7E9" w14:textId="77777777" w:rsidR="00FB37C7" w:rsidRPr="007A12DD" w:rsidRDefault="00FB37C7" w:rsidP="002105F9">
                <w:pPr>
                  <w:rPr>
                    <w:rFonts w:ascii="Calibri" w:hAnsi="Calibri"/>
                    <w:sz w:val="16"/>
                    <w:szCs w:val="16"/>
                  </w:rPr>
                </w:pPr>
              </w:p>
            </w:tc>
          </w:tr>
          <w:tr w:rsidR="00FB37C7" w:rsidRPr="00A8172F" w14:paraId="43F50382"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1AB617F8" w14:textId="77777777" w:rsidR="00FB37C7" w:rsidRPr="0039766D" w:rsidRDefault="00FB37C7" w:rsidP="002105F9">
                <w:pPr>
                  <w:jc w:val="center"/>
                  <w:rPr>
                    <w:rFonts w:ascii="Calibri" w:hAnsi="Calibri"/>
                    <w:sz w:val="16"/>
                    <w:szCs w:val="16"/>
                  </w:rPr>
                </w:pPr>
                <w:r w:rsidRPr="0039766D">
                  <w:rPr>
                    <w:rFonts w:ascii="Calibri" w:hAnsi="Calibri"/>
                    <w:sz w:val="16"/>
                    <w:szCs w:val="16"/>
                  </w:rPr>
                  <w:t>227213</w:t>
                </w:r>
              </w:p>
            </w:tc>
            <w:tc>
              <w:tcPr>
                <w:tcW w:w="4252" w:type="dxa"/>
                <w:vAlign w:val="bottom"/>
              </w:tcPr>
              <w:p w14:paraId="56C236B2" w14:textId="77777777" w:rsidR="00FB37C7" w:rsidRPr="007A12DD" w:rsidRDefault="00FB37C7" w:rsidP="002105F9">
                <w:pPr>
                  <w:rPr>
                    <w:rFonts w:ascii="Calibri" w:hAnsi="Calibri"/>
                    <w:sz w:val="16"/>
                    <w:szCs w:val="16"/>
                  </w:rPr>
                </w:pPr>
                <w:r w:rsidRPr="007A12DD">
                  <w:rPr>
                    <w:rFonts w:ascii="Calibri" w:hAnsi="Calibri"/>
                    <w:sz w:val="16"/>
                    <w:szCs w:val="16"/>
                  </w:rPr>
                  <w:t>JACK RIVER @ JACK RIVER</w:t>
                </w:r>
              </w:p>
            </w:tc>
            <w:tc>
              <w:tcPr>
                <w:tcW w:w="992" w:type="dxa"/>
                <w:vAlign w:val="bottom"/>
              </w:tcPr>
              <w:p w14:paraId="73B92DF1" w14:textId="77777777" w:rsidR="00FB37C7" w:rsidRPr="007A12DD" w:rsidRDefault="00FB37C7" w:rsidP="002105F9">
                <w:pPr>
                  <w:jc w:val="right"/>
                  <w:rPr>
                    <w:rFonts w:ascii="Calibri" w:hAnsi="Calibri"/>
                    <w:sz w:val="16"/>
                    <w:szCs w:val="16"/>
                  </w:rPr>
                </w:pPr>
                <w:r w:rsidRPr="007A12DD">
                  <w:rPr>
                    <w:rFonts w:ascii="Calibri" w:hAnsi="Calibri"/>
                    <w:sz w:val="16"/>
                    <w:szCs w:val="16"/>
                  </w:rPr>
                  <w:t>459739</w:t>
                </w:r>
              </w:p>
            </w:tc>
            <w:tc>
              <w:tcPr>
                <w:tcW w:w="993" w:type="dxa"/>
                <w:vAlign w:val="bottom"/>
              </w:tcPr>
              <w:p w14:paraId="22246A3E" w14:textId="77777777" w:rsidR="00FB37C7" w:rsidRPr="007A12DD" w:rsidRDefault="00FB37C7" w:rsidP="002105F9">
                <w:pPr>
                  <w:jc w:val="right"/>
                  <w:rPr>
                    <w:rFonts w:ascii="Calibri" w:hAnsi="Calibri"/>
                    <w:sz w:val="16"/>
                    <w:szCs w:val="16"/>
                  </w:rPr>
                </w:pPr>
                <w:r w:rsidRPr="007A12DD">
                  <w:rPr>
                    <w:rFonts w:ascii="Calibri" w:hAnsi="Calibri"/>
                    <w:sz w:val="16"/>
                    <w:szCs w:val="16"/>
                  </w:rPr>
                  <w:t>5735728</w:t>
                </w:r>
              </w:p>
            </w:tc>
            <w:tc>
              <w:tcPr>
                <w:tcW w:w="1134" w:type="dxa"/>
                <w:vAlign w:val="bottom"/>
              </w:tcPr>
              <w:p w14:paraId="6A0C9161" w14:textId="77777777" w:rsidR="00FB37C7" w:rsidRPr="007A12DD" w:rsidRDefault="00FB37C7" w:rsidP="002105F9">
                <w:pPr>
                  <w:jc w:val="right"/>
                  <w:rPr>
                    <w:rFonts w:ascii="Calibri" w:hAnsi="Calibri"/>
                    <w:sz w:val="16"/>
                    <w:szCs w:val="16"/>
                  </w:rPr>
                </w:pPr>
                <w:r w:rsidRPr="007A12DD">
                  <w:rPr>
                    <w:rFonts w:ascii="Calibri" w:hAnsi="Calibri"/>
                    <w:sz w:val="16"/>
                    <w:szCs w:val="16"/>
                  </w:rPr>
                  <w:t>1/12/1962</w:t>
                </w:r>
              </w:p>
            </w:tc>
            <w:tc>
              <w:tcPr>
                <w:tcW w:w="1134" w:type="dxa"/>
                <w:vAlign w:val="bottom"/>
              </w:tcPr>
              <w:p w14:paraId="7F3233AA" w14:textId="77777777" w:rsidR="00FB37C7" w:rsidRPr="007A12DD" w:rsidRDefault="00FB37C7" w:rsidP="002105F9">
                <w:pPr>
                  <w:rPr>
                    <w:rFonts w:ascii="Calibri" w:hAnsi="Calibri"/>
                    <w:sz w:val="16"/>
                    <w:szCs w:val="16"/>
                  </w:rPr>
                </w:pPr>
              </w:p>
            </w:tc>
          </w:tr>
          <w:tr w:rsidR="00FB37C7" w:rsidRPr="00A8172F" w14:paraId="5C7EE320"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29946AB8" w14:textId="77777777" w:rsidR="00FB37C7" w:rsidRPr="0039766D" w:rsidRDefault="00FB37C7" w:rsidP="002105F9">
                <w:pPr>
                  <w:jc w:val="center"/>
                  <w:rPr>
                    <w:rFonts w:ascii="Calibri" w:hAnsi="Calibri"/>
                    <w:sz w:val="16"/>
                    <w:szCs w:val="16"/>
                  </w:rPr>
                </w:pPr>
                <w:r w:rsidRPr="0039766D">
                  <w:rPr>
                    <w:rFonts w:ascii="Calibri" w:hAnsi="Calibri"/>
                    <w:sz w:val="16"/>
                    <w:szCs w:val="16"/>
                  </w:rPr>
                  <w:t>227216</w:t>
                </w:r>
              </w:p>
            </w:tc>
            <w:tc>
              <w:tcPr>
                <w:tcW w:w="4252" w:type="dxa"/>
                <w:vAlign w:val="bottom"/>
              </w:tcPr>
              <w:p w14:paraId="3DCEDC2D" w14:textId="77777777" w:rsidR="00FB37C7" w:rsidRPr="007A12DD" w:rsidRDefault="00FB37C7" w:rsidP="002105F9">
                <w:pPr>
                  <w:rPr>
                    <w:rFonts w:ascii="Calibri" w:hAnsi="Calibri"/>
                    <w:sz w:val="16"/>
                    <w:szCs w:val="16"/>
                  </w:rPr>
                </w:pPr>
                <w:r w:rsidRPr="007A12DD">
                  <w:rPr>
                    <w:rFonts w:ascii="Calibri" w:hAnsi="Calibri"/>
                    <w:sz w:val="16"/>
                    <w:szCs w:val="16"/>
                  </w:rPr>
                  <w:t>ALBERT RIVER @ HIAWATHA (BELOW FALLS)</w:t>
                </w:r>
              </w:p>
            </w:tc>
            <w:tc>
              <w:tcPr>
                <w:tcW w:w="992" w:type="dxa"/>
                <w:vAlign w:val="bottom"/>
              </w:tcPr>
              <w:p w14:paraId="43E18131" w14:textId="77777777" w:rsidR="00FB37C7" w:rsidRPr="007A12DD" w:rsidRDefault="00FB37C7" w:rsidP="002105F9">
                <w:pPr>
                  <w:jc w:val="right"/>
                  <w:rPr>
                    <w:rFonts w:ascii="Calibri" w:hAnsi="Calibri"/>
                    <w:sz w:val="16"/>
                    <w:szCs w:val="16"/>
                  </w:rPr>
                </w:pPr>
                <w:r w:rsidRPr="007A12DD">
                  <w:rPr>
                    <w:rFonts w:ascii="Calibri" w:hAnsi="Calibri"/>
                    <w:sz w:val="16"/>
                    <w:szCs w:val="16"/>
                  </w:rPr>
                  <w:t>453863.5</w:t>
                </w:r>
              </w:p>
            </w:tc>
            <w:tc>
              <w:tcPr>
                <w:tcW w:w="993" w:type="dxa"/>
                <w:vAlign w:val="bottom"/>
              </w:tcPr>
              <w:p w14:paraId="3D25FC48" w14:textId="77777777" w:rsidR="00FB37C7" w:rsidRPr="007A12DD" w:rsidRDefault="00FB37C7" w:rsidP="002105F9">
                <w:pPr>
                  <w:jc w:val="right"/>
                  <w:rPr>
                    <w:rFonts w:ascii="Calibri" w:hAnsi="Calibri"/>
                    <w:sz w:val="16"/>
                    <w:szCs w:val="16"/>
                  </w:rPr>
                </w:pPr>
                <w:r w:rsidRPr="007A12DD">
                  <w:rPr>
                    <w:rFonts w:ascii="Calibri" w:hAnsi="Calibri"/>
                    <w:sz w:val="16"/>
                    <w:szCs w:val="16"/>
                  </w:rPr>
                  <w:t>5735534</w:t>
                </w:r>
              </w:p>
            </w:tc>
            <w:tc>
              <w:tcPr>
                <w:tcW w:w="1134" w:type="dxa"/>
                <w:vAlign w:val="bottom"/>
              </w:tcPr>
              <w:p w14:paraId="754C3AEF" w14:textId="77777777" w:rsidR="00FB37C7" w:rsidRPr="007A12DD" w:rsidRDefault="00FB37C7" w:rsidP="002105F9">
                <w:pPr>
                  <w:jc w:val="right"/>
                  <w:rPr>
                    <w:rFonts w:ascii="Calibri" w:hAnsi="Calibri"/>
                    <w:sz w:val="16"/>
                    <w:szCs w:val="16"/>
                  </w:rPr>
                </w:pPr>
                <w:r w:rsidRPr="007A12DD">
                  <w:rPr>
                    <w:rFonts w:ascii="Calibri" w:hAnsi="Calibri"/>
                    <w:sz w:val="16"/>
                    <w:szCs w:val="16"/>
                  </w:rPr>
                  <w:t>25/06/1964</w:t>
                </w:r>
              </w:p>
            </w:tc>
            <w:tc>
              <w:tcPr>
                <w:tcW w:w="1134" w:type="dxa"/>
                <w:vAlign w:val="bottom"/>
              </w:tcPr>
              <w:p w14:paraId="087DC86E" w14:textId="77777777" w:rsidR="00FB37C7" w:rsidRPr="007A12DD" w:rsidRDefault="00FB37C7" w:rsidP="002105F9">
                <w:pPr>
                  <w:jc w:val="right"/>
                  <w:rPr>
                    <w:rFonts w:ascii="Calibri" w:hAnsi="Calibri"/>
                    <w:sz w:val="16"/>
                    <w:szCs w:val="16"/>
                  </w:rPr>
                </w:pPr>
                <w:r w:rsidRPr="007A12DD">
                  <w:rPr>
                    <w:rFonts w:ascii="Calibri" w:hAnsi="Calibri"/>
                    <w:sz w:val="16"/>
                    <w:szCs w:val="16"/>
                  </w:rPr>
                  <w:t>23/02/1989</w:t>
                </w:r>
              </w:p>
            </w:tc>
          </w:tr>
          <w:tr w:rsidR="00FB37C7" w:rsidRPr="00A8172F" w14:paraId="7A60C998"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0ADC2130" w14:textId="77777777" w:rsidR="00FB37C7" w:rsidRPr="0039766D" w:rsidRDefault="00FB37C7" w:rsidP="002105F9">
                <w:pPr>
                  <w:jc w:val="center"/>
                  <w:rPr>
                    <w:rFonts w:ascii="Calibri" w:hAnsi="Calibri"/>
                    <w:sz w:val="16"/>
                    <w:szCs w:val="16"/>
                  </w:rPr>
                </w:pPr>
                <w:r w:rsidRPr="0039766D">
                  <w:rPr>
                    <w:rFonts w:ascii="Calibri" w:hAnsi="Calibri"/>
                    <w:sz w:val="16"/>
                    <w:szCs w:val="16"/>
                  </w:rPr>
                  <w:t>227217</w:t>
                </w:r>
              </w:p>
            </w:tc>
            <w:tc>
              <w:tcPr>
                <w:tcW w:w="4252" w:type="dxa"/>
                <w:vAlign w:val="bottom"/>
              </w:tcPr>
              <w:p w14:paraId="39F1EAC1" w14:textId="77777777" w:rsidR="00FB37C7" w:rsidRPr="007A12DD" w:rsidRDefault="00FB37C7" w:rsidP="002105F9">
                <w:pPr>
                  <w:rPr>
                    <w:rFonts w:ascii="Calibri" w:hAnsi="Calibri"/>
                    <w:sz w:val="16"/>
                    <w:szCs w:val="16"/>
                  </w:rPr>
                </w:pPr>
                <w:r w:rsidRPr="007A12DD">
                  <w:rPr>
                    <w:rFonts w:ascii="Calibri" w:hAnsi="Calibri"/>
                    <w:sz w:val="16"/>
                    <w:szCs w:val="16"/>
                  </w:rPr>
                  <w:t>LILLYPILLY CREEK @ STAIRCASE</w:t>
                </w:r>
              </w:p>
            </w:tc>
            <w:tc>
              <w:tcPr>
                <w:tcW w:w="992" w:type="dxa"/>
                <w:vAlign w:val="bottom"/>
              </w:tcPr>
              <w:p w14:paraId="10C7D06C" w14:textId="77777777" w:rsidR="00FB37C7" w:rsidRPr="007A12DD" w:rsidRDefault="00FB37C7" w:rsidP="002105F9">
                <w:pPr>
                  <w:jc w:val="right"/>
                  <w:rPr>
                    <w:rFonts w:ascii="Calibri" w:hAnsi="Calibri"/>
                    <w:sz w:val="16"/>
                    <w:szCs w:val="16"/>
                  </w:rPr>
                </w:pPr>
                <w:r w:rsidRPr="007A12DD">
                  <w:rPr>
                    <w:rFonts w:ascii="Calibri" w:hAnsi="Calibri"/>
                    <w:sz w:val="16"/>
                    <w:szCs w:val="16"/>
                  </w:rPr>
                  <w:t>442292</w:t>
                </w:r>
              </w:p>
            </w:tc>
            <w:tc>
              <w:tcPr>
                <w:tcW w:w="993" w:type="dxa"/>
                <w:vAlign w:val="bottom"/>
              </w:tcPr>
              <w:p w14:paraId="5C937EB2" w14:textId="77777777" w:rsidR="00FB37C7" w:rsidRPr="007A12DD" w:rsidRDefault="00FB37C7" w:rsidP="002105F9">
                <w:pPr>
                  <w:jc w:val="right"/>
                  <w:rPr>
                    <w:rFonts w:ascii="Calibri" w:hAnsi="Calibri"/>
                    <w:sz w:val="16"/>
                    <w:szCs w:val="16"/>
                  </w:rPr>
                </w:pPr>
                <w:r w:rsidRPr="007A12DD">
                  <w:rPr>
                    <w:rFonts w:ascii="Calibri" w:hAnsi="Calibri"/>
                    <w:sz w:val="16"/>
                    <w:szCs w:val="16"/>
                  </w:rPr>
                  <w:t>5680223</w:t>
                </w:r>
              </w:p>
            </w:tc>
            <w:tc>
              <w:tcPr>
                <w:tcW w:w="1134" w:type="dxa"/>
                <w:vAlign w:val="bottom"/>
              </w:tcPr>
              <w:p w14:paraId="21706D19" w14:textId="77777777" w:rsidR="00FB37C7" w:rsidRPr="007A12DD" w:rsidRDefault="00FB37C7" w:rsidP="002105F9">
                <w:pPr>
                  <w:jc w:val="right"/>
                  <w:rPr>
                    <w:rFonts w:ascii="Calibri" w:hAnsi="Calibri"/>
                    <w:sz w:val="16"/>
                    <w:szCs w:val="16"/>
                  </w:rPr>
                </w:pPr>
                <w:r w:rsidRPr="007A12DD">
                  <w:rPr>
                    <w:rFonts w:ascii="Calibri" w:hAnsi="Calibri"/>
                    <w:sz w:val="16"/>
                    <w:szCs w:val="16"/>
                  </w:rPr>
                  <w:t>2/09/1965</w:t>
                </w:r>
              </w:p>
            </w:tc>
            <w:tc>
              <w:tcPr>
                <w:tcW w:w="1134" w:type="dxa"/>
                <w:vAlign w:val="bottom"/>
              </w:tcPr>
              <w:p w14:paraId="71162A47" w14:textId="77777777" w:rsidR="00FB37C7" w:rsidRPr="007A12DD" w:rsidRDefault="00FB37C7" w:rsidP="002105F9">
                <w:pPr>
                  <w:jc w:val="right"/>
                  <w:rPr>
                    <w:rFonts w:ascii="Calibri" w:hAnsi="Calibri"/>
                    <w:sz w:val="16"/>
                    <w:szCs w:val="16"/>
                  </w:rPr>
                </w:pPr>
                <w:r w:rsidRPr="007A12DD">
                  <w:rPr>
                    <w:rFonts w:ascii="Calibri" w:hAnsi="Calibri"/>
                    <w:sz w:val="16"/>
                    <w:szCs w:val="16"/>
                  </w:rPr>
                  <w:t>15/01/1974</w:t>
                </w:r>
              </w:p>
            </w:tc>
          </w:tr>
          <w:tr w:rsidR="00FB37C7" w:rsidRPr="00A8172F" w14:paraId="502ED4BE"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6E22CA52" w14:textId="77777777" w:rsidR="00FB37C7" w:rsidRPr="0039766D" w:rsidRDefault="00FB37C7" w:rsidP="002105F9">
                <w:pPr>
                  <w:jc w:val="center"/>
                  <w:rPr>
                    <w:rFonts w:ascii="Calibri" w:hAnsi="Calibri"/>
                    <w:sz w:val="16"/>
                    <w:szCs w:val="16"/>
                  </w:rPr>
                </w:pPr>
                <w:r w:rsidRPr="0039766D">
                  <w:rPr>
                    <w:rFonts w:ascii="Calibri" w:hAnsi="Calibri"/>
                    <w:sz w:val="16"/>
                    <w:szCs w:val="16"/>
                  </w:rPr>
                  <w:t>227219</w:t>
                </w:r>
              </w:p>
            </w:tc>
            <w:tc>
              <w:tcPr>
                <w:tcW w:w="4252" w:type="dxa"/>
                <w:vAlign w:val="bottom"/>
              </w:tcPr>
              <w:p w14:paraId="47B8A09A" w14:textId="77777777" w:rsidR="00FB37C7" w:rsidRPr="007A12DD" w:rsidRDefault="00FB37C7" w:rsidP="002105F9">
                <w:pPr>
                  <w:rPr>
                    <w:rFonts w:ascii="Calibri" w:hAnsi="Calibri"/>
                    <w:sz w:val="16"/>
                    <w:szCs w:val="16"/>
                  </w:rPr>
                </w:pPr>
                <w:r w:rsidRPr="007A12DD">
                  <w:rPr>
                    <w:rFonts w:ascii="Calibri" w:hAnsi="Calibri"/>
                    <w:sz w:val="16"/>
                    <w:szCs w:val="16"/>
                  </w:rPr>
                  <w:t>BASS RIVER @ LOCH</w:t>
                </w:r>
              </w:p>
            </w:tc>
            <w:tc>
              <w:tcPr>
                <w:tcW w:w="992" w:type="dxa"/>
                <w:vAlign w:val="bottom"/>
              </w:tcPr>
              <w:p w14:paraId="10F614AE" w14:textId="77777777" w:rsidR="00FB37C7" w:rsidRPr="007A12DD" w:rsidRDefault="00FB37C7" w:rsidP="002105F9">
                <w:pPr>
                  <w:jc w:val="right"/>
                  <w:rPr>
                    <w:rFonts w:ascii="Calibri" w:hAnsi="Calibri"/>
                    <w:sz w:val="16"/>
                    <w:szCs w:val="16"/>
                  </w:rPr>
                </w:pPr>
                <w:r w:rsidRPr="007A12DD">
                  <w:rPr>
                    <w:rFonts w:ascii="Calibri" w:hAnsi="Calibri"/>
                    <w:sz w:val="16"/>
                    <w:szCs w:val="16"/>
                  </w:rPr>
                  <w:t>388609</w:t>
                </w:r>
              </w:p>
            </w:tc>
            <w:tc>
              <w:tcPr>
                <w:tcW w:w="993" w:type="dxa"/>
                <w:vAlign w:val="bottom"/>
              </w:tcPr>
              <w:p w14:paraId="4B841DCB" w14:textId="77777777" w:rsidR="00FB37C7" w:rsidRPr="007A12DD" w:rsidRDefault="00FB37C7" w:rsidP="002105F9">
                <w:pPr>
                  <w:jc w:val="right"/>
                  <w:rPr>
                    <w:rFonts w:ascii="Calibri" w:hAnsi="Calibri"/>
                    <w:sz w:val="16"/>
                    <w:szCs w:val="16"/>
                  </w:rPr>
                </w:pPr>
                <w:r w:rsidRPr="007A12DD">
                  <w:rPr>
                    <w:rFonts w:ascii="Calibri" w:hAnsi="Calibri"/>
                    <w:sz w:val="16"/>
                    <w:szCs w:val="16"/>
                  </w:rPr>
                  <w:t>5753722</w:t>
                </w:r>
              </w:p>
            </w:tc>
            <w:tc>
              <w:tcPr>
                <w:tcW w:w="1134" w:type="dxa"/>
                <w:vAlign w:val="bottom"/>
              </w:tcPr>
              <w:p w14:paraId="2677D2A2" w14:textId="77777777" w:rsidR="00FB37C7" w:rsidRPr="007A12DD" w:rsidRDefault="00FB37C7" w:rsidP="002105F9">
                <w:pPr>
                  <w:jc w:val="right"/>
                  <w:rPr>
                    <w:rFonts w:ascii="Calibri" w:hAnsi="Calibri"/>
                    <w:sz w:val="16"/>
                    <w:szCs w:val="16"/>
                  </w:rPr>
                </w:pPr>
                <w:r w:rsidRPr="007A12DD">
                  <w:rPr>
                    <w:rFonts w:ascii="Calibri" w:hAnsi="Calibri"/>
                    <w:sz w:val="16"/>
                    <w:szCs w:val="16"/>
                  </w:rPr>
                  <w:t>1/04/1966</w:t>
                </w:r>
              </w:p>
            </w:tc>
            <w:tc>
              <w:tcPr>
                <w:tcW w:w="1134" w:type="dxa"/>
                <w:vAlign w:val="bottom"/>
              </w:tcPr>
              <w:p w14:paraId="5DD85B2E" w14:textId="77777777" w:rsidR="00FB37C7" w:rsidRPr="007A12DD" w:rsidRDefault="00FB37C7" w:rsidP="002105F9">
                <w:pPr>
                  <w:rPr>
                    <w:rFonts w:ascii="Calibri" w:hAnsi="Calibri"/>
                    <w:sz w:val="16"/>
                    <w:szCs w:val="16"/>
                  </w:rPr>
                </w:pPr>
              </w:p>
            </w:tc>
          </w:tr>
          <w:tr w:rsidR="00FB37C7" w:rsidRPr="00A8172F" w14:paraId="60966597"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2FA45F7B" w14:textId="77777777" w:rsidR="00FB37C7" w:rsidRPr="0039766D" w:rsidRDefault="00FB37C7" w:rsidP="002105F9">
                <w:pPr>
                  <w:jc w:val="center"/>
                  <w:rPr>
                    <w:rFonts w:ascii="Calibri" w:hAnsi="Calibri"/>
                    <w:sz w:val="16"/>
                    <w:szCs w:val="16"/>
                  </w:rPr>
                </w:pPr>
                <w:r w:rsidRPr="0039766D">
                  <w:rPr>
                    <w:rFonts w:ascii="Calibri" w:hAnsi="Calibri"/>
                    <w:sz w:val="16"/>
                    <w:szCs w:val="16"/>
                  </w:rPr>
                  <w:t>227220</w:t>
                </w:r>
              </w:p>
            </w:tc>
            <w:tc>
              <w:tcPr>
                <w:tcW w:w="4252" w:type="dxa"/>
                <w:vAlign w:val="bottom"/>
              </w:tcPr>
              <w:p w14:paraId="4FEFBF15" w14:textId="77777777" w:rsidR="00FB37C7" w:rsidRPr="007A12DD" w:rsidRDefault="00FB37C7" w:rsidP="002105F9">
                <w:pPr>
                  <w:rPr>
                    <w:rFonts w:ascii="Calibri" w:hAnsi="Calibri"/>
                    <w:sz w:val="16"/>
                    <w:szCs w:val="16"/>
                  </w:rPr>
                </w:pPr>
                <w:r w:rsidRPr="007A12DD">
                  <w:rPr>
                    <w:rFonts w:ascii="Calibri" w:hAnsi="Calibri"/>
                    <w:sz w:val="16"/>
                    <w:szCs w:val="16"/>
                  </w:rPr>
                  <w:t>GREIG CREEK @ MUMFORDS</w:t>
                </w:r>
              </w:p>
            </w:tc>
            <w:tc>
              <w:tcPr>
                <w:tcW w:w="992" w:type="dxa"/>
                <w:vAlign w:val="bottom"/>
              </w:tcPr>
              <w:p w14:paraId="3B827AD2" w14:textId="77777777" w:rsidR="00FB37C7" w:rsidRPr="007A12DD" w:rsidRDefault="00FB37C7" w:rsidP="002105F9">
                <w:pPr>
                  <w:jc w:val="right"/>
                  <w:rPr>
                    <w:rFonts w:ascii="Calibri" w:hAnsi="Calibri"/>
                    <w:sz w:val="16"/>
                    <w:szCs w:val="16"/>
                  </w:rPr>
                </w:pPr>
                <w:r w:rsidRPr="007A12DD">
                  <w:rPr>
                    <w:rFonts w:ascii="Calibri" w:hAnsi="Calibri"/>
                    <w:sz w:val="16"/>
                    <w:szCs w:val="16"/>
                  </w:rPr>
                  <w:t>473100</w:t>
                </w:r>
              </w:p>
            </w:tc>
            <w:tc>
              <w:tcPr>
                <w:tcW w:w="993" w:type="dxa"/>
                <w:vAlign w:val="bottom"/>
              </w:tcPr>
              <w:p w14:paraId="17AE9D3D" w14:textId="77777777" w:rsidR="00FB37C7" w:rsidRPr="007A12DD" w:rsidRDefault="00FB37C7" w:rsidP="002105F9">
                <w:pPr>
                  <w:jc w:val="right"/>
                  <w:rPr>
                    <w:rFonts w:ascii="Calibri" w:hAnsi="Calibri"/>
                    <w:sz w:val="16"/>
                    <w:szCs w:val="16"/>
                  </w:rPr>
                </w:pPr>
                <w:r w:rsidRPr="007A12DD">
                  <w:rPr>
                    <w:rFonts w:ascii="Calibri" w:hAnsi="Calibri"/>
                    <w:sz w:val="16"/>
                    <w:szCs w:val="16"/>
                  </w:rPr>
                  <w:t>5743600</w:t>
                </w:r>
              </w:p>
            </w:tc>
            <w:tc>
              <w:tcPr>
                <w:tcW w:w="1134" w:type="dxa"/>
                <w:vAlign w:val="bottom"/>
              </w:tcPr>
              <w:p w14:paraId="20D2E38F" w14:textId="77777777" w:rsidR="00FB37C7" w:rsidRPr="007A12DD" w:rsidRDefault="00FB37C7" w:rsidP="002105F9">
                <w:pPr>
                  <w:jc w:val="right"/>
                  <w:rPr>
                    <w:rFonts w:ascii="Calibri" w:hAnsi="Calibri"/>
                    <w:sz w:val="16"/>
                    <w:szCs w:val="16"/>
                  </w:rPr>
                </w:pPr>
                <w:r w:rsidRPr="007A12DD">
                  <w:rPr>
                    <w:rFonts w:ascii="Calibri" w:hAnsi="Calibri"/>
                    <w:sz w:val="16"/>
                    <w:szCs w:val="16"/>
                  </w:rPr>
                  <w:t>6/05/1968</w:t>
                </w:r>
              </w:p>
            </w:tc>
            <w:tc>
              <w:tcPr>
                <w:tcW w:w="1134" w:type="dxa"/>
                <w:vAlign w:val="bottom"/>
              </w:tcPr>
              <w:p w14:paraId="5570B9D8" w14:textId="77777777" w:rsidR="00FB37C7" w:rsidRPr="007A12DD" w:rsidRDefault="00FB37C7" w:rsidP="002105F9">
                <w:pPr>
                  <w:jc w:val="right"/>
                  <w:rPr>
                    <w:rFonts w:ascii="Calibri" w:hAnsi="Calibri"/>
                    <w:sz w:val="16"/>
                    <w:szCs w:val="16"/>
                  </w:rPr>
                </w:pPr>
                <w:r w:rsidRPr="007A12DD">
                  <w:rPr>
                    <w:rFonts w:ascii="Calibri" w:hAnsi="Calibri"/>
                    <w:sz w:val="16"/>
                    <w:szCs w:val="16"/>
                  </w:rPr>
                  <w:t>2/12/1998</w:t>
                </w:r>
              </w:p>
            </w:tc>
          </w:tr>
          <w:tr w:rsidR="00FB37C7" w:rsidRPr="00A8172F" w14:paraId="50804315"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04C42EB2" w14:textId="77777777" w:rsidR="00FB37C7" w:rsidRPr="0039766D" w:rsidRDefault="00FB37C7" w:rsidP="002105F9">
                <w:pPr>
                  <w:jc w:val="center"/>
                  <w:rPr>
                    <w:rFonts w:ascii="Calibri" w:hAnsi="Calibri"/>
                    <w:sz w:val="16"/>
                    <w:szCs w:val="16"/>
                  </w:rPr>
                </w:pPr>
                <w:r w:rsidRPr="0039766D">
                  <w:rPr>
                    <w:rFonts w:ascii="Calibri" w:hAnsi="Calibri"/>
                    <w:sz w:val="16"/>
                    <w:szCs w:val="16"/>
                  </w:rPr>
                  <w:t>227221</w:t>
                </w:r>
              </w:p>
            </w:tc>
            <w:tc>
              <w:tcPr>
                <w:tcW w:w="4252" w:type="dxa"/>
                <w:vAlign w:val="bottom"/>
              </w:tcPr>
              <w:p w14:paraId="75401829" w14:textId="77777777" w:rsidR="00FB37C7" w:rsidRPr="007A12DD" w:rsidRDefault="00FB37C7" w:rsidP="002105F9">
                <w:pPr>
                  <w:rPr>
                    <w:rFonts w:ascii="Calibri" w:hAnsi="Calibri"/>
                    <w:sz w:val="16"/>
                    <w:szCs w:val="16"/>
                  </w:rPr>
                </w:pPr>
                <w:r w:rsidRPr="007A12DD">
                  <w:rPr>
                    <w:rFonts w:ascii="Calibri" w:hAnsi="Calibri"/>
                    <w:sz w:val="16"/>
                    <w:szCs w:val="16"/>
                  </w:rPr>
                  <w:t>BODMAN CREEK @ BRIDGES</w:t>
                </w:r>
              </w:p>
            </w:tc>
            <w:tc>
              <w:tcPr>
                <w:tcW w:w="992" w:type="dxa"/>
                <w:vAlign w:val="bottom"/>
              </w:tcPr>
              <w:p w14:paraId="36EBD142" w14:textId="77777777" w:rsidR="00FB37C7" w:rsidRPr="007A12DD" w:rsidRDefault="00FB37C7" w:rsidP="002105F9">
                <w:pPr>
                  <w:jc w:val="right"/>
                  <w:rPr>
                    <w:rFonts w:ascii="Calibri" w:hAnsi="Calibri"/>
                    <w:sz w:val="16"/>
                    <w:szCs w:val="16"/>
                  </w:rPr>
                </w:pPr>
                <w:r w:rsidRPr="007A12DD">
                  <w:rPr>
                    <w:rFonts w:ascii="Calibri" w:hAnsi="Calibri"/>
                    <w:sz w:val="16"/>
                    <w:szCs w:val="16"/>
                  </w:rPr>
                  <w:t>476725.7</w:t>
                </w:r>
              </w:p>
            </w:tc>
            <w:tc>
              <w:tcPr>
                <w:tcW w:w="993" w:type="dxa"/>
                <w:vAlign w:val="bottom"/>
              </w:tcPr>
              <w:p w14:paraId="0FC7AE44" w14:textId="77777777" w:rsidR="00FB37C7" w:rsidRPr="007A12DD" w:rsidRDefault="00FB37C7" w:rsidP="002105F9">
                <w:pPr>
                  <w:jc w:val="right"/>
                  <w:rPr>
                    <w:rFonts w:ascii="Calibri" w:hAnsi="Calibri"/>
                    <w:sz w:val="16"/>
                    <w:szCs w:val="16"/>
                  </w:rPr>
                </w:pPr>
                <w:r w:rsidRPr="007A12DD">
                  <w:rPr>
                    <w:rFonts w:ascii="Calibri" w:hAnsi="Calibri"/>
                    <w:sz w:val="16"/>
                    <w:szCs w:val="16"/>
                  </w:rPr>
                  <w:t>5746056</w:t>
                </w:r>
              </w:p>
            </w:tc>
            <w:tc>
              <w:tcPr>
                <w:tcW w:w="1134" w:type="dxa"/>
                <w:vAlign w:val="bottom"/>
              </w:tcPr>
              <w:p w14:paraId="7A751FA5" w14:textId="77777777" w:rsidR="00FB37C7" w:rsidRPr="007A12DD" w:rsidRDefault="00FB37C7" w:rsidP="002105F9">
                <w:pPr>
                  <w:jc w:val="right"/>
                  <w:rPr>
                    <w:rFonts w:ascii="Calibri" w:hAnsi="Calibri"/>
                    <w:sz w:val="16"/>
                    <w:szCs w:val="16"/>
                  </w:rPr>
                </w:pPr>
                <w:r w:rsidRPr="007A12DD">
                  <w:rPr>
                    <w:rFonts w:ascii="Calibri" w:hAnsi="Calibri"/>
                    <w:sz w:val="16"/>
                    <w:szCs w:val="16"/>
                  </w:rPr>
                  <w:t>7/05/1968</w:t>
                </w:r>
              </w:p>
            </w:tc>
            <w:tc>
              <w:tcPr>
                <w:tcW w:w="1134" w:type="dxa"/>
                <w:vAlign w:val="bottom"/>
              </w:tcPr>
              <w:p w14:paraId="7A4BFEF0" w14:textId="77777777" w:rsidR="00FB37C7" w:rsidRPr="007A12DD" w:rsidRDefault="00FB37C7" w:rsidP="002105F9">
                <w:pPr>
                  <w:jc w:val="right"/>
                  <w:rPr>
                    <w:rFonts w:ascii="Calibri" w:hAnsi="Calibri"/>
                    <w:sz w:val="16"/>
                    <w:szCs w:val="16"/>
                  </w:rPr>
                </w:pPr>
                <w:r w:rsidRPr="007A12DD">
                  <w:rPr>
                    <w:rFonts w:ascii="Calibri" w:hAnsi="Calibri"/>
                    <w:sz w:val="16"/>
                    <w:szCs w:val="16"/>
                  </w:rPr>
                  <w:t>20/10/1978</w:t>
                </w:r>
              </w:p>
            </w:tc>
          </w:tr>
          <w:tr w:rsidR="00FB37C7" w:rsidRPr="00A8172F" w14:paraId="012328EC"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639A6D3F" w14:textId="77777777" w:rsidR="00FB37C7" w:rsidRPr="0039766D" w:rsidRDefault="00FB37C7" w:rsidP="002105F9">
                <w:pPr>
                  <w:jc w:val="center"/>
                  <w:rPr>
                    <w:rFonts w:ascii="Calibri" w:hAnsi="Calibri"/>
                    <w:sz w:val="16"/>
                    <w:szCs w:val="16"/>
                  </w:rPr>
                </w:pPr>
                <w:r w:rsidRPr="0039766D">
                  <w:rPr>
                    <w:rFonts w:ascii="Calibri" w:hAnsi="Calibri"/>
                    <w:sz w:val="16"/>
                    <w:szCs w:val="16"/>
                  </w:rPr>
                  <w:t>227222</w:t>
                </w:r>
              </w:p>
            </w:tc>
            <w:tc>
              <w:tcPr>
                <w:tcW w:w="4252" w:type="dxa"/>
                <w:vAlign w:val="bottom"/>
              </w:tcPr>
              <w:p w14:paraId="365DE3F4" w14:textId="77777777" w:rsidR="00FB37C7" w:rsidRPr="007A12DD" w:rsidRDefault="00FB37C7" w:rsidP="002105F9">
                <w:pPr>
                  <w:rPr>
                    <w:rFonts w:ascii="Calibri" w:hAnsi="Calibri"/>
                    <w:sz w:val="16"/>
                    <w:szCs w:val="16"/>
                  </w:rPr>
                </w:pPr>
                <w:r w:rsidRPr="007A12DD">
                  <w:rPr>
                    <w:rFonts w:ascii="Calibri" w:hAnsi="Calibri"/>
                    <w:sz w:val="16"/>
                    <w:szCs w:val="16"/>
                  </w:rPr>
                  <w:t>SPRING CREEK @ BOWDENS</w:t>
                </w:r>
              </w:p>
            </w:tc>
            <w:tc>
              <w:tcPr>
                <w:tcW w:w="992" w:type="dxa"/>
                <w:vAlign w:val="bottom"/>
              </w:tcPr>
              <w:p w14:paraId="4AFEC7DB" w14:textId="77777777" w:rsidR="00FB37C7" w:rsidRPr="007A12DD" w:rsidRDefault="00FB37C7" w:rsidP="002105F9">
                <w:pPr>
                  <w:jc w:val="right"/>
                  <w:rPr>
                    <w:rFonts w:ascii="Calibri" w:hAnsi="Calibri"/>
                    <w:sz w:val="16"/>
                    <w:szCs w:val="16"/>
                  </w:rPr>
                </w:pPr>
                <w:r w:rsidRPr="007A12DD">
                  <w:rPr>
                    <w:rFonts w:ascii="Calibri" w:hAnsi="Calibri"/>
                    <w:sz w:val="16"/>
                    <w:szCs w:val="16"/>
                  </w:rPr>
                  <w:t>475282.4</w:t>
                </w:r>
              </w:p>
            </w:tc>
            <w:tc>
              <w:tcPr>
                <w:tcW w:w="993" w:type="dxa"/>
                <w:vAlign w:val="bottom"/>
              </w:tcPr>
              <w:p w14:paraId="2B45E996" w14:textId="77777777" w:rsidR="00FB37C7" w:rsidRPr="007A12DD" w:rsidRDefault="00FB37C7" w:rsidP="002105F9">
                <w:pPr>
                  <w:jc w:val="right"/>
                  <w:rPr>
                    <w:rFonts w:ascii="Calibri" w:hAnsi="Calibri"/>
                    <w:sz w:val="16"/>
                    <w:szCs w:val="16"/>
                  </w:rPr>
                </w:pPr>
                <w:r w:rsidRPr="007A12DD">
                  <w:rPr>
                    <w:rFonts w:ascii="Calibri" w:hAnsi="Calibri"/>
                    <w:sz w:val="16"/>
                    <w:szCs w:val="16"/>
                  </w:rPr>
                  <w:t>5742353</w:t>
                </w:r>
              </w:p>
            </w:tc>
            <w:tc>
              <w:tcPr>
                <w:tcW w:w="1134" w:type="dxa"/>
                <w:vAlign w:val="bottom"/>
              </w:tcPr>
              <w:p w14:paraId="341EEED8" w14:textId="77777777" w:rsidR="00FB37C7" w:rsidRPr="007A12DD" w:rsidRDefault="00FB37C7" w:rsidP="002105F9">
                <w:pPr>
                  <w:jc w:val="right"/>
                  <w:rPr>
                    <w:rFonts w:ascii="Calibri" w:hAnsi="Calibri"/>
                    <w:sz w:val="16"/>
                    <w:szCs w:val="16"/>
                  </w:rPr>
                </w:pPr>
                <w:r w:rsidRPr="007A12DD">
                  <w:rPr>
                    <w:rFonts w:ascii="Calibri" w:hAnsi="Calibri"/>
                    <w:sz w:val="16"/>
                    <w:szCs w:val="16"/>
                  </w:rPr>
                  <w:t>20/05/1968</w:t>
                </w:r>
              </w:p>
            </w:tc>
            <w:tc>
              <w:tcPr>
                <w:tcW w:w="1134" w:type="dxa"/>
                <w:vAlign w:val="bottom"/>
              </w:tcPr>
              <w:p w14:paraId="21BD95A9" w14:textId="77777777" w:rsidR="00FB37C7" w:rsidRPr="007A12DD" w:rsidRDefault="00FB37C7" w:rsidP="002105F9">
                <w:pPr>
                  <w:jc w:val="right"/>
                  <w:rPr>
                    <w:rFonts w:ascii="Calibri" w:hAnsi="Calibri"/>
                    <w:sz w:val="16"/>
                    <w:szCs w:val="16"/>
                  </w:rPr>
                </w:pPr>
                <w:r w:rsidRPr="007A12DD">
                  <w:rPr>
                    <w:rFonts w:ascii="Calibri" w:hAnsi="Calibri"/>
                    <w:sz w:val="16"/>
                    <w:szCs w:val="16"/>
                  </w:rPr>
                  <w:t>13/06/1975</w:t>
                </w:r>
              </w:p>
            </w:tc>
          </w:tr>
          <w:tr w:rsidR="00FB37C7" w:rsidRPr="00A8172F" w14:paraId="029C7015"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3CE5A5E0" w14:textId="77777777" w:rsidR="00FB37C7" w:rsidRPr="0039766D" w:rsidRDefault="00FB37C7" w:rsidP="002105F9">
                <w:pPr>
                  <w:jc w:val="center"/>
                  <w:rPr>
                    <w:rFonts w:ascii="Calibri" w:hAnsi="Calibri"/>
                    <w:sz w:val="16"/>
                    <w:szCs w:val="16"/>
                  </w:rPr>
                </w:pPr>
                <w:r w:rsidRPr="0039766D">
                  <w:rPr>
                    <w:rFonts w:ascii="Calibri" w:hAnsi="Calibri"/>
                    <w:sz w:val="16"/>
                    <w:szCs w:val="16"/>
                  </w:rPr>
                  <w:t>227223</w:t>
                </w:r>
              </w:p>
            </w:tc>
            <w:tc>
              <w:tcPr>
                <w:tcW w:w="4252" w:type="dxa"/>
                <w:vAlign w:val="bottom"/>
              </w:tcPr>
              <w:p w14:paraId="5119486F" w14:textId="77777777" w:rsidR="00FB37C7" w:rsidRPr="007A12DD" w:rsidRDefault="00FB37C7" w:rsidP="002105F9">
                <w:pPr>
                  <w:rPr>
                    <w:rFonts w:ascii="Calibri" w:hAnsi="Calibri"/>
                    <w:sz w:val="16"/>
                    <w:szCs w:val="16"/>
                  </w:rPr>
                </w:pPr>
                <w:r w:rsidRPr="007A12DD">
                  <w:rPr>
                    <w:rFonts w:ascii="Calibri" w:hAnsi="Calibri"/>
                    <w:sz w:val="16"/>
                    <w:szCs w:val="16"/>
                  </w:rPr>
                  <w:t>MACKS CREEK @ RICHARDS</w:t>
                </w:r>
              </w:p>
            </w:tc>
            <w:tc>
              <w:tcPr>
                <w:tcW w:w="992" w:type="dxa"/>
                <w:vAlign w:val="bottom"/>
              </w:tcPr>
              <w:p w14:paraId="51FCA942" w14:textId="77777777" w:rsidR="00FB37C7" w:rsidRPr="007A12DD" w:rsidRDefault="00FB37C7" w:rsidP="002105F9">
                <w:pPr>
                  <w:jc w:val="right"/>
                  <w:rPr>
                    <w:rFonts w:ascii="Calibri" w:hAnsi="Calibri"/>
                    <w:sz w:val="16"/>
                    <w:szCs w:val="16"/>
                  </w:rPr>
                </w:pPr>
                <w:r w:rsidRPr="007A12DD">
                  <w:rPr>
                    <w:rFonts w:ascii="Calibri" w:hAnsi="Calibri"/>
                    <w:sz w:val="16"/>
                    <w:szCs w:val="16"/>
                  </w:rPr>
                  <w:t>467870.1</w:t>
                </w:r>
              </w:p>
            </w:tc>
            <w:tc>
              <w:tcPr>
                <w:tcW w:w="993" w:type="dxa"/>
                <w:vAlign w:val="bottom"/>
              </w:tcPr>
              <w:p w14:paraId="64F62822" w14:textId="77777777" w:rsidR="00FB37C7" w:rsidRPr="007A12DD" w:rsidRDefault="00FB37C7" w:rsidP="002105F9">
                <w:pPr>
                  <w:jc w:val="right"/>
                  <w:rPr>
                    <w:rFonts w:ascii="Calibri" w:hAnsi="Calibri"/>
                    <w:sz w:val="16"/>
                    <w:szCs w:val="16"/>
                  </w:rPr>
                </w:pPr>
                <w:r w:rsidRPr="007A12DD">
                  <w:rPr>
                    <w:rFonts w:ascii="Calibri" w:hAnsi="Calibri"/>
                    <w:sz w:val="16"/>
                    <w:szCs w:val="16"/>
                  </w:rPr>
                  <w:t>5741587</w:t>
                </w:r>
              </w:p>
            </w:tc>
            <w:tc>
              <w:tcPr>
                <w:tcW w:w="1134" w:type="dxa"/>
                <w:vAlign w:val="bottom"/>
              </w:tcPr>
              <w:p w14:paraId="526E946A" w14:textId="77777777" w:rsidR="00FB37C7" w:rsidRPr="007A12DD" w:rsidRDefault="00FB37C7" w:rsidP="002105F9">
                <w:pPr>
                  <w:jc w:val="right"/>
                  <w:rPr>
                    <w:rFonts w:ascii="Calibri" w:hAnsi="Calibri"/>
                    <w:sz w:val="16"/>
                    <w:szCs w:val="16"/>
                  </w:rPr>
                </w:pPr>
                <w:r w:rsidRPr="007A12DD">
                  <w:rPr>
                    <w:rFonts w:ascii="Calibri" w:hAnsi="Calibri"/>
                    <w:sz w:val="16"/>
                    <w:szCs w:val="16"/>
                  </w:rPr>
                  <w:t>24/04/1968</w:t>
                </w:r>
              </w:p>
            </w:tc>
            <w:tc>
              <w:tcPr>
                <w:tcW w:w="1134" w:type="dxa"/>
                <w:vAlign w:val="bottom"/>
              </w:tcPr>
              <w:p w14:paraId="77408E35" w14:textId="77777777" w:rsidR="00FB37C7" w:rsidRPr="007A12DD" w:rsidRDefault="00FB37C7" w:rsidP="002105F9">
                <w:pPr>
                  <w:jc w:val="right"/>
                  <w:rPr>
                    <w:rFonts w:ascii="Calibri" w:hAnsi="Calibri"/>
                    <w:sz w:val="16"/>
                    <w:szCs w:val="16"/>
                  </w:rPr>
                </w:pPr>
                <w:r w:rsidRPr="007A12DD">
                  <w:rPr>
                    <w:rFonts w:ascii="Calibri" w:hAnsi="Calibri"/>
                    <w:sz w:val="16"/>
                    <w:szCs w:val="16"/>
                  </w:rPr>
                  <w:t>15/06/1987</w:t>
                </w:r>
              </w:p>
            </w:tc>
          </w:tr>
          <w:tr w:rsidR="00FB37C7" w:rsidRPr="00A8172F" w14:paraId="48F0AB6E"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46848D9A" w14:textId="77777777" w:rsidR="00FB37C7" w:rsidRPr="0039766D" w:rsidRDefault="00FB37C7" w:rsidP="002105F9">
                <w:pPr>
                  <w:jc w:val="center"/>
                  <w:rPr>
                    <w:rFonts w:ascii="Calibri" w:hAnsi="Calibri"/>
                    <w:sz w:val="16"/>
                    <w:szCs w:val="16"/>
                  </w:rPr>
                </w:pPr>
                <w:r w:rsidRPr="0039766D">
                  <w:rPr>
                    <w:rFonts w:ascii="Calibri" w:hAnsi="Calibri"/>
                    <w:sz w:val="16"/>
                    <w:szCs w:val="16"/>
                  </w:rPr>
                  <w:t>227224</w:t>
                </w:r>
              </w:p>
            </w:tc>
            <w:tc>
              <w:tcPr>
                <w:tcW w:w="4252" w:type="dxa"/>
                <w:vAlign w:val="bottom"/>
              </w:tcPr>
              <w:p w14:paraId="66391AB9" w14:textId="77777777" w:rsidR="00FB37C7" w:rsidRPr="007A12DD" w:rsidRDefault="00FB37C7" w:rsidP="002105F9">
                <w:pPr>
                  <w:rPr>
                    <w:rFonts w:ascii="Calibri" w:hAnsi="Calibri"/>
                    <w:sz w:val="16"/>
                    <w:szCs w:val="16"/>
                  </w:rPr>
                </w:pPr>
                <w:r w:rsidRPr="007A12DD">
                  <w:rPr>
                    <w:rFonts w:ascii="Calibri" w:hAnsi="Calibri"/>
                    <w:sz w:val="16"/>
                    <w:szCs w:val="16"/>
                  </w:rPr>
                  <w:t>WOMERAH CREEK @ TARR VALLEY ROAD</w:t>
                </w:r>
              </w:p>
            </w:tc>
            <w:tc>
              <w:tcPr>
                <w:tcW w:w="992" w:type="dxa"/>
                <w:vAlign w:val="bottom"/>
              </w:tcPr>
              <w:p w14:paraId="37C30A84" w14:textId="77777777" w:rsidR="00FB37C7" w:rsidRPr="007A12DD" w:rsidRDefault="00FB37C7" w:rsidP="002105F9">
                <w:pPr>
                  <w:jc w:val="right"/>
                  <w:rPr>
                    <w:rFonts w:ascii="Calibri" w:hAnsi="Calibri"/>
                    <w:sz w:val="16"/>
                    <w:szCs w:val="16"/>
                  </w:rPr>
                </w:pPr>
                <w:r w:rsidRPr="007A12DD">
                  <w:rPr>
                    <w:rFonts w:ascii="Calibri" w:hAnsi="Calibri"/>
                    <w:sz w:val="16"/>
                    <w:szCs w:val="16"/>
                  </w:rPr>
                  <w:t>462201</w:t>
                </w:r>
              </w:p>
            </w:tc>
            <w:tc>
              <w:tcPr>
                <w:tcW w:w="993" w:type="dxa"/>
                <w:vAlign w:val="bottom"/>
              </w:tcPr>
              <w:p w14:paraId="50774597" w14:textId="77777777" w:rsidR="00FB37C7" w:rsidRPr="007A12DD" w:rsidRDefault="00FB37C7" w:rsidP="002105F9">
                <w:pPr>
                  <w:jc w:val="right"/>
                  <w:rPr>
                    <w:rFonts w:ascii="Calibri" w:hAnsi="Calibri"/>
                    <w:sz w:val="16"/>
                    <w:szCs w:val="16"/>
                  </w:rPr>
                </w:pPr>
                <w:r w:rsidRPr="007A12DD">
                  <w:rPr>
                    <w:rFonts w:ascii="Calibri" w:hAnsi="Calibri"/>
                    <w:sz w:val="16"/>
                    <w:szCs w:val="16"/>
                  </w:rPr>
                  <w:t>5741377</w:t>
                </w:r>
              </w:p>
            </w:tc>
            <w:tc>
              <w:tcPr>
                <w:tcW w:w="1134" w:type="dxa"/>
                <w:vAlign w:val="bottom"/>
              </w:tcPr>
              <w:p w14:paraId="0AB59151" w14:textId="77777777" w:rsidR="00FB37C7" w:rsidRPr="007A12DD" w:rsidRDefault="00FB37C7" w:rsidP="002105F9">
                <w:pPr>
                  <w:jc w:val="right"/>
                  <w:rPr>
                    <w:rFonts w:ascii="Calibri" w:hAnsi="Calibri"/>
                    <w:sz w:val="16"/>
                    <w:szCs w:val="16"/>
                  </w:rPr>
                </w:pPr>
                <w:r w:rsidRPr="007A12DD">
                  <w:rPr>
                    <w:rFonts w:ascii="Calibri" w:hAnsi="Calibri"/>
                    <w:sz w:val="16"/>
                    <w:szCs w:val="16"/>
                  </w:rPr>
                  <w:t>29/04/1968</w:t>
                </w:r>
              </w:p>
            </w:tc>
            <w:tc>
              <w:tcPr>
                <w:tcW w:w="1134" w:type="dxa"/>
                <w:vAlign w:val="bottom"/>
              </w:tcPr>
              <w:p w14:paraId="729493A2" w14:textId="77777777" w:rsidR="00FB37C7" w:rsidRPr="007A12DD" w:rsidRDefault="00FB37C7" w:rsidP="002105F9">
                <w:pPr>
                  <w:jc w:val="right"/>
                  <w:rPr>
                    <w:rFonts w:ascii="Calibri" w:hAnsi="Calibri"/>
                    <w:sz w:val="16"/>
                    <w:szCs w:val="16"/>
                  </w:rPr>
                </w:pPr>
                <w:r w:rsidRPr="007A12DD">
                  <w:rPr>
                    <w:rFonts w:ascii="Calibri" w:hAnsi="Calibri"/>
                    <w:sz w:val="16"/>
                    <w:szCs w:val="16"/>
                  </w:rPr>
                  <w:t>20/12/1982</w:t>
                </w:r>
              </w:p>
            </w:tc>
          </w:tr>
          <w:tr w:rsidR="00FB37C7" w:rsidRPr="00A8172F" w14:paraId="1D402240"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53ED8549" w14:textId="77777777" w:rsidR="00FB37C7" w:rsidRPr="0039766D" w:rsidRDefault="00FB37C7" w:rsidP="002105F9">
                <w:pPr>
                  <w:jc w:val="center"/>
                  <w:rPr>
                    <w:rFonts w:ascii="Calibri" w:hAnsi="Calibri"/>
                    <w:sz w:val="16"/>
                    <w:szCs w:val="16"/>
                  </w:rPr>
                </w:pPr>
                <w:r w:rsidRPr="0039766D">
                  <w:rPr>
                    <w:rFonts w:ascii="Calibri" w:hAnsi="Calibri"/>
                    <w:sz w:val="16"/>
                    <w:szCs w:val="16"/>
                  </w:rPr>
                  <w:t>227225</w:t>
                </w:r>
              </w:p>
            </w:tc>
            <w:tc>
              <w:tcPr>
                <w:tcW w:w="4252" w:type="dxa"/>
                <w:vAlign w:val="bottom"/>
              </w:tcPr>
              <w:p w14:paraId="5A1F11B1" w14:textId="77777777" w:rsidR="00FB37C7" w:rsidRPr="007A12DD" w:rsidRDefault="00FB37C7" w:rsidP="002105F9">
                <w:pPr>
                  <w:rPr>
                    <w:rFonts w:ascii="Calibri" w:hAnsi="Calibri"/>
                    <w:sz w:val="16"/>
                    <w:szCs w:val="16"/>
                  </w:rPr>
                </w:pPr>
                <w:r w:rsidRPr="007A12DD">
                  <w:rPr>
                    <w:rFonts w:ascii="Calibri" w:hAnsi="Calibri"/>
                    <w:sz w:val="16"/>
                    <w:szCs w:val="16"/>
                  </w:rPr>
                  <w:t>TARRA RIVER @ FISCHERS</w:t>
                </w:r>
              </w:p>
            </w:tc>
            <w:tc>
              <w:tcPr>
                <w:tcW w:w="992" w:type="dxa"/>
                <w:vAlign w:val="bottom"/>
              </w:tcPr>
              <w:p w14:paraId="74F69AC6" w14:textId="77777777" w:rsidR="00FB37C7" w:rsidRPr="007A12DD" w:rsidRDefault="00FB37C7" w:rsidP="002105F9">
                <w:pPr>
                  <w:jc w:val="right"/>
                  <w:rPr>
                    <w:rFonts w:ascii="Calibri" w:hAnsi="Calibri"/>
                    <w:sz w:val="16"/>
                    <w:szCs w:val="16"/>
                  </w:rPr>
                </w:pPr>
                <w:r w:rsidRPr="007A12DD">
                  <w:rPr>
                    <w:rFonts w:ascii="Calibri" w:hAnsi="Calibri"/>
                    <w:sz w:val="16"/>
                    <w:szCs w:val="16"/>
                  </w:rPr>
                  <w:t>461190</w:t>
                </w:r>
              </w:p>
            </w:tc>
            <w:tc>
              <w:tcPr>
                <w:tcW w:w="993" w:type="dxa"/>
                <w:vAlign w:val="bottom"/>
              </w:tcPr>
              <w:p w14:paraId="339C9837" w14:textId="77777777" w:rsidR="00FB37C7" w:rsidRPr="007A12DD" w:rsidRDefault="00FB37C7" w:rsidP="002105F9">
                <w:pPr>
                  <w:jc w:val="right"/>
                  <w:rPr>
                    <w:rFonts w:ascii="Calibri" w:hAnsi="Calibri"/>
                    <w:sz w:val="16"/>
                    <w:szCs w:val="16"/>
                  </w:rPr>
                </w:pPr>
                <w:r w:rsidRPr="007A12DD">
                  <w:rPr>
                    <w:rFonts w:ascii="Calibri" w:hAnsi="Calibri"/>
                    <w:sz w:val="16"/>
                    <w:szCs w:val="16"/>
                  </w:rPr>
                  <w:t>5741983</w:t>
                </w:r>
              </w:p>
            </w:tc>
            <w:tc>
              <w:tcPr>
                <w:tcW w:w="1134" w:type="dxa"/>
                <w:vAlign w:val="bottom"/>
              </w:tcPr>
              <w:p w14:paraId="19883A3E" w14:textId="77777777" w:rsidR="00FB37C7" w:rsidRPr="007A12DD" w:rsidRDefault="00FB37C7" w:rsidP="002105F9">
                <w:pPr>
                  <w:jc w:val="right"/>
                  <w:rPr>
                    <w:rFonts w:ascii="Calibri" w:hAnsi="Calibri"/>
                    <w:sz w:val="16"/>
                    <w:szCs w:val="16"/>
                  </w:rPr>
                </w:pPr>
                <w:r w:rsidRPr="007A12DD">
                  <w:rPr>
                    <w:rFonts w:ascii="Calibri" w:hAnsi="Calibri"/>
                    <w:sz w:val="16"/>
                    <w:szCs w:val="16"/>
                  </w:rPr>
                  <w:t>24/04/1968</w:t>
                </w:r>
              </w:p>
            </w:tc>
            <w:tc>
              <w:tcPr>
                <w:tcW w:w="1134" w:type="dxa"/>
                <w:vAlign w:val="bottom"/>
              </w:tcPr>
              <w:p w14:paraId="1A2F2236" w14:textId="77777777" w:rsidR="00FB37C7" w:rsidRPr="007A12DD" w:rsidRDefault="00FB37C7" w:rsidP="002105F9">
                <w:pPr>
                  <w:rPr>
                    <w:rFonts w:ascii="Calibri" w:hAnsi="Calibri"/>
                    <w:sz w:val="16"/>
                    <w:szCs w:val="16"/>
                  </w:rPr>
                </w:pPr>
              </w:p>
            </w:tc>
          </w:tr>
          <w:tr w:rsidR="00FB37C7" w:rsidRPr="00A8172F" w14:paraId="51EA95B4"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406EA04E" w14:textId="77777777" w:rsidR="00FB37C7" w:rsidRPr="0039766D" w:rsidRDefault="00FB37C7" w:rsidP="002105F9">
                <w:pPr>
                  <w:jc w:val="center"/>
                  <w:rPr>
                    <w:rFonts w:ascii="Calibri" w:hAnsi="Calibri"/>
                    <w:sz w:val="16"/>
                    <w:szCs w:val="16"/>
                  </w:rPr>
                </w:pPr>
                <w:r w:rsidRPr="0039766D">
                  <w:rPr>
                    <w:rFonts w:ascii="Calibri" w:hAnsi="Calibri"/>
                    <w:sz w:val="16"/>
                    <w:szCs w:val="16"/>
                  </w:rPr>
                  <w:t>227226</w:t>
                </w:r>
              </w:p>
            </w:tc>
            <w:tc>
              <w:tcPr>
                <w:tcW w:w="4252" w:type="dxa"/>
                <w:vAlign w:val="bottom"/>
              </w:tcPr>
              <w:p w14:paraId="6F08ACDF" w14:textId="77777777" w:rsidR="00FB37C7" w:rsidRPr="007A12DD" w:rsidRDefault="00FB37C7" w:rsidP="002105F9">
                <w:pPr>
                  <w:rPr>
                    <w:rFonts w:ascii="Calibri" w:hAnsi="Calibri"/>
                    <w:sz w:val="16"/>
                    <w:szCs w:val="16"/>
                  </w:rPr>
                </w:pPr>
                <w:r w:rsidRPr="007A12DD">
                  <w:rPr>
                    <w:rFonts w:ascii="Calibri" w:hAnsi="Calibri"/>
                    <w:sz w:val="16"/>
                    <w:szCs w:val="16"/>
                  </w:rPr>
                  <w:t>TARWIN RIVER EAST BRANCH @ DUMBALK NORTH</w:t>
                </w:r>
              </w:p>
            </w:tc>
            <w:tc>
              <w:tcPr>
                <w:tcW w:w="992" w:type="dxa"/>
                <w:vAlign w:val="bottom"/>
              </w:tcPr>
              <w:p w14:paraId="3ADCCD5D" w14:textId="77777777" w:rsidR="00FB37C7" w:rsidRPr="007A12DD" w:rsidRDefault="00FB37C7" w:rsidP="002105F9">
                <w:pPr>
                  <w:jc w:val="right"/>
                  <w:rPr>
                    <w:rFonts w:ascii="Calibri" w:hAnsi="Calibri"/>
                    <w:sz w:val="16"/>
                    <w:szCs w:val="16"/>
                  </w:rPr>
                </w:pPr>
                <w:r w:rsidRPr="007A12DD">
                  <w:rPr>
                    <w:rFonts w:ascii="Calibri" w:hAnsi="Calibri"/>
                    <w:sz w:val="16"/>
                    <w:szCs w:val="16"/>
                  </w:rPr>
                  <w:t>426838</w:t>
                </w:r>
              </w:p>
            </w:tc>
            <w:tc>
              <w:tcPr>
                <w:tcW w:w="993" w:type="dxa"/>
                <w:vAlign w:val="bottom"/>
              </w:tcPr>
              <w:p w14:paraId="43BF476B" w14:textId="77777777" w:rsidR="00FB37C7" w:rsidRPr="007A12DD" w:rsidRDefault="00FB37C7" w:rsidP="002105F9">
                <w:pPr>
                  <w:jc w:val="right"/>
                  <w:rPr>
                    <w:rFonts w:ascii="Calibri" w:hAnsi="Calibri"/>
                    <w:sz w:val="16"/>
                    <w:szCs w:val="16"/>
                  </w:rPr>
                </w:pPr>
                <w:r w:rsidRPr="007A12DD">
                  <w:rPr>
                    <w:rFonts w:ascii="Calibri" w:hAnsi="Calibri"/>
                    <w:sz w:val="16"/>
                    <w:szCs w:val="16"/>
                  </w:rPr>
                  <w:t>5738399</w:t>
                </w:r>
              </w:p>
            </w:tc>
            <w:tc>
              <w:tcPr>
                <w:tcW w:w="1134" w:type="dxa"/>
                <w:vAlign w:val="bottom"/>
              </w:tcPr>
              <w:p w14:paraId="1C23BD86" w14:textId="77777777" w:rsidR="00FB37C7" w:rsidRPr="007A12DD" w:rsidRDefault="00FB37C7" w:rsidP="002105F9">
                <w:pPr>
                  <w:jc w:val="right"/>
                  <w:rPr>
                    <w:rFonts w:ascii="Calibri" w:hAnsi="Calibri"/>
                    <w:sz w:val="16"/>
                    <w:szCs w:val="16"/>
                  </w:rPr>
                </w:pPr>
                <w:r w:rsidRPr="007A12DD">
                  <w:rPr>
                    <w:rFonts w:ascii="Calibri" w:hAnsi="Calibri"/>
                    <w:sz w:val="16"/>
                    <w:szCs w:val="16"/>
                  </w:rPr>
                  <w:t>8/01/1969</w:t>
                </w:r>
              </w:p>
            </w:tc>
            <w:tc>
              <w:tcPr>
                <w:tcW w:w="1134" w:type="dxa"/>
                <w:vAlign w:val="bottom"/>
              </w:tcPr>
              <w:p w14:paraId="222A7581" w14:textId="77777777" w:rsidR="00FB37C7" w:rsidRPr="007A12DD" w:rsidRDefault="00FB37C7" w:rsidP="002105F9">
                <w:pPr>
                  <w:rPr>
                    <w:rFonts w:ascii="Calibri" w:hAnsi="Calibri"/>
                    <w:sz w:val="16"/>
                    <w:szCs w:val="16"/>
                  </w:rPr>
                </w:pPr>
              </w:p>
            </w:tc>
          </w:tr>
          <w:tr w:rsidR="00FB37C7" w:rsidRPr="00A8172F" w14:paraId="6E29BEDA"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2F7DEAF1" w14:textId="77777777" w:rsidR="00FB37C7" w:rsidRPr="0039766D" w:rsidRDefault="00FB37C7" w:rsidP="002105F9">
                <w:pPr>
                  <w:jc w:val="center"/>
                  <w:rPr>
                    <w:rFonts w:ascii="Calibri" w:hAnsi="Calibri"/>
                    <w:sz w:val="16"/>
                    <w:szCs w:val="16"/>
                  </w:rPr>
                </w:pPr>
                <w:r w:rsidRPr="0039766D">
                  <w:rPr>
                    <w:rFonts w:ascii="Calibri" w:hAnsi="Calibri"/>
                    <w:sz w:val="16"/>
                    <w:szCs w:val="16"/>
                  </w:rPr>
                  <w:t>227227</w:t>
                </w:r>
              </w:p>
            </w:tc>
            <w:tc>
              <w:tcPr>
                <w:tcW w:w="4252" w:type="dxa"/>
                <w:vAlign w:val="bottom"/>
              </w:tcPr>
              <w:p w14:paraId="0CAADD25" w14:textId="77777777" w:rsidR="00FB37C7" w:rsidRPr="007A12DD" w:rsidRDefault="00FB37C7" w:rsidP="002105F9">
                <w:pPr>
                  <w:rPr>
                    <w:rFonts w:ascii="Calibri" w:hAnsi="Calibri"/>
                    <w:sz w:val="16"/>
                    <w:szCs w:val="16"/>
                  </w:rPr>
                </w:pPr>
                <w:r w:rsidRPr="007A12DD">
                  <w:rPr>
                    <w:rFonts w:ascii="Calibri" w:hAnsi="Calibri"/>
                    <w:sz w:val="16"/>
                    <w:szCs w:val="16"/>
                  </w:rPr>
                  <w:t>WILKUR CREEK @ LEONGATHA</w:t>
                </w:r>
              </w:p>
            </w:tc>
            <w:tc>
              <w:tcPr>
                <w:tcW w:w="992" w:type="dxa"/>
                <w:vAlign w:val="bottom"/>
              </w:tcPr>
              <w:p w14:paraId="11F293C2" w14:textId="77777777" w:rsidR="00FB37C7" w:rsidRPr="007A12DD" w:rsidRDefault="00FB37C7" w:rsidP="002105F9">
                <w:pPr>
                  <w:jc w:val="right"/>
                  <w:rPr>
                    <w:rFonts w:ascii="Calibri" w:hAnsi="Calibri"/>
                    <w:sz w:val="16"/>
                    <w:szCs w:val="16"/>
                  </w:rPr>
                </w:pPr>
                <w:r w:rsidRPr="007A12DD">
                  <w:rPr>
                    <w:rFonts w:ascii="Calibri" w:hAnsi="Calibri"/>
                    <w:sz w:val="16"/>
                    <w:szCs w:val="16"/>
                  </w:rPr>
                  <w:t>408948</w:t>
                </w:r>
              </w:p>
            </w:tc>
            <w:tc>
              <w:tcPr>
                <w:tcW w:w="993" w:type="dxa"/>
                <w:vAlign w:val="bottom"/>
              </w:tcPr>
              <w:p w14:paraId="221B3F9D" w14:textId="77777777" w:rsidR="00FB37C7" w:rsidRPr="007A12DD" w:rsidRDefault="00FB37C7" w:rsidP="002105F9">
                <w:pPr>
                  <w:jc w:val="right"/>
                  <w:rPr>
                    <w:rFonts w:ascii="Calibri" w:hAnsi="Calibri"/>
                    <w:sz w:val="16"/>
                    <w:szCs w:val="16"/>
                  </w:rPr>
                </w:pPr>
                <w:r w:rsidRPr="007A12DD">
                  <w:rPr>
                    <w:rFonts w:ascii="Calibri" w:hAnsi="Calibri"/>
                    <w:sz w:val="16"/>
                    <w:szCs w:val="16"/>
                  </w:rPr>
                  <w:t>5750056</w:t>
                </w:r>
              </w:p>
            </w:tc>
            <w:tc>
              <w:tcPr>
                <w:tcW w:w="1134" w:type="dxa"/>
                <w:vAlign w:val="bottom"/>
              </w:tcPr>
              <w:p w14:paraId="0A641E1D" w14:textId="77777777" w:rsidR="00FB37C7" w:rsidRPr="007A12DD" w:rsidRDefault="00FB37C7" w:rsidP="002105F9">
                <w:pPr>
                  <w:jc w:val="right"/>
                  <w:rPr>
                    <w:rFonts w:ascii="Calibri" w:hAnsi="Calibri"/>
                    <w:sz w:val="16"/>
                    <w:szCs w:val="16"/>
                  </w:rPr>
                </w:pPr>
                <w:r w:rsidRPr="007A12DD">
                  <w:rPr>
                    <w:rFonts w:ascii="Calibri" w:hAnsi="Calibri"/>
                    <w:sz w:val="16"/>
                    <w:szCs w:val="16"/>
                  </w:rPr>
                  <w:t>31/07/1970</w:t>
                </w:r>
              </w:p>
            </w:tc>
            <w:tc>
              <w:tcPr>
                <w:tcW w:w="1134" w:type="dxa"/>
                <w:vAlign w:val="bottom"/>
              </w:tcPr>
              <w:p w14:paraId="3DE3FB3A" w14:textId="77777777" w:rsidR="00FB37C7" w:rsidRPr="007A12DD" w:rsidRDefault="00FB37C7" w:rsidP="002105F9">
                <w:pPr>
                  <w:rPr>
                    <w:rFonts w:ascii="Calibri" w:hAnsi="Calibri"/>
                    <w:sz w:val="16"/>
                    <w:szCs w:val="16"/>
                  </w:rPr>
                </w:pPr>
              </w:p>
            </w:tc>
          </w:tr>
          <w:tr w:rsidR="00FB37C7" w:rsidRPr="00A8172F" w14:paraId="6345E971"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528BA8C8" w14:textId="77777777" w:rsidR="00FB37C7" w:rsidRPr="0039766D" w:rsidRDefault="00FB37C7" w:rsidP="002105F9">
                <w:pPr>
                  <w:jc w:val="center"/>
                  <w:rPr>
                    <w:rFonts w:ascii="Calibri" w:hAnsi="Calibri"/>
                    <w:sz w:val="16"/>
                    <w:szCs w:val="16"/>
                  </w:rPr>
                </w:pPr>
                <w:r w:rsidRPr="0039766D">
                  <w:rPr>
                    <w:rFonts w:ascii="Calibri" w:hAnsi="Calibri"/>
                    <w:sz w:val="16"/>
                    <w:szCs w:val="16"/>
                  </w:rPr>
                  <w:t>227228</w:t>
                </w:r>
              </w:p>
            </w:tc>
            <w:tc>
              <w:tcPr>
                <w:tcW w:w="4252" w:type="dxa"/>
                <w:vAlign w:val="bottom"/>
              </w:tcPr>
              <w:p w14:paraId="52D6D699" w14:textId="77777777" w:rsidR="00FB37C7" w:rsidRPr="007A12DD" w:rsidRDefault="00FB37C7" w:rsidP="002105F9">
                <w:pPr>
                  <w:rPr>
                    <w:rFonts w:ascii="Calibri" w:hAnsi="Calibri"/>
                    <w:sz w:val="16"/>
                    <w:szCs w:val="16"/>
                  </w:rPr>
                </w:pPr>
                <w:r w:rsidRPr="007A12DD">
                  <w:rPr>
                    <w:rFonts w:ascii="Calibri" w:hAnsi="Calibri"/>
                    <w:sz w:val="16"/>
                    <w:szCs w:val="16"/>
                  </w:rPr>
                  <w:t>TARWIN RIVER EAST BRANCH @ MIRBOO</w:t>
                </w:r>
              </w:p>
            </w:tc>
            <w:tc>
              <w:tcPr>
                <w:tcW w:w="992" w:type="dxa"/>
                <w:vAlign w:val="bottom"/>
              </w:tcPr>
              <w:p w14:paraId="16F39289" w14:textId="77777777" w:rsidR="00FB37C7" w:rsidRPr="007A12DD" w:rsidRDefault="00FB37C7" w:rsidP="002105F9">
                <w:pPr>
                  <w:jc w:val="right"/>
                  <w:rPr>
                    <w:rFonts w:ascii="Calibri" w:hAnsi="Calibri"/>
                    <w:sz w:val="16"/>
                    <w:szCs w:val="16"/>
                  </w:rPr>
                </w:pPr>
                <w:r w:rsidRPr="007A12DD">
                  <w:rPr>
                    <w:rFonts w:ascii="Calibri" w:hAnsi="Calibri"/>
                    <w:sz w:val="16"/>
                    <w:szCs w:val="16"/>
                  </w:rPr>
                  <w:t>433155.3</w:t>
                </w:r>
              </w:p>
            </w:tc>
            <w:tc>
              <w:tcPr>
                <w:tcW w:w="993" w:type="dxa"/>
                <w:vAlign w:val="bottom"/>
              </w:tcPr>
              <w:p w14:paraId="19495B47" w14:textId="77777777" w:rsidR="00FB37C7" w:rsidRPr="007A12DD" w:rsidRDefault="00FB37C7" w:rsidP="002105F9">
                <w:pPr>
                  <w:jc w:val="right"/>
                  <w:rPr>
                    <w:rFonts w:ascii="Calibri" w:hAnsi="Calibri"/>
                    <w:sz w:val="16"/>
                    <w:szCs w:val="16"/>
                  </w:rPr>
                </w:pPr>
                <w:r w:rsidRPr="007A12DD">
                  <w:rPr>
                    <w:rFonts w:ascii="Calibri" w:hAnsi="Calibri"/>
                    <w:sz w:val="16"/>
                    <w:szCs w:val="16"/>
                  </w:rPr>
                  <w:t>5737489</w:t>
                </w:r>
              </w:p>
            </w:tc>
            <w:tc>
              <w:tcPr>
                <w:tcW w:w="1134" w:type="dxa"/>
                <w:vAlign w:val="bottom"/>
              </w:tcPr>
              <w:p w14:paraId="2E3F6D8A" w14:textId="77777777" w:rsidR="00FB37C7" w:rsidRPr="007A12DD" w:rsidRDefault="00FB37C7" w:rsidP="002105F9">
                <w:pPr>
                  <w:jc w:val="right"/>
                  <w:rPr>
                    <w:rFonts w:ascii="Calibri" w:hAnsi="Calibri"/>
                    <w:sz w:val="16"/>
                    <w:szCs w:val="16"/>
                  </w:rPr>
                </w:pPr>
                <w:r w:rsidRPr="007A12DD">
                  <w:rPr>
                    <w:rFonts w:ascii="Calibri" w:hAnsi="Calibri"/>
                    <w:sz w:val="16"/>
                    <w:szCs w:val="16"/>
                  </w:rPr>
                  <w:t>30/04/1971</w:t>
                </w:r>
              </w:p>
            </w:tc>
            <w:tc>
              <w:tcPr>
                <w:tcW w:w="1134" w:type="dxa"/>
                <w:vAlign w:val="bottom"/>
              </w:tcPr>
              <w:p w14:paraId="525A0A31" w14:textId="77777777" w:rsidR="00FB37C7" w:rsidRPr="007A12DD" w:rsidRDefault="00FB37C7" w:rsidP="002105F9">
                <w:pPr>
                  <w:jc w:val="right"/>
                  <w:rPr>
                    <w:rFonts w:ascii="Calibri" w:hAnsi="Calibri"/>
                    <w:sz w:val="16"/>
                    <w:szCs w:val="16"/>
                  </w:rPr>
                </w:pPr>
                <w:r w:rsidRPr="007A12DD">
                  <w:rPr>
                    <w:rFonts w:ascii="Calibri" w:hAnsi="Calibri"/>
                    <w:sz w:val="16"/>
                    <w:szCs w:val="16"/>
                  </w:rPr>
                  <w:t>18/06/1987</w:t>
                </w:r>
              </w:p>
            </w:tc>
          </w:tr>
          <w:tr w:rsidR="00FB37C7" w:rsidRPr="00A8172F" w14:paraId="73CE965A"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0C19869F" w14:textId="77777777" w:rsidR="00FB37C7" w:rsidRPr="0039766D" w:rsidRDefault="00FB37C7" w:rsidP="002105F9">
                <w:pPr>
                  <w:jc w:val="center"/>
                  <w:rPr>
                    <w:rFonts w:ascii="Calibri" w:hAnsi="Calibri"/>
                    <w:sz w:val="16"/>
                    <w:szCs w:val="16"/>
                  </w:rPr>
                </w:pPr>
                <w:r w:rsidRPr="0039766D">
                  <w:rPr>
                    <w:rFonts w:ascii="Calibri" w:hAnsi="Calibri"/>
                    <w:sz w:val="16"/>
                    <w:szCs w:val="16"/>
                  </w:rPr>
                  <w:t>227231</w:t>
                </w:r>
              </w:p>
            </w:tc>
            <w:tc>
              <w:tcPr>
                <w:tcW w:w="4252" w:type="dxa"/>
                <w:vAlign w:val="bottom"/>
              </w:tcPr>
              <w:p w14:paraId="4A4E2AD2" w14:textId="77777777" w:rsidR="00FB37C7" w:rsidRPr="007A12DD" w:rsidRDefault="00FB37C7" w:rsidP="002105F9">
                <w:pPr>
                  <w:rPr>
                    <w:rFonts w:ascii="Calibri" w:hAnsi="Calibri"/>
                    <w:sz w:val="16"/>
                    <w:szCs w:val="16"/>
                  </w:rPr>
                </w:pPr>
                <w:r w:rsidRPr="007A12DD">
                  <w:rPr>
                    <w:rFonts w:ascii="Calibri" w:hAnsi="Calibri"/>
                    <w:sz w:val="16"/>
                    <w:szCs w:val="16"/>
                  </w:rPr>
                  <w:t>BASS RIVER @ GLEN FORBES SOUTH</w:t>
                </w:r>
              </w:p>
            </w:tc>
            <w:tc>
              <w:tcPr>
                <w:tcW w:w="992" w:type="dxa"/>
                <w:vAlign w:val="bottom"/>
              </w:tcPr>
              <w:p w14:paraId="33CDA8CF" w14:textId="77777777" w:rsidR="00FB37C7" w:rsidRPr="007A12DD" w:rsidRDefault="00FB37C7" w:rsidP="002105F9">
                <w:pPr>
                  <w:jc w:val="right"/>
                  <w:rPr>
                    <w:rFonts w:ascii="Calibri" w:hAnsi="Calibri"/>
                    <w:sz w:val="16"/>
                    <w:szCs w:val="16"/>
                  </w:rPr>
                </w:pPr>
                <w:r w:rsidRPr="007A12DD">
                  <w:rPr>
                    <w:rFonts w:ascii="Calibri" w:hAnsi="Calibri"/>
                    <w:sz w:val="16"/>
                    <w:szCs w:val="16"/>
                  </w:rPr>
                  <w:t>370463</w:t>
                </w:r>
              </w:p>
            </w:tc>
            <w:tc>
              <w:tcPr>
                <w:tcW w:w="993" w:type="dxa"/>
                <w:vAlign w:val="bottom"/>
              </w:tcPr>
              <w:p w14:paraId="73D1E3F7" w14:textId="77777777" w:rsidR="00FB37C7" w:rsidRPr="007A12DD" w:rsidRDefault="00FB37C7" w:rsidP="002105F9">
                <w:pPr>
                  <w:jc w:val="right"/>
                  <w:rPr>
                    <w:rFonts w:ascii="Calibri" w:hAnsi="Calibri"/>
                    <w:sz w:val="16"/>
                    <w:szCs w:val="16"/>
                  </w:rPr>
                </w:pPr>
                <w:r w:rsidRPr="007A12DD">
                  <w:rPr>
                    <w:rFonts w:ascii="Calibri" w:hAnsi="Calibri"/>
                    <w:sz w:val="16"/>
                    <w:szCs w:val="16"/>
                  </w:rPr>
                  <w:t>5741320</w:t>
                </w:r>
              </w:p>
            </w:tc>
            <w:tc>
              <w:tcPr>
                <w:tcW w:w="1134" w:type="dxa"/>
                <w:vAlign w:val="bottom"/>
              </w:tcPr>
              <w:p w14:paraId="5623619B" w14:textId="77777777" w:rsidR="00FB37C7" w:rsidRPr="007A12DD" w:rsidRDefault="00FB37C7" w:rsidP="002105F9">
                <w:pPr>
                  <w:jc w:val="right"/>
                  <w:rPr>
                    <w:rFonts w:ascii="Calibri" w:hAnsi="Calibri"/>
                    <w:sz w:val="16"/>
                    <w:szCs w:val="16"/>
                  </w:rPr>
                </w:pPr>
                <w:r w:rsidRPr="007A12DD">
                  <w:rPr>
                    <w:rFonts w:ascii="Calibri" w:hAnsi="Calibri"/>
                    <w:sz w:val="16"/>
                    <w:szCs w:val="16"/>
                  </w:rPr>
                  <w:t>30/03/1973</w:t>
                </w:r>
              </w:p>
            </w:tc>
            <w:tc>
              <w:tcPr>
                <w:tcW w:w="1134" w:type="dxa"/>
                <w:vAlign w:val="bottom"/>
              </w:tcPr>
              <w:p w14:paraId="26646049" w14:textId="77777777" w:rsidR="00FB37C7" w:rsidRPr="007A12DD" w:rsidRDefault="00FB37C7" w:rsidP="002105F9">
                <w:pPr>
                  <w:rPr>
                    <w:rFonts w:ascii="Calibri" w:hAnsi="Calibri"/>
                    <w:sz w:val="16"/>
                    <w:szCs w:val="16"/>
                  </w:rPr>
                </w:pPr>
              </w:p>
            </w:tc>
          </w:tr>
          <w:tr w:rsidR="00FB37C7" w:rsidRPr="00A8172F" w14:paraId="09837378"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576ADF9F" w14:textId="77777777" w:rsidR="00FB37C7" w:rsidRPr="0039766D" w:rsidRDefault="00FB37C7" w:rsidP="002105F9">
                <w:pPr>
                  <w:jc w:val="center"/>
                  <w:rPr>
                    <w:rFonts w:ascii="Calibri" w:hAnsi="Calibri"/>
                    <w:sz w:val="16"/>
                    <w:szCs w:val="16"/>
                  </w:rPr>
                </w:pPr>
                <w:r w:rsidRPr="0039766D">
                  <w:rPr>
                    <w:rFonts w:ascii="Calibri" w:hAnsi="Calibri"/>
                    <w:sz w:val="16"/>
                    <w:szCs w:val="16"/>
                  </w:rPr>
                  <w:t>227232</w:t>
                </w:r>
              </w:p>
            </w:tc>
            <w:tc>
              <w:tcPr>
                <w:tcW w:w="4252" w:type="dxa"/>
                <w:vAlign w:val="bottom"/>
              </w:tcPr>
              <w:p w14:paraId="3A11CA60" w14:textId="77777777" w:rsidR="00FB37C7" w:rsidRPr="007A12DD" w:rsidRDefault="00FB37C7" w:rsidP="002105F9">
                <w:pPr>
                  <w:rPr>
                    <w:rFonts w:ascii="Calibri" w:hAnsi="Calibri"/>
                    <w:sz w:val="16"/>
                    <w:szCs w:val="16"/>
                  </w:rPr>
                </w:pPr>
                <w:r w:rsidRPr="007A12DD">
                  <w:rPr>
                    <w:rFonts w:ascii="Calibri" w:hAnsi="Calibri"/>
                    <w:sz w:val="16"/>
                    <w:szCs w:val="16"/>
                  </w:rPr>
                  <w:t>LANCE CREEK U/S LANCE CREEK RESERVOIR</w:t>
                </w:r>
              </w:p>
            </w:tc>
            <w:tc>
              <w:tcPr>
                <w:tcW w:w="992" w:type="dxa"/>
                <w:vAlign w:val="bottom"/>
              </w:tcPr>
              <w:p w14:paraId="578DA921" w14:textId="77777777" w:rsidR="00FB37C7" w:rsidRPr="007A12DD" w:rsidRDefault="00FB37C7" w:rsidP="002105F9">
                <w:pPr>
                  <w:jc w:val="right"/>
                  <w:rPr>
                    <w:rFonts w:ascii="Calibri" w:hAnsi="Calibri"/>
                    <w:sz w:val="16"/>
                    <w:szCs w:val="16"/>
                  </w:rPr>
                </w:pPr>
                <w:r w:rsidRPr="007A12DD">
                  <w:rPr>
                    <w:rFonts w:ascii="Calibri" w:hAnsi="Calibri"/>
                    <w:sz w:val="16"/>
                    <w:szCs w:val="16"/>
                  </w:rPr>
                  <w:t>383783</w:t>
                </w:r>
              </w:p>
            </w:tc>
            <w:tc>
              <w:tcPr>
                <w:tcW w:w="993" w:type="dxa"/>
                <w:vAlign w:val="bottom"/>
              </w:tcPr>
              <w:p w14:paraId="709E322C" w14:textId="77777777" w:rsidR="00FB37C7" w:rsidRPr="007A12DD" w:rsidRDefault="00FB37C7" w:rsidP="002105F9">
                <w:pPr>
                  <w:jc w:val="right"/>
                  <w:rPr>
                    <w:rFonts w:ascii="Calibri" w:hAnsi="Calibri"/>
                    <w:sz w:val="16"/>
                    <w:szCs w:val="16"/>
                  </w:rPr>
                </w:pPr>
                <w:r w:rsidRPr="007A12DD">
                  <w:rPr>
                    <w:rFonts w:ascii="Calibri" w:hAnsi="Calibri"/>
                    <w:sz w:val="16"/>
                    <w:szCs w:val="16"/>
                  </w:rPr>
                  <w:t>5738738</w:t>
                </w:r>
              </w:p>
            </w:tc>
            <w:tc>
              <w:tcPr>
                <w:tcW w:w="1134" w:type="dxa"/>
                <w:vAlign w:val="bottom"/>
              </w:tcPr>
              <w:p w14:paraId="7FF7C45B" w14:textId="77777777" w:rsidR="00FB37C7" w:rsidRPr="007A12DD" w:rsidRDefault="00FB37C7" w:rsidP="002105F9">
                <w:pPr>
                  <w:jc w:val="right"/>
                  <w:rPr>
                    <w:rFonts w:ascii="Calibri" w:hAnsi="Calibri"/>
                    <w:sz w:val="16"/>
                    <w:szCs w:val="16"/>
                  </w:rPr>
                </w:pPr>
                <w:r w:rsidRPr="007A12DD">
                  <w:rPr>
                    <w:rFonts w:ascii="Calibri" w:hAnsi="Calibri"/>
                    <w:sz w:val="16"/>
                    <w:szCs w:val="16"/>
                  </w:rPr>
                  <w:t>31/03/2008</w:t>
                </w:r>
              </w:p>
            </w:tc>
            <w:tc>
              <w:tcPr>
                <w:tcW w:w="1134" w:type="dxa"/>
                <w:vAlign w:val="bottom"/>
              </w:tcPr>
              <w:p w14:paraId="5F34D95B" w14:textId="77777777" w:rsidR="00FB37C7" w:rsidRPr="007A12DD" w:rsidRDefault="00FB37C7" w:rsidP="002105F9">
                <w:pPr>
                  <w:rPr>
                    <w:rFonts w:ascii="Calibri" w:hAnsi="Calibri"/>
                    <w:sz w:val="16"/>
                    <w:szCs w:val="16"/>
                  </w:rPr>
                </w:pPr>
              </w:p>
            </w:tc>
          </w:tr>
          <w:tr w:rsidR="00FB37C7" w:rsidRPr="00A8172F" w14:paraId="4C6A7CD3"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12F17C4B" w14:textId="77777777" w:rsidR="00FB37C7" w:rsidRPr="0039766D" w:rsidRDefault="00FB37C7" w:rsidP="002105F9">
                <w:pPr>
                  <w:jc w:val="center"/>
                  <w:rPr>
                    <w:rFonts w:ascii="Calibri" w:hAnsi="Calibri"/>
                    <w:sz w:val="16"/>
                    <w:szCs w:val="16"/>
                  </w:rPr>
                </w:pPr>
                <w:r w:rsidRPr="0039766D">
                  <w:rPr>
                    <w:rFonts w:ascii="Calibri" w:hAnsi="Calibri"/>
                    <w:sz w:val="16"/>
                    <w:szCs w:val="16"/>
                  </w:rPr>
                  <w:t>227234</w:t>
                </w:r>
              </w:p>
            </w:tc>
            <w:tc>
              <w:tcPr>
                <w:tcW w:w="4252" w:type="dxa"/>
                <w:vAlign w:val="bottom"/>
              </w:tcPr>
              <w:p w14:paraId="5539F77A" w14:textId="77777777" w:rsidR="00FB37C7" w:rsidRPr="007A12DD" w:rsidRDefault="00FB37C7" w:rsidP="002105F9">
                <w:pPr>
                  <w:rPr>
                    <w:rFonts w:ascii="Calibri" w:hAnsi="Calibri"/>
                    <w:sz w:val="16"/>
                    <w:szCs w:val="16"/>
                  </w:rPr>
                </w:pPr>
                <w:r w:rsidRPr="007A12DD">
                  <w:rPr>
                    <w:rFonts w:ascii="Calibri" w:hAnsi="Calibri"/>
                    <w:sz w:val="16"/>
                    <w:szCs w:val="16"/>
                  </w:rPr>
                  <w:t>SPRING CREEK @ BEAUMONT</w:t>
                </w:r>
              </w:p>
            </w:tc>
            <w:tc>
              <w:tcPr>
                <w:tcW w:w="992" w:type="dxa"/>
                <w:vAlign w:val="bottom"/>
              </w:tcPr>
              <w:p w14:paraId="2BD7DFEF" w14:textId="77777777" w:rsidR="00FB37C7" w:rsidRPr="007A12DD" w:rsidRDefault="00FB37C7" w:rsidP="002105F9">
                <w:pPr>
                  <w:jc w:val="right"/>
                  <w:rPr>
                    <w:rFonts w:ascii="Calibri" w:hAnsi="Calibri"/>
                    <w:sz w:val="16"/>
                    <w:szCs w:val="16"/>
                  </w:rPr>
                </w:pPr>
                <w:r w:rsidRPr="007A12DD">
                  <w:rPr>
                    <w:rFonts w:ascii="Calibri" w:hAnsi="Calibri"/>
                    <w:sz w:val="16"/>
                    <w:szCs w:val="16"/>
                  </w:rPr>
                  <w:t>475276.8</w:t>
                </w:r>
              </w:p>
            </w:tc>
            <w:tc>
              <w:tcPr>
                <w:tcW w:w="993" w:type="dxa"/>
                <w:vAlign w:val="bottom"/>
              </w:tcPr>
              <w:p w14:paraId="13B69AC9" w14:textId="77777777" w:rsidR="00FB37C7" w:rsidRPr="007A12DD" w:rsidRDefault="00FB37C7" w:rsidP="002105F9">
                <w:pPr>
                  <w:jc w:val="right"/>
                  <w:rPr>
                    <w:rFonts w:ascii="Calibri" w:hAnsi="Calibri"/>
                    <w:sz w:val="16"/>
                    <w:szCs w:val="16"/>
                  </w:rPr>
                </w:pPr>
                <w:r w:rsidRPr="007A12DD">
                  <w:rPr>
                    <w:rFonts w:ascii="Calibri" w:hAnsi="Calibri"/>
                    <w:sz w:val="16"/>
                    <w:szCs w:val="16"/>
                  </w:rPr>
                  <w:t>5744202</w:t>
                </w:r>
              </w:p>
            </w:tc>
            <w:tc>
              <w:tcPr>
                <w:tcW w:w="1134" w:type="dxa"/>
                <w:vAlign w:val="bottom"/>
              </w:tcPr>
              <w:p w14:paraId="5F5CC505" w14:textId="77777777" w:rsidR="00FB37C7" w:rsidRPr="007A12DD" w:rsidRDefault="00FB37C7" w:rsidP="002105F9">
                <w:pPr>
                  <w:jc w:val="right"/>
                  <w:rPr>
                    <w:rFonts w:ascii="Calibri" w:hAnsi="Calibri"/>
                    <w:sz w:val="16"/>
                    <w:szCs w:val="16"/>
                  </w:rPr>
                </w:pPr>
                <w:r w:rsidRPr="007A12DD">
                  <w:rPr>
                    <w:rFonts w:ascii="Calibri" w:hAnsi="Calibri"/>
                    <w:sz w:val="16"/>
                    <w:szCs w:val="16"/>
                  </w:rPr>
                  <w:t>3/04/1975</w:t>
                </w:r>
              </w:p>
            </w:tc>
            <w:tc>
              <w:tcPr>
                <w:tcW w:w="1134" w:type="dxa"/>
                <w:vAlign w:val="bottom"/>
              </w:tcPr>
              <w:p w14:paraId="04FF2CE8" w14:textId="77777777" w:rsidR="00FB37C7" w:rsidRPr="007A12DD" w:rsidRDefault="00FB37C7" w:rsidP="002105F9">
                <w:pPr>
                  <w:jc w:val="right"/>
                  <w:rPr>
                    <w:rFonts w:ascii="Calibri" w:hAnsi="Calibri"/>
                    <w:sz w:val="16"/>
                    <w:szCs w:val="16"/>
                  </w:rPr>
                </w:pPr>
                <w:r w:rsidRPr="007A12DD">
                  <w:rPr>
                    <w:rFonts w:ascii="Calibri" w:hAnsi="Calibri"/>
                    <w:sz w:val="16"/>
                    <w:szCs w:val="16"/>
                  </w:rPr>
                  <w:t>15/12/1982</w:t>
                </w:r>
              </w:p>
            </w:tc>
          </w:tr>
          <w:tr w:rsidR="00FB37C7" w:rsidRPr="00A8172F" w14:paraId="65CD5D17"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2C437B80" w14:textId="77777777" w:rsidR="00FB37C7" w:rsidRPr="0039766D" w:rsidRDefault="00FB37C7" w:rsidP="002105F9">
                <w:pPr>
                  <w:jc w:val="center"/>
                  <w:rPr>
                    <w:rFonts w:ascii="Calibri" w:hAnsi="Calibri"/>
                    <w:sz w:val="16"/>
                    <w:szCs w:val="16"/>
                  </w:rPr>
                </w:pPr>
                <w:r w:rsidRPr="0039766D">
                  <w:rPr>
                    <w:rFonts w:ascii="Calibri" w:hAnsi="Calibri"/>
                    <w:sz w:val="16"/>
                    <w:szCs w:val="16"/>
                  </w:rPr>
                  <w:t>227235</w:t>
                </w:r>
              </w:p>
            </w:tc>
            <w:tc>
              <w:tcPr>
                <w:tcW w:w="4252" w:type="dxa"/>
                <w:vAlign w:val="bottom"/>
              </w:tcPr>
              <w:p w14:paraId="33E5B6F7" w14:textId="77777777" w:rsidR="00FB37C7" w:rsidRPr="007A12DD" w:rsidRDefault="00FB37C7" w:rsidP="002105F9">
                <w:pPr>
                  <w:rPr>
                    <w:rFonts w:ascii="Calibri" w:hAnsi="Calibri"/>
                    <w:sz w:val="16"/>
                    <w:szCs w:val="16"/>
                  </w:rPr>
                </w:pPr>
                <w:r w:rsidRPr="007A12DD">
                  <w:rPr>
                    <w:rFonts w:ascii="Calibri" w:hAnsi="Calibri"/>
                    <w:sz w:val="16"/>
                    <w:szCs w:val="16"/>
                  </w:rPr>
                  <w:t>MIDDLE CREEK @ TALL TIMBERS</w:t>
                </w:r>
              </w:p>
            </w:tc>
            <w:tc>
              <w:tcPr>
                <w:tcW w:w="992" w:type="dxa"/>
                <w:vAlign w:val="bottom"/>
              </w:tcPr>
              <w:p w14:paraId="0EA8F6ED" w14:textId="77777777" w:rsidR="00FB37C7" w:rsidRPr="007A12DD" w:rsidRDefault="00FB37C7" w:rsidP="002105F9">
                <w:pPr>
                  <w:jc w:val="right"/>
                  <w:rPr>
                    <w:rFonts w:ascii="Calibri" w:hAnsi="Calibri"/>
                    <w:sz w:val="16"/>
                    <w:szCs w:val="16"/>
                  </w:rPr>
                </w:pPr>
                <w:r w:rsidRPr="007A12DD">
                  <w:rPr>
                    <w:rFonts w:ascii="Calibri" w:hAnsi="Calibri"/>
                    <w:sz w:val="16"/>
                    <w:szCs w:val="16"/>
                  </w:rPr>
                  <w:t>460742.6</w:t>
                </w:r>
              </w:p>
            </w:tc>
            <w:tc>
              <w:tcPr>
                <w:tcW w:w="993" w:type="dxa"/>
                <w:vAlign w:val="bottom"/>
              </w:tcPr>
              <w:p w14:paraId="0315A9BC" w14:textId="77777777" w:rsidR="00FB37C7" w:rsidRPr="007A12DD" w:rsidRDefault="00FB37C7" w:rsidP="002105F9">
                <w:pPr>
                  <w:jc w:val="right"/>
                  <w:rPr>
                    <w:rFonts w:ascii="Calibri" w:hAnsi="Calibri"/>
                    <w:sz w:val="16"/>
                    <w:szCs w:val="16"/>
                  </w:rPr>
                </w:pPr>
                <w:r w:rsidRPr="007A12DD">
                  <w:rPr>
                    <w:rFonts w:ascii="Calibri" w:hAnsi="Calibri"/>
                    <w:sz w:val="16"/>
                    <w:szCs w:val="16"/>
                  </w:rPr>
                  <w:t>5742295</w:t>
                </w:r>
              </w:p>
            </w:tc>
            <w:tc>
              <w:tcPr>
                <w:tcW w:w="1134" w:type="dxa"/>
                <w:vAlign w:val="bottom"/>
              </w:tcPr>
              <w:p w14:paraId="711D3748" w14:textId="77777777" w:rsidR="00FB37C7" w:rsidRPr="007A12DD" w:rsidRDefault="00FB37C7" w:rsidP="002105F9">
                <w:pPr>
                  <w:jc w:val="right"/>
                  <w:rPr>
                    <w:rFonts w:ascii="Calibri" w:hAnsi="Calibri"/>
                    <w:sz w:val="16"/>
                    <w:szCs w:val="16"/>
                  </w:rPr>
                </w:pPr>
                <w:r w:rsidRPr="007A12DD">
                  <w:rPr>
                    <w:rFonts w:ascii="Calibri" w:hAnsi="Calibri"/>
                    <w:sz w:val="16"/>
                    <w:szCs w:val="16"/>
                  </w:rPr>
                  <w:t>27/04/1978</w:t>
                </w:r>
              </w:p>
            </w:tc>
            <w:tc>
              <w:tcPr>
                <w:tcW w:w="1134" w:type="dxa"/>
                <w:vAlign w:val="bottom"/>
              </w:tcPr>
              <w:p w14:paraId="08DEC8E3" w14:textId="77777777" w:rsidR="00FB37C7" w:rsidRPr="007A12DD" w:rsidRDefault="00FB37C7" w:rsidP="002105F9">
                <w:pPr>
                  <w:jc w:val="right"/>
                  <w:rPr>
                    <w:rFonts w:ascii="Calibri" w:hAnsi="Calibri"/>
                    <w:sz w:val="16"/>
                    <w:szCs w:val="16"/>
                  </w:rPr>
                </w:pPr>
                <w:r w:rsidRPr="007A12DD">
                  <w:rPr>
                    <w:rFonts w:ascii="Calibri" w:hAnsi="Calibri"/>
                    <w:sz w:val="16"/>
                    <w:szCs w:val="16"/>
                  </w:rPr>
                  <w:t>18/01/1989</w:t>
                </w:r>
              </w:p>
            </w:tc>
          </w:tr>
          <w:tr w:rsidR="00FB37C7" w:rsidRPr="00A8172F" w14:paraId="0190C01A"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12793724" w14:textId="77777777" w:rsidR="00FB37C7" w:rsidRPr="0039766D" w:rsidRDefault="00FB37C7" w:rsidP="002105F9">
                <w:pPr>
                  <w:jc w:val="center"/>
                  <w:rPr>
                    <w:rFonts w:ascii="Calibri" w:hAnsi="Calibri"/>
                    <w:sz w:val="16"/>
                    <w:szCs w:val="16"/>
                  </w:rPr>
                </w:pPr>
                <w:r w:rsidRPr="0039766D">
                  <w:rPr>
                    <w:rFonts w:ascii="Calibri" w:hAnsi="Calibri"/>
                    <w:sz w:val="16"/>
                    <w:szCs w:val="16"/>
                  </w:rPr>
                  <w:t>227236</w:t>
                </w:r>
              </w:p>
            </w:tc>
            <w:tc>
              <w:tcPr>
                <w:tcW w:w="4252" w:type="dxa"/>
                <w:vAlign w:val="bottom"/>
              </w:tcPr>
              <w:p w14:paraId="4F451640" w14:textId="77777777" w:rsidR="00FB37C7" w:rsidRPr="007A12DD" w:rsidRDefault="00FB37C7" w:rsidP="002105F9">
                <w:pPr>
                  <w:rPr>
                    <w:rFonts w:ascii="Calibri" w:hAnsi="Calibri"/>
                    <w:sz w:val="16"/>
                    <w:szCs w:val="16"/>
                  </w:rPr>
                </w:pPr>
                <w:r w:rsidRPr="007A12DD">
                  <w:rPr>
                    <w:rFonts w:ascii="Calibri" w:hAnsi="Calibri"/>
                    <w:sz w:val="16"/>
                    <w:szCs w:val="16"/>
                  </w:rPr>
                  <w:t>POWLETT RIVER @ D/S FOSTER CREEK JUNCTION</w:t>
                </w:r>
              </w:p>
            </w:tc>
            <w:tc>
              <w:tcPr>
                <w:tcW w:w="992" w:type="dxa"/>
                <w:vAlign w:val="bottom"/>
              </w:tcPr>
              <w:p w14:paraId="28737B9B" w14:textId="77777777" w:rsidR="00FB37C7" w:rsidRPr="007A12DD" w:rsidRDefault="00FB37C7" w:rsidP="002105F9">
                <w:pPr>
                  <w:jc w:val="right"/>
                  <w:rPr>
                    <w:rFonts w:ascii="Calibri" w:hAnsi="Calibri"/>
                    <w:sz w:val="16"/>
                    <w:szCs w:val="16"/>
                  </w:rPr>
                </w:pPr>
                <w:r w:rsidRPr="007A12DD">
                  <w:rPr>
                    <w:rFonts w:ascii="Calibri" w:hAnsi="Calibri"/>
                    <w:sz w:val="16"/>
                    <w:szCs w:val="16"/>
                  </w:rPr>
                  <w:t>387508</w:t>
                </w:r>
              </w:p>
            </w:tc>
            <w:tc>
              <w:tcPr>
                <w:tcW w:w="993" w:type="dxa"/>
                <w:vAlign w:val="bottom"/>
              </w:tcPr>
              <w:p w14:paraId="7159A16D" w14:textId="77777777" w:rsidR="00FB37C7" w:rsidRPr="007A12DD" w:rsidRDefault="00FB37C7" w:rsidP="002105F9">
                <w:pPr>
                  <w:jc w:val="right"/>
                  <w:rPr>
                    <w:rFonts w:ascii="Calibri" w:hAnsi="Calibri"/>
                    <w:sz w:val="16"/>
                    <w:szCs w:val="16"/>
                  </w:rPr>
                </w:pPr>
                <w:r w:rsidRPr="007A12DD">
                  <w:rPr>
                    <w:rFonts w:ascii="Calibri" w:hAnsi="Calibri"/>
                    <w:sz w:val="16"/>
                    <w:szCs w:val="16"/>
                  </w:rPr>
                  <w:t>5731353</w:t>
                </w:r>
              </w:p>
            </w:tc>
            <w:tc>
              <w:tcPr>
                <w:tcW w:w="1134" w:type="dxa"/>
                <w:vAlign w:val="bottom"/>
              </w:tcPr>
              <w:p w14:paraId="1692D4AD" w14:textId="77777777" w:rsidR="00FB37C7" w:rsidRPr="007A12DD" w:rsidRDefault="00FB37C7" w:rsidP="002105F9">
                <w:pPr>
                  <w:jc w:val="right"/>
                  <w:rPr>
                    <w:rFonts w:ascii="Calibri" w:hAnsi="Calibri"/>
                    <w:sz w:val="16"/>
                    <w:szCs w:val="16"/>
                  </w:rPr>
                </w:pPr>
                <w:r w:rsidRPr="007A12DD">
                  <w:rPr>
                    <w:rFonts w:ascii="Calibri" w:hAnsi="Calibri"/>
                    <w:sz w:val="16"/>
                    <w:szCs w:val="16"/>
                  </w:rPr>
                  <w:t>18/05/1979</w:t>
                </w:r>
              </w:p>
            </w:tc>
            <w:tc>
              <w:tcPr>
                <w:tcW w:w="1134" w:type="dxa"/>
                <w:vAlign w:val="bottom"/>
              </w:tcPr>
              <w:p w14:paraId="19F5B0EA" w14:textId="77777777" w:rsidR="00FB37C7" w:rsidRPr="007A12DD" w:rsidRDefault="00FB37C7" w:rsidP="002105F9">
                <w:pPr>
                  <w:rPr>
                    <w:rFonts w:ascii="Calibri" w:hAnsi="Calibri"/>
                    <w:sz w:val="16"/>
                    <w:szCs w:val="16"/>
                  </w:rPr>
                </w:pPr>
              </w:p>
            </w:tc>
          </w:tr>
          <w:tr w:rsidR="00FB37C7" w:rsidRPr="00A8172F" w14:paraId="46A311AF"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292656AD" w14:textId="77777777" w:rsidR="00FB37C7" w:rsidRPr="0039766D" w:rsidRDefault="00FB37C7" w:rsidP="002105F9">
                <w:pPr>
                  <w:jc w:val="center"/>
                  <w:rPr>
                    <w:rFonts w:ascii="Calibri" w:hAnsi="Calibri"/>
                    <w:sz w:val="16"/>
                    <w:szCs w:val="16"/>
                  </w:rPr>
                </w:pPr>
                <w:r w:rsidRPr="0039766D">
                  <w:rPr>
                    <w:rFonts w:ascii="Calibri" w:hAnsi="Calibri"/>
                    <w:sz w:val="16"/>
                    <w:szCs w:val="16"/>
                  </w:rPr>
                  <w:t>227237</w:t>
                </w:r>
              </w:p>
            </w:tc>
            <w:tc>
              <w:tcPr>
                <w:tcW w:w="4252" w:type="dxa"/>
                <w:vAlign w:val="bottom"/>
              </w:tcPr>
              <w:p w14:paraId="3ED7EB4A" w14:textId="77777777" w:rsidR="00FB37C7" w:rsidRPr="007A12DD" w:rsidRDefault="00FB37C7" w:rsidP="002105F9">
                <w:pPr>
                  <w:rPr>
                    <w:rFonts w:ascii="Calibri" w:hAnsi="Calibri"/>
                    <w:sz w:val="16"/>
                    <w:szCs w:val="16"/>
                  </w:rPr>
                </w:pPr>
                <w:r w:rsidRPr="007A12DD">
                  <w:rPr>
                    <w:rFonts w:ascii="Calibri" w:hAnsi="Calibri"/>
                    <w:sz w:val="16"/>
                    <w:szCs w:val="16"/>
                  </w:rPr>
                  <w:t>FRANKLIN RIVER @ TOORA</w:t>
                </w:r>
              </w:p>
            </w:tc>
            <w:tc>
              <w:tcPr>
                <w:tcW w:w="992" w:type="dxa"/>
                <w:vAlign w:val="bottom"/>
              </w:tcPr>
              <w:p w14:paraId="7C6A3CF3" w14:textId="77777777" w:rsidR="00FB37C7" w:rsidRPr="007A12DD" w:rsidRDefault="00FB37C7" w:rsidP="002105F9">
                <w:pPr>
                  <w:jc w:val="right"/>
                  <w:rPr>
                    <w:rFonts w:ascii="Calibri" w:hAnsi="Calibri"/>
                    <w:sz w:val="16"/>
                    <w:szCs w:val="16"/>
                  </w:rPr>
                </w:pPr>
                <w:r w:rsidRPr="007A12DD">
                  <w:rPr>
                    <w:rFonts w:ascii="Calibri" w:hAnsi="Calibri"/>
                    <w:sz w:val="16"/>
                    <w:szCs w:val="16"/>
                  </w:rPr>
                  <w:t>439771</w:t>
                </w:r>
              </w:p>
            </w:tc>
            <w:tc>
              <w:tcPr>
                <w:tcW w:w="993" w:type="dxa"/>
                <w:vAlign w:val="bottom"/>
              </w:tcPr>
              <w:p w14:paraId="12B12E51" w14:textId="77777777" w:rsidR="00FB37C7" w:rsidRPr="007A12DD" w:rsidRDefault="00FB37C7" w:rsidP="002105F9">
                <w:pPr>
                  <w:jc w:val="right"/>
                  <w:rPr>
                    <w:rFonts w:ascii="Calibri" w:hAnsi="Calibri"/>
                    <w:sz w:val="16"/>
                    <w:szCs w:val="16"/>
                  </w:rPr>
                </w:pPr>
                <w:r w:rsidRPr="007A12DD">
                  <w:rPr>
                    <w:rFonts w:ascii="Calibri" w:hAnsi="Calibri"/>
                    <w:sz w:val="16"/>
                    <w:szCs w:val="16"/>
                  </w:rPr>
                  <w:t>5724088</w:t>
                </w:r>
              </w:p>
            </w:tc>
            <w:tc>
              <w:tcPr>
                <w:tcW w:w="1134" w:type="dxa"/>
                <w:vAlign w:val="bottom"/>
              </w:tcPr>
              <w:p w14:paraId="324A8C9A" w14:textId="77777777" w:rsidR="00FB37C7" w:rsidRPr="007A12DD" w:rsidRDefault="00FB37C7" w:rsidP="002105F9">
                <w:pPr>
                  <w:jc w:val="right"/>
                  <w:rPr>
                    <w:rFonts w:ascii="Calibri" w:hAnsi="Calibri"/>
                    <w:sz w:val="16"/>
                    <w:szCs w:val="16"/>
                  </w:rPr>
                </w:pPr>
                <w:r w:rsidRPr="007A12DD">
                  <w:rPr>
                    <w:rFonts w:ascii="Calibri" w:hAnsi="Calibri"/>
                    <w:sz w:val="16"/>
                    <w:szCs w:val="16"/>
                  </w:rPr>
                  <w:t>7/04/1983</w:t>
                </w:r>
              </w:p>
            </w:tc>
            <w:tc>
              <w:tcPr>
                <w:tcW w:w="1134" w:type="dxa"/>
                <w:vAlign w:val="bottom"/>
              </w:tcPr>
              <w:p w14:paraId="7100CC1B" w14:textId="77777777" w:rsidR="00FB37C7" w:rsidRPr="007A12DD" w:rsidRDefault="00FB37C7" w:rsidP="002105F9">
                <w:pPr>
                  <w:rPr>
                    <w:rFonts w:ascii="Calibri" w:hAnsi="Calibri"/>
                    <w:sz w:val="16"/>
                    <w:szCs w:val="16"/>
                  </w:rPr>
                </w:pPr>
              </w:p>
            </w:tc>
          </w:tr>
          <w:tr w:rsidR="00FB37C7" w:rsidRPr="00A8172F" w14:paraId="1600D7B9"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78EA335F" w14:textId="77777777" w:rsidR="00FB37C7" w:rsidRPr="0039766D" w:rsidRDefault="00FB37C7" w:rsidP="002105F9">
                <w:pPr>
                  <w:jc w:val="center"/>
                  <w:rPr>
                    <w:rFonts w:ascii="Calibri" w:hAnsi="Calibri"/>
                    <w:sz w:val="16"/>
                    <w:szCs w:val="16"/>
                  </w:rPr>
                </w:pPr>
                <w:r w:rsidRPr="0039766D">
                  <w:rPr>
                    <w:rFonts w:ascii="Calibri" w:hAnsi="Calibri"/>
                    <w:sz w:val="16"/>
                    <w:szCs w:val="16"/>
                  </w:rPr>
                  <w:t>227238</w:t>
                </w:r>
              </w:p>
            </w:tc>
            <w:tc>
              <w:tcPr>
                <w:tcW w:w="4252" w:type="dxa"/>
                <w:vAlign w:val="bottom"/>
              </w:tcPr>
              <w:p w14:paraId="4BC1CAAF" w14:textId="77777777" w:rsidR="00FB37C7" w:rsidRPr="007A12DD" w:rsidRDefault="00FB37C7" w:rsidP="002105F9">
                <w:pPr>
                  <w:rPr>
                    <w:rFonts w:ascii="Calibri" w:hAnsi="Calibri"/>
                    <w:sz w:val="16"/>
                    <w:szCs w:val="16"/>
                  </w:rPr>
                </w:pPr>
                <w:r w:rsidRPr="007A12DD">
                  <w:rPr>
                    <w:rFonts w:ascii="Calibri" w:hAnsi="Calibri"/>
                    <w:sz w:val="16"/>
                    <w:szCs w:val="16"/>
                  </w:rPr>
                  <w:t>FOSTER CREEK @ DAM SITE</w:t>
                </w:r>
              </w:p>
            </w:tc>
            <w:tc>
              <w:tcPr>
                <w:tcW w:w="992" w:type="dxa"/>
                <w:vAlign w:val="bottom"/>
              </w:tcPr>
              <w:p w14:paraId="64896920" w14:textId="77777777" w:rsidR="00FB37C7" w:rsidRPr="007A12DD" w:rsidRDefault="00FB37C7" w:rsidP="002105F9">
                <w:pPr>
                  <w:jc w:val="right"/>
                  <w:rPr>
                    <w:rFonts w:ascii="Calibri" w:hAnsi="Calibri"/>
                    <w:sz w:val="16"/>
                    <w:szCs w:val="16"/>
                  </w:rPr>
                </w:pPr>
                <w:r w:rsidRPr="007A12DD">
                  <w:rPr>
                    <w:rFonts w:ascii="Calibri" w:hAnsi="Calibri"/>
                    <w:sz w:val="16"/>
                    <w:szCs w:val="16"/>
                  </w:rPr>
                  <w:t>387050.1</w:t>
                </w:r>
              </w:p>
            </w:tc>
            <w:tc>
              <w:tcPr>
                <w:tcW w:w="993" w:type="dxa"/>
                <w:vAlign w:val="bottom"/>
              </w:tcPr>
              <w:p w14:paraId="0692CA65" w14:textId="77777777" w:rsidR="00FB37C7" w:rsidRPr="007A12DD" w:rsidRDefault="00FB37C7" w:rsidP="002105F9">
                <w:pPr>
                  <w:jc w:val="right"/>
                  <w:rPr>
                    <w:rFonts w:ascii="Calibri" w:hAnsi="Calibri"/>
                    <w:sz w:val="16"/>
                    <w:szCs w:val="16"/>
                  </w:rPr>
                </w:pPr>
                <w:r w:rsidRPr="007A12DD">
                  <w:rPr>
                    <w:rFonts w:ascii="Calibri" w:hAnsi="Calibri"/>
                    <w:sz w:val="16"/>
                    <w:szCs w:val="16"/>
                  </w:rPr>
                  <w:t>5739747</w:t>
                </w:r>
              </w:p>
            </w:tc>
            <w:tc>
              <w:tcPr>
                <w:tcW w:w="1134" w:type="dxa"/>
                <w:vAlign w:val="bottom"/>
              </w:tcPr>
              <w:p w14:paraId="486B2908" w14:textId="77777777" w:rsidR="00FB37C7" w:rsidRPr="007A12DD" w:rsidRDefault="00FB37C7" w:rsidP="002105F9">
                <w:pPr>
                  <w:jc w:val="right"/>
                  <w:rPr>
                    <w:rFonts w:ascii="Calibri" w:hAnsi="Calibri"/>
                    <w:sz w:val="16"/>
                    <w:szCs w:val="16"/>
                  </w:rPr>
                </w:pPr>
                <w:r w:rsidRPr="007A12DD">
                  <w:rPr>
                    <w:rFonts w:ascii="Calibri" w:hAnsi="Calibri"/>
                    <w:sz w:val="16"/>
                    <w:szCs w:val="16"/>
                  </w:rPr>
                  <w:t>8/06/1979</w:t>
                </w:r>
              </w:p>
            </w:tc>
            <w:tc>
              <w:tcPr>
                <w:tcW w:w="1134" w:type="dxa"/>
                <w:vAlign w:val="bottom"/>
              </w:tcPr>
              <w:p w14:paraId="5211F56A" w14:textId="77777777" w:rsidR="00FB37C7" w:rsidRPr="007A12DD" w:rsidRDefault="00FB37C7" w:rsidP="002105F9">
                <w:pPr>
                  <w:jc w:val="right"/>
                  <w:rPr>
                    <w:rFonts w:ascii="Calibri" w:hAnsi="Calibri"/>
                    <w:sz w:val="16"/>
                    <w:szCs w:val="16"/>
                  </w:rPr>
                </w:pPr>
                <w:r w:rsidRPr="007A12DD">
                  <w:rPr>
                    <w:rFonts w:ascii="Calibri" w:hAnsi="Calibri"/>
                    <w:sz w:val="16"/>
                    <w:szCs w:val="16"/>
                  </w:rPr>
                  <w:t>17/01/1989</w:t>
                </w:r>
              </w:p>
            </w:tc>
          </w:tr>
          <w:tr w:rsidR="00FB37C7" w:rsidRPr="00A8172F" w14:paraId="057BF1A5"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3960A37B" w14:textId="77777777" w:rsidR="00FB37C7" w:rsidRPr="0039766D" w:rsidRDefault="00FB37C7" w:rsidP="002105F9">
                <w:pPr>
                  <w:jc w:val="center"/>
                  <w:rPr>
                    <w:rFonts w:ascii="Calibri" w:hAnsi="Calibri"/>
                    <w:sz w:val="16"/>
                    <w:szCs w:val="16"/>
                  </w:rPr>
                </w:pPr>
                <w:r w:rsidRPr="0039766D">
                  <w:rPr>
                    <w:rFonts w:ascii="Calibri" w:hAnsi="Calibri"/>
                    <w:sz w:val="16"/>
                    <w:szCs w:val="16"/>
                  </w:rPr>
                  <w:t>227239</w:t>
                </w:r>
              </w:p>
            </w:tc>
            <w:tc>
              <w:tcPr>
                <w:tcW w:w="4252" w:type="dxa"/>
                <w:vAlign w:val="bottom"/>
              </w:tcPr>
              <w:p w14:paraId="4B6C8644" w14:textId="77777777" w:rsidR="00FB37C7" w:rsidRPr="007A12DD" w:rsidRDefault="00FB37C7" w:rsidP="002105F9">
                <w:pPr>
                  <w:rPr>
                    <w:rFonts w:ascii="Calibri" w:hAnsi="Calibri"/>
                    <w:sz w:val="16"/>
                    <w:szCs w:val="16"/>
                  </w:rPr>
                </w:pPr>
                <w:r w:rsidRPr="007A12DD">
                  <w:rPr>
                    <w:rFonts w:ascii="Calibri" w:hAnsi="Calibri"/>
                    <w:sz w:val="16"/>
                    <w:szCs w:val="16"/>
                  </w:rPr>
                  <w:t>MERRIMAN CREEK @ STRADBROKE WEST</w:t>
                </w:r>
              </w:p>
            </w:tc>
            <w:tc>
              <w:tcPr>
                <w:tcW w:w="992" w:type="dxa"/>
                <w:vAlign w:val="bottom"/>
              </w:tcPr>
              <w:p w14:paraId="1D67BDB7" w14:textId="77777777" w:rsidR="00FB37C7" w:rsidRPr="007A12DD" w:rsidRDefault="00FB37C7" w:rsidP="002105F9">
                <w:pPr>
                  <w:jc w:val="right"/>
                  <w:rPr>
                    <w:rFonts w:ascii="Calibri" w:hAnsi="Calibri"/>
                    <w:sz w:val="16"/>
                    <w:szCs w:val="16"/>
                  </w:rPr>
                </w:pPr>
                <w:r w:rsidRPr="007A12DD">
                  <w:rPr>
                    <w:rFonts w:ascii="Calibri" w:hAnsi="Calibri"/>
                    <w:sz w:val="16"/>
                    <w:szCs w:val="16"/>
                  </w:rPr>
                  <w:t>492658</w:t>
                </w:r>
              </w:p>
            </w:tc>
            <w:tc>
              <w:tcPr>
                <w:tcW w:w="993" w:type="dxa"/>
                <w:vAlign w:val="bottom"/>
              </w:tcPr>
              <w:p w14:paraId="2FE5D53F" w14:textId="77777777" w:rsidR="00FB37C7" w:rsidRPr="007A12DD" w:rsidRDefault="00FB37C7" w:rsidP="002105F9">
                <w:pPr>
                  <w:jc w:val="right"/>
                  <w:rPr>
                    <w:rFonts w:ascii="Calibri" w:hAnsi="Calibri"/>
                    <w:sz w:val="16"/>
                    <w:szCs w:val="16"/>
                  </w:rPr>
                </w:pPr>
                <w:r w:rsidRPr="007A12DD">
                  <w:rPr>
                    <w:rFonts w:ascii="Calibri" w:hAnsi="Calibri"/>
                    <w:sz w:val="16"/>
                    <w:szCs w:val="16"/>
                  </w:rPr>
                  <w:t>5764652</w:t>
                </w:r>
              </w:p>
            </w:tc>
            <w:tc>
              <w:tcPr>
                <w:tcW w:w="1134" w:type="dxa"/>
                <w:vAlign w:val="bottom"/>
              </w:tcPr>
              <w:p w14:paraId="1F329B78" w14:textId="77777777" w:rsidR="00FB37C7" w:rsidRPr="007A12DD" w:rsidRDefault="00FB37C7" w:rsidP="002105F9">
                <w:pPr>
                  <w:jc w:val="right"/>
                  <w:rPr>
                    <w:rFonts w:ascii="Calibri" w:hAnsi="Calibri"/>
                    <w:sz w:val="16"/>
                    <w:szCs w:val="16"/>
                  </w:rPr>
                </w:pPr>
                <w:r w:rsidRPr="007A12DD">
                  <w:rPr>
                    <w:rFonts w:ascii="Calibri" w:hAnsi="Calibri"/>
                    <w:sz w:val="16"/>
                    <w:szCs w:val="16"/>
                  </w:rPr>
                  <w:t>18/11/1983</w:t>
                </w:r>
              </w:p>
            </w:tc>
            <w:tc>
              <w:tcPr>
                <w:tcW w:w="1134" w:type="dxa"/>
                <w:vAlign w:val="bottom"/>
              </w:tcPr>
              <w:p w14:paraId="73830C4E" w14:textId="77777777" w:rsidR="00FB37C7" w:rsidRPr="007A12DD" w:rsidRDefault="00FB37C7" w:rsidP="002105F9">
                <w:pPr>
                  <w:rPr>
                    <w:rFonts w:ascii="Calibri" w:hAnsi="Calibri"/>
                    <w:sz w:val="16"/>
                    <w:szCs w:val="16"/>
                  </w:rPr>
                </w:pPr>
              </w:p>
            </w:tc>
          </w:tr>
          <w:tr w:rsidR="00FB37C7" w:rsidRPr="00A8172F" w14:paraId="3E44DA04"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7EF1EA3B" w14:textId="77777777" w:rsidR="00FB37C7" w:rsidRPr="0039766D" w:rsidRDefault="00FB37C7" w:rsidP="002105F9">
                <w:pPr>
                  <w:jc w:val="center"/>
                  <w:rPr>
                    <w:rFonts w:ascii="Calibri" w:hAnsi="Calibri"/>
                    <w:sz w:val="16"/>
                    <w:szCs w:val="16"/>
                  </w:rPr>
                </w:pPr>
                <w:r w:rsidRPr="0039766D">
                  <w:rPr>
                    <w:rFonts w:ascii="Calibri" w:hAnsi="Calibri"/>
                    <w:sz w:val="16"/>
                    <w:szCs w:val="16"/>
                  </w:rPr>
                  <w:t>227240</w:t>
                </w:r>
              </w:p>
            </w:tc>
            <w:tc>
              <w:tcPr>
                <w:tcW w:w="4252" w:type="dxa"/>
                <w:vAlign w:val="bottom"/>
              </w:tcPr>
              <w:p w14:paraId="21B3C87B" w14:textId="77777777" w:rsidR="00FB37C7" w:rsidRPr="007A12DD" w:rsidRDefault="00FB37C7" w:rsidP="002105F9">
                <w:pPr>
                  <w:rPr>
                    <w:rFonts w:ascii="Calibri" w:hAnsi="Calibri"/>
                    <w:sz w:val="16"/>
                    <w:szCs w:val="16"/>
                  </w:rPr>
                </w:pPr>
                <w:r w:rsidRPr="007A12DD">
                  <w:rPr>
                    <w:rFonts w:ascii="Calibri" w:hAnsi="Calibri"/>
                    <w:sz w:val="16"/>
                    <w:szCs w:val="16"/>
                  </w:rPr>
                  <w:t>MERRIMAN CREEK @ PROSPECT ROAD SEASPRAY</w:t>
                </w:r>
              </w:p>
            </w:tc>
            <w:tc>
              <w:tcPr>
                <w:tcW w:w="992" w:type="dxa"/>
                <w:vAlign w:val="bottom"/>
              </w:tcPr>
              <w:p w14:paraId="091ED1A8" w14:textId="77777777" w:rsidR="00FB37C7" w:rsidRPr="007A12DD" w:rsidRDefault="00FB37C7" w:rsidP="002105F9">
                <w:pPr>
                  <w:jc w:val="right"/>
                  <w:rPr>
                    <w:rFonts w:ascii="Calibri" w:hAnsi="Calibri"/>
                    <w:sz w:val="16"/>
                    <w:szCs w:val="16"/>
                  </w:rPr>
                </w:pPr>
                <w:r w:rsidRPr="007A12DD">
                  <w:rPr>
                    <w:rFonts w:ascii="Calibri" w:hAnsi="Calibri"/>
                    <w:sz w:val="16"/>
                    <w:szCs w:val="16"/>
                  </w:rPr>
                  <w:t>514320</w:t>
                </w:r>
              </w:p>
            </w:tc>
            <w:tc>
              <w:tcPr>
                <w:tcW w:w="993" w:type="dxa"/>
                <w:vAlign w:val="bottom"/>
              </w:tcPr>
              <w:p w14:paraId="7E5DCBA1" w14:textId="77777777" w:rsidR="00FB37C7" w:rsidRPr="007A12DD" w:rsidRDefault="00FB37C7" w:rsidP="002105F9">
                <w:pPr>
                  <w:jc w:val="right"/>
                  <w:rPr>
                    <w:rFonts w:ascii="Calibri" w:hAnsi="Calibri"/>
                    <w:sz w:val="16"/>
                    <w:szCs w:val="16"/>
                  </w:rPr>
                </w:pPr>
                <w:r w:rsidRPr="007A12DD">
                  <w:rPr>
                    <w:rFonts w:ascii="Calibri" w:hAnsi="Calibri"/>
                    <w:sz w:val="16"/>
                    <w:szCs w:val="16"/>
                  </w:rPr>
                  <w:t>5754179</w:t>
                </w:r>
              </w:p>
            </w:tc>
            <w:tc>
              <w:tcPr>
                <w:tcW w:w="1134" w:type="dxa"/>
                <w:vAlign w:val="bottom"/>
              </w:tcPr>
              <w:p w14:paraId="6F59E921" w14:textId="77777777" w:rsidR="00FB37C7" w:rsidRPr="007A12DD" w:rsidRDefault="00FB37C7" w:rsidP="002105F9">
                <w:pPr>
                  <w:jc w:val="right"/>
                  <w:rPr>
                    <w:rFonts w:ascii="Calibri" w:hAnsi="Calibri"/>
                    <w:sz w:val="16"/>
                    <w:szCs w:val="16"/>
                  </w:rPr>
                </w:pPr>
                <w:r w:rsidRPr="007A12DD">
                  <w:rPr>
                    <w:rFonts w:ascii="Calibri" w:hAnsi="Calibri"/>
                    <w:sz w:val="16"/>
                    <w:szCs w:val="16"/>
                  </w:rPr>
                  <w:t>26/08/1983</w:t>
                </w:r>
              </w:p>
            </w:tc>
            <w:tc>
              <w:tcPr>
                <w:tcW w:w="1134" w:type="dxa"/>
                <w:vAlign w:val="bottom"/>
              </w:tcPr>
              <w:p w14:paraId="67518AC0" w14:textId="77777777" w:rsidR="00FB37C7" w:rsidRPr="007A12DD" w:rsidRDefault="00FB37C7" w:rsidP="002105F9">
                <w:pPr>
                  <w:rPr>
                    <w:rFonts w:ascii="Calibri" w:hAnsi="Calibri"/>
                    <w:sz w:val="16"/>
                    <w:szCs w:val="16"/>
                  </w:rPr>
                </w:pPr>
              </w:p>
            </w:tc>
          </w:tr>
          <w:tr w:rsidR="00FB37C7" w:rsidRPr="00A8172F" w14:paraId="4468B418"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726CA55D" w14:textId="77777777" w:rsidR="00FB37C7" w:rsidRPr="0039766D" w:rsidRDefault="00FB37C7" w:rsidP="002105F9">
                <w:pPr>
                  <w:jc w:val="center"/>
                  <w:rPr>
                    <w:rFonts w:ascii="Calibri" w:hAnsi="Calibri"/>
                    <w:sz w:val="16"/>
                    <w:szCs w:val="16"/>
                  </w:rPr>
                </w:pPr>
                <w:r w:rsidRPr="0039766D">
                  <w:rPr>
                    <w:rFonts w:ascii="Calibri" w:hAnsi="Calibri"/>
                    <w:sz w:val="16"/>
                    <w:szCs w:val="16"/>
                  </w:rPr>
                  <w:t>227242</w:t>
                </w:r>
              </w:p>
            </w:tc>
            <w:tc>
              <w:tcPr>
                <w:tcW w:w="4252" w:type="dxa"/>
                <w:vAlign w:val="bottom"/>
              </w:tcPr>
              <w:p w14:paraId="4D10DFCA" w14:textId="77777777" w:rsidR="00FB37C7" w:rsidRPr="007A12DD" w:rsidRDefault="00FB37C7" w:rsidP="002105F9">
                <w:pPr>
                  <w:rPr>
                    <w:rFonts w:ascii="Calibri" w:hAnsi="Calibri"/>
                    <w:sz w:val="16"/>
                    <w:szCs w:val="16"/>
                  </w:rPr>
                </w:pPr>
                <w:r w:rsidRPr="007A12DD">
                  <w:rPr>
                    <w:rFonts w:ascii="Calibri" w:hAnsi="Calibri"/>
                    <w:sz w:val="16"/>
                    <w:szCs w:val="16"/>
                  </w:rPr>
                  <w:t>MERRIMAN CREEK @ SEASPRAY TOWNSHIP</w:t>
                </w:r>
              </w:p>
            </w:tc>
            <w:tc>
              <w:tcPr>
                <w:tcW w:w="992" w:type="dxa"/>
                <w:vAlign w:val="bottom"/>
              </w:tcPr>
              <w:p w14:paraId="1B661DBB" w14:textId="77777777" w:rsidR="00FB37C7" w:rsidRPr="007A12DD" w:rsidRDefault="00FB37C7" w:rsidP="002105F9">
                <w:pPr>
                  <w:jc w:val="right"/>
                  <w:rPr>
                    <w:rFonts w:ascii="Calibri" w:hAnsi="Calibri"/>
                    <w:sz w:val="16"/>
                    <w:szCs w:val="16"/>
                  </w:rPr>
                </w:pPr>
                <w:r w:rsidRPr="007A12DD">
                  <w:rPr>
                    <w:rFonts w:ascii="Calibri" w:hAnsi="Calibri"/>
                    <w:sz w:val="16"/>
                    <w:szCs w:val="16"/>
                  </w:rPr>
                  <w:t>516203</w:t>
                </w:r>
              </w:p>
            </w:tc>
            <w:tc>
              <w:tcPr>
                <w:tcW w:w="993" w:type="dxa"/>
                <w:vAlign w:val="bottom"/>
              </w:tcPr>
              <w:p w14:paraId="378F3E24" w14:textId="77777777" w:rsidR="00FB37C7" w:rsidRPr="007A12DD" w:rsidRDefault="00FB37C7" w:rsidP="002105F9">
                <w:pPr>
                  <w:jc w:val="right"/>
                  <w:rPr>
                    <w:rFonts w:ascii="Calibri" w:hAnsi="Calibri"/>
                    <w:sz w:val="16"/>
                    <w:szCs w:val="16"/>
                  </w:rPr>
                </w:pPr>
                <w:r w:rsidRPr="007A12DD">
                  <w:rPr>
                    <w:rFonts w:ascii="Calibri" w:hAnsi="Calibri"/>
                    <w:sz w:val="16"/>
                    <w:szCs w:val="16"/>
                  </w:rPr>
                  <w:t>5752529</w:t>
                </w:r>
              </w:p>
            </w:tc>
            <w:tc>
              <w:tcPr>
                <w:tcW w:w="1134" w:type="dxa"/>
                <w:vAlign w:val="bottom"/>
              </w:tcPr>
              <w:p w14:paraId="0D4FAF31" w14:textId="77777777" w:rsidR="00FB37C7" w:rsidRPr="007A12DD" w:rsidRDefault="00FB37C7" w:rsidP="002105F9">
                <w:pPr>
                  <w:jc w:val="right"/>
                  <w:rPr>
                    <w:rFonts w:ascii="Calibri" w:hAnsi="Calibri"/>
                    <w:sz w:val="16"/>
                    <w:szCs w:val="16"/>
                  </w:rPr>
                </w:pPr>
                <w:r w:rsidRPr="007A12DD">
                  <w:rPr>
                    <w:rFonts w:ascii="Calibri" w:hAnsi="Calibri"/>
                    <w:sz w:val="16"/>
                    <w:szCs w:val="16"/>
                  </w:rPr>
                  <w:t>6/03/1990</w:t>
                </w:r>
              </w:p>
            </w:tc>
            <w:tc>
              <w:tcPr>
                <w:tcW w:w="1134" w:type="dxa"/>
                <w:vAlign w:val="bottom"/>
              </w:tcPr>
              <w:p w14:paraId="4500A28C" w14:textId="77777777" w:rsidR="00FB37C7" w:rsidRPr="007A12DD" w:rsidRDefault="00FB37C7" w:rsidP="002105F9">
                <w:pPr>
                  <w:rPr>
                    <w:rFonts w:ascii="Calibri" w:hAnsi="Calibri"/>
                    <w:sz w:val="16"/>
                    <w:szCs w:val="16"/>
                  </w:rPr>
                </w:pPr>
              </w:p>
            </w:tc>
          </w:tr>
          <w:tr w:rsidR="00FB37C7" w:rsidRPr="00A8172F" w14:paraId="6BFC18CA"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7FD1D162" w14:textId="77777777" w:rsidR="00FB37C7" w:rsidRPr="0039766D" w:rsidRDefault="00FB37C7" w:rsidP="002105F9">
                <w:pPr>
                  <w:jc w:val="center"/>
                  <w:rPr>
                    <w:rFonts w:ascii="Calibri" w:hAnsi="Calibri"/>
                    <w:sz w:val="16"/>
                    <w:szCs w:val="16"/>
                  </w:rPr>
                </w:pPr>
                <w:r w:rsidRPr="0039766D">
                  <w:rPr>
                    <w:rFonts w:ascii="Calibri" w:hAnsi="Calibri"/>
                    <w:sz w:val="16"/>
                    <w:szCs w:val="16"/>
                  </w:rPr>
                  <w:t>227243</w:t>
                </w:r>
              </w:p>
            </w:tc>
            <w:tc>
              <w:tcPr>
                <w:tcW w:w="4252" w:type="dxa"/>
                <w:vAlign w:val="bottom"/>
              </w:tcPr>
              <w:p w14:paraId="2F5AA68C" w14:textId="77777777" w:rsidR="00FB37C7" w:rsidRPr="007A12DD" w:rsidRDefault="00FB37C7" w:rsidP="002105F9">
                <w:pPr>
                  <w:rPr>
                    <w:rFonts w:ascii="Calibri" w:hAnsi="Calibri"/>
                    <w:sz w:val="16"/>
                    <w:szCs w:val="16"/>
                  </w:rPr>
                </w:pPr>
                <w:r w:rsidRPr="007A12DD">
                  <w:rPr>
                    <w:rFonts w:ascii="Calibri" w:hAnsi="Calibri"/>
                    <w:sz w:val="16"/>
                    <w:szCs w:val="16"/>
                  </w:rPr>
                  <w:t>BRUTHEN CREEK @ D/S REEDY CREEK</w:t>
                </w:r>
              </w:p>
            </w:tc>
            <w:tc>
              <w:tcPr>
                <w:tcW w:w="992" w:type="dxa"/>
                <w:vAlign w:val="bottom"/>
              </w:tcPr>
              <w:p w14:paraId="43B40BC5" w14:textId="77777777" w:rsidR="00FB37C7" w:rsidRPr="007A12DD" w:rsidRDefault="00FB37C7" w:rsidP="002105F9">
                <w:pPr>
                  <w:jc w:val="right"/>
                  <w:rPr>
                    <w:rFonts w:ascii="Calibri" w:hAnsi="Calibri"/>
                    <w:sz w:val="16"/>
                    <w:szCs w:val="16"/>
                  </w:rPr>
                </w:pPr>
                <w:r w:rsidRPr="007A12DD">
                  <w:rPr>
                    <w:rFonts w:ascii="Calibri" w:hAnsi="Calibri"/>
                    <w:sz w:val="16"/>
                    <w:szCs w:val="16"/>
                  </w:rPr>
                  <w:t>484778</w:t>
                </w:r>
              </w:p>
            </w:tc>
            <w:tc>
              <w:tcPr>
                <w:tcW w:w="993" w:type="dxa"/>
                <w:vAlign w:val="bottom"/>
              </w:tcPr>
              <w:p w14:paraId="6D346645" w14:textId="77777777" w:rsidR="00FB37C7" w:rsidRPr="007A12DD" w:rsidRDefault="00FB37C7" w:rsidP="002105F9">
                <w:pPr>
                  <w:jc w:val="right"/>
                  <w:rPr>
                    <w:rFonts w:ascii="Calibri" w:hAnsi="Calibri"/>
                    <w:sz w:val="16"/>
                    <w:szCs w:val="16"/>
                  </w:rPr>
                </w:pPr>
                <w:r w:rsidRPr="007A12DD">
                  <w:rPr>
                    <w:rFonts w:ascii="Calibri" w:hAnsi="Calibri"/>
                    <w:sz w:val="16"/>
                    <w:szCs w:val="16"/>
                  </w:rPr>
                  <w:t>5747810</w:t>
                </w:r>
              </w:p>
            </w:tc>
            <w:tc>
              <w:tcPr>
                <w:tcW w:w="1134" w:type="dxa"/>
                <w:vAlign w:val="bottom"/>
              </w:tcPr>
              <w:p w14:paraId="0E445FE1" w14:textId="77777777" w:rsidR="00FB37C7" w:rsidRPr="007A12DD" w:rsidRDefault="00FB37C7" w:rsidP="002105F9">
                <w:pPr>
                  <w:jc w:val="right"/>
                  <w:rPr>
                    <w:rFonts w:ascii="Calibri" w:hAnsi="Calibri"/>
                    <w:sz w:val="16"/>
                    <w:szCs w:val="16"/>
                  </w:rPr>
                </w:pPr>
                <w:r w:rsidRPr="007A12DD">
                  <w:rPr>
                    <w:rFonts w:ascii="Calibri" w:hAnsi="Calibri"/>
                    <w:sz w:val="16"/>
                    <w:szCs w:val="16"/>
                  </w:rPr>
                  <w:t>13/05/1992</w:t>
                </w:r>
              </w:p>
            </w:tc>
            <w:tc>
              <w:tcPr>
                <w:tcW w:w="1134" w:type="dxa"/>
                <w:vAlign w:val="bottom"/>
              </w:tcPr>
              <w:p w14:paraId="701EE31F" w14:textId="77777777" w:rsidR="00FB37C7" w:rsidRPr="007A12DD" w:rsidRDefault="00FB37C7" w:rsidP="002105F9">
                <w:pPr>
                  <w:rPr>
                    <w:rFonts w:ascii="Calibri" w:hAnsi="Calibri"/>
                    <w:sz w:val="16"/>
                    <w:szCs w:val="16"/>
                  </w:rPr>
                </w:pPr>
              </w:p>
            </w:tc>
          </w:tr>
          <w:tr w:rsidR="00FB37C7" w:rsidRPr="00A8172F" w14:paraId="2D76E627"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414FF964" w14:textId="77777777" w:rsidR="00FB37C7" w:rsidRPr="0039766D" w:rsidRDefault="00FB37C7" w:rsidP="002105F9">
                <w:pPr>
                  <w:jc w:val="center"/>
                  <w:rPr>
                    <w:rFonts w:ascii="Calibri" w:hAnsi="Calibri"/>
                    <w:sz w:val="16"/>
                    <w:szCs w:val="16"/>
                  </w:rPr>
                </w:pPr>
                <w:r w:rsidRPr="0039766D">
                  <w:rPr>
                    <w:rFonts w:ascii="Calibri" w:hAnsi="Calibri"/>
                    <w:sz w:val="16"/>
                    <w:szCs w:val="16"/>
                  </w:rPr>
                  <w:t>227244</w:t>
                </w:r>
              </w:p>
            </w:tc>
            <w:tc>
              <w:tcPr>
                <w:tcW w:w="4252" w:type="dxa"/>
                <w:vAlign w:val="bottom"/>
              </w:tcPr>
              <w:p w14:paraId="341F3C7B" w14:textId="77777777" w:rsidR="00FB37C7" w:rsidRPr="007A12DD" w:rsidRDefault="00FB37C7" w:rsidP="002105F9">
                <w:pPr>
                  <w:rPr>
                    <w:rFonts w:ascii="Calibri" w:hAnsi="Calibri"/>
                    <w:sz w:val="16"/>
                    <w:szCs w:val="16"/>
                  </w:rPr>
                </w:pPr>
                <w:r w:rsidRPr="007A12DD">
                  <w:rPr>
                    <w:rFonts w:ascii="Calibri" w:hAnsi="Calibri"/>
                    <w:sz w:val="16"/>
                    <w:szCs w:val="16"/>
                  </w:rPr>
                  <w:t>DEEP CREEK @ FOSTER</w:t>
                </w:r>
              </w:p>
            </w:tc>
            <w:tc>
              <w:tcPr>
                <w:tcW w:w="992" w:type="dxa"/>
                <w:vAlign w:val="bottom"/>
              </w:tcPr>
              <w:p w14:paraId="2D601BA4" w14:textId="77777777" w:rsidR="00FB37C7" w:rsidRPr="007A12DD" w:rsidRDefault="00FB37C7" w:rsidP="002105F9">
                <w:pPr>
                  <w:jc w:val="right"/>
                  <w:rPr>
                    <w:rFonts w:ascii="Calibri" w:hAnsi="Calibri"/>
                    <w:sz w:val="16"/>
                    <w:szCs w:val="16"/>
                  </w:rPr>
                </w:pPr>
                <w:r w:rsidRPr="007A12DD">
                  <w:rPr>
                    <w:rFonts w:ascii="Calibri" w:hAnsi="Calibri"/>
                    <w:sz w:val="16"/>
                    <w:szCs w:val="16"/>
                  </w:rPr>
                  <w:t>432312</w:t>
                </w:r>
              </w:p>
            </w:tc>
            <w:tc>
              <w:tcPr>
                <w:tcW w:w="993" w:type="dxa"/>
                <w:vAlign w:val="bottom"/>
              </w:tcPr>
              <w:p w14:paraId="5B113E10" w14:textId="77777777" w:rsidR="00FB37C7" w:rsidRPr="007A12DD" w:rsidRDefault="00FB37C7" w:rsidP="002105F9">
                <w:pPr>
                  <w:jc w:val="right"/>
                  <w:rPr>
                    <w:rFonts w:ascii="Calibri" w:hAnsi="Calibri"/>
                    <w:sz w:val="16"/>
                    <w:szCs w:val="16"/>
                  </w:rPr>
                </w:pPr>
                <w:r w:rsidRPr="007A12DD">
                  <w:rPr>
                    <w:rFonts w:ascii="Calibri" w:hAnsi="Calibri"/>
                    <w:sz w:val="16"/>
                    <w:szCs w:val="16"/>
                  </w:rPr>
                  <w:t>5725707</w:t>
                </w:r>
              </w:p>
            </w:tc>
            <w:tc>
              <w:tcPr>
                <w:tcW w:w="1134" w:type="dxa"/>
                <w:vAlign w:val="bottom"/>
              </w:tcPr>
              <w:p w14:paraId="3F86E3B3" w14:textId="77777777" w:rsidR="00FB37C7" w:rsidRPr="007A12DD" w:rsidRDefault="00FB37C7" w:rsidP="002105F9">
                <w:pPr>
                  <w:jc w:val="right"/>
                  <w:rPr>
                    <w:rFonts w:ascii="Calibri" w:hAnsi="Calibri"/>
                    <w:sz w:val="16"/>
                    <w:szCs w:val="16"/>
                  </w:rPr>
                </w:pPr>
                <w:r w:rsidRPr="007A12DD">
                  <w:rPr>
                    <w:rFonts w:ascii="Calibri" w:hAnsi="Calibri"/>
                    <w:sz w:val="16"/>
                    <w:szCs w:val="16"/>
                  </w:rPr>
                  <w:t>29/04/1993</w:t>
                </w:r>
              </w:p>
            </w:tc>
            <w:tc>
              <w:tcPr>
                <w:tcW w:w="1134" w:type="dxa"/>
                <w:vAlign w:val="bottom"/>
              </w:tcPr>
              <w:p w14:paraId="34DA157B" w14:textId="77777777" w:rsidR="00FB37C7" w:rsidRPr="007A12DD" w:rsidRDefault="00FB37C7" w:rsidP="002105F9">
                <w:pPr>
                  <w:rPr>
                    <w:rFonts w:ascii="Calibri" w:hAnsi="Calibri"/>
                    <w:sz w:val="16"/>
                    <w:szCs w:val="16"/>
                  </w:rPr>
                </w:pPr>
              </w:p>
            </w:tc>
          </w:tr>
          <w:tr w:rsidR="00FB37C7" w:rsidRPr="00A8172F" w14:paraId="4E0329BA"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4568312C" w14:textId="77777777" w:rsidR="00FB37C7" w:rsidRPr="0039766D" w:rsidRDefault="00FB37C7" w:rsidP="002105F9">
                <w:pPr>
                  <w:jc w:val="center"/>
                  <w:rPr>
                    <w:rFonts w:ascii="Calibri" w:hAnsi="Calibri"/>
                    <w:sz w:val="16"/>
                    <w:szCs w:val="16"/>
                  </w:rPr>
                </w:pPr>
                <w:r w:rsidRPr="0039766D">
                  <w:rPr>
                    <w:rFonts w:ascii="Calibri" w:hAnsi="Calibri"/>
                    <w:sz w:val="16"/>
                    <w:szCs w:val="16"/>
                  </w:rPr>
                  <w:t>227245</w:t>
                </w:r>
              </w:p>
            </w:tc>
            <w:tc>
              <w:tcPr>
                <w:tcW w:w="4252" w:type="dxa"/>
                <w:vAlign w:val="bottom"/>
              </w:tcPr>
              <w:p w14:paraId="49333801" w14:textId="77777777" w:rsidR="00FB37C7" w:rsidRPr="007A12DD" w:rsidRDefault="00FB37C7" w:rsidP="002105F9">
                <w:pPr>
                  <w:rPr>
                    <w:rFonts w:ascii="Calibri" w:hAnsi="Calibri"/>
                    <w:sz w:val="16"/>
                    <w:szCs w:val="16"/>
                  </w:rPr>
                </w:pPr>
                <w:r w:rsidRPr="007A12DD">
                  <w:rPr>
                    <w:rFonts w:ascii="Calibri" w:hAnsi="Calibri"/>
                    <w:sz w:val="16"/>
                    <w:szCs w:val="16"/>
                  </w:rPr>
                  <w:t>LITTLE BASS RIVER @ POOWONG U/S LITTLE BASS RES.</w:t>
                </w:r>
              </w:p>
            </w:tc>
            <w:tc>
              <w:tcPr>
                <w:tcW w:w="992" w:type="dxa"/>
                <w:vAlign w:val="bottom"/>
              </w:tcPr>
              <w:p w14:paraId="4CF86218" w14:textId="77777777" w:rsidR="00FB37C7" w:rsidRPr="007A12DD" w:rsidRDefault="00FB37C7" w:rsidP="002105F9">
                <w:pPr>
                  <w:jc w:val="right"/>
                  <w:rPr>
                    <w:rFonts w:ascii="Calibri" w:hAnsi="Calibri"/>
                    <w:sz w:val="16"/>
                    <w:szCs w:val="16"/>
                  </w:rPr>
                </w:pPr>
                <w:r w:rsidRPr="007A12DD">
                  <w:rPr>
                    <w:rFonts w:ascii="Calibri" w:hAnsi="Calibri"/>
                    <w:sz w:val="16"/>
                    <w:szCs w:val="16"/>
                  </w:rPr>
                  <w:t>39050</w:t>
                </w:r>
              </w:p>
            </w:tc>
            <w:tc>
              <w:tcPr>
                <w:tcW w:w="993" w:type="dxa"/>
                <w:vAlign w:val="bottom"/>
              </w:tcPr>
              <w:p w14:paraId="6FD8037D" w14:textId="77777777" w:rsidR="00FB37C7" w:rsidRPr="007A12DD" w:rsidRDefault="00FB37C7" w:rsidP="002105F9">
                <w:pPr>
                  <w:jc w:val="right"/>
                  <w:rPr>
                    <w:rFonts w:ascii="Calibri" w:hAnsi="Calibri"/>
                    <w:sz w:val="16"/>
                    <w:szCs w:val="16"/>
                  </w:rPr>
                </w:pPr>
                <w:r w:rsidRPr="007A12DD">
                  <w:rPr>
                    <w:rFonts w:ascii="Calibri" w:hAnsi="Calibri"/>
                    <w:sz w:val="16"/>
                    <w:szCs w:val="16"/>
                  </w:rPr>
                  <w:t>5753576</w:t>
                </w:r>
              </w:p>
            </w:tc>
            <w:tc>
              <w:tcPr>
                <w:tcW w:w="1134" w:type="dxa"/>
                <w:vAlign w:val="bottom"/>
              </w:tcPr>
              <w:p w14:paraId="4D0ACB45" w14:textId="77777777" w:rsidR="00FB37C7" w:rsidRPr="007A12DD" w:rsidRDefault="00FB37C7" w:rsidP="002105F9">
                <w:pPr>
                  <w:jc w:val="right"/>
                  <w:rPr>
                    <w:rFonts w:ascii="Calibri" w:hAnsi="Calibri"/>
                    <w:sz w:val="16"/>
                    <w:szCs w:val="16"/>
                  </w:rPr>
                </w:pPr>
                <w:r w:rsidRPr="007A12DD">
                  <w:rPr>
                    <w:rFonts w:ascii="Calibri" w:hAnsi="Calibri"/>
                    <w:sz w:val="16"/>
                    <w:szCs w:val="16"/>
                  </w:rPr>
                  <w:t>18/05/1999</w:t>
                </w:r>
              </w:p>
            </w:tc>
            <w:tc>
              <w:tcPr>
                <w:tcW w:w="1134" w:type="dxa"/>
                <w:vAlign w:val="bottom"/>
              </w:tcPr>
              <w:p w14:paraId="3224EF75" w14:textId="77777777" w:rsidR="00FB37C7" w:rsidRPr="007A12DD" w:rsidRDefault="00FB37C7" w:rsidP="002105F9">
                <w:pPr>
                  <w:rPr>
                    <w:rFonts w:ascii="Calibri" w:hAnsi="Calibri"/>
                    <w:sz w:val="16"/>
                    <w:szCs w:val="16"/>
                  </w:rPr>
                </w:pPr>
              </w:p>
            </w:tc>
          </w:tr>
          <w:tr w:rsidR="00FB37C7" w:rsidRPr="00A8172F" w14:paraId="0F2C028C"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6A64B6AF" w14:textId="77777777" w:rsidR="00FB37C7" w:rsidRPr="0039766D" w:rsidRDefault="00FB37C7" w:rsidP="002105F9">
                <w:pPr>
                  <w:jc w:val="center"/>
                  <w:rPr>
                    <w:rFonts w:ascii="Calibri" w:hAnsi="Calibri"/>
                    <w:sz w:val="16"/>
                    <w:szCs w:val="16"/>
                  </w:rPr>
                </w:pPr>
                <w:r w:rsidRPr="0039766D">
                  <w:rPr>
                    <w:rFonts w:ascii="Calibri" w:hAnsi="Calibri"/>
                    <w:sz w:val="16"/>
                    <w:szCs w:val="16"/>
                  </w:rPr>
                  <w:t>227246</w:t>
                </w:r>
              </w:p>
            </w:tc>
            <w:tc>
              <w:tcPr>
                <w:tcW w:w="4252" w:type="dxa"/>
                <w:vAlign w:val="bottom"/>
              </w:tcPr>
              <w:p w14:paraId="34C149EA" w14:textId="77777777" w:rsidR="00FB37C7" w:rsidRPr="007A12DD" w:rsidRDefault="00FB37C7" w:rsidP="002105F9">
                <w:pPr>
                  <w:rPr>
                    <w:rFonts w:ascii="Calibri" w:hAnsi="Calibri"/>
                    <w:sz w:val="16"/>
                    <w:szCs w:val="16"/>
                  </w:rPr>
                </w:pPr>
                <w:r w:rsidRPr="007A12DD">
                  <w:rPr>
                    <w:rFonts w:ascii="Calibri" w:hAnsi="Calibri"/>
                    <w:sz w:val="16"/>
                    <w:szCs w:val="16"/>
                  </w:rPr>
                  <w:t>COALITION CREEK</w:t>
                </w:r>
              </w:p>
            </w:tc>
            <w:tc>
              <w:tcPr>
                <w:tcW w:w="992" w:type="dxa"/>
                <w:vAlign w:val="bottom"/>
              </w:tcPr>
              <w:p w14:paraId="763D76E3" w14:textId="77777777" w:rsidR="00FB37C7" w:rsidRPr="007A12DD" w:rsidRDefault="00FB37C7" w:rsidP="002105F9">
                <w:pPr>
                  <w:jc w:val="right"/>
                  <w:rPr>
                    <w:rFonts w:ascii="Calibri" w:hAnsi="Calibri"/>
                    <w:sz w:val="16"/>
                    <w:szCs w:val="16"/>
                  </w:rPr>
                </w:pPr>
                <w:r w:rsidRPr="007A12DD">
                  <w:rPr>
                    <w:rFonts w:ascii="Calibri" w:hAnsi="Calibri"/>
                    <w:sz w:val="16"/>
                    <w:szCs w:val="16"/>
                  </w:rPr>
                  <w:t>396827</w:t>
                </w:r>
              </w:p>
            </w:tc>
            <w:tc>
              <w:tcPr>
                <w:tcW w:w="993" w:type="dxa"/>
                <w:vAlign w:val="bottom"/>
              </w:tcPr>
              <w:p w14:paraId="2F06DD59" w14:textId="77777777" w:rsidR="00FB37C7" w:rsidRPr="007A12DD" w:rsidRDefault="00FB37C7" w:rsidP="002105F9">
                <w:pPr>
                  <w:jc w:val="right"/>
                  <w:rPr>
                    <w:rFonts w:ascii="Calibri" w:hAnsi="Calibri"/>
                    <w:sz w:val="16"/>
                    <w:szCs w:val="16"/>
                  </w:rPr>
                </w:pPr>
                <w:r w:rsidRPr="007A12DD">
                  <w:rPr>
                    <w:rFonts w:ascii="Calibri" w:hAnsi="Calibri"/>
                    <w:sz w:val="16"/>
                    <w:szCs w:val="16"/>
                  </w:rPr>
                  <w:t>5748087</w:t>
                </w:r>
              </w:p>
            </w:tc>
            <w:tc>
              <w:tcPr>
                <w:tcW w:w="1134" w:type="dxa"/>
                <w:vAlign w:val="bottom"/>
              </w:tcPr>
              <w:p w14:paraId="356674FA" w14:textId="77777777" w:rsidR="00FB37C7" w:rsidRPr="007A12DD" w:rsidRDefault="00FB37C7" w:rsidP="002105F9">
                <w:pPr>
                  <w:jc w:val="right"/>
                  <w:rPr>
                    <w:rFonts w:ascii="Calibri" w:hAnsi="Calibri"/>
                    <w:sz w:val="16"/>
                    <w:szCs w:val="16"/>
                  </w:rPr>
                </w:pPr>
                <w:r w:rsidRPr="007A12DD">
                  <w:rPr>
                    <w:rFonts w:ascii="Calibri" w:hAnsi="Calibri"/>
                    <w:sz w:val="16"/>
                    <w:szCs w:val="16"/>
                  </w:rPr>
                  <w:t>8/06/2004</w:t>
                </w:r>
              </w:p>
            </w:tc>
            <w:tc>
              <w:tcPr>
                <w:tcW w:w="1134" w:type="dxa"/>
                <w:vAlign w:val="bottom"/>
              </w:tcPr>
              <w:p w14:paraId="36A265E6" w14:textId="77777777" w:rsidR="00FB37C7" w:rsidRPr="007A12DD" w:rsidRDefault="00FB37C7" w:rsidP="002105F9">
                <w:pPr>
                  <w:rPr>
                    <w:rFonts w:ascii="Calibri" w:hAnsi="Calibri"/>
                    <w:sz w:val="16"/>
                    <w:szCs w:val="16"/>
                  </w:rPr>
                </w:pPr>
              </w:p>
            </w:tc>
          </w:tr>
          <w:tr w:rsidR="00FB37C7" w:rsidRPr="00A8172F" w14:paraId="22E8E48A"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266A6E1B" w14:textId="77777777" w:rsidR="00FB37C7" w:rsidRPr="0039766D" w:rsidRDefault="00FB37C7" w:rsidP="002105F9">
                <w:pPr>
                  <w:jc w:val="center"/>
                  <w:rPr>
                    <w:rFonts w:ascii="Calibri" w:hAnsi="Calibri"/>
                    <w:sz w:val="16"/>
                    <w:szCs w:val="16"/>
                  </w:rPr>
                </w:pPr>
                <w:r w:rsidRPr="0039766D">
                  <w:rPr>
                    <w:rFonts w:ascii="Calibri" w:hAnsi="Calibri"/>
                    <w:sz w:val="16"/>
                    <w:szCs w:val="16"/>
                  </w:rPr>
                  <w:t>227248</w:t>
                </w:r>
              </w:p>
            </w:tc>
            <w:tc>
              <w:tcPr>
                <w:tcW w:w="4252" w:type="dxa"/>
                <w:vAlign w:val="bottom"/>
              </w:tcPr>
              <w:p w14:paraId="5C0ED2F4" w14:textId="77777777" w:rsidR="00FB37C7" w:rsidRPr="007A12DD" w:rsidRDefault="00FB37C7" w:rsidP="002105F9">
                <w:pPr>
                  <w:rPr>
                    <w:rFonts w:ascii="Calibri" w:hAnsi="Calibri"/>
                    <w:sz w:val="16"/>
                    <w:szCs w:val="16"/>
                  </w:rPr>
                </w:pPr>
                <w:r w:rsidRPr="007A12DD">
                  <w:rPr>
                    <w:rFonts w:ascii="Calibri" w:hAnsi="Calibri"/>
                    <w:sz w:val="16"/>
                    <w:szCs w:val="16"/>
                  </w:rPr>
                  <w:t>BELLVIEW CREEK U/S BELLVIEW RESERVOIR</w:t>
                </w:r>
              </w:p>
            </w:tc>
            <w:tc>
              <w:tcPr>
                <w:tcW w:w="992" w:type="dxa"/>
                <w:vAlign w:val="bottom"/>
              </w:tcPr>
              <w:p w14:paraId="3FBFCFFB" w14:textId="77777777" w:rsidR="00FB37C7" w:rsidRPr="007A12DD" w:rsidRDefault="00FB37C7" w:rsidP="002105F9">
                <w:pPr>
                  <w:jc w:val="right"/>
                  <w:rPr>
                    <w:rFonts w:ascii="Calibri" w:hAnsi="Calibri"/>
                    <w:sz w:val="16"/>
                    <w:szCs w:val="16"/>
                  </w:rPr>
                </w:pPr>
                <w:r w:rsidRPr="007A12DD">
                  <w:rPr>
                    <w:rFonts w:ascii="Calibri" w:hAnsi="Calibri"/>
                    <w:sz w:val="16"/>
                    <w:szCs w:val="16"/>
                  </w:rPr>
                  <w:t>396367</w:t>
                </w:r>
              </w:p>
            </w:tc>
            <w:tc>
              <w:tcPr>
                <w:tcW w:w="993" w:type="dxa"/>
                <w:vAlign w:val="bottom"/>
              </w:tcPr>
              <w:p w14:paraId="3C9A94E5" w14:textId="77777777" w:rsidR="00FB37C7" w:rsidRPr="007A12DD" w:rsidRDefault="00FB37C7" w:rsidP="002105F9">
                <w:pPr>
                  <w:jc w:val="right"/>
                  <w:rPr>
                    <w:rFonts w:ascii="Calibri" w:hAnsi="Calibri"/>
                    <w:sz w:val="16"/>
                    <w:szCs w:val="16"/>
                  </w:rPr>
                </w:pPr>
                <w:r w:rsidRPr="007A12DD">
                  <w:rPr>
                    <w:rFonts w:ascii="Calibri" w:hAnsi="Calibri"/>
                    <w:sz w:val="16"/>
                    <w:szCs w:val="16"/>
                  </w:rPr>
                  <w:t>5749105</w:t>
                </w:r>
              </w:p>
            </w:tc>
            <w:tc>
              <w:tcPr>
                <w:tcW w:w="1134" w:type="dxa"/>
                <w:vAlign w:val="bottom"/>
              </w:tcPr>
              <w:p w14:paraId="114EDE53" w14:textId="77777777" w:rsidR="00FB37C7" w:rsidRPr="007A12DD" w:rsidRDefault="00FB37C7" w:rsidP="002105F9">
                <w:pPr>
                  <w:jc w:val="right"/>
                  <w:rPr>
                    <w:rFonts w:ascii="Calibri" w:hAnsi="Calibri"/>
                    <w:sz w:val="16"/>
                    <w:szCs w:val="16"/>
                  </w:rPr>
                </w:pPr>
                <w:r w:rsidRPr="007A12DD">
                  <w:rPr>
                    <w:rFonts w:ascii="Calibri" w:hAnsi="Calibri"/>
                    <w:sz w:val="16"/>
                    <w:szCs w:val="16"/>
                  </w:rPr>
                  <w:t>18/05/1999</w:t>
                </w:r>
              </w:p>
            </w:tc>
            <w:tc>
              <w:tcPr>
                <w:tcW w:w="1134" w:type="dxa"/>
                <w:vAlign w:val="bottom"/>
              </w:tcPr>
              <w:p w14:paraId="19B3D46C" w14:textId="77777777" w:rsidR="00FB37C7" w:rsidRPr="007A12DD" w:rsidRDefault="00FB37C7" w:rsidP="002105F9">
                <w:pPr>
                  <w:rPr>
                    <w:rFonts w:ascii="Calibri" w:hAnsi="Calibri"/>
                    <w:sz w:val="16"/>
                    <w:szCs w:val="16"/>
                  </w:rPr>
                </w:pPr>
              </w:p>
            </w:tc>
          </w:tr>
          <w:tr w:rsidR="00FB37C7" w:rsidRPr="00A8172F" w14:paraId="1676AD92"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5B94498A" w14:textId="77777777" w:rsidR="00FB37C7" w:rsidRPr="0039766D" w:rsidRDefault="00FB37C7" w:rsidP="002105F9">
                <w:pPr>
                  <w:jc w:val="center"/>
                  <w:rPr>
                    <w:rFonts w:ascii="Calibri" w:hAnsi="Calibri"/>
                    <w:sz w:val="16"/>
                    <w:szCs w:val="16"/>
                  </w:rPr>
                </w:pPr>
                <w:r w:rsidRPr="0039766D">
                  <w:rPr>
                    <w:rFonts w:ascii="Calibri" w:hAnsi="Calibri"/>
                    <w:sz w:val="16"/>
                    <w:szCs w:val="16"/>
                  </w:rPr>
                  <w:t>227249</w:t>
                </w:r>
              </w:p>
            </w:tc>
            <w:tc>
              <w:tcPr>
                <w:tcW w:w="4252" w:type="dxa"/>
                <w:vAlign w:val="bottom"/>
              </w:tcPr>
              <w:p w14:paraId="62D610F1" w14:textId="77777777" w:rsidR="00FB37C7" w:rsidRPr="007A12DD" w:rsidRDefault="00FB37C7" w:rsidP="002105F9">
                <w:pPr>
                  <w:rPr>
                    <w:rFonts w:ascii="Calibri" w:hAnsi="Calibri"/>
                    <w:sz w:val="16"/>
                    <w:szCs w:val="16"/>
                  </w:rPr>
                </w:pPr>
                <w:r w:rsidRPr="007A12DD">
                  <w:rPr>
                    <w:rFonts w:ascii="Calibri" w:hAnsi="Calibri"/>
                    <w:sz w:val="16"/>
                    <w:szCs w:val="16"/>
                  </w:rPr>
                  <w:t>RUBY CREEK @ ARAWATA</w:t>
                </w:r>
              </w:p>
            </w:tc>
            <w:tc>
              <w:tcPr>
                <w:tcW w:w="992" w:type="dxa"/>
                <w:vAlign w:val="bottom"/>
              </w:tcPr>
              <w:p w14:paraId="4954D746" w14:textId="77777777" w:rsidR="00FB37C7" w:rsidRPr="007A12DD" w:rsidRDefault="00FB37C7" w:rsidP="002105F9">
                <w:pPr>
                  <w:jc w:val="right"/>
                  <w:rPr>
                    <w:rFonts w:ascii="Calibri" w:hAnsi="Calibri"/>
                    <w:sz w:val="16"/>
                    <w:szCs w:val="16"/>
                  </w:rPr>
                </w:pPr>
                <w:r w:rsidRPr="007A12DD">
                  <w:rPr>
                    <w:rFonts w:ascii="Calibri" w:hAnsi="Calibri"/>
                    <w:sz w:val="16"/>
                    <w:szCs w:val="16"/>
                  </w:rPr>
                  <w:t>402379</w:t>
                </w:r>
              </w:p>
            </w:tc>
            <w:tc>
              <w:tcPr>
                <w:tcW w:w="993" w:type="dxa"/>
                <w:vAlign w:val="bottom"/>
              </w:tcPr>
              <w:p w14:paraId="56D37D95" w14:textId="77777777" w:rsidR="00FB37C7" w:rsidRPr="007A12DD" w:rsidRDefault="00FB37C7" w:rsidP="002105F9">
                <w:pPr>
                  <w:jc w:val="right"/>
                  <w:rPr>
                    <w:rFonts w:ascii="Calibri" w:hAnsi="Calibri"/>
                    <w:sz w:val="16"/>
                    <w:szCs w:val="16"/>
                  </w:rPr>
                </w:pPr>
                <w:r w:rsidRPr="007A12DD">
                  <w:rPr>
                    <w:rFonts w:ascii="Calibri" w:hAnsi="Calibri"/>
                    <w:sz w:val="16"/>
                    <w:szCs w:val="16"/>
                  </w:rPr>
                  <w:t>5748848</w:t>
                </w:r>
              </w:p>
            </w:tc>
            <w:tc>
              <w:tcPr>
                <w:tcW w:w="1134" w:type="dxa"/>
                <w:vAlign w:val="bottom"/>
              </w:tcPr>
              <w:p w14:paraId="0A859F37" w14:textId="77777777" w:rsidR="00FB37C7" w:rsidRPr="007A12DD" w:rsidRDefault="00FB37C7" w:rsidP="002105F9">
                <w:pPr>
                  <w:jc w:val="right"/>
                  <w:rPr>
                    <w:rFonts w:ascii="Calibri" w:hAnsi="Calibri"/>
                    <w:sz w:val="16"/>
                    <w:szCs w:val="16"/>
                  </w:rPr>
                </w:pPr>
                <w:r w:rsidRPr="007A12DD">
                  <w:rPr>
                    <w:rFonts w:ascii="Calibri" w:hAnsi="Calibri"/>
                    <w:sz w:val="16"/>
                    <w:szCs w:val="16"/>
                  </w:rPr>
                  <w:t>23/07/2008</w:t>
                </w:r>
              </w:p>
            </w:tc>
            <w:tc>
              <w:tcPr>
                <w:tcW w:w="1134" w:type="dxa"/>
                <w:vAlign w:val="bottom"/>
              </w:tcPr>
              <w:p w14:paraId="4339AB8A" w14:textId="77777777" w:rsidR="00FB37C7" w:rsidRPr="007A12DD" w:rsidRDefault="00FB37C7" w:rsidP="002105F9">
                <w:pPr>
                  <w:rPr>
                    <w:rFonts w:ascii="Calibri" w:hAnsi="Calibri"/>
                    <w:sz w:val="16"/>
                    <w:szCs w:val="16"/>
                  </w:rPr>
                </w:pPr>
              </w:p>
            </w:tc>
          </w:tr>
          <w:tr w:rsidR="00FB37C7" w:rsidRPr="00A8172F" w14:paraId="7A162810"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61ED64BF" w14:textId="77777777" w:rsidR="00FB37C7" w:rsidRPr="0039766D" w:rsidRDefault="00FB37C7" w:rsidP="002105F9">
                <w:pPr>
                  <w:jc w:val="center"/>
                  <w:rPr>
                    <w:rFonts w:ascii="Calibri" w:hAnsi="Calibri"/>
                    <w:sz w:val="16"/>
                    <w:szCs w:val="16"/>
                  </w:rPr>
                </w:pPr>
                <w:r w:rsidRPr="0039766D">
                  <w:rPr>
                    <w:rFonts w:ascii="Calibri" w:hAnsi="Calibri"/>
                    <w:sz w:val="16"/>
                    <w:szCs w:val="16"/>
                  </w:rPr>
                  <w:t>227251</w:t>
                </w:r>
              </w:p>
            </w:tc>
            <w:tc>
              <w:tcPr>
                <w:tcW w:w="4252" w:type="dxa"/>
                <w:vAlign w:val="bottom"/>
              </w:tcPr>
              <w:p w14:paraId="6B3EE1C1" w14:textId="77777777" w:rsidR="00FB37C7" w:rsidRPr="007A12DD" w:rsidRDefault="00FB37C7" w:rsidP="002105F9">
                <w:pPr>
                  <w:rPr>
                    <w:rFonts w:ascii="Calibri" w:hAnsi="Calibri"/>
                    <w:sz w:val="16"/>
                    <w:szCs w:val="16"/>
                  </w:rPr>
                </w:pPr>
                <w:r w:rsidRPr="007A12DD">
                  <w:rPr>
                    <w:rFonts w:ascii="Calibri" w:hAnsi="Calibri"/>
                    <w:sz w:val="16"/>
                    <w:szCs w:val="16"/>
                  </w:rPr>
                  <w:t>TARRA RIVER @ TARRA WEIR OFFTAKE</w:t>
                </w:r>
              </w:p>
            </w:tc>
            <w:tc>
              <w:tcPr>
                <w:tcW w:w="992" w:type="dxa"/>
                <w:vAlign w:val="bottom"/>
              </w:tcPr>
              <w:p w14:paraId="6667984E" w14:textId="77777777" w:rsidR="00FB37C7" w:rsidRPr="007A12DD" w:rsidRDefault="00FB37C7" w:rsidP="002105F9">
                <w:pPr>
                  <w:jc w:val="right"/>
                  <w:rPr>
                    <w:rFonts w:ascii="Calibri" w:hAnsi="Calibri"/>
                    <w:sz w:val="16"/>
                    <w:szCs w:val="16"/>
                  </w:rPr>
                </w:pPr>
                <w:r w:rsidRPr="007A12DD">
                  <w:rPr>
                    <w:rFonts w:ascii="Calibri" w:hAnsi="Calibri"/>
                    <w:sz w:val="16"/>
                    <w:szCs w:val="16"/>
                  </w:rPr>
                  <w:t>463301</w:t>
                </w:r>
              </w:p>
            </w:tc>
            <w:tc>
              <w:tcPr>
                <w:tcW w:w="993" w:type="dxa"/>
                <w:vAlign w:val="bottom"/>
              </w:tcPr>
              <w:p w14:paraId="2F4AD775" w14:textId="77777777" w:rsidR="00FB37C7" w:rsidRPr="007A12DD" w:rsidRDefault="00FB37C7" w:rsidP="002105F9">
                <w:pPr>
                  <w:jc w:val="right"/>
                  <w:rPr>
                    <w:rFonts w:ascii="Calibri" w:hAnsi="Calibri"/>
                    <w:sz w:val="16"/>
                    <w:szCs w:val="16"/>
                  </w:rPr>
                </w:pPr>
                <w:r w:rsidRPr="007A12DD">
                  <w:rPr>
                    <w:rFonts w:ascii="Calibri" w:hAnsi="Calibri"/>
                    <w:sz w:val="16"/>
                    <w:szCs w:val="16"/>
                  </w:rPr>
                  <w:t>5741305</w:t>
                </w:r>
              </w:p>
            </w:tc>
            <w:tc>
              <w:tcPr>
                <w:tcW w:w="1134" w:type="dxa"/>
                <w:vAlign w:val="bottom"/>
              </w:tcPr>
              <w:p w14:paraId="6538654A" w14:textId="77777777" w:rsidR="00FB37C7" w:rsidRPr="007A12DD" w:rsidRDefault="00FB37C7" w:rsidP="002105F9">
                <w:pPr>
                  <w:jc w:val="right"/>
                  <w:rPr>
                    <w:rFonts w:ascii="Calibri" w:hAnsi="Calibri"/>
                    <w:sz w:val="16"/>
                    <w:szCs w:val="16"/>
                  </w:rPr>
                </w:pPr>
                <w:r w:rsidRPr="007A12DD">
                  <w:rPr>
                    <w:rFonts w:ascii="Calibri" w:hAnsi="Calibri"/>
                    <w:sz w:val="16"/>
                    <w:szCs w:val="16"/>
                  </w:rPr>
                  <w:t>27/10/2004</w:t>
                </w:r>
              </w:p>
            </w:tc>
            <w:tc>
              <w:tcPr>
                <w:tcW w:w="1134" w:type="dxa"/>
                <w:vAlign w:val="bottom"/>
              </w:tcPr>
              <w:p w14:paraId="3F92B428" w14:textId="77777777" w:rsidR="00FB37C7" w:rsidRPr="007A12DD" w:rsidRDefault="00FB37C7" w:rsidP="002105F9">
                <w:pPr>
                  <w:rPr>
                    <w:rFonts w:ascii="Calibri" w:hAnsi="Calibri"/>
                    <w:sz w:val="16"/>
                    <w:szCs w:val="16"/>
                  </w:rPr>
                </w:pPr>
              </w:p>
            </w:tc>
          </w:tr>
          <w:tr w:rsidR="00FB37C7" w:rsidRPr="00A8172F" w14:paraId="73B2A6F1"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3F0BDD3B" w14:textId="77777777" w:rsidR="00FB37C7" w:rsidRPr="0039766D" w:rsidRDefault="00FB37C7" w:rsidP="002105F9">
                <w:pPr>
                  <w:jc w:val="center"/>
                  <w:rPr>
                    <w:rFonts w:ascii="Calibri" w:hAnsi="Calibri"/>
                    <w:sz w:val="16"/>
                    <w:szCs w:val="16"/>
                  </w:rPr>
                </w:pPr>
                <w:r w:rsidRPr="0039766D">
                  <w:rPr>
                    <w:rFonts w:ascii="Calibri" w:hAnsi="Calibri"/>
                    <w:sz w:val="16"/>
                    <w:szCs w:val="16"/>
                  </w:rPr>
                  <w:t>227264</w:t>
                </w:r>
              </w:p>
            </w:tc>
            <w:tc>
              <w:tcPr>
                <w:tcW w:w="4252" w:type="dxa"/>
                <w:vAlign w:val="bottom"/>
              </w:tcPr>
              <w:p w14:paraId="4532FE2B" w14:textId="77777777" w:rsidR="00FB37C7" w:rsidRPr="007A12DD" w:rsidRDefault="00FB37C7" w:rsidP="002105F9">
                <w:pPr>
                  <w:rPr>
                    <w:rFonts w:ascii="Calibri" w:hAnsi="Calibri"/>
                    <w:sz w:val="16"/>
                    <w:szCs w:val="16"/>
                  </w:rPr>
                </w:pPr>
                <w:r w:rsidRPr="007A12DD">
                  <w:rPr>
                    <w:rFonts w:ascii="Calibri" w:hAnsi="Calibri"/>
                    <w:sz w:val="16"/>
                    <w:szCs w:val="16"/>
                  </w:rPr>
                  <w:t>COALITION CREEK @ LEONGATHA (SPENCERS ROAD BRIDGE)</w:t>
                </w:r>
              </w:p>
            </w:tc>
            <w:tc>
              <w:tcPr>
                <w:tcW w:w="992" w:type="dxa"/>
                <w:vAlign w:val="bottom"/>
              </w:tcPr>
              <w:p w14:paraId="504D9A60" w14:textId="77777777" w:rsidR="00FB37C7" w:rsidRPr="007A12DD" w:rsidRDefault="00FB37C7" w:rsidP="002105F9">
                <w:pPr>
                  <w:jc w:val="right"/>
                  <w:rPr>
                    <w:rFonts w:ascii="Calibri" w:hAnsi="Calibri"/>
                    <w:sz w:val="16"/>
                    <w:szCs w:val="16"/>
                  </w:rPr>
                </w:pPr>
                <w:r w:rsidRPr="007A12DD">
                  <w:rPr>
                    <w:rFonts w:ascii="Calibri" w:hAnsi="Calibri"/>
                    <w:sz w:val="16"/>
                    <w:szCs w:val="16"/>
                  </w:rPr>
                  <w:t>409001</w:t>
                </w:r>
              </w:p>
            </w:tc>
            <w:tc>
              <w:tcPr>
                <w:tcW w:w="993" w:type="dxa"/>
                <w:vAlign w:val="bottom"/>
              </w:tcPr>
              <w:p w14:paraId="4C283E26" w14:textId="77777777" w:rsidR="00FB37C7" w:rsidRPr="007A12DD" w:rsidRDefault="00FB37C7" w:rsidP="002105F9">
                <w:pPr>
                  <w:jc w:val="right"/>
                  <w:rPr>
                    <w:rFonts w:ascii="Calibri" w:hAnsi="Calibri"/>
                    <w:sz w:val="16"/>
                    <w:szCs w:val="16"/>
                  </w:rPr>
                </w:pPr>
                <w:r w:rsidRPr="007A12DD">
                  <w:rPr>
                    <w:rFonts w:ascii="Calibri" w:hAnsi="Calibri"/>
                    <w:sz w:val="16"/>
                    <w:szCs w:val="16"/>
                  </w:rPr>
                  <w:t>5743754</w:t>
                </w:r>
              </w:p>
            </w:tc>
            <w:tc>
              <w:tcPr>
                <w:tcW w:w="1134" w:type="dxa"/>
                <w:vAlign w:val="bottom"/>
              </w:tcPr>
              <w:p w14:paraId="3EE51983" w14:textId="77777777" w:rsidR="00FB37C7" w:rsidRPr="007A12DD" w:rsidRDefault="00FB37C7" w:rsidP="002105F9">
                <w:pPr>
                  <w:jc w:val="right"/>
                  <w:rPr>
                    <w:rFonts w:ascii="Calibri" w:hAnsi="Calibri"/>
                    <w:sz w:val="16"/>
                    <w:szCs w:val="16"/>
                  </w:rPr>
                </w:pPr>
                <w:r w:rsidRPr="007A12DD">
                  <w:rPr>
                    <w:rFonts w:ascii="Calibri" w:hAnsi="Calibri"/>
                    <w:sz w:val="16"/>
                    <w:szCs w:val="16"/>
                  </w:rPr>
                  <w:t>21/10/2008</w:t>
                </w:r>
              </w:p>
            </w:tc>
            <w:tc>
              <w:tcPr>
                <w:tcW w:w="1134" w:type="dxa"/>
                <w:vAlign w:val="bottom"/>
              </w:tcPr>
              <w:p w14:paraId="76108B08" w14:textId="77777777" w:rsidR="00FB37C7" w:rsidRPr="007A12DD" w:rsidRDefault="00FB37C7" w:rsidP="002105F9">
                <w:pPr>
                  <w:rPr>
                    <w:rFonts w:ascii="Calibri" w:hAnsi="Calibri"/>
                    <w:sz w:val="16"/>
                    <w:szCs w:val="16"/>
                  </w:rPr>
                </w:pPr>
              </w:p>
            </w:tc>
          </w:tr>
          <w:tr w:rsidR="00FB37C7" w:rsidRPr="00A8172F" w14:paraId="14FF8B61"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27BB6144" w14:textId="77777777" w:rsidR="00FB37C7" w:rsidRPr="0039766D" w:rsidRDefault="00FB37C7" w:rsidP="002105F9">
                <w:pPr>
                  <w:jc w:val="center"/>
                  <w:rPr>
                    <w:rFonts w:ascii="Calibri" w:hAnsi="Calibri"/>
                    <w:sz w:val="16"/>
                    <w:szCs w:val="16"/>
                  </w:rPr>
                </w:pPr>
                <w:r w:rsidRPr="0039766D">
                  <w:rPr>
                    <w:rFonts w:ascii="Calibri" w:hAnsi="Calibri"/>
                    <w:sz w:val="16"/>
                    <w:szCs w:val="16"/>
                  </w:rPr>
                  <w:t>227265</w:t>
                </w:r>
              </w:p>
            </w:tc>
            <w:tc>
              <w:tcPr>
                <w:tcW w:w="4252" w:type="dxa"/>
                <w:vAlign w:val="bottom"/>
              </w:tcPr>
              <w:p w14:paraId="5A8F2EF7" w14:textId="77777777" w:rsidR="00FB37C7" w:rsidRPr="007A12DD" w:rsidRDefault="00FB37C7" w:rsidP="002105F9">
                <w:pPr>
                  <w:rPr>
                    <w:rFonts w:ascii="Calibri" w:hAnsi="Calibri"/>
                    <w:sz w:val="16"/>
                    <w:szCs w:val="16"/>
                  </w:rPr>
                </w:pPr>
                <w:r w:rsidRPr="007A12DD">
                  <w:rPr>
                    <w:rFonts w:ascii="Calibri" w:hAnsi="Calibri"/>
                    <w:sz w:val="16"/>
                    <w:szCs w:val="16"/>
                  </w:rPr>
                  <w:t>GOLDEN CREEK @ BLACK SWAMP ROAD</w:t>
                </w:r>
              </w:p>
            </w:tc>
            <w:tc>
              <w:tcPr>
                <w:tcW w:w="992" w:type="dxa"/>
                <w:vAlign w:val="bottom"/>
              </w:tcPr>
              <w:p w14:paraId="42099B96" w14:textId="77777777" w:rsidR="00FB37C7" w:rsidRPr="007A12DD" w:rsidRDefault="00FB37C7" w:rsidP="002105F9">
                <w:pPr>
                  <w:jc w:val="right"/>
                  <w:rPr>
                    <w:rFonts w:ascii="Calibri" w:hAnsi="Calibri"/>
                    <w:sz w:val="16"/>
                    <w:szCs w:val="16"/>
                  </w:rPr>
                </w:pPr>
                <w:r w:rsidRPr="007A12DD">
                  <w:rPr>
                    <w:rFonts w:ascii="Calibri" w:hAnsi="Calibri"/>
                    <w:sz w:val="16"/>
                    <w:szCs w:val="16"/>
                  </w:rPr>
                  <w:t>428266</w:t>
                </w:r>
              </w:p>
            </w:tc>
            <w:tc>
              <w:tcPr>
                <w:tcW w:w="993" w:type="dxa"/>
                <w:vAlign w:val="bottom"/>
              </w:tcPr>
              <w:p w14:paraId="05A2ABE0" w14:textId="77777777" w:rsidR="00FB37C7" w:rsidRPr="007A12DD" w:rsidRDefault="00FB37C7" w:rsidP="002105F9">
                <w:pPr>
                  <w:jc w:val="right"/>
                  <w:rPr>
                    <w:rFonts w:ascii="Calibri" w:hAnsi="Calibri"/>
                    <w:sz w:val="16"/>
                    <w:szCs w:val="16"/>
                  </w:rPr>
                </w:pPr>
                <w:r w:rsidRPr="007A12DD">
                  <w:rPr>
                    <w:rFonts w:ascii="Calibri" w:hAnsi="Calibri"/>
                    <w:sz w:val="16"/>
                    <w:szCs w:val="16"/>
                  </w:rPr>
                  <w:t>5711026</w:t>
                </w:r>
              </w:p>
            </w:tc>
            <w:tc>
              <w:tcPr>
                <w:tcW w:w="1134" w:type="dxa"/>
                <w:vAlign w:val="bottom"/>
              </w:tcPr>
              <w:p w14:paraId="4CA876CF" w14:textId="77777777" w:rsidR="00FB37C7" w:rsidRPr="007A12DD" w:rsidRDefault="00FB37C7" w:rsidP="002105F9">
                <w:pPr>
                  <w:jc w:val="right"/>
                  <w:rPr>
                    <w:rFonts w:ascii="Calibri" w:hAnsi="Calibri"/>
                    <w:sz w:val="16"/>
                    <w:szCs w:val="16"/>
                  </w:rPr>
                </w:pPr>
                <w:r w:rsidRPr="007A12DD">
                  <w:rPr>
                    <w:rFonts w:ascii="Calibri" w:hAnsi="Calibri"/>
                    <w:sz w:val="16"/>
                    <w:szCs w:val="16"/>
                  </w:rPr>
                  <w:t>15/02/2008</w:t>
                </w:r>
              </w:p>
            </w:tc>
            <w:tc>
              <w:tcPr>
                <w:tcW w:w="1134" w:type="dxa"/>
                <w:vAlign w:val="bottom"/>
              </w:tcPr>
              <w:p w14:paraId="75E2B325" w14:textId="77777777" w:rsidR="00FB37C7" w:rsidRPr="007A12DD" w:rsidRDefault="00FB37C7" w:rsidP="002105F9">
                <w:pPr>
                  <w:jc w:val="right"/>
                  <w:rPr>
                    <w:rFonts w:ascii="Calibri" w:hAnsi="Calibri"/>
                    <w:sz w:val="16"/>
                    <w:szCs w:val="16"/>
                  </w:rPr>
                </w:pPr>
                <w:r w:rsidRPr="007A12DD">
                  <w:rPr>
                    <w:rFonts w:ascii="Calibri" w:hAnsi="Calibri"/>
                    <w:sz w:val="16"/>
                    <w:szCs w:val="16"/>
                  </w:rPr>
                  <w:t>18/11/2008</w:t>
                </w:r>
              </w:p>
            </w:tc>
          </w:tr>
          <w:tr w:rsidR="00FB37C7" w:rsidRPr="00A8172F" w14:paraId="35E11AB6"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2A92C24F" w14:textId="77777777" w:rsidR="00FB37C7" w:rsidRPr="0039766D" w:rsidRDefault="00FB37C7" w:rsidP="002105F9">
                <w:pPr>
                  <w:jc w:val="center"/>
                  <w:rPr>
                    <w:rFonts w:ascii="Calibri" w:hAnsi="Calibri"/>
                    <w:sz w:val="16"/>
                    <w:szCs w:val="16"/>
                  </w:rPr>
                </w:pPr>
                <w:r w:rsidRPr="0039766D">
                  <w:rPr>
                    <w:rFonts w:ascii="Calibri" w:hAnsi="Calibri"/>
                    <w:sz w:val="16"/>
                    <w:szCs w:val="16"/>
                  </w:rPr>
                  <w:t>227266</w:t>
                </w:r>
              </w:p>
            </w:tc>
            <w:tc>
              <w:tcPr>
                <w:tcW w:w="4252" w:type="dxa"/>
                <w:vAlign w:val="bottom"/>
              </w:tcPr>
              <w:p w14:paraId="5B3521C5" w14:textId="77777777" w:rsidR="00FB37C7" w:rsidRPr="007A12DD" w:rsidRDefault="00FB37C7" w:rsidP="002105F9">
                <w:pPr>
                  <w:rPr>
                    <w:rFonts w:ascii="Calibri" w:hAnsi="Calibri"/>
                    <w:sz w:val="16"/>
                    <w:szCs w:val="16"/>
                  </w:rPr>
                </w:pPr>
                <w:r w:rsidRPr="007A12DD">
                  <w:rPr>
                    <w:rFonts w:ascii="Calibri" w:hAnsi="Calibri"/>
                    <w:sz w:val="16"/>
                    <w:szCs w:val="16"/>
                  </w:rPr>
                  <w:t>TARWIN RIVER @ KOONWARRA</w:t>
                </w:r>
              </w:p>
            </w:tc>
            <w:tc>
              <w:tcPr>
                <w:tcW w:w="992" w:type="dxa"/>
                <w:vAlign w:val="bottom"/>
              </w:tcPr>
              <w:p w14:paraId="205D70F0" w14:textId="77777777" w:rsidR="00FB37C7" w:rsidRPr="007A12DD" w:rsidRDefault="00FB37C7" w:rsidP="002105F9">
                <w:pPr>
                  <w:jc w:val="right"/>
                  <w:rPr>
                    <w:rFonts w:ascii="Calibri" w:hAnsi="Calibri"/>
                    <w:sz w:val="16"/>
                    <w:szCs w:val="16"/>
                  </w:rPr>
                </w:pPr>
                <w:r w:rsidRPr="007A12DD">
                  <w:rPr>
                    <w:rFonts w:ascii="Calibri" w:hAnsi="Calibri"/>
                    <w:sz w:val="16"/>
                    <w:szCs w:val="16"/>
                  </w:rPr>
                  <w:t>408996</w:t>
                </w:r>
              </w:p>
            </w:tc>
            <w:tc>
              <w:tcPr>
                <w:tcW w:w="993" w:type="dxa"/>
                <w:vAlign w:val="bottom"/>
              </w:tcPr>
              <w:p w14:paraId="3BC27005" w14:textId="77777777" w:rsidR="00FB37C7" w:rsidRPr="007A12DD" w:rsidRDefault="00FB37C7" w:rsidP="002105F9">
                <w:pPr>
                  <w:jc w:val="right"/>
                  <w:rPr>
                    <w:rFonts w:ascii="Calibri" w:hAnsi="Calibri"/>
                    <w:sz w:val="16"/>
                    <w:szCs w:val="16"/>
                  </w:rPr>
                </w:pPr>
                <w:r w:rsidRPr="007A12DD">
                  <w:rPr>
                    <w:rFonts w:ascii="Calibri" w:hAnsi="Calibri"/>
                    <w:sz w:val="16"/>
                    <w:szCs w:val="16"/>
                  </w:rPr>
                  <w:t>5735402</w:t>
                </w:r>
              </w:p>
            </w:tc>
            <w:tc>
              <w:tcPr>
                <w:tcW w:w="1134" w:type="dxa"/>
                <w:vAlign w:val="bottom"/>
              </w:tcPr>
              <w:p w14:paraId="2D503893" w14:textId="77777777" w:rsidR="00FB37C7" w:rsidRPr="007A12DD" w:rsidRDefault="00FB37C7" w:rsidP="002105F9">
                <w:pPr>
                  <w:jc w:val="right"/>
                  <w:rPr>
                    <w:rFonts w:ascii="Calibri" w:hAnsi="Calibri"/>
                    <w:sz w:val="16"/>
                    <w:szCs w:val="16"/>
                  </w:rPr>
                </w:pPr>
                <w:r w:rsidRPr="007A12DD">
                  <w:rPr>
                    <w:rFonts w:ascii="Calibri" w:hAnsi="Calibri"/>
                    <w:sz w:val="16"/>
                    <w:szCs w:val="16"/>
                  </w:rPr>
                  <w:t>22/09/2008</w:t>
                </w:r>
              </w:p>
            </w:tc>
            <w:tc>
              <w:tcPr>
                <w:tcW w:w="1134" w:type="dxa"/>
                <w:vAlign w:val="bottom"/>
              </w:tcPr>
              <w:p w14:paraId="79972130" w14:textId="77777777" w:rsidR="00FB37C7" w:rsidRPr="007A12DD" w:rsidRDefault="00FB37C7" w:rsidP="002105F9">
                <w:pPr>
                  <w:rPr>
                    <w:rFonts w:ascii="Calibri" w:hAnsi="Calibri"/>
                    <w:sz w:val="16"/>
                    <w:szCs w:val="16"/>
                  </w:rPr>
                </w:pPr>
              </w:p>
            </w:tc>
          </w:tr>
          <w:tr w:rsidR="00FB37C7" w:rsidRPr="00A8172F" w14:paraId="32258340"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17CA7DBA" w14:textId="77777777" w:rsidR="00FB37C7" w:rsidRPr="0039766D" w:rsidRDefault="00FB37C7" w:rsidP="002105F9">
                <w:pPr>
                  <w:jc w:val="center"/>
                  <w:rPr>
                    <w:rFonts w:ascii="Calibri" w:hAnsi="Calibri"/>
                    <w:sz w:val="16"/>
                    <w:szCs w:val="16"/>
                  </w:rPr>
                </w:pPr>
                <w:r w:rsidRPr="0039766D">
                  <w:rPr>
                    <w:rFonts w:ascii="Calibri" w:hAnsi="Calibri"/>
                    <w:sz w:val="16"/>
                    <w:szCs w:val="16"/>
                  </w:rPr>
                  <w:t>227270</w:t>
                </w:r>
              </w:p>
            </w:tc>
            <w:tc>
              <w:tcPr>
                <w:tcW w:w="4252" w:type="dxa"/>
                <w:vAlign w:val="bottom"/>
              </w:tcPr>
              <w:p w14:paraId="4E461898" w14:textId="77777777" w:rsidR="00FB37C7" w:rsidRPr="007A12DD" w:rsidRDefault="00FB37C7" w:rsidP="002105F9">
                <w:pPr>
                  <w:rPr>
                    <w:rFonts w:ascii="Calibri" w:hAnsi="Calibri"/>
                    <w:sz w:val="16"/>
                    <w:szCs w:val="16"/>
                  </w:rPr>
                </w:pPr>
                <w:r w:rsidRPr="007A12DD">
                  <w:rPr>
                    <w:rFonts w:ascii="Calibri" w:hAnsi="Calibri"/>
                    <w:sz w:val="16"/>
                    <w:szCs w:val="16"/>
                  </w:rPr>
                  <w:t>FOSTER CREEK AT KORUMBURRA</w:t>
                </w:r>
              </w:p>
            </w:tc>
            <w:tc>
              <w:tcPr>
                <w:tcW w:w="992" w:type="dxa"/>
                <w:vAlign w:val="bottom"/>
              </w:tcPr>
              <w:p w14:paraId="722A58C1" w14:textId="77777777" w:rsidR="00FB37C7" w:rsidRPr="007A12DD" w:rsidRDefault="00FB37C7" w:rsidP="002105F9">
                <w:pPr>
                  <w:jc w:val="right"/>
                  <w:rPr>
                    <w:rFonts w:ascii="Calibri" w:hAnsi="Calibri"/>
                    <w:sz w:val="16"/>
                    <w:szCs w:val="16"/>
                  </w:rPr>
                </w:pPr>
                <w:r w:rsidRPr="007A12DD">
                  <w:rPr>
                    <w:rFonts w:ascii="Calibri" w:hAnsi="Calibri"/>
                    <w:sz w:val="16"/>
                    <w:szCs w:val="16"/>
                  </w:rPr>
                  <w:t>394617.6</w:t>
                </w:r>
              </w:p>
            </w:tc>
            <w:tc>
              <w:tcPr>
                <w:tcW w:w="993" w:type="dxa"/>
                <w:vAlign w:val="bottom"/>
              </w:tcPr>
              <w:p w14:paraId="5D9BE6A3" w14:textId="77777777" w:rsidR="00FB37C7" w:rsidRPr="007A12DD" w:rsidRDefault="00FB37C7" w:rsidP="002105F9">
                <w:pPr>
                  <w:jc w:val="right"/>
                  <w:rPr>
                    <w:rFonts w:ascii="Calibri" w:hAnsi="Calibri"/>
                    <w:sz w:val="16"/>
                    <w:szCs w:val="16"/>
                  </w:rPr>
                </w:pPr>
                <w:r w:rsidRPr="007A12DD">
                  <w:rPr>
                    <w:rFonts w:ascii="Calibri" w:hAnsi="Calibri"/>
                    <w:sz w:val="16"/>
                    <w:szCs w:val="16"/>
                  </w:rPr>
                  <w:t>5745540</w:t>
                </w:r>
              </w:p>
            </w:tc>
            <w:tc>
              <w:tcPr>
                <w:tcW w:w="1134" w:type="dxa"/>
                <w:vAlign w:val="bottom"/>
              </w:tcPr>
              <w:p w14:paraId="40EBE53D" w14:textId="77777777" w:rsidR="00FB37C7" w:rsidRPr="007A12DD" w:rsidRDefault="00FB37C7" w:rsidP="002105F9">
                <w:pPr>
                  <w:jc w:val="right"/>
                  <w:rPr>
                    <w:rFonts w:ascii="Calibri" w:hAnsi="Calibri"/>
                    <w:sz w:val="16"/>
                    <w:szCs w:val="16"/>
                  </w:rPr>
                </w:pPr>
                <w:r w:rsidRPr="007A12DD">
                  <w:rPr>
                    <w:rFonts w:ascii="Calibri" w:hAnsi="Calibri"/>
                    <w:sz w:val="16"/>
                    <w:szCs w:val="16"/>
                  </w:rPr>
                  <w:t>13/10/2011</w:t>
                </w:r>
              </w:p>
            </w:tc>
            <w:tc>
              <w:tcPr>
                <w:tcW w:w="1134" w:type="dxa"/>
                <w:vAlign w:val="bottom"/>
              </w:tcPr>
              <w:p w14:paraId="34C62FD3" w14:textId="77777777" w:rsidR="00FB37C7" w:rsidRPr="007A12DD" w:rsidRDefault="00FB37C7" w:rsidP="002105F9">
                <w:pPr>
                  <w:rPr>
                    <w:rFonts w:ascii="Calibri" w:hAnsi="Calibri"/>
                    <w:sz w:val="16"/>
                    <w:szCs w:val="16"/>
                  </w:rPr>
                </w:pPr>
              </w:p>
            </w:tc>
          </w:tr>
        </w:tbl>
        <w:p w14:paraId="68EA80E1" w14:textId="77777777" w:rsidR="00F92855" w:rsidRDefault="00F92855" w:rsidP="00F92855">
          <w:pPr>
            <w:pStyle w:val="SourceornoteforTableorFigure"/>
          </w:pPr>
          <w:r w:rsidRPr="00F92855">
            <w:t>Source data: Victorian flood database</w:t>
          </w:r>
        </w:p>
        <w:p w14:paraId="140B98D5" w14:textId="77777777" w:rsidR="00FB37C7" w:rsidRDefault="00FB37C7" w:rsidP="00FB37C7">
          <w:pPr>
            <w:pStyle w:val="BodyText"/>
            <w:rPr>
              <w:lang w:val="en-US"/>
            </w:rPr>
          </w:pPr>
        </w:p>
        <w:p w14:paraId="51BE57FA" w14:textId="4CF56375" w:rsidR="00FB37C7" w:rsidRPr="004F6C1F" w:rsidRDefault="00FB37C7" w:rsidP="00FB37C7">
          <w:pPr>
            <w:pStyle w:val="Caption"/>
          </w:pPr>
          <w:bookmarkStart w:id="445" w:name="_Toc419901262"/>
          <w:bookmarkStart w:id="446" w:name="_Ref422426912"/>
          <w:bookmarkStart w:id="447" w:name="_Toc483913427"/>
          <w:bookmarkStart w:id="448" w:name="_Ref483933611"/>
          <w:bookmarkStart w:id="449" w:name="_Ref484011972"/>
          <w:r>
            <w:t xml:space="preserve">Table </w:t>
          </w:r>
          <w:fldSimple w:instr=" SEQ Table \* ARABIC ">
            <w:r w:rsidR="00880B6C">
              <w:rPr>
                <w:noProof/>
              </w:rPr>
              <w:t>16</w:t>
            </w:r>
          </w:fldSimple>
          <w:r w:rsidR="00DF363A">
            <w:tab/>
          </w:r>
          <w:r>
            <w:t>Tambo Basin streamflow site details</w:t>
          </w:r>
          <w:bookmarkEnd w:id="445"/>
          <w:bookmarkEnd w:id="446"/>
          <w:bookmarkEnd w:id="447"/>
          <w:bookmarkEnd w:id="448"/>
          <w:bookmarkEnd w:id="449"/>
        </w:p>
        <w:tbl>
          <w:tblPr>
            <w:tblStyle w:val="TableBAHeaderRow"/>
            <w:tblW w:w="9498" w:type="dxa"/>
            <w:tblLayout w:type="fixed"/>
            <w:tblLook w:val="04A0" w:firstRow="1" w:lastRow="0" w:firstColumn="1" w:lastColumn="0" w:noHBand="0" w:noVBand="1"/>
            <w:tblDescription w:val="Blank table illustrating 'Table BA header row' style"/>
          </w:tblPr>
          <w:tblGrid>
            <w:gridCol w:w="993"/>
            <w:gridCol w:w="4252"/>
            <w:gridCol w:w="992"/>
            <w:gridCol w:w="993"/>
            <w:gridCol w:w="1134"/>
            <w:gridCol w:w="1134"/>
          </w:tblGrid>
          <w:tr w:rsidR="00FB37C7" w:rsidRPr="00A8172F" w14:paraId="79F205A9" w14:textId="77777777" w:rsidTr="002105F9">
            <w:trPr>
              <w:cnfStyle w:val="100000000000" w:firstRow="1" w:lastRow="0" w:firstColumn="0" w:lastColumn="0" w:oddVBand="0" w:evenVBand="0" w:oddHBand="0" w:evenHBand="0" w:firstRowFirstColumn="0" w:firstRowLastColumn="0" w:lastRowFirstColumn="0" w:lastRowLastColumn="0"/>
              <w:tblHeader/>
            </w:trPr>
            <w:tc>
              <w:tcPr>
                <w:tcW w:w="993" w:type="dxa"/>
              </w:tcPr>
              <w:p w14:paraId="0E41E0F3" w14:textId="3FE6887E" w:rsidR="00FB37C7" w:rsidRPr="00595095" w:rsidRDefault="00FB37C7" w:rsidP="002105F9">
                <w:pPr>
                  <w:pStyle w:val="TableText"/>
                </w:pPr>
                <w:r>
                  <w:t>Site</w:t>
                </w:r>
                <w:r w:rsidR="00BC0278">
                  <w:t xml:space="preserve"> </w:t>
                </w:r>
                <w:r>
                  <w:t>ID</w:t>
                </w:r>
              </w:p>
            </w:tc>
            <w:tc>
              <w:tcPr>
                <w:tcW w:w="4252" w:type="dxa"/>
              </w:tcPr>
              <w:p w14:paraId="105F7690" w14:textId="632DE7AA" w:rsidR="00FB37C7" w:rsidRPr="00595095" w:rsidRDefault="00FB37C7" w:rsidP="002105F9">
                <w:pPr>
                  <w:pStyle w:val="TableTextCentred"/>
                  <w:jc w:val="left"/>
                </w:pPr>
                <w:r>
                  <w:t>S</w:t>
                </w:r>
                <w:r w:rsidR="00BC0278">
                  <w:t>ite n</w:t>
                </w:r>
                <w:r>
                  <w:t>ame</w:t>
                </w:r>
              </w:p>
            </w:tc>
            <w:tc>
              <w:tcPr>
                <w:tcW w:w="992" w:type="dxa"/>
              </w:tcPr>
              <w:p w14:paraId="39543333" w14:textId="77777777" w:rsidR="00FB37C7" w:rsidRPr="00595095" w:rsidRDefault="00FB37C7" w:rsidP="002105F9">
                <w:pPr>
                  <w:pStyle w:val="TableTextRight"/>
                  <w:jc w:val="center"/>
                </w:pPr>
                <w:r>
                  <w:t>Easting</w:t>
                </w:r>
              </w:p>
            </w:tc>
            <w:tc>
              <w:tcPr>
                <w:tcW w:w="993" w:type="dxa"/>
              </w:tcPr>
              <w:p w14:paraId="6E3D10E7" w14:textId="77777777" w:rsidR="00FB37C7" w:rsidRDefault="00FB37C7" w:rsidP="002105F9">
                <w:pPr>
                  <w:pStyle w:val="TableTextRight"/>
                  <w:jc w:val="center"/>
                </w:pPr>
                <w:r>
                  <w:t>Northing</w:t>
                </w:r>
              </w:p>
            </w:tc>
            <w:tc>
              <w:tcPr>
                <w:tcW w:w="1134" w:type="dxa"/>
              </w:tcPr>
              <w:p w14:paraId="37BE64E8" w14:textId="77777777" w:rsidR="00FB37C7" w:rsidRDefault="00FB37C7" w:rsidP="002105F9">
                <w:pPr>
                  <w:pStyle w:val="TableTextRight"/>
                  <w:jc w:val="center"/>
                </w:pPr>
                <w:r>
                  <w:t>Start date</w:t>
                </w:r>
              </w:p>
            </w:tc>
            <w:tc>
              <w:tcPr>
                <w:tcW w:w="1134" w:type="dxa"/>
              </w:tcPr>
              <w:p w14:paraId="1E31DCD8" w14:textId="77777777" w:rsidR="00FB37C7" w:rsidRDefault="00FB37C7" w:rsidP="002105F9">
                <w:pPr>
                  <w:pStyle w:val="TableTextRight"/>
                  <w:jc w:val="center"/>
                </w:pPr>
                <w:r>
                  <w:t>Cease date</w:t>
                </w:r>
              </w:p>
            </w:tc>
          </w:tr>
          <w:tr w:rsidR="00FB37C7" w:rsidRPr="00A8172F" w14:paraId="3EDC863E"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54D01144" w14:textId="77777777" w:rsidR="00FB37C7" w:rsidRPr="003B5EE2" w:rsidRDefault="00FB37C7" w:rsidP="002105F9">
                <w:pPr>
                  <w:jc w:val="center"/>
                  <w:rPr>
                    <w:rFonts w:ascii="Calibri" w:hAnsi="Calibri"/>
                    <w:sz w:val="16"/>
                    <w:szCs w:val="16"/>
                  </w:rPr>
                </w:pPr>
                <w:r w:rsidRPr="003B5EE2">
                  <w:rPr>
                    <w:rFonts w:ascii="Calibri" w:hAnsi="Calibri"/>
                    <w:sz w:val="16"/>
                    <w:szCs w:val="16"/>
                  </w:rPr>
                  <w:t>223202</w:t>
                </w:r>
              </w:p>
            </w:tc>
            <w:tc>
              <w:tcPr>
                <w:tcW w:w="4252" w:type="dxa"/>
                <w:vAlign w:val="bottom"/>
              </w:tcPr>
              <w:p w14:paraId="4D3334B2" w14:textId="77777777" w:rsidR="00FB37C7" w:rsidRPr="003B5EE2" w:rsidRDefault="00FB37C7" w:rsidP="002105F9">
                <w:pPr>
                  <w:ind w:firstLine="84"/>
                  <w:rPr>
                    <w:rFonts w:ascii="Calibri" w:hAnsi="Calibri"/>
                    <w:sz w:val="16"/>
                    <w:szCs w:val="16"/>
                  </w:rPr>
                </w:pPr>
                <w:r w:rsidRPr="003B5EE2">
                  <w:rPr>
                    <w:rFonts w:ascii="Calibri" w:hAnsi="Calibri"/>
                    <w:sz w:val="16"/>
                    <w:szCs w:val="16"/>
                  </w:rPr>
                  <w:t>TAMBO RIVER @ SWIFTS CREEK</w:t>
                </w:r>
              </w:p>
            </w:tc>
            <w:tc>
              <w:tcPr>
                <w:tcW w:w="992" w:type="dxa"/>
                <w:vAlign w:val="bottom"/>
              </w:tcPr>
              <w:p w14:paraId="40796615" w14:textId="77777777" w:rsidR="00FB37C7" w:rsidRPr="003B5EE2" w:rsidRDefault="00FB37C7" w:rsidP="002105F9">
                <w:pPr>
                  <w:jc w:val="center"/>
                  <w:rPr>
                    <w:rFonts w:ascii="Calibri" w:hAnsi="Calibri"/>
                    <w:sz w:val="16"/>
                    <w:szCs w:val="16"/>
                  </w:rPr>
                </w:pPr>
                <w:r w:rsidRPr="003B5EE2">
                  <w:rPr>
                    <w:rFonts w:ascii="Calibri" w:hAnsi="Calibri"/>
                    <w:sz w:val="16"/>
                    <w:szCs w:val="16"/>
                  </w:rPr>
                  <w:t>564619</w:t>
                </w:r>
              </w:p>
            </w:tc>
            <w:tc>
              <w:tcPr>
                <w:tcW w:w="993" w:type="dxa"/>
                <w:vAlign w:val="bottom"/>
              </w:tcPr>
              <w:p w14:paraId="0C4E102B" w14:textId="77777777" w:rsidR="00FB37C7" w:rsidRPr="003B5EE2" w:rsidRDefault="00FB37C7" w:rsidP="002105F9">
                <w:pPr>
                  <w:jc w:val="center"/>
                  <w:rPr>
                    <w:rFonts w:ascii="Calibri" w:hAnsi="Calibri"/>
                    <w:sz w:val="16"/>
                    <w:szCs w:val="16"/>
                  </w:rPr>
                </w:pPr>
                <w:r w:rsidRPr="003B5EE2">
                  <w:rPr>
                    <w:rFonts w:ascii="Calibri" w:hAnsi="Calibri"/>
                    <w:sz w:val="16"/>
                    <w:szCs w:val="16"/>
                  </w:rPr>
                  <w:t>5875047</w:t>
                </w:r>
              </w:p>
            </w:tc>
            <w:tc>
              <w:tcPr>
                <w:tcW w:w="1134" w:type="dxa"/>
                <w:vAlign w:val="bottom"/>
              </w:tcPr>
              <w:p w14:paraId="29CF019D" w14:textId="77777777" w:rsidR="00FB37C7" w:rsidRPr="003B5EE2" w:rsidRDefault="00FB37C7" w:rsidP="002105F9">
                <w:pPr>
                  <w:jc w:val="center"/>
                  <w:rPr>
                    <w:rFonts w:ascii="Calibri" w:hAnsi="Calibri"/>
                    <w:sz w:val="16"/>
                    <w:szCs w:val="16"/>
                  </w:rPr>
                </w:pPr>
                <w:r w:rsidRPr="003B5EE2">
                  <w:rPr>
                    <w:rFonts w:ascii="Calibri" w:hAnsi="Calibri"/>
                    <w:sz w:val="16"/>
                    <w:szCs w:val="16"/>
                  </w:rPr>
                  <w:t>8/03/1977</w:t>
                </w:r>
              </w:p>
            </w:tc>
            <w:tc>
              <w:tcPr>
                <w:tcW w:w="1134" w:type="dxa"/>
                <w:vAlign w:val="bottom"/>
              </w:tcPr>
              <w:p w14:paraId="057D9C29" w14:textId="77777777" w:rsidR="00FB37C7" w:rsidRPr="003B5EE2" w:rsidRDefault="00FB37C7" w:rsidP="002105F9">
                <w:pPr>
                  <w:jc w:val="center"/>
                  <w:rPr>
                    <w:rFonts w:ascii="Calibri" w:hAnsi="Calibri"/>
                    <w:sz w:val="16"/>
                    <w:szCs w:val="16"/>
                  </w:rPr>
                </w:pPr>
              </w:p>
            </w:tc>
          </w:tr>
          <w:tr w:rsidR="00FB37C7" w:rsidRPr="00A8172F" w14:paraId="49EB1D26"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2D16DEF4" w14:textId="77777777" w:rsidR="00FB37C7" w:rsidRPr="003B5EE2" w:rsidRDefault="00FB37C7" w:rsidP="002105F9">
                <w:pPr>
                  <w:jc w:val="center"/>
                  <w:rPr>
                    <w:rFonts w:ascii="Calibri" w:hAnsi="Calibri"/>
                    <w:sz w:val="16"/>
                    <w:szCs w:val="16"/>
                  </w:rPr>
                </w:pPr>
                <w:r w:rsidRPr="003B5EE2">
                  <w:rPr>
                    <w:rFonts w:ascii="Calibri" w:hAnsi="Calibri"/>
                    <w:sz w:val="16"/>
                    <w:szCs w:val="16"/>
                  </w:rPr>
                  <w:t>223204</w:t>
                </w:r>
              </w:p>
            </w:tc>
            <w:tc>
              <w:tcPr>
                <w:tcW w:w="4252" w:type="dxa"/>
                <w:vAlign w:val="bottom"/>
              </w:tcPr>
              <w:p w14:paraId="6173F5BB" w14:textId="77777777" w:rsidR="00FB37C7" w:rsidRPr="003B5EE2" w:rsidRDefault="00FB37C7" w:rsidP="002105F9">
                <w:pPr>
                  <w:ind w:firstLine="84"/>
                  <w:rPr>
                    <w:rFonts w:ascii="Calibri" w:hAnsi="Calibri"/>
                    <w:sz w:val="16"/>
                    <w:szCs w:val="16"/>
                  </w:rPr>
                </w:pPr>
                <w:r w:rsidRPr="003B5EE2">
                  <w:rPr>
                    <w:rFonts w:ascii="Calibri" w:hAnsi="Calibri"/>
                    <w:sz w:val="16"/>
                    <w:szCs w:val="16"/>
                  </w:rPr>
                  <w:t>NICHOLSON RIVER @ DEPTFORD</w:t>
                </w:r>
              </w:p>
            </w:tc>
            <w:tc>
              <w:tcPr>
                <w:tcW w:w="992" w:type="dxa"/>
                <w:vAlign w:val="bottom"/>
              </w:tcPr>
              <w:p w14:paraId="38A6DE87" w14:textId="77777777" w:rsidR="00FB37C7" w:rsidRPr="003B5EE2" w:rsidRDefault="00FB37C7" w:rsidP="002105F9">
                <w:pPr>
                  <w:jc w:val="center"/>
                  <w:rPr>
                    <w:rFonts w:ascii="Calibri" w:hAnsi="Calibri"/>
                    <w:sz w:val="16"/>
                    <w:szCs w:val="16"/>
                  </w:rPr>
                </w:pPr>
                <w:r w:rsidRPr="003B5EE2">
                  <w:rPr>
                    <w:rFonts w:ascii="Calibri" w:hAnsi="Calibri"/>
                    <w:sz w:val="16"/>
                    <w:szCs w:val="16"/>
                  </w:rPr>
                  <w:t>561543</w:t>
                </w:r>
              </w:p>
            </w:tc>
            <w:tc>
              <w:tcPr>
                <w:tcW w:w="993" w:type="dxa"/>
                <w:vAlign w:val="bottom"/>
              </w:tcPr>
              <w:p w14:paraId="74B3A17A" w14:textId="77777777" w:rsidR="00FB37C7" w:rsidRPr="003B5EE2" w:rsidRDefault="00FB37C7" w:rsidP="002105F9">
                <w:pPr>
                  <w:jc w:val="center"/>
                  <w:rPr>
                    <w:rFonts w:ascii="Calibri" w:hAnsi="Calibri"/>
                    <w:sz w:val="16"/>
                    <w:szCs w:val="16"/>
                  </w:rPr>
                </w:pPr>
                <w:r w:rsidRPr="003B5EE2">
                  <w:rPr>
                    <w:rFonts w:ascii="Calibri" w:hAnsi="Calibri"/>
                    <w:sz w:val="16"/>
                    <w:szCs w:val="16"/>
                  </w:rPr>
                  <w:t>5839104</w:t>
                </w:r>
              </w:p>
            </w:tc>
            <w:tc>
              <w:tcPr>
                <w:tcW w:w="1134" w:type="dxa"/>
                <w:vAlign w:val="bottom"/>
              </w:tcPr>
              <w:p w14:paraId="2A46CD9E" w14:textId="77777777" w:rsidR="00FB37C7" w:rsidRPr="003B5EE2" w:rsidRDefault="00FB37C7" w:rsidP="002105F9">
                <w:pPr>
                  <w:jc w:val="center"/>
                  <w:rPr>
                    <w:rFonts w:ascii="Calibri" w:hAnsi="Calibri"/>
                    <w:sz w:val="16"/>
                    <w:szCs w:val="16"/>
                  </w:rPr>
                </w:pPr>
                <w:r w:rsidRPr="003B5EE2">
                  <w:rPr>
                    <w:rFonts w:ascii="Calibri" w:hAnsi="Calibri"/>
                    <w:sz w:val="16"/>
                    <w:szCs w:val="16"/>
                  </w:rPr>
                  <w:t>12/05/1961</w:t>
                </w:r>
              </w:p>
            </w:tc>
            <w:tc>
              <w:tcPr>
                <w:tcW w:w="1134" w:type="dxa"/>
                <w:vAlign w:val="bottom"/>
              </w:tcPr>
              <w:p w14:paraId="794AE975" w14:textId="77777777" w:rsidR="00FB37C7" w:rsidRPr="003B5EE2" w:rsidRDefault="00FB37C7" w:rsidP="002105F9">
                <w:pPr>
                  <w:jc w:val="center"/>
                  <w:rPr>
                    <w:rFonts w:ascii="Calibri" w:hAnsi="Calibri"/>
                    <w:sz w:val="16"/>
                    <w:szCs w:val="16"/>
                  </w:rPr>
                </w:pPr>
              </w:p>
            </w:tc>
          </w:tr>
          <w:tr w:rsidR="00FB37C7" w:rsidRPr="00A8172F" w14:paraId="01C350C3"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5BCA0728" w14:textId="77777777" w:rsidR="00FB37C7" w:rsidRPr="003B5EE2" w:rsidRDefault="00FB37C7" w:rsidP="002105F9">
                <w:pPr>
                  <w:jc w:val="center"/>
                  <w:rPr>
                    <w:rFonts w:ascii="Calibri" w:hAnsi="Calibri"/>
                    <w:sz w:val="16"/>
                    <w:szCs w:val="16"/>
                  </w:rPr>
                </w:pPr>
                <w:r w:rsidRPr="003B5EE2">
                  <w:rPr>
                    <w:rFonts w:ascii="Calibri" w:hAnsi="Calibri"/>
                    <w:sz w:val="16"/>
                    <w:szCs w:val="16"/>
                  </w:rPr>
                  <w:t>223205</w:t>
                </w:r>
              </w:p>
            </w:tc>
            <w:tc>
              <w:tcPr>
                <w:tcW w:w="4252" w:type="dxa"/>
                <w:vAlign w:val="bottom"/>
              </w:tcPr>
              <w:p w14:paraId="708166E4" w14:textId="77777777" w:rsidR="00FB37C7" w:rsidRPr="003B5EE2" w:rsidRDefault="00FB37C7" w:rsidP="002105F9">
                <w:pPr>
                  <w:ind w:firstLine="84"/>
                  <w:rPr>
                    <w:rFonts w:ascii="Calibri" w:hAnsi="Calibri"/>
                    <w:sz w:val="16"/>
                    <w:szCs w:val="16"/>
                  </w:rPr>
                </w:pPr>
                <w:r w:rsidRPr="003B5EE2">
                  <w:rPr>
                    <w:rFonts w:ascii="Calibri" w:hAnsi="Calibri"/>
                    <w:sz w:val="16"/>
                    <w:szCs w:val="16"/>
                  </w:rPr>
                  <w:t>TAMBO RIVER @ D/S OF RAMROD CREEK</w:t>
                </w:r>
              </w:p>
            </w:tc>
            <w:tc>
              <w:tcPr>
                <w:tcW w:w="992" w:type="dxa"/>
                <w:vAlign w:val="bottom"/>
              </w:tcPr>
              <w:p w14:paraId="2F551F1B" w14:textId="77777777" w:rsidR="00FB37C7" w:rsidRPr="003B5EE2" w:rsidRDefault="00FB37C7" w:rsidP="002105F9">
                <w:pPr>
                  <w:jc w:val="center"/>
                  <w:rPr>
                    <w:rFonts w:ascii="Calibri" w:hAnsi="Calibri"/>
                    <w:sz w:val="16"/>
                    <w:szCs w:val="16"/>
                  </w:rPr>
                </w:pPr>
                <w:r w:rsidRPr="003B5EE2">
                  <w:rPr>
                    <w:rFonts w:ascii="Calibri" w:hAnsi="Calibri"/>
                    <w:sz w:val="16"/>
                    <w:szCs w:val="16"/>
                  </w:rPr>
                  <w:t>576710</w:t>
                </w:r>
              </w:p>
            </w:tc>
            <w:tc>
              <w:tcPr>
                <w:tcW w:w="993" w:type="dxa"/>
                <w:vAlign w:val="bottom"/>
              </w:tcPr>
              <w:p w14:paraId="6F972666" w14:textId="77777777" w:rsidR="00FB37C7" w:rsidRPr="003B5EE2" w:rsidRDefault="00FB37C7" w:rsidP="002105F9">
                <w:pPr>
                  <w:jc w:val="center"/>
                  <w:rPr>
                    <w:rFonts w:ascii="Calibri" w:hAnsi="Calibri"/>
                    <w:sz w:val="16"/>
                    <w:szCs w:val="16"/>
                  </w:rPr>
                </w:pPr>
                <w:r w:rsidRPr="003B5EE2">
                  <w:rPr>
                    <w:rFonts w:ascii="Calibri" w:hAnsi="Calibri"/>
                    <w:sz w:val="16"/>
                    <w:szCs w:val="16"/>
                  </w:rPr>
                  <w:t>5830147</w:t>
                </w:r>
              </w:p>
            </w:tc>
            <w:tc>
              <w:tcPr>
                <w:tcW w:w="1134" w:type="dxa"/>
                <w:vAlign w:val="bottom"/>
              </w:tcPr>
              <w:p w14:paraId="14A8FDDC" w14:textId="77777777" w:rsidR="00FB37C7" w:rsidRPr="003B5EE2" w:rsidRDefault="00FB37C7" w:rsidP="002105F9">
                <w:pPr>
                  <w:jc w:val="center"/>
                  <w:rPr>
                    <w:rFonts w:ascii="Calibri" w:hAnsi="Calibri"/>
                    <w:sz w:val="16"/>
                    <w:szCs w:val="16"/>
                  </w:rPr>
                </w:pPr>
                <w:r w:rsidRPr="003B5EE2">
                  <w:rPr>
                    <w:rFonts w:ascii="Calibri" w:hAnsi="Calibri"/>
                    <w:sz w:val="16"/>
                    <w:szCs w:val="16"/>
                  </w:rPr>
                  <w:t>9/06/1965</w:t>
                </w:r>
              </w:p>
            </w:tc>
            <w:tc>
              <w:tcPr>
                <w:tcW w:w="1134" w:type="dxa"/>
                <w:vAlign w:val="bottom"/>
              </w:tcPr>
              <w:p w14:paraId="321F9C7E" w14:textId="77777777" w:rsidR="00FB37C7" w:rsidRPr="003B5EE2" w:rsidRDefault="00FB37C7" w:rsidP="002105F9">
                <w:pPr>
                  <w:jc w:val="center"/>
                  <w:rPr>
                    <w:rFonts w:ascii="Calibri" w:hAnsi="Calibri"/>
                    <w:sz w:val="16"/>
                    <w:szCs w:val="16"/>
                  </w:rPr>
                </w:pPr>
              </w:p>
            </w:tc>
          </w:tr>
          <w:tr w:rsidR="00FB37C7" w:rsidRPr="00A8172F" w14:paraId="4B3F016D"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3CFE0B27" w14:textId="77777777" w:rsidR="00FB37C7" w:rsidRPr="003B5EE2" w:rsidRDefault="00FB37C7" w:rsidP="002105F9">
                <w:pPr>
                  <w:jc w:val="center"/>
                  <w:rPr>
                    <w:rFonts w:ascii="Calibri" w:hAnsi="Calibri"/>
                    <w:sz w:val="16"/>
                    <w:szCs w:val="16"/>
                  </w:rPr>
                </w:pPr>
                <w:r w:rsidRPr="003B5EE2">
                  <w:rPr>
                    <w:rFonts w:ascii="Calibri" w:hAnsi="Calibri"/>
                    <w:sz w:val="16"/>
                    <w:szCs w:val="16"/>
                  </w:rPr>
                  <w:t>223206</w:t>
                </w:r>
              </w:p>
            </w:tc>
            <w:tc>
              <w:tcPr>
                <w:tcW w:w="4252" w:type="dxa"/>
                <w:vAlign w:val="bottom"/>
              </w:tcPr>
              <w:p w14:paraId="78FEA77E" w14:textId="77777777" w:rsidR="00FB37C7" w:rsidRPr="003B5EE2" w:rsidRDefault="00FB37C7" w:rsidP="002105F9">
                <w:pPr>
                  <w:ind w:firstLine="84"/>
                  <w:rPr>
                    <w:rFonts w:ascii="Calibri" w:hAnsi="Calibri"/>
                    <w:sz w:val="16"/>
                    <w:szCs w:val="16"/>
                  </w:rPr>
                </w:pPr>
                <w:r w:rsidRPr="003B5EE2">
                  <w:rPr>
                    <w:rFonts w:ascii="Calibri" w:hAnsi="Calibri"/>
                    <w:sz w:val="16"/>
                    <w:szCs w:val="16"/>
                  </w:rPr>
                  <w:t>TAMBO RIVER @ BINDI</w:t>
                </w:r>
              </w:p>
            </w:tc>
            <w:tc>
              <w:tcPr>
                <w:tcW w:w="992" w:type="dxa"/>
                <w:vAlign w:val="bottom"/>
              </w:tcPr>
              <w:p w14:paraId="5C6C72D3" w14:textId="77777777" w:rsidR="00FB37C7" w:rsidRPr="003B5EE2" w:rsidRDefault="00FB37C7" w:rsidP="002105F9">
                <w:pPr>
                  <w:jc w:val="center"/>
                  <w:rPr>
                    <w:rFonts w:ascii="Calibri" w:hAnsi="Calibri"/>
                    <w:sz w:val="16"/>
                    <w:szCs w:val="16"/>
                  </w:rPr>
                </w:pPr>
                <w:r w:rsidRPr="003B5EE2">
                  <w:rPr>
                    <w:rFonts w:ascii="Calibri" w:hAnsi="Calibri"/>
                    <w:sz w:val="16"/>
                    <w:szCs w:val="16"/>
                  </w:rPr>
                  <w:t>571424.2</w:t>
                </w:r>
              </w:p>
            </w:tc>
            <w:tc>
              <w:tcPr>
                <w:tcW w:w="993" w:type="dxa"/>
                <w:vAlign w:val="bottom"/>
              </w:tcPr>
              <w:p w14:paraId="477DF1C7" w14:textId="77777777" w:rsidR="00FB37C7" w:rsidRPr="003B5EE2" w:rsidRDefault="00FB37C7" w:rsidP="002105F9">
                <w:pPr>
                  <w:jc w:val="center"/>
                  <w:rPr>
                    <w:rFonts w:ascii="Calibri" w:hAnsi="Calibri"/>
                    <w:sz w:val="16"/>
                    <w:szCs w:val="16"/>
                  </w:rPr>
                </w:pPr>
                <w:r w:rsidRPr="003B5EE2">
                  <w:rPr>
                    <w:rFonts w:ascii="Calibri" w:hAnsi="Calibri"/>
                    <w:sz w:val="16"/>
                    <w:szCs w:val="16"/>
                  </w:rPr>
                  <w:t>5896694</w:t>
                </w:r>
              </w:p>
            </w:tc>
            <w:tc>
              <w:tcPr>
                <w:tcW w:w="1134" w:type="dxa"/>
                <w:vAlign w:val="bottom"/>
              </w:tcPr>
              <w:p w14:paraId="45B13310" w14:textId="77777777" w:rsidR="00FB37C7" w:rsidRPr="003B5EE2" w:rsidRDefault="00FB37C7" w:rsidP="002105F9">
                <w:pPr>
                  <w:jc w:val="center"/>
                  <w:rPr>
                    <w:rFonts w:ascii="Calibri" w:hAnsi="Calibri"/>
                    <w:sz w:val="16"/>
                    <w:szCs w:val="16"/>
                  </w:rPr>
                </w:pPr>
                <w:r w:rsidRPr="003B5EE2">
                  <w:rPr>
                    <w:rFonts w:ascii="Calibri" w:hAnsi="Calibri"/>
                    <w:sz w:val="16"/>
                    <w:szCs w:val="16"/>
                  </w:rPr>
                  <w:t>8/08/1957</w:t>
                </w:r>
              </w:p>
            </w:tc>
            <w:tc>
              <w:tcPr>
                <w:tcW w:w="1134" w:type="dxa"/>
                <w:vAlign w:val="bottom"/>
              </w:tcPr>
              <w:p w14:paraId="3A00C980" w14:textId="77777777" w:rsidR="00FB37C7" w:rsidRPr="003B5EE2" w:rsidRDefault="00FB37C7" w:rsidP="002105F9">
                <w:pPr>
                  <w:jc w:val="center"/>
                  <w:rPr>
                    <w:rFonts w:ascii="Calibri" w:hAnsi="Calibri"/>
                    <w:sz w:val="16"/>
                    <w:szCs w:val="16"/>
                  </w:rPr>
                </w:pPr>
                <w:r w:rsidRPr="003B5EE2">
                  <w:rPr>
                    <w:rFonts w:ascii="Calibri" w:hAnsi="Calibri"/>
                    <w:sz w:val="16"/>
                    <w:szCs w:val="16"/>
                  </w:rPr>
                  <w:t>19/12/1974</w:t>
                </w:r>
              </w:p>
            </w:tc>
          </w:tr>
          <w:tr w:rsidR="00FB37C7" w:rsidRPr="00A8172F" w14:paraId="76FDB7C4"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4B2688D7" w14:textId="77777777" w:rsidR="00FB37C7" w:rsidRPr="003B5EE2" w:rsidRDefault="00FB37C7" w:rsidP="002105F9">
                <w:pPr>
                  <w:jc w:val="center"/>
                  <w:rPr>
                    <w:rFonts w:ascii="Calibri" w:hAnsi="Calibri"/>
                    <w:sz w:val="16"/>
                    <w:szCs w:val="16"/>
                  </w:rPr>
                </w:pPr>
                <w:r w:rsidRPr="003B5EE2">
                  <w:rPr>
                    <w:rFonts w:ascii="Calibri" w:hAnsi="Calibri"/>
                    <w:sz w:val="16"/>
                    <w:szCs w:val="16"/>
                  </w:rPr>
                  <w:t>223207</w:t>
                </w:r>
              </w:p>
            </w:tc>
            <w:tc>
              <w:tcPr>
                <w:tcW w:w="4252" w:type="dxa"/>
                <w:vAlign w:val="bottom"/>
              </w:tcPr>
              <w:p w14:paraId="205C7C92" w14:textId="77777777" w:rsidR="00FB37C7" w:rsidRPr="003B5EE2" w:rsidRDefault="00FB37C7" w:rsidP="002105F9">
                <w:pPr>
                  <w:ind w:firstLine="84"/>
                  <w:rPr>
                    <w:rFonts w:ascii="Calibri" w:hAnsi="Calibri"/>
                    <w:sz w:val="16"/>
                    <w:szCs w:val="16"/>
                  </w:rPr>
                </w:pPr>
                <w:r w:rsidRPr="003B5EE2">
                  <w:rPr>
                    <w:rFonts w:ascii="Calibri" w:hAnsi="Calibri"/>
                    <w:sz w:val="16"/>
                    <w:szCs w:val="16"/>
                  </w:rPr>
                  <w:t>TIMBARRA RIVER @ TIMBARRA</w:t>
                </w:r>
              </w:p>
            </w:tc>
            <w:tc>
              <w:tcPr>
                <w:tcW w:w="992" w:type="dxa"/>
                <w:vAlign w:val="bottom"/>
              </w:tcPr>
              <w:p w14:paraId="1723A610" w14:textId="77777777" w:rsidR="00FB37C7" w:rsidRPr="003B5EE2" w:rsidRDefault="00FB37C7" w:rsidP="002105F9">
                <w:pPr>
                  <w:jc w:val="center"/>
                  <w:rPr>
                    <w:rFonts w:ascii="Calibri" w:hAnsi="Calibri"/>
                    <w:sz w:val="16"/>
                    <w:szCs w:val="16"/>
                  </w:rPr>
                </w:pPr>
                <w:r w:rsidRPr="003B5EE2">
                  <w:rPr>
                    <w:rFonts w:ascii="Calibri" w:hAnsi="Calibri"/>
                    <w:sz w:val="16"/>
                    <w:szCs w:val="16"/>
                  </w:rPr>
                  <w:t>592900</w:t>
                </w:r>
              </w:p>
            </w:tc>
            <w:tc>
              <w:tcPr>
                <w:tcW w:w="993" w:type="dxa"/>
                <w:vAlign w:val="bottom"/>
              </w:tcPr>
              <w:p w14:paraId="4DA6700E" w14:textId="77777777" w:rsidR="00FB37C7" w:rsidRPr="003B5EE2" w:rsidRDefault="00FB37C7" w:rsidP="002105F9">
                <w:pPr>
                  <w:jc w:val="center"/>
                  <w:rPr>
                    <w:rFonts w:ascii="Calibri" w:hAnsi="Calibri"/>
                    <w:sz w:val="16"/>
                    <w:szCs w:val="16"/>
                  </w:rPr>
                </w:pPr>
                <w:r w:rsidRPr="003B5EE2">
                  <w:rPr>
                    <w:rFonts w:ascii="Calibri" w:hAnsi="Calibri"/>
                    <w:sz w:val="16"/>
                    <w:szCs w:val="16"/>
                  </w:rPr>
                  <w:t>5869900</w:t>
                </w:r>
              </w:p>
            </w:tc>
            <w:tc>
              <w:tcPr>
                <w:tcW w:w="1134" w:type="dxa"/>
                <w:vAlign w:val="bottom"/>
              </w:tcPr>
              <w:p w14:paraId="0525A46D" w14:textId="77777777" w:rsidR="00FB37C7" w:rsidRPr="003B5EE2" w:rsidRDefault="00FB37C7" w:rsidP="002105F9">
                <w:pPr>
                  <w:jc w:val="center"/>
                  <w:rPr>
                    <w:rFonts w:ascii="Calibri" w:hAnsi="Calibri"/>
                    <w:sz w:val="16"/>
                    <w:szCs w:val="16"/>
                  </w:rPr>
                </w:pPr>
                <w:r w:rsidRPr="003B5EE2">
                  <w:rPr>
                    <w:rFonts w:ascii="Calibri" w:hAnsi="Calibri"/>
                    <w:sz w:val="16"/>
                    <w:szCs w:val="16"/>
                  </w:rPr>
                  <w:t>9/09/1957</w:t>
                </w:r>
              </w:p>
            </w:tc>
            <w:tc>
              <w:tcPr>
                <w:tcW w:w="1134" w:type="dxa"/>
                <w:vAlign w:val="bottom"/>
              </w:tcPr>
              <w:p w14:paraId="1021AD30" w14:textId="77777777" w:rsidR="00FB37C7" w:rsidRPr="003B5EE2" w:rsidRDefault="00FB37C7" w:rsidP="002105F9">
                <w:pPr>
                  <w:jc w:val="center"/>
                  <w:rPr>
                    <w:rFonts w:ascii="Calibri" w:hAnsi="Calibri"/>
                    <w:sz w:val="16"/>
                    <w:szCs w:val="16"/>
                  </w:rPr>
                </w:pPr>
                <w:r w:rsidRPr="003B5EE2">
                  <w:rPr>
                    <w:rFonts w:ascii="Calibri" w:hAnsi="Calibri"/>
                    <w:sz w:val="16"/>
                    <w:szCs w:val="16"/>
                  </w:rPr>
                  <w:t>4/06/1973</w:t>
                </w:r>
              </w:p>
            </w:tc>
          </w:tr>
          <w:tr w:rsidR="00FB37C7" w:rsidRPr="00A8172F" w14:paraId="54F76B46"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7E7FD648" w14:textId="77777777" w:rsidR="00FB37C7" w:rsidRPr="003B5EE2" w:rsidRDefault="00FB37C7" w:rsidP="002105F9">
                <w:pPr>
                  <w:jc w:val="center"/>
                  <w:rPr>
                    <w:rFonts w:ascii="Calibri" w:hAnsi="Calibri"/>
                    <w:sz w:val="16"/>
                    <w:szCs w:val="16"/>
                  </w:rPr>
                </w:pPr>
                <w:r w:rsidRPr="003B5EE2">
                  <w:rPr>
                    <w:rFonts w:ascii="Calibri" w:hAnsi="Calibri"/>
                    <w:sz w:val="16"/>
                    <w:szCs w:val="16"/>
                  </w:rPr>
                  <w:t>223208</w:t>
                </w:r>
              </w:p>
            </w:tc>
            <w:tc>
              <w:tcPr>
                <w:tcW w:w="4252" w:type="dxa"/>
                <w:vAlign w:val="bottom"/>
              </w:tcPr>
              <w:p w14:paraId="094C8092" w14:textId="77777777" w:rsidR="00FB37C7" w:rsidRPr="003B5EE2" w:rsidRDefault="00FB37C7" w:rsidP="002105F9">
                <w:pPr>
                  <w:ind w:firstLine="84"/>
                  <w:rPr>
                    <w:rFonts w:ascii="Calibri" w:hAnsi="Calibri"/>
                    <w:sz w:val="16"/>
                    <w:szCs w:val="16"/>
                  </w:rPr>
                </w:pPr>
                <w:r w:rsidRPr="003B5EE2">
                  <w:rPr>
                    <w:rFonts w:ascii="Calibri" w:hAnsi="Calibri"/>
                    <w:sz w:val="16"/>
                    <w:szCs w:val="16"/>
                  </w:rPr>
                  <w:t>TAMBO RIVER @ BINDI (NEAR JUNCTION CREEK)</w:t>
                </w:r>
              </w:p>
            </w:tc>
            <w:tc>
              <w:tcPr>
                <w:tcW w:w="992" w:type="dxa"/>
                <w:vAlign w:val="bottom"/>
              </w:tcPr>
              <w:p w14:paraId="56ED109E" w14:textId="77777777" w:rsidR="00FB37C7" w:rsidRPr="003B5EE2" w:rsidRDefault="00FB37C7" w:rsidP="002105F9">
                <w:pPr>
                  <w:jc w:val="center"/>
                  <w:rPr>
                    <w:rFonts w:ascii="Calibri" w:hAnsi="Calibri"/>
                    <w:sz w:val="16"/>
                    <w:szCs w:val="16"/>
                  </w:rPr>
                </w:pPr>
                <w:r w:rsidRPr="003B5EE2">
                  <w:rPr>
                    <w:rFonts w:ascii="Calibri" w:hAnsi="Calibri"/>
                    <w:sz w:val="16"/>
                    <w:szCs w:val="16"/>
                  </w:rPr>
                  <w:t>568710</w:t>
                </w:r>
              </w:p>
            </w:tc>
            <w:tc>
              <w:tcPr>
                <w:tcW w:w="993" w:type="dxa"/>
                <w:vAlign w:val="bottom"/>
              </w:tcPr>
              <w:p w14:paraId="5FA36459" w14:textId="77777777" w:rsidR="00FB37C7" w:rsidRPr="003B5EE2" w:rsidRDefault="00FB37C7" w:rsidP="002105F9">
                <w:pPr>
                  <w:jc w:val="center"/>
                  <w:rPr>
                    <w:rFonts w:ascii="Calibri" w:hAnsi="Calibri"/>
                    <w:sz w:val="16"/>
                    <w:szCs w:val="16"/>
                  </w:rPr>
                </w:pPr>
                <w:r w:rsidRPr="003B5EE2">
                  <w:rPr>
                    <w:rFonts w:ascii="Calibri" w:hAnsi="Calibri"/>
                    <w:sz w:val="16"/>
                    <w:szCs w:val="16"/>
                  </w:rPr>
                  <w:t>5887104</w:t>
                </w:r>
              </w:p>
            </w:tc>
            <w:tc>
              <w:tcPr>
                <w:tcW w:w="1134" w:type="dxa"/>
                <w:vAlign w:val="bottom"/>
              </w:tcPr>
              <w:p w14:paraId="1A4D9A34" w14:textId="77777777" w:rsidR="00FB37C7" w:rsidRPr="003B5EE2" w:rsidRDefault="00FB37C7" w:rsidP="002105F9">
                <w:pPr>
                  <w:jc w:val="center"/>
                  <w:rPr>
                    <w:rFonts w:ascii="Calibri" w:hAnsi="Calibri"/>
                    <w:sz w:val="16"/>
                    <w:szCs w:val="16"/>
                  </w:rPr>
                </w:pPr>
                <w:r w:rsidRPr="003B5EE2">
                  <w:rPr>
                    <w:rFonts w:ascii="Calibri" w:hAnsi="Calibri"/>
                    <w:sz w:val="16"/>
                    <w:szCs w:val="16"/>
                  </w:rPr>
                  <w:t>21/03/1974</w:t>
                </w:r>
              </w:p>
            </w:tc>
            <w:tc>
              <w:tcPr>
                <w:tcW w:w="1134" w:type="dxa"/>
                <w:vAlign w:val="bottom"/>
              </w:tcPr>
              <w:p w14:paraId="2E2177A3" w14:textId="77777777" w:rsidR="00FB37C7" w:rsidRPr="003B5EE2" w:rsidRDefault="00FB37C7" w:rsidP="002105F9">
                <w:pPr>
                  <w:jc w:val="center"/>
                  <w:rPr>
                    <w:rFonts w:ascii="Calibri" w:hAnsi="Calibri"/>
                    <w:sz w:val="16"/>
                    <w:szCs w:val="16"/>
                  </w:rPr>
                </w:pPr>
                <w:r w:rsidRPr="003B5EE2">
                  <w:rPr>
                    <w:rFonts w:ascii="Calibri" w:hAnsi="Calibri"/>
                    <w:sz w:val="16"/>
                    <w:szCs w:val="16"/>
                  </w:rPr>
                  <w:t>14/07/2003</w:t>
                </w:r>
              </w:p>
            </w:tc>
          </w:tr>
          <w:tr w:rsidR="00FB37C7" w:rsidRPr="00A8172F" w14:paraId="55C2D1EE"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32DB4C13" w14:textId="77777777" w:rsidR="00FB37C7" w:rsidRPr="003B5EE2" w:rsidRDefault="00FB37C7" w:rsidP="002105F9">
                <w:pPr>
                  <w:jc w:val="center"/>
                  <w:rPr>
                    <w:rFonts w:ascii="Calibri" w:hAnsi="Calibri"/>
                    <w:sz w:val="16"/>
                    <w:szCs w:val="16"/>
                  </w:rPr>
                </w:pPr>
                <w:r w:rsidRPr="003B5EE2">
                  <w:rPr>
                    <w:rFonts w:ascii="Calibri" w:hAnsi="Calibri"/>
                    <w:sz w:val="16"/>
                    <w:szCs w:val="16"/>
                  </w:rPr>
                  <w:t>223209</w:t>
                </w:r>
              </w:p>
            </w:tc>
            <w:tc>
              <w:tcPr>
                <w:tcW w:w="4252" w:type="dxa"/>
                <w:vAlign w:val="bottom"/>
              </w:tcPr>
              <w:p w14:paraId="2202411B" w14:textId="77777777" w:rsidR="00FB37C7" w:rsidRPr="003B5EE2" w:rsidRDefault="00FB37C7" w:rsidP="002105F9">
                <w:pPr>
                  <w:ind w:firstLine="84"/>
                  <w:rPr>
                    <w:rFonts w:ascii="Calibri" w:hAnsi="Calibri"/>
                    <w:sz w:val="16"/>
                    <w:szCs w:val="16"/>
                  </w:rPr>
                </w:pPr>
                <w:r w:rsidRPr="003B5EE2">
                  <w:rPr>
                    <w:rFonts w:ascii="Calibri" w:hAnsi="Calibri"/>
                    <w:sz w:val="16"/>
                    <w:szCs w:val="16"/>
                  </w:rPr>
                  <w:t>TAMBO RIVER @ BATTENS LANDING</w:t>
                </w:r>
              </w:p>
            </w:tc>
            <w:tc>
              <w:tcPr>
                <w:tcW w:w="992" w:type="dxa"/>
                <w:vAlign w:val="bottom"/>
              </w:tcPr>
              <w:p w14:paraId="4B88783B" w14:textId="77777777" w:rsidR="00FB37C7" w:rsidRPr="003B5EE2" w:rsidRDefault="00FB37C7" w:rsidP="002105F9">
                <w:pPr>
                  <w:jc w:val="center"/>
                  <w:rPr>
                    <w:rFonts w:ascii="Calibri" w:hAnsi="Calibri"/>
                    <w:sz w:val="16"/>
                    <w:szCs w:val="16"/>
                  </w:rPr>
                </w:pPr>
                <w:r w:rsidRPr="003B5EE2">
                  <w:rPr>
                    <w:rFonts w:ascii="Calibri" w:hAnsi="Calibri"/>
                    <w:sz w:val="16"/>
                    <w:szCs w:val="16"/>
                  </w:rPr>
                  <w:t>574796.1</w:t>
                </w:r>
              </w:p>
            </w:tc>
            <w:tc>
              <w:tcPr>
                <w:tcW w:w="993" w:type="dxa"/>
                <w:vAlign w:val="bottom"/>
              </w:tcPr>
              <w:p w14:paraId="4D795DF4" w14:textId="77777777" w:rsidR="00FB37C7" w:rsidRPr="003B5EE2" w:rsidRDefault="00FB37C7" w:rsidP="002105F9">
                <w:pPr>
                  <w:jc w:val="center"/>
                  <w:rPr>
                    <w:rFonts w:ascii="Calibri" w:hAnsi="Calibri"/>
                    <w:sz w:val="16"/>
                    <w:szCs w:val="16"/>
                  </w:rPr>
                </w:pPr>
                <w:r w:rsidRPr="003B5EE2">
                  <w:rPr>
                    <w:rFonts w:ascii="Calibri" w:hAnsi="Calibri"/>
                    <w:sz w:val="16"/>
                    <w:szCs w:val="16"/>
                  </w:rPr>
                  <w:t>5820758</w:t>
                </w:r>
              </w:p>
            </w:tc>
            <w:tc>
              <w:tcPr>
                <w:tcW w:w="1134" w:type="dxa"/>
                <w:vAlign w:val="bottom"/>
              </w:tcPr>
              <w:p w14:paraId="44163068" w14:textId="77777777" w:rsidR="00FB37C7" w:rsidRPr="003B5EE2" w:rsidRDefault="00FB37C7" w:rsidP="002105F9">
                <w:pPr>
                  <w:jc w:val="center"/>
                  <w:rPr>
                    <w:rFonts w:ascii="Calibri" w:hAnsi="Calibri"/>
                    <w:sz w:val="16"/>
                    <w:szCs w:val="16"/>
                  </w:rPr>
                </w:pPr>
                <w:r w:rsidRPr="003B5EE2">
                  <w:rPr>
                    <w:rFonts w:ascii="Calibri" w:hAnsi="Calibri"/>
                    <w:sz w:val="16"/>
                    <w:szCs w:val="16"/>
                  </w:rPr>
                  <w:t>26/01/1977</w:t>
                </w:r>
              </w:p>
            </w:tc>
            <w:tc>
              <w:tcPr>
                <w:tcW w:w="1134" w:type="dxa"/>
                <w:vAlign w:val="bottom"/>
              </w:tcPr>
              <w:p w14:paraId="224BECA9" w14:textId="77777777" w:rsidR="00FB37C7" w:rsidRPr="003B5EE2" w:rsidRDefault="00FB37C7" w:rsidP="002105F9">
                <w:pPr>
                  <w:jc w:val="center"/>
                  <w:rPr>
                    <w:rFonts w:ascii="Calibri" w:hAnsi="Calibri"/>
                    <w:sz w:val="16"/>
                    <w:szCs w:val="16"/>
                  </w:rPr>
                </w:pPr>
              </w:p>
            </w:tc>
          </w:tr>
          <w:tr w:rsidR="00FB37C7" w:rsidRPr="00A8172F" w14:paraId="12DBC03F"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2DFC7CB1" w14:textId="77777777" w:rsidR="00FB37C7" w:rsidRPr="003B5EE2" w:rsidRDefault="00FB37C7" w:rsidP="002105F9">
                <w:pPr>
                  <w:jc w:val="center"/>
                  <w:rPr>
                    <w:rFonts w:ascii="Calibri" w:hAnsi="Calibri"/>
                    <w:sz w:val="16"/>
                    <w:szCs w:val="16"/>
                  </w:rPr>
                </w:pPr>
                <w:r w:rsidRPr="003B5EE2">
                  <w:rPr>
                    <w:rFonts w:ascii="Calibri" w:hAnsi="Calibri"/>
                    <w:sz w:val="16"/>
                    <w:szCs w:val="16"/>
                  </w:rPr>
                  <w:t>223210</w:t>
                </w:r>
              </w:p>
            </w:tc>
            <w:tc>
              <w:tcPr>
                <w:tcW w:w="4252" w:type="dxa"/>
                <w:vAlign w:val="bottom"/>
              </w:tcPr>
              <w:p w14:paraId="4A4854FD" w14:textId="77777777" w:rsidR="00FB37C7" w:rsidRPr="003B5EE2" w:rsidRDefault="00FB37C7" w:rsidP="002105F9">
                <w:pPr>
                  <w:ind w:firstLine="84"/>
                  <w:rPr>
                    <w:rFonts w:ascii="Calibri" w:hAnsi="Calibri"/>
                    <w:sz w:val="16"/>
                    <w:szCs w:val="16"/>
                  </w:rPr>
                </w:pPr>
                <w:r w:rsidRPr="003B5EE2">
                  <w:rPr>
                    <w:rFonts w:ascii="Calibri" w:hAnsi="Calibri"/>
                    <w:sz w:val="16"/>
                    <w:szCs w:val="16"/>
                  </w:rPr>
                  <w:t>NICHOLSON RIVER @ SARSFIELD</w:t>
                </w:r>
              </w:p>
            </w:tc>
            <w:tc>
              <w:tcPr>
                <w:tcW w:w="992" w:type="dxa"/>
                <w:vAlign w:val="bottom"/>
              </w:tcPr>
              <w:p w14:paraId="53F13AB6" w14:textId="77777777" w:rsidR="00FB37C7" w:rsidRPr="003B5EE2" w:rsidRDefault="00FB37C7" w:rsidP="002105F9">
                <w:pPr>
                  <w:jc w:val="center"/>
                  <w:rPr>
                    <w:rFonts w:ascii="Calibri" w:hAnsi="Calibri"/>
                    <w:sz w:val="16"/>
                    <w:szCs w:val="16"/>
                  </w:rPr>
                </w:pPr>
                <w:r w:rsidRPr="003B5EE2">
                  <w:rPr>
                    <w:rFonts w:ascii="Calibri" w:hAnsi="Calibri"/>
                    <w:sz w:val="16"/>
                    <w:szCs w:val="16"/>
                  </w:rPr>
                  <w:t>562646</w:t>
                </w:r>
              </w:p>
            </w:tc>
            <w:tc>
              <w:tcPr>
                <w:tcW w:w="993" w:type="dxa"/>
                <w:vAlign w:val="bottom"/>
              </w:tcPr>
              <w:p w14:paraId="686638EC" w14:textId="77777777" w:rsidR="00FB37C7" w:rsidRPr="003B5EE2" w:rsidRDefault="00FB37C7" w:rsidP="002105F9">
                <w:pPr>
                  <w:jc w:val="center"/>
                  <w:rPr>
                    <w:rFonts w:ascii="Calibri" w:hAnsi="Calibri"/>
                    <w:sz w:val="16"/>
                    <w:szCs w:val="16"/>
                  </w:rPr>
                </w:pPr>
                <w:r w:rsidRPr="003B5EE2">
                  <w:rPr>
                    <w:rFonts w:ascii="Calibri" w:hAnsi="Calibri"/>
                    <w:sz w:val="16"/>
                    <w:szCs w:val="16"/>
                  </w:rPr>
                  <w:t>5823050</w:t>
                </w:r>
              </w:p>
            </w:tc>
            <w:tc>
              <w:tcPr>
                <w:tcW w:w="1134" w:type="dxa"/>
                <w:vAlign w:val="bottom"/>
              </w:tcPr>
              <w:p w14:paraId="34A2A9A6" w14:textId="77777777" w:rsidR="00FB37C7" w:rsidRPr="003B5EE2" w:rsidRDefault="00FB37C7" w:rsidP="002105F9">
                <w:pPr>
                  <w:jc w:val="center"/>
                  <w:rPr>
                    <w:rFonts w:ascii="Calibri" w:hAnsi="Calibri"/>
                    <w:sz w:val="16"/>
                    <w:szCs w:val="16"/>
                  </w:rPr>
                </w:pPr>
                <w:r w:rsidRPr="003B5EE2">
                  <w:rPr>
                    <w:rFonts w:ascii="Calibri" w:hAnsi="Calibri"/>
                    <w:sz w:val="16"/>
                    <w:szCs w:val="16"/>
                  </w:rPr>
                  <w:t>21/09/1977</w:t>
                </w:r>
              </w:p>
            </w:tc>
            <w:tc>
              <w:tcPr>
                <w:tcW w:w="1134" w:type="dxa"/>
                <w:vAlign w:val="bottom"/>
              </w:tcPr>
              <w:p w14:paraId="5F531F11" w14:textId="77777777" w:rsidR="00FB37C7" w:rsidRPr="003B5EE2" w:rsidRDefault="00FB37C7" w:rsidP="002105F9">
                <w:pPr>
                  <w:jc w:val="center"/>
                  <w:rPr>
                    <w:rFonts w:ascii="Calibri" w:hAnsi="Calibri"/>
                    <w:sz w:val="16"/>
                    <w:szCs w:val="16"/>
                  </w:rPr>
                </w:pPr>
              </w:p>
            </w:tc>
          </w:tr>
          <w:tr w:rsidR="00FB37C7" w:rsidRPr="00A8172F" w14:paraId="3A18ACE6"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136AE809" w14:textId="77777777" w:rsidR="00FB37C7" w:rsidRPr="003B5EE2" w:rsidRDefault="00FB37C7" w:rsidP="002105F9">
                <w:pPr>
                  <w:jc w:val="center"/>
                  <w:rPr>
                    <w:rFonts w:ascii="Calibri" w:hAnsi="Calibri"/>
                    <w:sz w:val="16"/>
                    <w:szCs w:val="16"/>
                  </w:rPr>
                </w:pPr>
                <w:r w:rsidRPr="003B5EE2">
                  <w:rPr>
                    <w:rFonts w:ascii="Calibri" w:hAnsi="Calibri"/>
                    <w:sz w:val="16"/>
                    <w:szCs w:val="16"/>
                  </w:rPr>
                  <w:t>223212</w:t>
                </w:r>
              </w:p>
            </w:tc>
            <w:tc>
              <w:tcPr>
                <w:tcW w:w="4252" w:type="dxa"/>
                <w:vAlign w:val="bottom"/>
              </w:tcPr>
              <w:p w14:paraId="07546F20" w14:textId="77777777" w:rsidR="00FB37C7" w:rsidRPr="003B5EE2" w:rsidRDefault="00FB37C7" w:rsidP="002105F9">
                <w:pPr>
                  <w:ind w:firstLine="84"/>
                  <w:rPr>
                    <w:rFonts w:ascii="Calibri" w:hAnsi="Calibri"/>
                    <w:sz w:val="16"/>
                    <w:szCs w:val="16"/>
                  </w:rPr>
                </w:pPr>
                <w:r w:rsidRPr="003B5EE2">
                  <w:rPr>
                    <w:rFonts w:ascii="Calibri" w:hAnsi="Calibri"/>
                    <w:sz w:val="16"/>
                    <w:szCs w:val="16"/>
                  </w:rPr>
                  <w:t>TIMBARRA RIVER @ D/S OF WILKINSON CREEK</w:t>
                </w:r>
              </w:p>
            </w:tc>
            <w:tc>
              <w:tcPr>
                <w:tcW w:w="992" w:type="dxa"/>
                <w:vAlign w:val="bottom"/>
              </w:tcPr>
              <w:p w14:paraId="4D37C789" w14:textId="77777777" w:rsidR="00FB37C7" w:rsidRPr="003B5EE2" w:rsidRDefault="00FB37C7" w:rsidP="002105F9">
                <w:pPr>
                  <w:jc w:val="center"/>
                  <w:rPr>
                    <w:rFonts w:ascii="Calibri" w:hAnsi="Calibri"/>
                    <w:sz w:val="16"/>
                    <w:szCs w:val="16"/>
                  </w:rPr>
                </w:pPr>
                <w:r w:rsidRPr="003B5EE2">
                  <w:rPr>
                    <w:rFonts w:ascii="Calibri" w:hAnsi="Calibri"/>
                    <w:sz w:val="16"/>
                    <w:szCs w:val="16"/>
                  </w:rPr>
                  <w:t>594066</w:t>
                </w:r>
              </w:p>
            </w:tc>
            <w:tc>
              <w:tcPr>
                <w:tcW w:w="993" w:type="dxa"/>
                <w:vAlign w:val="bottom"/>
              </w:tcPr>
              <w:p w14:paraId="6FEEB359" w14:textId="77777777" w:rsidR="00FB37C7" w:rsidRPr="003B5EE2" w:rsidRDefault="00FB37C7" w:rsidP="002105F9">
                <w:pPr>
                  <w:jc w:val="center"/>
                  <w:rPr>
                    <w:rFonts w:ascii="Calibri" w:hAnsi="Calibri"/>
                    <w:sz w:val="16"/>
                    <w:szCs w:val="16"/>
                  </w:rPr>
                </w:pPr>
                <w:r w:rsidRPr="003B5EE2">
                  <w:rPr>
                    <w:rFonts w:ascii="Calibri" w:hAnsi="Calibri"/>
                    <w:sz w:val="16"/>
                    <w:szCs w:val="16"/>
                  </w:rPr>
                  <w:t>5855069</w:t>
                </w:r>
              </w:p>
            </w:tc>
            <w:tc>
              <w:tcPr>
                <w:tcW w:w="1134" w:type="dxa"/>
                <w:vAlign w:val="bottom"/>
              </w:tcPr>
              <w:p w14:paraId="336362B5" w14:textId="77777777" w:rsidR="00FB37C7" w:rsidRPr="003B5EE2" w:rsidRDefault="00FB37C7" w:rsidP="002105F9">
                <w:pPr>
                  <w:jc w:val="center"/>
                  <w:rPr>
                    <w:rFonts w:ascii="Calibri" w:hAnsi="Calibri"/>
                    <w:sz w:val="16"/>
                    <w:szCs w:val="16"/>
                  </w:rPr>
                </w:pPr>
                <w:r w:rsidRPr="003B5EE2">
                  <w:rPr>
                    <w:rFonts w:ascii="Calibri" w:hAnsi="Calibri"/>
                    <w:sz w:val="16"/>
                    <w:szCs w:val="16"/>
                  </w:rPr>
                  <w:t>6/05/1982</w:t>
                </w:r>
              </w:p>
            </w:tc>
            <w:tc>
              <w:tcPr>
                <w:tcW w:w="1134" w:type="dxa"/>
                <w:vAlign w:val="bottom"/>
              </w:tcPr>
              <w:p w14:paraId="06CE7986" w14:textId="77777777" w:rsidR="00FB37C7" w:rsidRPr="003B5EE2" w:rsidRDefault="00FB37C7" w:rsidP="002105F9">
                <w:pPr>
                  <w:jc w:val="center"/>
                  <w:rPr>
                    <w:rFonts w:ascii="Calibri" w:hAnsi="Calibri"/>
                    <w:sz w:val="16"/>
                    <w:szCs w:val="16"/>
                  </w:rPr>
                </w:pPr>
              </w:p>
            </w:tc>
          </w:tr>
          <w:tr w:rsidR="00FB37C7" w:rsidRPr="00A8172F" w14:paraId="1C0D7560"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5FADB544" w14:textId="77777777" w:rsidR="00FB37C7" w:rsidRPr="003B5EE2" w:rsidRDefault="00FB37C7" w:rsidP="002105F9">
                <w:pPr>
                  <w:jc w:val="center"/>
                  <w:rPr>
                    <w:rFonts w:ascii="Calibri" w:hAnsi="Calibri"/>
                    <w:sz w:val="16"/>
                    <w:szCs w:val="16"/>
                  </w:rPr>
                </w:pPr>
                <w:r w:rsidRPr="003B5EE2">
                  <w:rPr>
                    <w:rFonts w:ascii="Calibri" w:hAnsi="Calibri"/>
                    <w:sz w:val="16"/>
                    <w:szCs w:val="16"/>
                  </w:rPr>
                  <w:t>223213</w:t>
                </w:r>
              </w:p>
            </w:tc>
            <w:tc>
              <w:tcPr>
                <w:tcW w:w="4252" w:type="dxa"/>
                <w:vAlign w:val="bottom"/>
              </w:tcPr>
              <w:p w14:paraId="260FD702" w14:textId="77777777" w:rsidR="00FB37C7" w:rsidRPr="003B5EE2" w:rsidRDefault="00FB37C7" w:rsidP="002105F9">
                <w:pPr>
                  <w:ind w:firstLine="84"/>
                  <w:rPr>
                    <w:rFonts w:ascii="Calibri" w:hAnsi="Calibri"/>
                    <w:sz w:val="16"/>
                    <w:szCs w:val="16"/>
                  </w:rPr>
                </w:pPr>
                <w:r w:rsidRPr="003B5EE2">
                  <w:rPr>
                    <w:rFonts w:ascii="Calibri" w:hAnsi="Calibri"/>
                    <w:sz w:val="16"/>
                    <w:szCs w:val="16"/>
                  </w:rPr>
                  <w:t>TAMBO RIVER @ D/S OF DUGGAN CREEK</w:t>
                </w:r>
              </w:p>
            </w:tc>
            <w:tc>
              <w:tcPr>
                <w:tcW w:w="992" w:type="dxa"/>
                <w:vAlign w:val="bottom"/>
              </w:tcPr>
              <w:p w14:paraId="48B83162" w14:textId="77777777" w:rsidR="00FB37C7" w:rsidRPr="003B5EE2" w:rsidRDefault="00FB37C7" w:rsidP="002105F9">
                <w:pPr>
                  <w:jc w:val="center"/>
                  <w:rPr>
                    <w:rFonts w:ascii="Calibri" w:hAnsi="Calibri"/>
                    <w:sz w:val="16"/>
                    <w:szCs w:val="16"/>
                  </w:rPr>
                </w:pPr>
                <w:r w:rsidRPr="003B5EE2">
                  <w:rPr>
                    <w:rFonts w:ascii="Calibri" w:hAnsi="Calibri"/>
                    <w:sz w:val="16"/>
                    <w:szCs w:val="16"/>
                  </w:rPr>
                  <w:t>578509</w:t>
                </w:r>
              </w:p>
            </w:tc>
            <w:tc>
              <w:tcPr>
                <w:tcW w:w="993" w:type="dxa"/>
                <w:vAlign w:val="bottom"/>
              </w:tcPr>
              <w:p w14:paraId="5D4B4548" w14:textId="77777777" w:rsidR="00FB37C7" w:rsidRPr="003B5EE2" w:rsidRDefault="00FB37C7" w:rsidP="002105F9">
                <w:pPr>
                  <w:jc w:val="center"/>
                  <w:rPr>
                    <w:rFonts w:ascii="Calibri" w:hAnsi="Calibri"/>
                    <w:sz w:val="16"/>
                    <w:szCs w:val="16"/>
                  </w:rPr>
                </w:pPr>
                <w:r w:rsidRPr="003B5EE2">
                  <w:rPr>
                    <w:rFonts w:ascii="Calibri" w:hAnsi="Calibri"/>
                    <w:sz w:val="16"/>
                    <w:szCs w:val="16"/>
                  </w:rPr>
                  <w:t>5904321</w:t>
                </w:r>
              </w:p>
            </w:tc>
            <w:tc>
              <w:tcPr>
                <w:tcW w:w="1134" w:type="dxa"/>
                <w:vAlign w:val="bottom"/>
              </w:tcPr>
              <w:p w14:paraId="2BADBC57" w14:textId="77777777" w:rsidR="00FB37C7" w:rsidRPr="003B5EE2" w:rsidRDefault="00FB37C7" w:rsidP="002105F9">
                <w:pPr>
                  <w:jc w:val="center"/>
                  <w:rPr>
                    <w:rFonts w:ascii="Calibri" w:hAnsi="Calibri"/>
                    <w:sz w:val="16"/>
                    <w:szCs w:val="16"/>
                  </w:rPr>
                </w:pPr>
                <w:r w:rsidRPr="003B5EE2">
                  <w:rPr>
                    <w:rFonts w:ascii="Calibri" w:hAnsi="Calibri"/>
                    <w:sz w:val="16"/>
                    <w:szCs w:val="16"/>
                  </w:rPr>
                  <w:t>16/09/1987</w:t>
                </w:r>
              </w:p>
            </w:tc>
            <w:tc>
              <w:tcPr>
                <w:tcW w:w="1134" w:type="dxa"/>
                <w:vAlign w:val="bottom"/>
              </w:tcPr>
              <w:p w14:paraId="431F1FA2" w14:textId="77777777" w:rsidR="00FB37C7" w:rsidRPr="003B5EE2" w:rsidRDefault="00FB37C7" w:rsidP="002105F9">
                <w:pPr>
                  <w:jc w:val="center"/>
                  <w:rPr>
                    <w:rFonts w:ascii="Calibri" w:hAnsi="Calibri"/>
                    <w:sz w:val="16"/>
                    <w:szCs w:val="16"/>
                  </w:rPr>
                </w:pPr>
              </w:p>
            </w:tc>
          </w:tr>
          <w:tr w:rsidR="00FB37C7" w:rsidRPr="00A8172F" w14:paraId="2CC62385"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4B5CB074" w14:textId="77777777" w:rsidR="00FB37C7" w:rsidRPr="003B5EE2" w:rsidRDefault="00FB37C7" w:rsidP="002105F9">
                <w:pPr>
                  <w:jc w:val="center"/>
                  <w:rPr>
                    <w:rFonts w:ascii="Calibri" w:hAnsi="Calibri"/>
                    <w:sz w:val="16"/>
                    <w:szCs w:val="16"/>
                  </w:rPr>
                </w:pPr>
                <w:r w:rsidRPr="003B5EE2">
                  <w:rPr>
                    <w:rFonts w:ascii="Calibri" w:hAnsi="Calibri"/>
                    <w:sz w:val="16"/>
                    <w:szCs w:val="16"/>
                  </w:rPr>
                  <w:t>223214</w:t>
                </w:r>
              </w:p>
            </w:tc>
            <w:tc>
              <w:tcPr>
                <w:tcW w:w="4252" w:type="dxa"/>
                <w:vAlign w:val="bottom"/>
              </w:tcPr>
              <w:p w14:paraId="3DEA1E0B" w14:textId="77777777" w:rsidR="00FB37C7" w:rsidRPr="003B5EE2" w:rsidRDefault="00FB37C7" w:rsidP="002105F9">
                <w:pPr>
                  <w:ind w:firstLine="84"/>
                  <w:rPr>
                    <w:rFonts w:ascii="Calibri" w:hAnsi="Calibri"/>
                    <w:sz w:val="16"/>
                    <w:szCs w:val="16"/>
                  </w:rPr>
                </w:pPr>
                <w:r w:rsidRPr="003B5EE2">
                  <w:rPr>
                    <w:rFonts w:ascii="Calibri" w:hAnsi="Calibri"/>
                    <w:sz w:val="16"/>
                    <w:szCs w:val="16"/>
                  </w:rPr>
                  <w:t>TAMBO RIVER @ U/S OF SMITH CREEK</w:t>
                </w:r>
              </w:p>
            </w:tc>
            <w:tc>
              <w:tcPr>
                <w:tcW w:w="992" w:type="dxa"/>
                <w:vAlign w:val="bottom"/>
              </w:tcPr>
              <w:p w14:paraId="598F65E9" w14:textId="77777777" w:rsidR="00FB37C7" w:rsidRPr="003B5EE2" w:rsidRDefault="00FB37C7" w:rsidP="002105F9">
                <w:pPr>
                  <w:jc w:val="center"/>
                  <w:rPr>
                    <w:rFonts w:ascii="Calibri" w:hAnsi="Calibri"/>
                    <w:sz w:val="16"/>
                    <w:szCs w:val="16"/>
                  </w:rPr>
                </w:pPr>
                <w:r w:rsidRPr="003B5EE2">
                  <w:rPr>
                    <w:rFonts w:ascii="Calibri" w:hAnsi="Calibri"/>
                    <w:sz w:val="16"/>
                    <w:szCs w:val="16"/>
                  </w:rPr>
                  <w:t>582588</w:t>
                </w:r>
              </w:p>
            </w:tc>
            <w:tc>
              <w:tcPr>
                <w:tcW w:w="993" w:type="dxa"/>
                <w:vAlign w:val="bottom"/>
              </w:tcPr>
              <w:p w14:paraId="6D457448" w14:textId="77777777" w:rsidR="00FB37C7" w:rsidRPr="003B5EE2" w:rsidRDefault="00FB37C7" w:rsidP="002105F9">
                <w:pPr>
                  <w:jc w:val="center"/>
                  <w:rPr>
                    <w:rFonts w:ascii="Calibri" w:hAnsi="Calibri"/>
                    <w:sz w:val="16"/>
                    <w:szCs w:val="16"/>
                  </w:rPr>
                </w:pPr>
                <w:r w:rsidRPr="003B5EE2">
                  <w:rPr>
                    <w:rFonts w:ascii="Calibri" w:hAnsi="Calibri"/>
                    <w:sz w:val="16"/>
                    <w:szCs w:val="16"/>
                  </w:rPr>
                  <w:t>5909736</w:t>
                </w:r>
              </w:p>
            </w:tc>
            <w:tc>
              <w:tcPr>
                <w:tcW w:w="1134" w:type="dxa"/>
                <w:vAlign w:val="bottom"/>
              </w:tcPr>
              <w:p w14:paraId="1C8AE9CA" w14:textId="77777777" w:rsidR="00FB37C7" w:rsidRPr="003B5EE2" w:rsidRDefault="00FB37C7" w:rsidP="002105F9">
                <w:pPr>
                  <w:jc w:val="center"/>
                  <w:rPr>
                    <w:rFonts w:ascii="Calibri" w:hAnsi="Calibri"/>
                    <w:sz w:val="16"/>
                    <w:szCs w:val="16"/>
                  </w:rPr>
                </w:pPr>
                <w:r w:rsidRPr="003B5EE2">
                  <w:rPr>
                    <w:rFonts w:ascii="Calibri" w:hAnsi="Calibri"/>
                    <w:sz w:val="16"/>
                    <w:szCs w:val="16"/>
                  </w:rPr>
                  <w:t>2/03/1989</w:t>
                </w:r>
              </w:p>
            </w:tc>
            <w:tc>
              <w:tcPr>
                <w:tcW w:w="1134" w:type="dxa"/>
                <w:vAlign w:val="bottom"/>
              </w:tcPr>
              <w:p w14:paraId="1837B923" w14:textId="77777777" w:rsidR="00FB37C7" w:rsidRPr="003B5EE2" w:rsidRDefault="00FB37C7" w:rsidP="002105F9">
                <w:pPr>
                  <w:jc w:val="center"/>
                  <w:rPr>
                    <w:rFonts w:ascii="Calibri" w:hAnsi="Calibri"/>
                    <w:sz w:val="16"/>
                    <w:szCs w:val="16"/>
                  </w:rPr>
                </w:pPr>
              </w:p>
            </w:tc>
          </w:tr>
          <w:tr w:rsidR="00FB37C7" w:rsidRPr="00A8172F" w14:paraId="1C563DFA"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484D7ACF" w14:textId="77777777" w:rsidR="00FB37C7" w:rsidRPr="003B5EE2" w:rsidRDefault="00FB37C7" w:rsidP="002105F9">
                <w:pPr>
                  <w:jc w:val="center"/>
                  <w:rPr>
                    <w:rFonts w:ascii="Calibri" w:hAnsi="Calibri"/>
                    <w:sz w:val="16"/>
                    <w:szCs w:val="16"/>
                  </w:rPr>
                </w:pPr>
                <w:r w:rsidRPr="003B5EE2">
                  <w:rPr>
                    <w:rFonts w:ascii="Calibri" w:hAnsi="Calibri"/>
                    <w:sz w:val="16"/>
                    <w:szCs w:val="16"/>
                  </w:rPr>
                  <w:t>223215</w:t>
                </w:r>
              </w:p>
            </w:tc>
            <w:tc>
              <w:tcPr>
                <w:tcW w:w="4252" w:type="dxa"/>
                <w:vAlign w:val="bottom"/>
              </w:tcPr>
              <w:p w14:paraId="5F6D3AB4" w14:textId="77777777" w:rsidR="00FB37C7" w:rsidRPr="003B5EE2" w:rsidRDefault="00FB37C7" w:rsidP="002105F9">
                <w:pPr>
                  <w:ind w:firstLine="84"/>
                  <w:rPr>
                    <w:rFonts w:ascii="Calibri" w:hAnsi="Calibri"/>
                    <w:sz w:val="16"/>
                    <w:szCs w:val="16"/>
                  </w:rPr>
                </w:pPr>
                <w:r w:rsidRPr="003B5EE2">
                  <w:rPr>
                    <w:rFonts w:ascii="Calibri" w:hAnsi="Calibri"/>
                    <w:sz w:val="16"/>
                    <w:szCs w:val="16"/>
                  </w:rPr>
                  <w:t>HAUNTED STREAM @ HELLS GATE</w:t>
                </w:r>
              </w:p>
            </w:tc>
            <w:tc>
              <w:tcPr>
                <w:tcW w:w="992" w:type="dxa"/>
                <w:vAlign w:val="bottom"/>
              </w:tcPr>
              <w:p w14:paraId="7C71ED9E" w14:textId="77777777" w:rsidR="00FB37C7" w:rsidRPr="003B5EE2" w:rsidRDefault="00FB37C7" w:rsidP="002105F9">
                <w:pPr>
                  <w:jc w:val="center"/>
                  <w:rPr>
                    <w:rFonts w:ascii="Calibri" w:hAnsi="Calibri"/>
                    <w:sz w:val="16"/>
                    <w:szCs w:val="16"/>
                  </w:rPr>
                </w:pPr>
                <w:r w:rsidRPr="003B5EE2">
                  <w:rPr>
                    <w:rFonts w:ascii="Calibri" w:hAnsi="Calibri"/>
                    <w:sz w:val="16"/>
                    <w:szCs w:val="16"/>
                  </w:rPr>
                  <w:t>573015</w:t>
                </w:r>
              </w:p>
            </w:tc>
            <w:tc>
              <w:tcPr>
                <w:tcW w:w="993" w:type="dxa"/>
                <w:vAlign w:val="bottom"/>
              </w:tcPr>
              <w:p w14:paraId="39B5CB9F" w14:textId="77777777" w:rsidR="00FB37C7" w:rsidRPr="003B5EE2" w:rsidRDefault="00FB37C7" w:rsidP="002105F9">
                <w:pPr>
                  <w:jc w:val="center"/>
                  <w:rPr>
                    <w:rFonts w:ascii="Calibri" w:hAnsi="Calibri"/>
                    <w:sz w:val="16"/>
                    <w:szCs w:val="16"/>
                  </w:rPr>
                </w:pPr>
                <w:r w:rsidRPr="003B5EE2">
                  <w:rPr>
                    <w:rFonts w:ascii="Calibri" w:hAnsi="Calibri"/>
                    <w:sz w:val="16"/>
                    <w:szCs w:val="16"/>
                  </w:rPr>
                  <w:t>5851389</w:t>
                </w:r>
              </w:p>
            </w:tc>
            <w:tc>
              <w:tcPr>
                <w:tcW w:w="1134" w:type="dxa"/>
                <w:vAlign w:val="bottom"/>
              </w:tcPr>
              <w:p w14:paraId="0E516B1B" w14:textId="77777777" w:rsidR="00FB37C7" w:rsidRPr="003B5EE2" w:rsidRDefault="00FB37C7" w:rsidP="002105F9">
                <w:pPr>
                  <w:jc w:val="center"/>
                  <w:rPr>
                    <w:rFonts w:ascii="Calibri" w:hAnsi="Calibri"/>
                    <w:sz w:val="16"/>
                    <w:szCs w:val="16"/>
                  </w:rPr>
                </w:pPr>
                <w:r w:rsidRPr="003B5EE2">
                  <w:rPr>
                    <w:rFonts w:ascii="Calibri" w:hAnsi="Calibri"/>
                    <w:sz w:val="16"/>
                    <w:szCs w:val="16"/>
                  </w:rPr>
                  <w:t>8/02/1990</w:t>
                </w:r>
              </w:p>
            </w:tc>
            <w:tc>
              <w:tcPr>
                <w:tcW w:w="1134" w:type="dxa"/>
                <w:vAlign w:val="bottom"/>
              </w:tcPr>
              <w:p w14:paraId="6486A434" w14:textId="77777777" w:rsidR="00FB37C7" w:rsidRPr="003B5EE2" w:rsidRDefault="00FB37C7" w:rsidP="002105F9">
                <w:pPr>
                  <w:jc w:val="center"/>
                  <w:rPr>
                    <w:rFonts w:ascii="Calibri" w:hAnsi="Calibri"/>
                    <w:sz w:val="16"/>
                    <w:szCs w:val="16"/>
                  </w:rPr>
                </w:pPr>
              </w:p>
            </w:tc>
          </w:tr>
          <w:tr w:rsidR="00FB37C7" w:rsidRPr="00A8172F" w14:paraId="1F4DD25D"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3394668E" w14:textId="77777777" w:rsidR="00FB37C7" w:rsidRPr="003B5EE2" w:rsidRDefault="00FB37C7" w:rsidP="002105F9">
                <w:pPr>
                  <w:jc w:val="center"/>
                  <w:rPr>
                    <w:rFonts w:ascii="Calibri" w:hAnsi="Calibri"/>
                    <w:sz w:val="16"/>
                    <w:szCs w:val="16"/>
                  </w:rPr>
                </w:pPr>
                <w:r w:rsidRPr="003B5EE2">
                  <w:rPr>
                    <w:rFonts w:ascii="Calibri" w:hAnsi="Calibri"/>
                    <w:sz w:val="16"/>
                    <w:szCs w:val="16"/>
                  </w:rPr>
                  <w:t>223216</w:t>
                </w:r>
              </w:p>
            </w:tc>
            <w:tc>
              <w:tcPr>
                <w:tcW w:w="4252" w:type="dxa"/>
                <w:vAlign w:val="bottom"/>
              </w:tcPr>
              <w:p w14:paraId="5F2F1B0B" w14:textId="77777777" w:rsidR="00FB37C7" w:rsidRPr="003B5EE2" w:rsidRDefault="00FB37C7" w:rsidP="002105F9">
                <w:pPr>
                  <w:ind w:firstLine="84"/>
                  <w:rPr>
                    <w:rFonts w:ascii="Calibri" w:hAnsi="Calibri"/>
                    <w:sz w:val="16"/>
                    <w:szCs w:val="16"/>
                  </w:rPr>
                </w:pPr>
                <w:r w:rsidRPr="003B5EE2">
                  <w:rPr>
                    <w:rFonts w:ascii="Calibri" w:hAnsi="Calibri"/>
                    <w:sz w:val="16"/>
                    <w:szCs w:val="16"/>
                  </w:rPr>
                  <w:t>TAMBO RIVER U/S SWIFTS CK OFFTAKE</w:t>
                </w:r>
              </w:p>
            </w:tc>
            <w:tc>
              <w:tcPr>
                <w:tcW w:w="992" w:type="dxa"/>
                <w:vAlign w:val="bottom"/>
              </w:tcPr>
              <w:p w14:paraId="2D2D5D73" w14:textId="77777777" w:rsidR="00FB37C7" w:rsidRPr="003B5EE2" w:rsidRDefault="00FB37C7" w:rsidP="002105F9">
                <w:pPr>
                  <w:jc w:val="center"/>
                  <w:rPr>
                    <w:rFonts w:ascii="Calibri" w:hAnsi="Calibri"/>
                    <w:sz w:val="16"/>
                    <w:szCs w:val="16"/>
                  </w:rPr>
                </w:pPr>
                <w:r w:rsidRPr="003B5EE2">
                  <w:rPr>
                    <w:rFonts w:ascii="Calibri" w:hAnsi="Calibri"/>
                    <w:sz w:val="16"/>
                    <w:szCs w:val="16"/>
                  </w:rPr>
                  <w:t>563729</w:t>
                </w:r>
              </w:p>
            </w:tc>
            <w:tc>
              <w:tcPr>
                <w:tcW w:w="993" w:type="dxa"/>
                <w:vAlign w:val="bottom"/>
              </w:tcPr>
              <w:p w14:paraId="4066C032" w14:textId="77777777" w:rsidR="00FB37C7" w:rsidRPr="003B5EE2" w:rsidRDefault="00FB37C7" w:rsidP="002105F9">
                <w:pPr>
                  <w:jc w:val="center"/>
                  <w:rPr>
                    <w:rFonts w:ascii="Calibri" w:hAnsi="Calibri"/>
                    <w:sz w:val="16"/>
                    <w:szCs w:val="16"/>
                  </w:rPr>
                </w:pPr>
                <w:r w:rsidRPr="003B5EE2">
                  <w:rPr>
                    <w:rFonts w:ascii="Calibri" w:hAnsi="Calibri"/>
                    <w:sz w:val="16"/>
                    <w:szCs w:val="16"/>
                  </w:rPr>
                  <w:t>5877748</w:t>
                </w:r>
              </w:p>
            </w:tc>
            <w:tc>
              <w:tcPr>
                <w:tcW w:w="1134" w:type="dxa"/>
                <w:vAlign w:val="bottom"/>
              </w:tcPr>
              <w:p w14:paraId="40E81994" w14:textId="77777777" w:rsidR="00FB37C7" w:rsidRPr="003B5EE2" w:rsidRDefault="00FB37C7" w:rsidP="002105F9">
                <w:pPr>
                  <w:jc w:val="center"/>
                  <w:rPr>
                    <w:rFonts w:ascii="Calibri" w:hAnsi="Calibri"/>
                    <w:sz w:val="16"/>
                    <w:szCs w:val="16"/>
                  </w:rPr>
                </w:pPr>
                <w:r w:rsidRPr="003B5EE2">
                  <w:rPr>
                    <w:rFonts w:ascii="Calibri" w:hAnsi="Calibri"/>
                    <w:sz w:val="16"/>
                    <w:szCs w:val="16"/>
                  </w:rPr>
                  <w:t>20/05/2009</w:t>
                </w:r>
              </w:p>
            </w:tc>
            <w:tc>
              <w:tcPr>
                <w:tcW w:w="1134" w:type="dxa"/>
                <w:vAlign w:val="bottom"/>
              </w:tcPr>
              <w:p w14:paraId="232A0D52" w14:textId="77777777" w:rsidR="00FB37C7" w:rsidRPr="003B5EE2" w:rsidRDefault="00FB37C7" w:rsidP="002105F9">
                <w:pPr>
                  <w:jc w:val="center"/>
                  <w:rPr>
                    <w:rFonts w:ascii="Calibri" w:hAnsi="Calibri"/>
                    <w:sz w:val="16"/>
                    <w:szCs w:val="16"/>
                  </w:rPr>
                </w:pPr>
              </w:p>
            </w:tc>
          </w:tr>
          <w:tr w:rsidR="00FB37C7" w:rsidRPr="00A8172F" w14:paraId="60884B04"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078C0FE2" w14:textId="77777777" w:rsidR="00FB37C7" w:rsidRPr="003B5EE2" w:rsidRDefault="00FB37C7" w:rsidP="002105F9">
                <w:pPr>
                  <w:jc w:val="center"/>
                  <w:rPr>
                    <w:rFonts w:ascii="Calibri" w:hAnsi="Calibri"/>
                    <w:sz w:val="16"/>
                    <w:szCs w:val="16"/>
                  </w:rPr>
                </w:pPr>
                <w:r w:rsidRPr="003B5EE2">
                  <w:rPr>
                    <w:rFonts w:ascii="Calibri" w:hAnsi="Calibri"/>
                    <w:sz w:val="16"/>
                    <w:szCs w:val="16"/>
                  </w:rPr>
                  <w:t>223217</w:t>
                </w:r>
              </w:p>
            </w:tc>
            <w:tc>
              <w:tcPr>
                <w:tcW w:w="4252" w:type="dxa"/>
                <w:vAlign w:val="bottom"/>
              </w:tcPr>
              <w:p w14:paraId="2349F944" w14:textId="77777777" w:rsidR="00FB37C7" w:rsidRPr="003B5EE2" w:rsidRDefault="00FB37C7" w:rsidP="002105F9">
                <w:pPr>
                  <w:ind w:firstLine="84"/>
                  <w:rPr>
                    <w:rFonts w:ascii="Calibri" w:hAnsi="Calibri"/>
                    <w:sz w:val="16"/>
                    <w:szCs w:val="16"/>
                  </w:rPr>
                </w:pPr>
                <w:r w:rsidRPr="003B5EE2">
                  <w:rPr>
                    <w:rFonts w:ascii="Calibri" w:hAnsi="Calibri"/>
                    <w:sz w:val="16"/>
                    <w:szCs w:val="16"/>
                  </w:rPr>
                  <w:t>NICHOLSON RIVER AT PUMP HOUSE</w:t>
                </w:r>
              </w:p>
            </w:tc>
            <w:tc>
              <w:tcPr>
                <w:tcW w:w="992" w:type="dxa"/>
                <w:vAlign w:val="bottom"/>
              </w:tcPr>
              <w:p w14:paraId="67EC66F7" w14:textId="77777777" w:rsidR="00FB37C7" w:rsidRPr="003B5EE2" w:rsidRDefault="00FB37C7" w:rsidP="002105F9">
                <w:pPr>
                  <w:jc w:val="center"/>
                  <w:rPr>
                    <w:rFonts w:ascii="Calibri" w:hAnsi="Calibri"/>
                    <w:sz w:val="16"/>
                    <w:szCs w:val="16"/>
                  </w:rPr>
                </w:pPr>
                <w:r w:rsidRPr="003B5EE2">
                  <w:rPr>
                    <w:rFonts w:ascii="Calibri" w:hAnsi="Calibri"/>
                    <w:sz w:val="16"/>
                    <w:szCs w:val="16"/>
                  </w:rPr>
                  <w:t>564088</w:t>
                </w:r>
              </w:p>
            </w:tc>
            <w:tc>
              <w:tcPr>
                <w:tcW w:w="993" w:type="dxa"/>
                <w:vAlign w:val="bottom"/>
              </w:tcPr>
              <w:p w14:paraId="7336F396" w14:textId="77777777" w:rsidR="00FB37C7" w:rsidRPr="003B5EE2" w:rsidRDefault="00FB37C7" w:rsidP="002105F9">
                <w:pPr>
                  <w:jc w:val="center"/>
                  <w:rPr>
                    <w:rFonts w:ascii="Calibri" w:hAnsi="Calibri"/>
                    <w:sz w:val="16"/>
                    <w:szCs w:val="16"/>
                  </w:rPr>
                </w:pPr>
                <w:r w:rsidRPr="003B5EE2">
                  <w:rPr>
                    <w:rFonts w:ascii="Calibri" w:hAnsi="Calibri"/>
                    <w:sz w:val="16"/>
                    <w:szCs w:val="16"/>
                  </w:rPr>
                  <w:t>5821594</w:t>
                </w:r>
              </w:p>
            </w:tc>
            <w:tc>
              <w:tcPr>
                <w:tcW w:w="1134" w:type="dxa"/>
                <w:vAlign w:val="bottom"/>
              </w:tcPr>
              <w:p w14:paraId="1E2BA3E0" w14:textId="77777777" w:rsidR="00FB37C7" w:rsidRPr="003B5EE2" w:rsidRDefault="00FB37C7" w:rsidP="002105F9">
                <w:pPr>
                  <w:jc w:val="center"/>
                  <w:rPr>
                    <w:rFonts w:ascii="Calibri" w:hAnsi="Calibri"/>
                    <w:sz w:val="16"/>
                    <w:szCs w:val="16"/>
                  </w:rPr>
                </w:pPr>
                <w:r w:rsidRPr="003B5EE2">
                  <w:rPr>
                    <w:rFonts w:ascii="Calibri" w:hAnsi="Calibri"/>
                    <w:sz w:val="16"/>
                    <w:szCs w:val="16"/>
                  </w:rPr>
                  <w:t>20/01/2011</w:t>
                </w:r>
              </w:p>
            </w:tc>
            <w:tc>
              <w:tcPr>
                <w:tcW w:w="1134" w:type="dxa"/>
                <w:vAlign w:val="bottom"/>
              </w:tcPr>
              <w:p w14:paraId="0B3A8EE3" w14:textId="77777777" w:rsidR="00FB37C7" w:rsidRPr="003B5EE2" w:rsidRDefault="00FB37C7" w:rsidP="002105F9">
                <w:pPr>
                  <w:jc w:val="center"/>
                  <w:rPr>
                    <w:rFonts w:ascii="Calibri" w:hAnsi="Calibri"/>
                    <w:sz w:val="16"/>
                    <w:szCs w:val="16"/>
                  </w:rPr>
                </w:pPr>
              </w:p>
            </w:tc>
          </w:tr>
          <w:tr w:rsidR="00FB37C7" w:rsidRPr="00A8172F" w14:paraId="77489952"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67B2CD44" w14:textId="77777777" w:rsidR="00FB37C7" w:rsidRPr="003B5EE2" w:rsidRDefault="00FB37C7" w:rsidP="002105F9">
                <w:pPr>
                  <w:jc w:val="center"/>
                  <w:rPr>
                    <w:rFonts w:ascii="Calibri" w:hAnsi="Calibri"/>
                    <w:sz w:val="16"/>
                    <w:szCs w:val="16"/>
                  </w:rPr>
                </w:pPr>
                <w:r w:rsidRPr="003B5EE2">
                  <w:rPr>
                    <w:rFonts w:ascii="Calibri" w:hAnsi="Calibri"/>
                    <w:sz w:val="16"/>
                    <w:szCs w:val="16"/>
                  </w:rPr>
                  <w:t>223402</w:t>
                </w:r>
              </w:p>
            </w:tc>
            <w:tc>
              <w:tcPr>
                <w:tcW w:w="4252" w:type="dxa"/>
                <w:vAlign w:val="bottom"/>
              </w:tcPr>
              <w:p w14:paraId="51798A5C" w14:textId="77777777" w:rsidR="00FB37C7" w:rsidRPr="003B5EE2" w:rsidRDefault="00FB37C7" w:rsidP="002105F9">
                <w:pPr>
                  <w:ind w:firstLine="84"/>
                  <w:rPr>
                    <w:rFonts w:ascii="Calibri" w:hAnsi="Calibri"/>
                    <w:sz w:val="16"/>
                    <w:szCs w:val="16"/>
                  </w:rPr>
                </w:pPr>
                <w:r w:rsidRPr="003B5EE2">
                  <w:rPr>
                    <w:rFonts w:ascii="Calibri" w:hAnsi="Calibri"/>
                    <w:sz w:val="16"/>
                    <w:szCs w:val="16"/>
                  </w:rPr>
                  <w:t>TIMBARRA RIVER @ NUNNIONG PLAINS</w:t>
                </w:r>
              </w:p>
            </w:tc>
            <w:tc>
              <w:tcPr>
                <w:tcW w:w="992" w:type="dxa"/>
                <w:vAlign w:val="bottom"/>
              </w:tcPr>
              <w:p w14:paraId="3EBDD166" w14:textId="77777777" w:rsidR="00FB37C7" w:rsidRPr="003B5EE2" w:rsidRDefault="00FB37C7" w:rsidP="002105F9">
                <w:pPr>
                  <w:jc w:val="center"/>
                  <w:rPr>
                    <w:rFonts w:ascii="Calibri" w:hAnsi="Calibri"/>
                    <w:sz w:val="16"/>
                    <w:szCs w:val="16"/>
                  </w:rPr>
                </w:pPr>
                <w:r w:rsidRPr="003B5EE2">
                  <w:rPr>
                    <w:rFonts w:ascii="Calibri" w:hAnsi="Calibri"/>
                    <w:sz w:val="16"/>
                    <w:szCs w:val="16"/>
                  </w:rPr>
                  <w:t>587028.3</w:t>
                </w:r>
              </w:p>
            </w:tc>
            <w:tc>
              <w:tcPr>
                <w:tcW w:w="993" w:type="dxa"/>
                <w:vAlign w:val="bottom"/>
              </w:tcPr>
              <w:p w14:paraId="13171810" w14:textId="77777777" w:rsidR="00FB37C7" w:rsidRPr="003B5EE2" w:rsidRDefault="00FB37C7" w:rsidP="002105F9">
                <w:pPr>
                  <w:jc w:val="center"/>
                  <w:rPr>
                    <w:rFonts w:ascii="Calibri" w:hAnsi="Calibri"/>
                    <w:sz w:val="16"/>
                    <w:szCs w:val="16"/>
                  </w:rPr>
                </w:pPr>
                <w:r w:rsidRPr="003B5EE2">
                  <w:rPr>
                    <w:rFonts w:ascii="Calibri" w:hAnsi="Calibri"/>
                    <w:sz w:val="16"/>
                    <w:szCs w:val="16"/>
                  </w:rPr>
                  <w:t>5888209</w:t>
                </w:r>
              </w:p>
            </w:tc>
            <w:tc>
              <w:tcPr>
                <w:tcW w:w="1134" w:type="dxa"/>
                <w:vAlign w:val="bottom"/>
              </w:tcPr>
              <w:p w14:paraId="7802E7C3" w14:textId="77777777" w:rsidR="00FB37C7" w:rsidRPr="003B5EE2" w:rsidRDefault="00FB37C7" w:rsidP="002105F9">
                <w:pPr>
                  <w:jc w:val="center"/>
                  <w:rPr>
                    <w:rFonts w:ascii="Calibri" w:hAnsi="Calibri"/>
                    <w:sz w:val="16"/>
                    <w:szCs w:val="16"/>
                  </w:rPr>
                </w:pPr>
                <w:r w:rsidRPr="003B5EE2">
                  <w:rPr>
                    <w:rFonts w:ascii="Calibri" w:hAnsi="Calibri"/>
                    <w:sz w:val="16"/>
                    <w:szCs w:val="16"/>
                  </w:rPr>
                  <w:t>22/06/1955</w:t>
                </w:r>
              </w:p>
            </w:tc>
            <w:tc>
              <w:tcPr>
                <w:tcW w:w="1134" w:type="dxa"/>
                <w:vAlign w:val="bottom"/>
              </w:tcPr>
              <w:p w14:paraId="22822EC2" w14:textId="77777777" w:rsidR="00FB37C7" w:rsidRPr="003B5EE2" w:rsidRDefault="00FB37C7" w:rsidP="002105F9">
                <w:pPr>
                  <w:jc w:val="center"/>
                  <w:rPr>
                    <w:rFonts w:ascii="Calibri" w:hAnsi="Calibri"/>
                    <w:sz w:val="16"/>
                    <w:szCs w:val="16"/>
                  </w:rPr>
                </w:pPr>
                <w:r w:rsidRPr="003B5EE2">
                  <w:rPr>
                    <w:rFonts w:ascii="Calibri" w:hAnsi="Calibri"/>
                    <w:sz w:val="16"/>
                    <w:szCs w:val="16"/>
                  </w:rPr>
                  <w:t>16/02/1960</w:t>
                </w:r>
              </w:p>
            </w:tc>
          </w:tr>
          <w:tr w:rsidR="00FB37C7" w:rsidRPr="00A8172F" w14:paraId="7E365DFA"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372EDE9E" w14:textId="77777777" w:rsidR="00FB37C7" w:rsidRPr="003B5EE2" w:rsidRDefault="00FB37C7" w:rsidP="002105F9">
                <w:pPr>
                  <w:jc w:val="center"/>
                  <w:rPr>
                    <w:rFonts w:ascii="Calibri" w:hAnsi="Calibri"/>
                    <w:sz w:val="16"/>
                    <w:szCs w:val="16"/>
                  </w:rPr>
                </w:pPr>
                <w:r w:rsidRPr="003B5EE2">
                  <w:rPr>
                    <w:rFonts w:ascii="Calibri" w:hAnsi="Calibri"/>
                    <w:sz w:val="16"/>
                    <w:szCs w:val="16"/>
                  </w:rPr>
                  <w:t>223403</w:t>
                </w:r>
              </w:p>
            </w:tc>
            <w:tc>
              <w:tcPr>
                <w:tcW w:w="4252" w:type="dxa"/>
                <w:vAlign w:val="bottom"/>
              </w:tcPr>
              <w:p w14:paraId="1C1F28BF" w14:textId="77777777" w:rsidR="00FB37C7" w:rsidRPr="003B5EE2" w:rsidRDefault="00FB37C7" w:rsidP="002105F9">
                <w:pPr>
                  <w:ind w:firstLine="84"/>
                  <w:rPr>
                    <w:rFonts w:ascii="Calibri" w:hAnsi="Calibri"/>
                    <w:sz w:val="16"/>
                    <w:szCs w:val="16"/>
                  </w:rPr>
                </w:pPr>
                <w:r w:rsidRPr="003B5EE2">
                  <w:rPr>
                    <w:rFonts w:ascii="Calibri" w:hAnsi="Calibri"/>
                    <w:sz w:val="16"/>
                    <w:szCs w:val="16"/>
                  </w:rPr>
                  <w:t>TAMBO RIVER @ NUNNIONG PLAINS</w:t>
                </w:r>
              </w:p>
            </w:tc>
            <w:tc>
              <w:tcPr>
                <w:tcW w:w="992" w:type="dxa"/>
                <w:vAlign w:val="bottom"/>
              </w:tcPr>
              <w:p w14:paraId="726AD697" w14:textId="77777777" w:rsidR="00FB37C7" w:rsidRPr="003B5EE2" w:rsidRDefault="00FB37C7" w:rsidP="002105F9">
                <w:pPr>
                  <w:jc w:val="center"/>
                  <w:rPr>
                    <w:rFonts w:ascii="Calibri" w:hAnsi="Calibri"/>
                    <w:sz w:val="16"/>
                    <w:szCs w:val="16"/>
                  </w:rPr>
                </w:pPr>
                <w:r w:rsidRPr="003B5EE2">
                  <w:rPr>
                    <w:rFonts w:ascii="Calibri" w:hAnsi="Calibri"/>
                    <w:sz w:val="16"/>
                    <w:szCs w:val="16"/>
                  </w:rPr>
                  <w:t>583943.9</w:t>
                </w:r>
              </w:p>
            </w:tc>
            <w:tc>
              <w:tcPr>
                <w:tcW w:w="993" w:type="dxa"/>
                <w:vAlign w:val="bottom"/>
              </w:tcPr>
              <w:p w14:paraId="07B74955" w14:textId="77777777" w:rsidR="00FB37C7" w:rsidRPr="003B5EE2" w:rsidRDefault="00FB37C7" w:rsidP="002105F9">
                <w:pPr>
                  <w:jc w:val="center"/>
                  <w:rPr>
                    <w:rFonts w:ascii="Calibri" w:hAnsi="Calibri"/>
                    <w:sz w:val="16"/>
                    <w:szCs w:val="16"/>
                  </w:rPr>
                </w:pPr>
                <w:r w:rsidRPr="003B5EE2">
                  <w:rPr>
                    <w:rFonts w:ascii="Calibri" w:hAnsi="Calibri"/>
                    <w:sz w:val="16"/>
                    <w:szCs w:val="16"/>
                  </w:rPr>
                  <w:t>5892463</w:t>
                </w:r>
              </w:p>
            </w:tc>
            <w:tc>
              <w:tcPr>
                <w:tcW w:w="1134" w:type="dxa"/>
                <w:vAlign w:val="bottom"/>
              </w:tcPr>
              <w:p w14:paraId="1D84F9B4" w14:textId="77777777" w:rsidR="00FB37C7" w:rsidRPr="003B5EE2" w:rsidRDefault="00FB37C7" w:rsidP="002105F9">
                <w:pPr>
                  <w:jc w:val="center"/>
                  <w:rPr>
                    <w:rFonts w:ascii="Calibri" w:hAnsi="Calibri"/>
                    <w:sz w:val="16"/>
                    <w:szCs w:val="16"/>
                  </w:rPr>
                </w:pPr>
                <w:r w:rsidRPr="003B5EE2">
                  <w:rPr>
                    <w:rFonts w:ascii="Calibri" w:hAnsi="Calibri"/>
                    <w:sz w:val="16"/>
                    <w:szCs w:val="16"/>
                  </w:rPr>
                  <w:t>21/06/1955</w:t>
                </w:r>
              </w:p>
            </w:tc>
            <w:tc>
              <w:tcPr>
                <w:tcW w:w="1134" w:type="dxa"/>
                <w:vAlign w:val="bottom"/>
              </w:tcPr>
              <w:p w14:paraId="116C2E3C" w14:textId="77777777" w:rsidR="00FB37C7" w:rsidRPr="003B5EE2" w:rsidRDefault="00FB37C7" w:rsidP="002105F9">
                <w:pPr>
                  <w:jc w:val="center"/>
                  <w:rPr>
                    <w:rFonts w:ascii="Calibri" w:hAnsi="Calibri"/>
                    <w:sz w:val="16"/>
                    <w:szCs w:val="16"/>
                  </w:rPr>
                </w:pPr>
                <w:r w:rsidRPr="003B5EE2">
                  <w:rPr>
                    <w:rFonts w:ascii="Calibri" w:hAnsi="Calibri"/>
                    <w:sz w:val="16"/>
                    <w:szCs w:val="16"/>
                  </w:rPr>
                  <w:t>16/02/1960</w:t>
                </w:r>
              </w:p>
            </w:tc>
          </w:tr>
          <w:tr w:rsidR="00FB37C7" w:rsidRPr="00A8172F" w14:paraId="0C7A0380"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06C04A24" w14:textId="77777777" w:rsidR="00FB37C7" w:rsidRPr="003B5EE2" w:rsidRDefault="00FB37C7" w:rsidP="002105F9">
                <w:pPr>
                  <w:jc w:val="center"/>
                  <w:rPr>
                    <w:rFonts w:ascii="Calibri" w:hAnsi="Calibri"/>
                    <w:sz w:val="16"/>
                    <w:szCs w:val="16"/>
                  </w:rPr>
                </w:pPr>
                <w:r w:rsidRPr="003B5EE2">
                  <w:rPr>
                    <w:rFonts w:ascii="Calibri" w:hAnsi="Calibri"/>
                    <w:sz w:val="16"/>
                    <w:szCs w:val="16"/>
                  </w:rPr>
                  <w:t>223800</w:t>
                </w:r>
              </w:p>
            </w:tc>
            <w:tc>
              <w:tcPr>
                <w:tcW w:w="4252" w:type="dxa"/>
                <w:vAlign w:val="bottom"/>
              </w:tcPr>
              <w:p w14:paraId="19E9068C" w14:textId="77777777" w:rsidR="00FB37C7" w:rsidRPr="003B5EE2" w:rsidRDefault="00FB37C7" w:rsidP="002105F9">
                <w:pPr>
                  <w:ind w:firstLine="84"/>
                  <w:rPr>
                    <w:rFonts w:ascii="Calibri" w:hAnsi="Calibri"/>
                    <w:sz w:val="16"/>
                    <w:szCs w:val="16"/>
                  </w:rPr>
                </w:pPr>
                <w:r w:rsidRPr="003B5EE2">
                  <w:rPr>
                    <w:rFonts w:ascii="Calibri" w:hAnsi="Calibri"/>
                    <w:sz w:val="16"/>
                    <w:szCs w:val="16"/>
                  </w:rPr>
                  <w:t>RAINGAUGE (TAMBO RIVER) @ MOUNT ELIZABETH</w:t>
                </w:r>
              </w:p>
            </w:tc>
            <w:tc>
              <w:tcPr>
                <w:tcW w:w="992" w:type="dxa"/>
                <w:vAlign w:val="bottom"/>
              </w:tcPr>
              <w:p w14:paraId="1BACD691" w14:textId="77777777" w:rsidR="00FB37C7" w:rsidRPr="003B5EE2" w:rsidRDefault="00FB37C7" w:rsidP="002105F9">
                <w:pPr>
                  <w:jc w:val="center"/>
                  <w:rPr>
                    <w:rFonts w:ascii="Calibri" w:hAnsi="Calibri"/>
                    <w:sz w:val="16"/>
                    <w:szCs w:val="16"/>
                  </w:rPr>
                </w:pPr>
                <w:r w:rsidRPr="003B5EE2">
                  <w:rPr>
                    <w:rFonts w:ascii="Calibri" w:hAnsi="Calibri"/>
                    <w:sz w:val="16"/>
                    <w:szCs w:val="16"/>
                  </w:rPr>
                  <w:t>582300</w:t>
                </w:r>
              </w:p>
            </w:tc>
            <w:tc>
              <w:tcPr>
                <w:tcW w:w="993" w:type="dxa"/>
                <w:vAlign w:val="bottom"/>
              </w:tcPr>
              <w:p w14:paraId="50B04ADF" w14:textId="77777777" w:rsidR="00FB37C7" w:rsidRPr="003B5EE2" w:rsidRDefault="00FB37C7" w:rsidP="002105F9">
                <w:pPr>
                  <w:jc w:val="center"/>
                  <w:rPr>
                    <w:rFonts w:ascii="Calibri" w:hAnsi="Calibri"/>
                    <w:sz w:val="16"/>
                    <w:szCs w:val="16"/>
                  </w:rPr>
                </w:pPr>
                <w:r w:rsidRPr="003B5EE2">
                  <w:rPr>
                    <w:rFonts w:ascii="Calibri" w:hAnsi="Calibri"/>
                    <w:sz w:val="16"/>
                    <w:szCs w:val="16"/>
                  </w:rPr>
                  <w:t>5850700</w:t>
                </w:r>
              </w:p>
            </w:tc>
            <w:tc>
              <w:tcPr>
                <w:tcW w:w="1134" w:type="dxa"/>
                <w:vAlign w:val="bottom"/>
              </w:tcPr>
              <w:p w14:paraId="163530D2" w14:textId="77777777" w:rsidR="00FB37C7" w:rsidRPr="003B5EE2" w:rsidRDefault="00FB37C7" w:rsidP="002105F9">
                <w:pPr>
                  <w:jc w:val="center"/>
                  <w:rPr>
                    <w:rFonts w:ascii="Calibri" w:hAnsi="Calibri"/>
                    <w:sz w:val="16"/>
                    <w:szCs w:val="16"/>
                  </w:rPr>
                </w:pPr>
                <w:r w:rsidRPr="003B5EE2">
                  <w:rPr>
                    <w:rFonts w:ascii="Calibri" w:hAnsi="Calibri"/>
                    <w:sz w:val="16"/>
                    <w:szCs w:val="16"/>
                  </w:rPr>
                  <w:t>15/01/1985</w:t>
                </w:r>
              </w:p>
            </w:tc>
            <w:tc>
              <w:tcPr>
                <w:tcW w:w="1134" w:type="dxa"/>
                <w:vAlign w:val="bottom"/>
              </w:tcPr>
              <w:p w14:paraId="119E99AC" w14:textId="77777777" w:rsidR="00FB37C7" w:rsidRPr="003B5EE2" w:rsidRDefault="00FB37C7" w:rsidP="002105F9">
                <w:pPr>
                  <w:jc w:val="center"/>
                  <w:rPr>
                    <w:rFonts w:ascii="Calibri" w:hAnsi="Calibri"/>
                    <w:sz w:val="16"/>
                    <w:szCs w:val="16"/>
                  </w:rPr>
                </w:pPr>
                <w:r w:rsidRPr="003B5EE2">
                  <w:rPr>
                    <w:rFonts w:ascii="Calibri" w:hAnsi="Calibri"/>
                    <w:sz w:val="16"/>
                    <w:szCs w:val="16"/>
                  </w:rPr>
                  <w:t>20/10/2004</w:t>
                </w:r>
              </w:p>
            </w:tc>
          </w:tr>
          <w:tr w:rsidR="00FB37C7" w:rsidRPr="00A8172F" w14:paraId="0F32F85B"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3FE4F8D4" w14:textId="77777777" w:rsidR="00FB37C7" w:rsidRPr="003B5EE2" w:rsidRDefault="00FB37C7" w:rsidP="002105F9">
                <w:pPr>
                  <w:jc w:val="center"/>
                  <w:rPr>
                    <w:rFonts w:ascii="Calibri" w:hAnsi="Calibri"/>
                    <w:sz w:val="16"/>
                    <w:szCs w:val="16"/>
                  </w:rPr>
                </w:pPr>
                <w:r w:rsidRPr="003B5EE2">
                  <w:rPr>
                    <w:rFonts w:ascii="Calibri" w:hAnsi="Calibri"/>
                    <w:sz w:val="16"/>
                    <w:szCs w:val="16"/>
                  </w:rPr>
                  <w:t>223801</w:t>
                </w:r>
              </w:p>
            </w:tc>
            <w:tc>
              <w:tcPr>
                <w:tcW w:w="4252" w:type="dxa"/>
                <w:vAlign w:val="bottom"/>
              </w:tcPr>
              <w:p w14:paraId="4E2AA0C0" w14:textId="77777777" w:rsidR="00FB37C7" w:rsidRPr="003B5EE2" w:rsidRDefault="00FB37C7" w:rsidP="002105F9">
                <w:pPr>
                  <w:ind w:firstLine="84"/>
                  <w:rPr>
                    <w:rFonts w:ascii="Calibri" w:hAnsi="Calibri"/>
                    <w:sz w:val="16"/>
                    <w:szCs w:val="16"/>
                  </w:rPr>
                </w:pPr>
                <w:r w:rsidRPr="003B5EE2">
                  <w:rPr>
                    <w:rFonts w:ascii="Calibri" w:hAnsi="Calibri"/>
                    <w:sz w:val="16"/>
                    <w:szCs w:val="16"/>
                  </w:rPr>
                  <w:t>RAIN GAUGE (TAMBO RIVER) @ MT ELIZABETH HELIPAD</w:t>
                </w:r>
              </w:p>
            </w:tc>
            <w:tc>
              <w:tcPr>
                <w:tcW w:w="992" w:type="dxa"/>
                <w:vAlign w:val="bottom"/>
              </w:tcPr>
              <w:p w14:paraId="5465C761" w14:textId="77777777" w:rsidR="00FB37C7" w:rsidRPr="003B5EE2" w:rsidRDefault="00FB37C7" w:rsidP="002105F9">
                <w:pPr>
                  <w:jc w:val="center"/>
                  <w:rPr>
                    <w:rFonts w:ascii="Calibri" w:hAnsi="Calibri"/>
                    <w:sz w:val="16"/>
                    <w:szCs w:val="16"/>
                  </w:rPr>
                </w:pPr>
                <w:r w:rsidRPr="003B5EE2">
                  <w:rPr>
                    <w:rFonts w:ascii="Calibri" w:hAnsi="Calibri"/>
                    <w:sz w:val="16"/>
                    <w:szCs w:val="16"/>
                  </w:rPr>
                  <w:t>581909</w:t>
                </w:r>
              </w:p>
            </w:tc>
            <w:tc>
              <w:tcPr>
                <w:tcW w:w="993" w:type="dxa"/>
                <w:vAlign w:val="bottom"/>
              </w:tcPr>
              <w:p w14:paraId="5F9EC813" w14:textId="77777777" w:rsidR="00FB37C7" w:rsidRPr="003B5EE2" w:rsidRDefault="00FB37C7" w:rsidP="002105F9">
                <w:pPr>
                  <w:jc w:val="center"/>
                  <w:rPr>
                    <w:rFonts w:ascii="Calibri" w:hAnsi="Calibri"/>
                    <w:sz w:val="16"/>
                    <w:szCs w:val="16"/>
                  </w:rPr>
                </w:pPr>
                <w:r w:rsidRPr="003B5EE2">
                  <w:rPr>
                    <w:rFonts w:ascii="Calibri" w:hAnsi="Calibri"/>
                    <w:sz w:val="16"/>
                    <w:szCs w:val="16"/>
                  </w:rPr>
                  <w:t>5850809</w:t>
                </w:r>
              </w:p>
            </w:tc>
            <w:tc>
              <w:tcPr>
                <w:tcW w:w="1134" w:type="dxa"/>
                <w:vAlign w:val="bottom"/>
              </w:tcPr>
              <w:p w14:paraId="696E7A0F" w14:textId="77777777" w:rsidR="00FB37C7" w:rsidRPr="003B5EE2" w:rsidRDefault="00FB37C7" w:rsidP="002105F9">
                <w:pPr>
                  <w:jc w:val="center"/>
                  <w:rPr>
                    <w:rFonts w:ascii="Calibri" w:hAnsi="Calibri"/>
                    <w:sz w:val="16"/>
                    <w:szCs w:val="16"/>
                  </w:rPr>
                </w:pPr>
                <w:r w:rsidRPr="003B5EE2">
                  <w:rPr>
                    <w:rFonts w:ascii="Calibri" w:hAnsi="Calibri"/>
                    <w:sz w:val="16"/>
                    <w:szCs w:val="16"/>
                  </w:rPr>
                  <w:t>20/10/2004</w:t>
                </w:r>
              </w:p>
            </w:tc>
            <w:tc>
              <w:tcPr>
                <w:tcW w:w="1134" w:type="dxa"/>
                <w:vAlign w:val="bottom"/>
              </w:tcPr>
              <w:p w14:paraId="4E4D86A3" w14:textId="77777777" w:rsidR="00FB37C7" w:rsidRPr="003B5EE2" w:rsidRDefault="00FB37C7" w:rsidP="002105F9">
                <w:pPr>
                  <w:jc w:val="center"/>
                  <w:rPr>
                    <w:rFonts w:ascii="Calibri" w:hAnsi="Calibri"/>
                    <w:sz w:val="16"/>
                    <w:szCs w:val="16"/>
                  </w:rPr>
                </w:pPr>
                <w:r w:rsidRPr="003B5EE2">
                  <w:rPr>
                    <w:rFonts w:ascii="Calibri" w:hAnsi="Calibri"/>
                    <w:sz w:val="16"/>
                    <w:szCs w:val="16"/>
                  </w:rPr>
                  <w:t>19/01/2011</w:t>
                </w:r>
              </w:p>
            </w:tc>
          </w:tr>
          <w:tr w:rsidR="00FB37C7" w:rsidRPr="00A8172F" w14:paraId="7E6F522B"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316E6612" w14:textId="77777777" w:rsidR="00FB37C7" w:rsidRPr="003B5EE2" w:rsidRDefault="00FB37C7" w:rsidP="002105F9">
                <w:pPr>
                  <w:jc w:val="center"/>
                  <w:rPr>
                    <w:rFonts w:ascii="Calibri" w:hAnsi="Calibri"/>
                    <w:sz w:val="16"/>
                    <w:szCs w:val="16"/>
                  </w:rPr>
                </w:pPr>
                <w:r w:rsidRPr="003B5EE2">
                  <w:rPr>
                    <w:rFonts w:ascii="Calibri" w:hAnsi="Calibri"/>
                    <w:sz w:val="16"/>
                    <w:szCs w:val="16"/>
                  </w:rPr>
                  <w:t>223802</w:t>
                </w:r>
              </w:p>
            </w:tc>
            <w:tc>
              <w:tcPr>
                <w:tcW w:w="4252" w:type="dxa"/>
                <w:vAlign w:val="bottom"/>
              </w:tcPr>
              <w:p w14:paraId="734E7E0D" w14:textId="77777777" w:rsidR="00FB37C7" w:rsidRPr="003B5EE2" w:rsidRDefault="00FB37C7" w:rsidP="002105F9">
                <w:pPr>
                  <w:ind w:firstLine="84"/>
                  <w:rPr>
                    <w:rFonts w:ascii="Calibri" w:hAnsi="Calibri"/>
                    <w:sz w:val="16"/>
                    <w:szCs w:val="16"/>
                  </w:rPr>
                </w:pPr>
                <w:r w:rsidRPr="003B5EE2">
                  <w:rPr>
                    <w:rFonts w:ascii="Calibri" w:hAnsi="Calibri"/>
                    <w:sz w:val="16"/>
                    <w:szCs w:val="16"/>
                  </w:rPr>
                  <w:t>RAINGAUGE AT MOUNT ELIZABETH SOMMERVILLE TRACK</w:t>
                </w:r>
              </w:p>
            </w:tc>
            <w:tc>
              <w:tcPr>
                <w:tcW w:w="992" w:type="dxa"/>
                <w:vAlign w:val="bottom"/>
              </w:tcPr>
              <w:p w14:paraId="2546BDCC" w14:textId="77777777" w:rsidR="00FB37C7" w:rsidRPr="003B5EE2" w:rsidRDefault="00FB37C7" w:rsidP="002105F9">
                <w:pPr>
                  <w:jc w:val="center"/>
                  <w:rPr>
                    <w:rFonts w:ascii="Calibri" w:hAnsi="Calibri"/>
                    <w:sz w:val="16"/>
                    <w:szCs w:val="16"/>
                  </w:rPr>
                </w:pPr>
                <w:r w:rsidRPr="003B5EE2">
                  <w:rPr>
                    <w:rFonts w:ascii="Calibri" w:hAnsi="Calibri"/>
                    <w:sz w:val="16"/>
                    <w:szCs w:val="16"/>
                  </w:rPr>
                  <w:t>580733</w:t>
                </w:r>
              </w:p>
            </w:tc>
            <w:tc>
              <w:tcPr>
                <w:tcW w:w="993" w:type="dxa"/>
                <w:vAlign w:val="bottom"/>
              </w:tcPr>
              <w:p w14:paraId="25EC055D" w14:textId="77777777" w:rsidR="00FB37C7" w:rsidRPr="003B5EE2" w:rsidRDefault="00FB37C7" w:rsidP="002105F9">
                <w:pPr>
                  <w:jc w:val="center"/>
                  <w:rPr>
                    <w:rFonts w:ascii="Calibri" w:hAnsi="Calibri"/>
                    <w:sz w:val="16"/>
                    <w:szCs w:val="16"/>
                  </w:rPr>
                </w:pPr>
                <w:r w:rsidRPr="003B5EE2">
                  <w:rPr>
                    <w:rFonts w:ascii="Calibri" w:hAnsi="Calibri"/>
                    <w:sz w:val="16"/>
                    <w:szCs w:val="16"/>
                  </w:rPr>
                  <w:t>5851999</w:t>
                </w:r>
              </w:p>
            </w:tc>
            <w:tc>
              <w:tcPr>
                <w:tcW w:w="1134" w:type="dxa"/>
                <w:vAlign w:val="bottom"/>
              </w:tcPr>
              <w:p w14:paraId="6A969AD9" w14:textId="77777777" w:rsidR="00FB37C7" w:rsidRPr="003B5EE2" w:rsidRDefault="00FB37C7" w:rsidP="002105F9">
                <w:pPr>
                  <w:jc w:val="center"/>
                  <w:rPr>
                    <w:rFonts w:ascii="Calibri" w:hAnsi="Calibri"/>
                    <w:sz w:val="16"/>
                    <w:szCs w:val="16"/>
                  </w:rPr>
                </w:pPr>
                <w:r w:rsidRPr="003B5EE2">
                  <w:rPr>
                    <w:rFonts w:ascii="Calibri" w:hAnsi="Calibri"/>
                    <w:sz w:val="16"/>
                    <w:szCs w:val="16"/>
                  </w:rPr>
                  <w:t>19/01/2011</w:t>
                </w:r>
              </w:p>
            </w:tc>
            <w:tc>
              <w:tcPr>
                <w:tcW w:w="1134" w:type="dxa"/>
                <w:vAlign w:val="bottom"/>
              </w:tcPr>
              <w:p w14:paraId="2EBF5D69" w14:textId="77777777" w:rsidR="00FB37C7" w:rsidRPr="003B5EE2" w:rsidRDefault="00FB37C7" w:rsidP="002105F9">
                <w:pPr>
                  <w:jc w:val="center"/>
                  <w:rPr>
                    <w:rFonts w:ascii="Calibri" w:hAnsi="Calibri"/>
                    <w:sz w:val="16"/>
                    <w:szCs w:val="16"/>
                  </w:rPr>
                </w:pPr>
              </w:p>
            </w:tc>
          </w:tr>
        </w:tbl>
        <w:p w14:paraId="1964514C" w14:textId="77777777" w:rsidR="00F92855" w:rsidRDefault="00F92855" w:rsidP="00F92855">
          <w:pPr>
            <w:pStyle w:val="SourceornoteforTableorFigure"/>
          </w:pPr>
          <w:r w:rsidRPr="00F92855">
            <w:t>Source data: Victorian flood database</w:t>
          </w:r>
        </w:p>
        <w:p w14:paraId="364C43B8" w14:textId="77777777" w:rsidR="00FB37C7" w:rsidRDefault="00FB37C7" w:rsidP="00FB37C7">
          <w:pPr>
            <w:pStyle w:val="BodyText"/>
            <w:rPr>
              <w:lang w:val="en-US"/>
            </w:rPr>
          </w:pPr>
        </w:p>
        <w:p w14:paraId="26CECC60" w14:textId="6D5720C8" w:rsidR="00FB37C7" w:rsidRPr="004F6C1F" w:rsidRDefault="00FB37C7" w:rsidP="00FB37C7">
          <w:pPr>
            <w:pStyle w:val="Caption"/>
          </w:pPr>
          <w:bookmarkStart w:id="450" w:name="_Ref483931271"/>
          <w:bookmarkStart w:id="451" w:name="_Toc419901263"/>
          <w:bookmarkStart w:id="452" w:name="_Ref422426922"/>
          <w:bookmarkStart w:id="453" w:name="_Toc483913428"/>
          <w:bookmarkStart w:id="454" w:name="_Ref483933620"/>
          <w:bookmarkStart w:id="455" w:name="_Ref484011990"/>
          <w:r>
            <w:t xml:space="preserve">Table </w:t>
          </w:r>
          <w:fldSimple w:instr=" SEQ Table \* ARABIC ">
            <w:r w:rsidR="00880B6C">
              <w:rPr>
                <w:noProof/>
              </w:rPr>
              <w:t>17</w:t>
            </w:r>
          </w:fldSimple>
          <w:bookmarkEnd w:id="450"/>
          <w:r w:rsidR="00DF363A">
            <w:tab/>
          </w:r>
          <w:r>
            <w:t>Thompson Basin streamflow site details</w:t>
          </w:r>
          <w:bookmarkEnd w:id="451"/>
          <w:bookmarkEnd w:id="452"/>
          <w:bookmarkEnd w:id="453"/>
          <w:bookmarkEnd w:id="454"/>
          <w:bookmarkEnd w:id="455"/>
        </w:p>
        <w:tbl>
          <w:tblPr>
            <w:tblStyle w:val="TableBAHeaderRow"/>
            <w:tblW w:w="9498" w:type="dxa"/>
            <w:tblLayout w:type="fixed"/>
            <w:tblLook w:val="04A0" w:firstRow="1" w:lastRow="0" w:firstColumn="1" w:lastColumn="0" w:noHBand="0" w:noVBand="1"/>
            <w:tblDescription w:val="Blank table illustrating 'Table BA header row' style"/>
          </w:tblPr>
          <w:tblGrid>
            <w:gridCol w:w="993"/>
            <w:gridCol w:w="4536"/>
            <w:gridCol w:w="850"/>
            <w:gridCol w:w="992"/>
            <w:gridCol w:w="993"/>
            <w:gridCol w:w="1134"/>
          </w:tblGrid>
          <w:tr w:rsidR="00FB37C7" w:rsidRPr="00A8172F" w14:paraId="38E396D8" w14:textId="77777777" w:rsidTr="002105F9">
            <w:trPr>
              <w:cnfStyle w:val="100000000000" w:firstRow="1" w:lastRow="0" w:firstColumn="0" w:lastColumn="0" w:oddVBand="0" w:evenVBand="0" w:oddHBand="0" w:evenHBand="0" w:firstRowFirstColumn="0" w:firstRowLastColumn="0" w:lastRowFirstColumn="0" w:lastRowLastColumn="0"/>
              <w:tblHeader/>
            </w:trPr>
            <w:tc>
              <w:tcPr>
                <w:tcW w:w="993" w:type="dxa"/>
              </w:tcPr>
              <w:p w14:paraId="6683533E" w14:textId="3D843031" w:rsidR="00FB37C7" w:rsidRPr="00595095" w:rsidRDefault="00FB37C7" w:rsidP="002105F9">
                <w:pPr>
                  <w:pStyle w:val="TableText"/>
                </w:pPr>
                <w:r>
                  <w:t>Site</w:t>
                </w:r>
                <w:r w:rsidR="00BC0278">
                  <w:t xml:space="preserve"> </w:t>
                </w:r>
                <w:r>
                  <w:t>ID</w:t>
                </w:r>
              </w:p>
            </w:tc>
            <w:tc>
              <w:tcPr>
                <w:tcW w:w="4536" w:type="dxa"/>
              </w:tcPr>
              <w:p w14:paraId="571D5F98" w14:textId="7F439467" w:rsidR="00FB37C7" w:rsidRPr="00595095" w:rsidRDefault="00BC0278" w:rsidP="002105F9">
                <w:pPr>
                  <w:pStyle w:val="TableTextCentred"/>
                  <w:jc w:val="left"/>
                </w:pPr>
                <w:r>
                  <w:t>Site n</w:t>
                </w:r>
                <w:r w:rsidR="00FB37C7">
                  <w:t>ame</w:t>
                </w:r>
              </w:p>
            </w:tc>
            <w:tc>
              <w:tcPr>
                <w:tcW w:w="850" w:type="dxa"/>
              </w:tcPr>
              <w:p w14:paraId="1CE91D8B" w14:textId="77777777" w:rsidR="00FB37C7" w:rsidRPr="00595095" w:rsidRDefault="00FB37C7" w:rsidP="002105F9">
                <w:pPr>
                  <w:pStyle w:val="TableTextRight"/>
                  <w:jc w:val="center"/>
                </w:pPr>
                <w:r>
                  <w:t>Easting</w:t>
                </w:r>
              </w:p>
            </w:tc>
            <w:tc>
              <w:tcPr>
                <w:tcW w:w="992" w:type="dxa"/>
              </w:tcPr>
              <w:p w14:paraId="361F1060" w14:textId="77777777" w:rsidR="00FB37C7" w:rsidRDefault="00FB37C7" w:rsidP="002105F9">
                <w:pPr>
                  <w:pStyle w:val="TableTextRight"/>
                  <w:jc w:val="center"/>
                </w:pPr>
                <w:r>
                  <w:t>Northing</w:t>
                </w:r>
              </w:p>
            </w:tc>
            <w:tc>
              <w:tcPr>
                <w:tcW w:w="993" w:type="dxa"/>
              </w:tcPr>
              <w:p w14:paraId="60C3F329" w14:textId="77777777" w:rsidR="00FB37C7" w:rsidRDefault="00FB37C7" w:rsidP="002105F9">
                <w:pPr>
                  <w:pStyle w:val="TableTextRight"/>
                  <w:jc w:val="center"/>
                </w:pPr>
                <w:r>
                  <w:t>Start date</w:t>
                </w:r>
              </w:p>
            </w:tc>
            <w:tc>
              <w:tcPr>
                <w:tcW w:w="1134" w:type="dxa"/>
              </w:tcPr>
              <w:p w14:paraId="58546640" w14:textId="77777777" w:rsidR="00FB37C7" w:rsidRDefault="00FB37C7" w:rsidP="002105F9">
                <w:pPr>
                  <w:pStyle w:val="TableTextRight"/>
                  <w:jc w:val="center"/>
                </w:pPr>
                <w:r>
                  <w:t>Cease date</w:t>
                </w:r>
              </w:p>
            </w:tc>
          </w:tr>
          <w:tr w:rsidR="00FB37C7" w:rsidRPr="00A8172F" w14:paraId="65BAD410"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0E1E9E09" w14:textId="77777777" w:rsidR="00FB37C7" w:rsidRPr="00DA6D56" w:rsidRDefault="00FB37C7" w:rsidP="002105F9">
                <w:pPr>
                  <w:jc w:val="center"/>
                  <w:rPr>
                    <w:rFonts w:ascii="Calibri" w:hAnsi="Calibri"/>
                    <w:sz w:val="16"/>
                    <w:szCs w:val="16"/>
                  </w:rPr>
                </w:pPr>
                <w:r w:rsidRPr="00DA6D56">
                  <w:rPr>
                    <w:rFonts w:ascii="Calibri" w:hAnsi="Calibri"/>
                    <w:sz w:val="16"/>
                    <w:szCs w:val="16"/>
                  </w:rPr>
                  <w:t>225019</w:t>
                </w:r>
              </w:p>
            </w:tc>
            <w:tc>
              <w:tcPr>
                <w:tcW w:w="4536" w:type="dxa"/>
                <w:vAlign w:val="bottom"/>
              </w:tcPr>
              <w:p w14:paraId="47A17046" w14:textId="77777777" w:rsidR="00FB37C7" w:rsidRPr="0040088B" w:rsidRDefault="00FB37C7" w:rsidP="002105F9">
                <w:pPr>
                  <w:ind w:firstLine="84"/>
                  <w:rPr>
                    <w:rFonts w:ascii="Calibri" w:hAnsi="Calibri"/>
                    <w:sz w:val="16"/>
                    <w:szCs w:val="16"/>
                  </w:rPr>
                </w:pPr>
                <w:r w:rsidRPr="0040088B">
                  <w:rPr>
                    <w:rFonts w:ascii="Calibri" w:hAnsi="Calibri"/>
                    <w:sz w:val="16"/>
                    <w:szCs w:val="16"/>
                  </w:rPr>
                  <w:t>NORTH CASCADE CREEK @ THOMSON VALLEY ROAD</w:t>
                </w:r>
              </w:p>
            </w:tc>
            <w:tc>
              <w:tcPr>
                <w:tcW w:w="850" w:type="dxa"/>
                <w:vAlign w:val="bottom"/>
              </w:tcPr>
              <w:p w14:paraId="175CFF54"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441836.2</w:t>
                </w:r>
              </w:p>
            </w:tc>
            <w:tc>
              <w:tcPr>
                <w:tcW w:w="992" w:type="dxa"/>
                <w:vAlign w:val="bottom"/>
              </w:tcPr>
              <w:p w14:paraId="65BC0172"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5815578</w:t>
                </w:r>
              </w:p>
            </w:tc>
            <w:tc>
              <w:tcPr>
                <w:tcW w:w="993" w:type="dxa"/>
                <w:vAlign w:val="bottom"/>
              </w:tcPr>
              <w:p w14:paraId="78905AA3"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11/01/1962</w:t>
                </w:r>
              </w:p>
            </w:tc>
            <w:tc>
              <w:tcPr>
                <w:tcW w:w="1134" w:type="dxa"/>
                <w:vAlign w:val="bottom"/>
              </w:tcPr>
              <w:p w14:paraId="54F21274"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6/06/1974</w:t>
                </w:r>
              </w:p>
            </w:tc>
          </w:tr>
          <w:tr w:rsidR="00FB37C7" w:rsidRPr="00A8172F" w14:paraId="25639D48"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4B66678B" w14:textId="77777777" w:rsidR="00FB37C7" w:rsidRPr="00DA6D56" w:rsidRDefault="00FB37C7" w:rsidP="002105F9">
                <w:pPr>
                  <w:jc w:val="center"/>
                  <w:rPr>
                    <w:rFonts w:ascii="Calibri" w:hAnsi="Calibri"/>
                    <w:sz w:val="16"/>
                    <w:szCs w:val="16"/>
                  </w:rPr>
                </w:pPr>
                <w:r w:rsidRPr="00DA6D56">
                  <w:rPr>
                    <w:rFonts w:ascii="Calibri" w:hAnsi="Calibri"/>
                    <w:sz w:val="16"/>
                    <w:szCs w:val="16"/>
                  </w:rPr>
                  <w:t>225105</w:t>
                </w:r>
              </w:p>
            </w:tc>
            <w:tc>
              <w:tcPr>
                <w:tcW w:w="4536" w:type="dxa"/>
                <w:vAlign w:val="bottom"/>
              </w:tcPr>
              <w:p w14:paraId="329F1165" w14:textId="77777777" w:rsidR="00FB37C7" w:rsidRPr="0040088B" w:rsidRDefault="00FB37C7" w:rsidP="002105F9">
                <w:pPr>
                  <w:ind w:firstLine="84"/>
                  <w:rPr>
                    <w:rFonts w:ascii="Calibri" w:hAnsi="Calibri"/>
                    <w:sz w:val="16"/>
                    <w:szCs w:val="16"/>
                  </w:rPr>
                </w:pPr>
                <w:r w:rsidRPr="0040088B">
                  <w:rPr>
                    <w:rFonts w:ascii="Calibri" w:hAnsi="Calibri"/>
                    <w:sz w:val="16"/>
                    <w:szCs w:val="16"/>
                  </w:rPr>
                  <w:t>THOMSON RIVER @ NEWLAND ROAD</w:t>
                </w:r>
              </w:p>
            </w:tc>
            <w:tc>
              <w:tcPr>
                <w:tcW w:w="850" w:type="dxa"/>
                <w:vAlign w:val="bottom"/>
              </w:tcPr>
              <w:p w14:paraId="1B6B17A0"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427654.1</w:t>
                </w:r>
              </w:p>
            </w:tc>
            <w:tc>
              <w:tcPr>
                <w:tcW w:w="992" w:type="dxa"/>
                <w:vAlign w:val="bottom"/>
              </w:tcPr>
              <w:p w14:paraId="767616FC"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5819830</w:t>
                </w:r>
              </w:p>
            </w:tc>
            <w:tc>
              <w:tcPr>
                <w:tcW w:w="993" w:type="dxa"/>
                <w:vAlign w:val="bottom"/>
              </w:tcPr>
              <w:p w14:paraId="2B5CB4CA"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30/03/1954</w:t>
                </w:r>
              </w:p>
            </w:tc>
            <w:tc>
              <w:tcPr>
                <w:tcW w:w="1134" w:type="dxa"/>
                <w:vAlign w:val="bottom"/>
              </w:tcPr>
              <w:p w14:paraId="1E906AF3"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1/05/1984</w:t>
                </w:r>
              </w:p>
            </w:tc>
          </w:tr>
          <w:tr w:rsidR="00FB37C7" w:rsidRPr="00A8172F" w14:paraId="492FDCFA"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7995A50D" w14:textId="77777777" w:rsidR="00FB37C7" w:rsidRPr="00DA6D56" w:rsidRDefault="00FB37C7" w:rsidP="002105F9">
                <w:pPr>
                  <w:jc w:val="center"/>
                  <w:rPr>
                    <w:rFonts w:ascii="Calibri" w:hAnsi="Calibri"/>
                    <w:sz w:val="16"/>
                    <w:szCs w:val="16"/>
                  </w:rPr>
                </w:pPr>
                <w:r w:rsidRPr="00DA6D56">
                  <w:rPr>
                    <w:rFonts w:ascii="Calibri" w:hAnsi="Calibri"/>
                    <w:sz w:val="16"/>
                    <w:szCs w:val="16"/>
                  </w:rPr>
                  <w:t>225114</w:t>
                </w:r>
              </w:p>
            </w:tc>
            <w:tc>
              <w:tcPr>
                <w:tcW w:w="4536" w:type="dxa"/>
                <w:vAlign w:val="bottom"/>
              </w:tcPr>
              <w:p w14:paraId="7CE9D204" w14:textId="77777777" w:rsidR="00FB37C7" w:rsidRPr="0040088B" w:rsidRDefault="00FB37C7" w:rsidP="002105F9">
                <w:pPr>
                  <w:ind w:firstLine="84"/>
                  <w:rPr>
                    <w:rFonts w:ascii="Calibri" w:hAnsi="Calibri"/>
                    <w:sz w:val="16"/>
                    <w:szCs w:val="16"/>
                  </w:rPr>
                </w:pPr>
                <w:r w:rsidRPr="0040088B">
                  <w:rPr>
                    <w:rFonts w:ascii="Calibri" w:hAnsi="Calibri"/>
                    <w:sz w:val="16"/>
                    <w:szCs w:val="16"/>
                  </w:rPr>
                  <w:t>THOMSON RIVER @ D/S WHITELAWS CREEK</w:t>
                </w:r>
              </w:p>
            </w:tc>
            <w:tc>
              <w:tcPr>
                <w:tcW w:w="850" w:type="dxa"/>
                <w:vAlign w:val="bottom"/>
              </w:tcPr>
              <w:p w14:paraId="312ACBAE"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436711</w:t>
                </w:r>
              </w:p>
            </w:tc>
            <w:tc>
              <w:tcPr>
                <w:tcW w:w="992" w:type="dxa"/>
                <w:vAlign w:val="bottom"/>
              </w:tcPr>
              <w:p w14:paraId="51D49F29"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5825795</w:t>
                </w:r>
              </w:p>
            </w:tc>
            <w:tc>
              <w:tcPr>
                <w:tcW w:w="993" w:type="dxa"/>
                <w:vAlign w:val="bottom"/>
              </w:tcPr>
              <w:p w14:paraId="64EAD6A3"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27/03/1987</w:t>
                </w:r>
              </w:p>
            </w:tc>
            <w:tc>
              <w:tcPr>
                <w:tcW w:w="1134" w:type="dxa"/>
                <w:vAlign w:val="bottom"/>
              </w:tcPr>
              <w:p w14:paraId="203916E4" w14:textId="77777777" w:rsidR="00FB37C7" w:rsidRPr="0040088B" w:rsidRDefault="00FB37C7" w:rsidP="002105F9">
                <w:pPr>
                  <w:ind w:firstLine="84"/>
                  <w:rPr>
                    <w:rFonts w:ascii="Calibri" w:hAnsi="Calibri"/>
                    <w:sz w:val="16"/>
                    <w:szCs w:val="16"/>
                  </w:rPr>
                </w:pPr>
              </w:p>
            </w:tc>
          </w:tr>
          <w:tr w:rsidR="00FB37C7" w:rsidRPr="00A8172F" w14:paraId="6BD8DE68"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4C3D4CD8" w14:textId="77777777" w:rsidR="00FB37C7" w:rsidRPr="00DA6D56" w:rsidRDefault="00FB37C7" w:rsidP="002105F9">
                <w:pPr>
                  <w:jc w:val="center"/>
                  <w:rPr>
                    <w:rFonts w:ascii="Calibri" w:hAnsi="Calibri"/>
                    <w:sz w:val="16"/>
                    <w:szCs w:val="16"/>
                  </w:rPr>
                </w:pPr>
                <w:r w:rsidRPr="00DA6D56">
                  <w:rPr>
                    <w:rFonts w:ascii="Calibri" w:hAnsi="Calibri"/>
                    <w:sz w:val="16"/>
                    <w:szCs w:val="16"/>
                  </w:rPr>
                  <w:t>225200</w:t>
                </w:r>
              </w:p>
            </w:tc>
            <w:tc>
              <w:tcPr>
                <w:tcW w:w="4536" w:type="dxa"/>
                <w:vAlign w:val="bottom"/>
              </w:tcPr>
              <w:p w14:paraId="66B9D521" w14:textId="77777777" w:rsidR="00FB37C7" w:rsidRPr="0040088B" w:rsidRDefault="00FB37C7" w:rsidP="002105F9">
                <w:pPr>
                  <w:ind w:firstLine="84"/>
                  <w:rPr>
                    <w:rFonts w:ascii="Calibri" w:hAnsi="Calibri"/>
                    <w:sz w:val="16"/>
                    <w:szCs w:val="16"/>
                  </w:rPr>
                </w:pPr>
                <w:r w:rsidRPr="0040088B">
                  <w:rPr>
                    <w:rFonts w:ascii="Calibri" w:hAnsi="Calibri"/>
                    <w:sz w:val="16"/>
                    <w:szCs w:val="16"/>
                  </w:rPr>
                  <w:t>THOMSON RIVER @ HEYFIELD</w:t>
                </w:r>
              </w:p>
            </w:tc>
            <w:tc>
              <w:tcPr>
                <w:tcW w:w="850" w:type="dxa"/>
                <w:vAlign w:val="bottom"/>
              </w:tcPr>
              <w:p w14:paraId="02324AF4"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480693</w:t>
                </w:r>
              </w:p>
            </w:tc>
            <w:tc>
              <w:tcPr>
                <w:tcW w:w="992" w:type="dxa"/>
                <w:vAlign w:val="bottom"/>
              </w:tcPr>
              <w:p w14:paraId="5E721EB2"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5795763</w:t>
                </w:r>
              </w:p>
            </w:tc>
            <w:tc>
              <w:tcPr>
                <w:tcW w:w="993" w:type="dxa"/>
                <w:vAlign w:val="bottom"/>
              </w:tcPr>
              <w:p w14:paraId="5B108B60"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17/01/1991</w:t>
                </w:r>
              </w:p>
            </w:tc>
            <w:tc>
              <w:tcPr>
                <w:tcW w:w="1134" w:type="dxa"/>
                <w:vAlign w:val="bottom"/>
              </w:tcPr>
              <w:p w14:paraId="24BFC442" w14:textId="77777777" w:rsidR="00FB37C7" w:rsidRPr="0040088B" w:rsidRDefault="00FB37C7" w:rsidP="002105F9">
                <w:pPr>
                  <w:ind w:firstLine="84"/>
                  <w:rPr>
                    <w:rFonts w:ascii="Calibri" w:hAnsi="Calibri"/>
                    <w:sz w:val="16"/>
                    <w:szCs w:val="16"/>
                  </w:rPr>
                </w:pPr>
              </w:p>
            </w:tc>
          </w:tr>
          <w:tr w:rsidR="00FB37C7" w:rsidRPr="00A8172F" w14:paraId="6506A9BD"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79D93217" w14:textId="77777777" w:rsidR="00FB37C7" w:rsidRPr="00DA6D56" w:rsidRDefault="00FB37C7" w:rsidP="002105F9">
                <w:pPr>
                  <w:jc w:val="center"/>
                  <w:rPr>
                    <w:rFonts w:ascii="Calibri" w:hAnsi="Calibri"/>
                    <w:sz w:val="16"/>
                    <w:szCs w:val="16"/>
                  </w:rPr>
                </w:pPr>
                <w:r w:rsidRPr="00DA6D56">
                  <w:rPr>
                    <w:rFonts w:ascii="Calibri" w:hAnsi="Calibri"/>
                    <w:sz w:val="16"/>
                    <w:szCs w:val="16"/>
                  </w:rPr>
                  <w:t>225201</w:t>
                </w:r>
              </w:p>
            </w:tc>
            <w:tc>
              <w:tcPr>
                <w:tcW w:w="4536" w:type="dxa"/>
                <w:vAlign w:val="bottom"/>
              </w:tcPr>
              <w:p w14:paraId="1C63955E" w14:textId="77777777" w:rsidR="00FB37C7" w:rsidRPr="0040088B" w:rsidRDefault="00FB37C7" w:rsidP="002105F9">
                <w:pPr>
                  <w:ind w:firstLine="84"/>
                  <w:rPr>
                    <w:rFonts w:ascii="Calibri" w:hAnsi="Calibri"/>
                    <w:sz w:val="16"/>
                    <w:szCs w:val="16"/>
                  </w:rPr>
                </w:pPr>
                <w:r w:rsidRPr="0040088B">
                  <w:rPr>
                    <w:rFonts w:ascii="Calibri" w:hAnsi="Calibri"/>
                    <w:sz w:val="16"/>
                    <w:szCs w:val="16"/>
                  </w:rPr>
                  <w:t>AVON RIVER @ STRATFORD</w:t>
                </w:r>
              </w:p>
            </w:tc>
            <w:tc>
              <w:tcPr>
                <w:tcW w:w="850" w:type="dxa"/>
                <w:vAlign w:val="bottom"/>
              </w:tcPr>
              <w:p w14:paraId="3365F81D"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506676</w:t>
                </w:r>
              </w:p>
            </w:tc>
            <w:tc>
              <w:tcPr>
                <w:tcW w:w="992" w:type="dxa"/>
                <w:vAlign w:val="bottom"/>
              </w:tcPr>
              <w:p w14:paraId="69EC3684"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5797653</w:t>
                </w:r>
              </w:p>
            </w:tc>
            <w:tc>
              <w:tcPr>
                <w:tcW w:w="993" w:type="dxa"/>
                <w:vAlign w:val="bottom"/>
              </w:tcPr>
              <w:p w14:paraId="25F458D2"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1/11/1976</w:t>
                </w:r>
              </w:p>
            </w:tc>
            <w:tc>
              <w:tcPr>
                <w:tcW w:w="1134" w:type="dxa"/>
                <w:vAlign w:val="bottom"/>
              </w:tcPr>
              <w:p w14:paraId="2A00353A" w14:textId="77777777" w:rsidR="00FB37C7" w:rsidRPr="0040088B" w:rsidRDefault="00FB37C7" w:rsidP="002105F9">
                <w:pPr>
                  <w:ind w:firstLine="84"/>
                  <w:rPr>
                    <w:rFonts w:ascii="Calibri" w:hAnsi="Calibri"/>
                    <w:sz w:val="16"/>
                    <w:szCs w:val="16"/>
                  </w:rPr>
                </w:pPr>
              </w:p>
            </w:tc>
          </w:tr>
          <w:tr w:rsidR="00FB37C7" w:rsidRPr="00A8172F" w14:paraId="4DFFC995"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4BAAB64A" w14:textId="77777777" w:rsidR="00FB37C7" w:rsidRPr="00DA6D56" w:rsidRDefault="00FB37C7" w:rsidP="002105F9">
                <w:pPr>
                  <w:jc w:val="center"/>
                  <w:rPr>
                    <w:rFonts w:ascii="Calibri" w:hAnsi="Calibri"/>
                    <w:sz w:val="16"/>
                    <w:szCs w:val="16"/>
                  </w:rPr>
                </w:pPr>
                <w:r w:rsidRPr="00DA6D56">
                  <w:rPr>
                    <w:rFonts w:ascii="Calibri" w:hAnsi="Calibri"/>
                    <w:sz w:val="16"/>
                    <w:szCs w:val="16"/>
                  </w:rPr>
                  <w:t>225204</w:t>
                </w:r>
              </w:p>
            </w:tc>
            <w:tc>
              <w:tcPr>
                <w:tcW w:w="4536" w:type="dxa"/>
                <w:vAlign w:val="bottom"/>
              </w:tcPr>
              <w:p w14:paraId="6F200DAC" w14:textId="77777777" w:rsidR="00FB37C7" w:rsidRPr="0040088B" w:rsidRDefault="00FB37C7" w:rsidP="002105F9">
                <w:pPr>
                  <w:ind w:firstLine="84"/>
                  <w:rPr>
                    <w:rFonts w:ascii="Calibri" w:hAnsi="Calibri"/>
                    <w:sz w:val="16"/>
                    <w:szCs w:val="16"/>
                  </w:rPr>
                </w:pPr>
                <w:r w:rsidRPr="0040088B">
                  <w:rPr>
                    <w:rFonts w:ascii="Calibri" w:hAnsi="Calibri"/>
                    <w:sz w:val="16"/>
                    <w:szCs w:val="16"/>
                  </w:rPr>
                  <w:t>MACALISTER RIVER @ LAKE GLENMAGGIE (TAIL GAUGE)</w:t>
                </w:r>
              </w:p>
            </w:tc>
            <w:tc>
              <w:tcPr>
                <w:tcW w:w="850" w:type="dxa"/>
                <w:vAlign w:val="bottom"/>
              </w:tcPr>
              <w:p w14:paraId="3BB962B1"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482885</w:t>
                </w:r>
              </w:p>
            </w:tc>
            <w:tc>
              <w:tcPr>
                <w:tcW w:w="992" w:type="dxa"/>
                <w:vAlign w:val="bottom"/>
              </w:tcPr>
              <w:p w14:paraId="520BE6A8"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5805021</w:t>
                </w:r>
              </w:p>
            </w:tc>
            <w:tc>
              <w:tcPr>
                <w:tcW w:w="993" w:type="dxa"/>
                <w:vAlign w:val="bottom"/>
              </w:tcPr>
              <w:p w14:paraId="2D9CAA60"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28/09/1966</w:t>
                </w:r>
              </w:p>
            </w:tc>
            <w:tc>
              <w:tcPr>
                <w:tcW w:w="1134" w:type="dxa"/>
                <w:vAlign w:val="bottom"/>
              </w:tcPr>
              <w:p w14:paraId="6E40FB91" w14:textId="77777777" w:rsidR="00FB37C7" w:rsidRPr="0040088B" w:rsidRDefault="00FB37C7" w:rsidP="002105F9">
                <w:pPr>
                  <w:ind w:firstLine="84"/>
                  <w:rPr>
                    <w:rFonts w:ascii="Calibri" w:hAnsi="Calibri"/>
                    <w:sz w:val="16"/>
                    <w:szCs w:val="16"/>
                  </w:rPr>
                </w:pPr>
              </w:p>
            </w:tc>
          </w:tr>
          <w:tr w:rsidR="00FB37C7" w:rsidRPr="00A8172F" w14:paraId="5336AA01"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68E54626" w14:textId="77777777" w:rsidR="00FB37C7" w:rsidRPr="00DA6D56" w:rsidRDefault="00FB37C7" w:rsidP="002105F9">
                <w:pPr>
                  <w:jc w:val="center"/>
                  <w:rPr>
                    <w:rFonts w:ascii="Calibri" w:hAnsi="Calibri"/>
                    <w:sz w:val="16"/>
                    <w:szCs w:val="16"/>
                  </w:rPr>
                </w:pPr>
                <w:r w:rsidRPr="00DA6D56">
                  <w:rPr>
                    <w:rFonts w:ascii="Calibri" w:hAnsi="Calibri"/>
                    <w:sz w:val="16"/>
                    <w:szCs w:val="16"/>
                  </w:rPr>
                  <w:t>225207</w:t>
                </w:r>
              </w:p>
            </w:tc>
            <w:tc>
              <w:tcPr>
                <w:tcW w:w="4536" w:type="dxa"/>
                <w:vAlign w:val="bottom"/>
              </w:tcPr>
              <w:p w14:paraId="3EC104A9" w14:textId="77777777" w:rsidR="00FB37C7" w:rsidRPr="0040088B" w:rsidRDefault="00FB37C7" w:rsidP="002105F9">
                <w:pPr>
                  <w:ind w:firstLine="84"/>
                  <w:rPr>
                    <w:rFonts w:ascii="Calibri" w:hAnsi="Calibri"/>
                    <w:sz w:val="16"/>
                    <w:szCs w:val="16"/>
                  </w:rPr>
                </w:pPr>
                <w:r w:rsidRPr="0040088B">
                  <w:rPr>
                    <w:rFonts w:ascii="Calibri" w:hAnsi="Calibri"/>
                    <w:sz w:val="16"/>
                    <w:szCs w:val="16"/>
                  </w:rPr>
                  <w:t>THOMSON RIVER @ WALHALLA</w:t>
                </w:r>
              </w:p>
            </w:tc>
            <w:tc>
              <w:tcPr>
                <w:tcW w:w="850" w:type="dxa"/>
                <w:vAlign w:val="bottom"/>
              </w:tcPr>
              <w:p w14:paraId="0DDC8D9B"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449064.3</w:t>
                </w:r>
              </w:p>
            </w:tc>
            <w:tc>
              <w:tcPr>
                <w:tcW w:w="992" w:type="dxa"/>
                <w:vAlign w:val="bottom"/>
              </w:tcPr>
              <w:p w14:paraId="61312E5A"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5798591</w:t>
                </w:r>
              </w:p>
            </w:tc>
            <w:tc>
              <w:tcPr>
                <w:tcW w:w="993" w:type="dxa"/>
                <w:vAlign w:val="bottom"/>
              </w:tcPr>
              <w:p w14:paraId="36CC11A1"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9/03/1950</w:t>
                </w:r>
              </w:p>
            </w:tc>
            <w:tc>
              <w:tcPr>
                <w:tcW w:w="1134" w:type="dxa"/>
                <w:vAlign w:val="bottom"/>
              </w:tcPr>
              <w:p w14:paraId="4DCD2CA6"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22/05/1952</w:t>
                </w:r>
              </w:p>
            </w:tc>
          </w:tr>
          <w:tr w:rsidR="00FB37C7" w:rsidRPr="00A8172F" w14:paraId="7264C70C"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7324D010" w14:textId="77777777" w:rsidR="00FB37C7" w:rsidRPr="00DA6D56" w:rsidRDefault="00FB37C7" w:rsidP="002105F9">
                <w:pPr>
                  <w:jc w:val="center"/>
                  <w:rPr>
                    <w:rFonts w:ascii="Calibri" w:hAnsi="Calibri"/>
                    <w:sz w:val="16"/>
                    <w:szCs w:val="16"/>
                  </w:rPr>
                </w:pPr>
                <w:r w:rsidRPr="00DA6D56">
                  <w:rPr>
                    <w:rFonts w:ascii="Calibri" w:hAnsi="Calibri"/>
                    <w:sz w:val="16"/>
                    <w:szCs w:val="16"/>
                  </w:rPr>
                  <w:t>225209</w:t>
                </w:r>
              </w:p>
            </w:tc>
            <w:tc>
              <w:tcPr>
                <w:tcW w:w="4536" w:type="dxa"/>
                <w:vAlign w:val="bottom"/>
              </w:tcPr>
              <w:p w14:paraId="664EDEA3" w14:textId="77777777" w:rsidR="00FB37C7" w:rsidRPr="0040088B" w:rsidRDefault="00FB37C7" w:rsidP="002105F9">
                <w:pPr>
                  <w:ind w:firstLine="84"/>
                  <w:rPr>
                    <w:rFonts w:ascii="Calibri" w:hAnsi="Calibri"/>
                    <w:sz w:val="16"/>
                    <w:szCs w:val="16"/>
                  </w:rPr>
                </w:pPr>
                <w:r w:rsidRPr="0040088B">
                  <w:rPr>
                    <w:rFonts w:ascii="Calibri" w:hAnsi="Calibri"/>
                    <w:sz w:val="16"/>
                    <w:szCs w:val="16"/>
                  </w:rPr>
                  <w:t>MACALISTER RIVER @ LICOLA</w:t>
                </w:r>
              </w:p>
            </w:tc>
            <w:tc>
              <w:tcPr>
                <w:tcW w:w="850" w:type="dxa"/>
                <w:vAlign w:val="bottom"/>
              </w:tcPr>
              <w:p w14:paraId="7ABFF18C"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466762</w:t>
                </w:r>
              </w:p>
            </w:tc>
            <w:tc>
              <w:tcPr>
                <w:tcW w:w="992" w:type="dxa"/>
                <w:vAlign w:val="bottom"/>
              </w:tcPr>
              <w:p w14:paraId="30A27C00"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5835198</w:t>
                </w:r>
              </w:p>
            </w:tc>
            <w:tc>
              <w:tcPr>
                <w:tcW w:w="993" w:type="dxa"/>
                <w:vAlign w:val="bottom"/>
              </w:tcPr>
              <w:p w14:paraId="647BD474"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1/08/1952</w:t>
                </w:r>
              </w:p>
            </w:tc>
            <w:tc>
              <w:tcPr>
                <w:tcW w:w="1134" w:type="dxa"/>
                <w:vAlign w:val="bottom"/>
              </w:tcPr>
              <w:p w14:paraId="7D9258C7" w14:textId="77777777" w:rsidR="00FB37C7" w:rsidRPr="0040088B" w:rsidRDefault="00FB37C7" w:rsidP="002105F9">
                <w:pPr>
                  <w:ind w:firstLine="84"/>
                  <w:rPr>
                    <w:rFonts w:ascii="Calibri" w:hAnsi="Calibri"/>
                    <w:sz w:val="16"/>
                    <w:szCs w:val="16"/>
                  </w:rPr>
                </w:pPr>
              </w:p>
            </w:tc>
          </w:tr>
          <w:tr w:rsidR="00FB37C7" w:rsidRPr="00A8172F" w14:paraId="3593B7A3"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1F3501D6" w14:textId="77777777" w:rsidR="00FB37C7" w:rsidRPr="00DA6D56" w:rsidRDefault="00FB37C7" w:rsidP="002105F9">
                <w:pPr>
                  <w:jc w:val="center"/>
                  <w:rPr>
                    <w:rFonts w:ascii="Calibri" w:hAnsi="Calibri"/>
                    <w:sz w:val="16"/>
                    <w:szCs w:val="16"/>
                  </w:rPr>
                </w:pPr>
                <w:r w:rsidRPr="00DA6D56">
                  <w:rPr>
                    <w:rFonts w:ascii="Calibri" w:hAnsi="Calibri"/>
                    <w:sz w:val="16"/>
                    <w:szCs w:val="16"/>
                  </w:rPr>
                  <w:t>225210</w:t>
                </w:r>
              </w:p>
            </w:tc>
            <w:tc>
              <w:tcPr>
                <w:tcW w:w="4536" w:type="dxa"/>
                <w:vAlign w:val="bottom"/>
              </w:tcPr>
              <w:p w14:paraId="4F942690" w14:textId="77777777" w:rsidR="00FB37C7" w:rsidRPr="0040088B" w:rsidRDefault="00FB37C7" w:rsidP="002105F9">
                <w:pPr>
                  <w:ind w:firstLine="84"/>
                  <w:rPr>
                    <w:rFonts w:ascii="Calibri" w:hAnsi="Calibri"/>
                    <w:sz w:val="16"/>
                    <w:szCs w:val="16"/>
                  </w:rPr>
                </w:pPr>
                <w:r w:rsidRPr="0040088B">
                  <w:rPr>
                    <w:rFonts w:ascii="Calibri" w:hAnsi="Calibri"/>
                    <w:sz w:val="16"/>
                    <w:szCs w:val="16"/>
                  </w:rPr>
                  <w:t>THOMSON RIVER @ THE NARROWS</w:t>
                </w:r>
              </w:p>
            </w:tc>
            <w:tc>
              <w:tcPr>
                <w:tcW w:w="850" w:type="dxa"/>
                <w:vAlign w:val="bottom"/>
              </w:tcPr>
              <w:p w14:paraId="01984885"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447551</w:t>
                </w:r>
              </w:p>
            </w:tc>
            <w:tc>
              <w:tcPr>
                <w:tcW w:w="992" w:type="dxa"/>
                <w:vAlign w:val="bottom"/>
              </w:tcPr>
              <w:p w14:paraId="4A22C080"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5805990</w:t>
                </w:r>
              </w:p>
            </w:tc>
            <w:tc>
              <w:tcPr>
                <w:tcW w:w="993" w:type="dxa"/>
                <w:vAlign w:val="bottom"/>
              </w:tcPr>
              <w:p w14:paraId="323FD275"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9/04/1957</w:t>
                </w:r>
              </w:p>
            </w:tc>
            <w:tc>
              <w:tcPr>
                <w:tcW w:w="1134" w:type="dxa"/>
                <w:vAlign w:val="bottom"/>
              </w:tcPr>
              <w:p w14:paraId="55799D48" w14:textId="77777777" w:rsidR="00FB37C7" w:rsidRPr="0040088B" w:rsidRDefault="00FB37C7" w:rsidP="002105F9">
                <w:pPr>
                  <w:ind w:firstLine="84"/>
                  <w:rPr>
                    <w:rFonts w:ascii="Calibri" w:hAnsi="Calibri"/>
                    <w:sz w:val="16"/>
                    <w:szCs w:val="16"/>
                  </w:rPr>
                </w:pPr>
              </w:p>
            </w:tc>
          </w:tr>
          <w:tr w:rsidR="00FB37C7" w:rsidRPr="00A8172F" w14:paraId="5145B1A5"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7EF8B1F1" w14:textId="77777777" w:rsidR="00FB37C7" w:rsidRPr="00DA6D56" w:rsidRDefault="00FB37C7" w:rsidP="002105F9">
                <w:pPr>
                  <w:jc w:val="center"/>
                  <w:rPr>
                    <w:rFonts w:ascii="Calibri" w:hAnsi="Calibri"/>
                    <w:sz w:val="16"/>
                    <w:szCs w:val="16"/>
                  </w:rPr>
                </w:pPr>
                <w:r w:rsidRPr="00DA6D56">
                  <w:rPr>
                    <w:rFonts w:ascii="Calibri" w:hAnsi="Calibri"/>
                    <w:sz w:val="16"/>
                    <w:szCs w:val="16"/>
                  </w:rPr>
                  <w:t>225212</w:t>
                </w:r>
              </w:p>
            </w:tc>
            <w:tc>
              <w:tcPr>
                <w:tcW w:w="4536" w:type="dxa"/>
                <w:vAlign w:val="bottom"/>
              </w:tcPr>
              <w:p w14:paraId="25CF6091" w14:textId="77777777" w:rsidR="00FB37C7" w:rsidRPr="0040088B" w:rsidRDefault="00FB37C7" w:rsidP="002105F9">
                <w:pPr>
                  <w:ind w:firstLine="84"/>
                  <w:rPr>
                    <w:rFonts w:ascii="Calibri" w:hAnsi="Calibri"/>
                    <w:sz w:val="16"/>
                    <w:szCs w:val="16"/>
                  </w:rPr>
                </w:pPr>
                <w:r w:rsidRPr="0040088B">
                  <w:rPr>
                    <w:rFonts w:ascii="Calibri" w:hAnsi="Calibri"/>
                    <w:sz w:val="16"/>
                    <w:szCs w:val="16"/>
                  </w:rPr>
                  <w:t>THOMSON RIVER @ WANDOCKA</w:t>
                </w:r>
              </w:p>
            </w:tc>
            <w:tc>
              <w:tcPr>
                <w:tcW w:w="850" w:type="dxa"/>
                <w:vAlign w:val="bottom"/>
              </w:tcPr>
              <w:p w14:paraId="1FB85173"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489554</w:t>
                </w:r>
              </w:p>
            </w:tc>
            <w:tc>
              <w:tcPr>
                <w:tcW w:w="992" w:type="dxa"/>
                <w:vAlign w:val="bottom"/>
              </w:tcPr>
              <w:p w14:paraId="7D197A25"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5792978</w:t>
                </w:r>
              </w:p>
            </w:tc>
            <w:tc>
              <w:tcPr>
                <w:tcW w:w="993" w:type="dxa"/>
                <w:vAlign w:val="bottom"/>
              </w:tcPr>
              <w:p w14:paraId="556FE7AF"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1/03/1977</w:t>
                </w:r>
              </w:p>
            </w:tc>
            <w:tc>
              <w:tcPr>
                <w:tcW w:w="1134" w:type="dxa"/>
                <w:vAlign w:val="bottom"/>
              </w:tcPr>
              <w:p w14:paraId="4118035C" w14:textId="77777777" w:rsidR="00FB37C7" w:rsidRPr="0040088B" w:rsidRDefault="00FB37C7" w:rsidP="002105F9">
                <w:pPr>
                  <w:ind w:firstLine="84"/>
                  <w:rPr>
                    <w:rFonts w:ascii="Calibri" w:hAnsi="Calibri"/>
                    <w:sz w:val="16"/>
                    <w:szCs w:val="16"/>
                  </w:rPr>
                </w:pPr>
              </w:p>
            </w:tc>
          </w:tr>
          <w:tr w:rsidR="00FB37C7" w:rsidRPr="00A8172F" w14:paraId="3ADA227C"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79BCDCE2" w14:textId="77777777" w:rsidR="00FB37C7" w:rsidRPr="00DA6D56" w:rsidRDefault="00FB37C7" w:rsidP="002105F9">
                <w:pPr>
                  <w:jc w:val="center"/>
                  <w:rPr>
                    <w:rFonts w:ascii="Calibri" w:hAnsi="Calibri"/>
                    <w:sz w:val="16"/>
                    <w:szCs w:val="16"/>
                  </w:rPr>
                </w:pPr>
                <w:r w:rsidRPr="00DA6D56">
                  <w:rPr>
                    <w:rFonts w:ascii="Calibri" w:hAnsi="Calibri"/>
                    <w:sz w:val="16"/>
                    <w:szCs w:val="16"/>
                  </w:rPr>
                  <w:t>225213</w:t>
                </w:r>
              </w:p>
            </w:tc>
            <w:tc>
              <w:tcPr>
                <w:tcW w:w="4536" w:type="dxa"/>
                <w:vAlign w:val="bottom"/>
              </w:tcPr>
              <w:p w14:paraId="5D72B10D" w14:textId="77777777" w:rsidR="00FB37C7" w:rsidRPr="0040088B" w:rsidRDefault="00FB37C7" w:rsidP="002105F9">
                <w:pPr>
                  <w:ind w:firstLine="84"/>
                  <w:rPr>
                    <w:rFonts w:ascii="Calibri" w:hAnsi="Calibri"/>
                    <w:sz w:val="16"/>
                    <w:szCs w:val="16"/>
                  </w:rPr>
                </w:pPr>
                <w:r w:rsidRPr="0040088B">
                  <w:rPr>
                    <w:rFonts w:ascii="Calibri" w:hAnsi="Calibri"/>
                    <w:sz w:val="16"/>
                    <w:szCs w:val="16"/>
                  </w:rPr>
                  <w:t>ABERFELDY RIVER @ BEARDMORE</w:t>
                </w:r>
              </w:p>
            </w:tc>
            <w:tc>
              <w:tcPr>
                <w:tcW w:w="850" w:type="dxa"/>
                <w:vAlign w:val="bottom"/>
              </w:tcPr>
              <w:p w14:paraId="13FF2FBE"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450135</w:t>
                </w:r>
              </w:p>
            </w:tc>
            <w:tc>
              <w:tcPr>
                <w:tcW w:w="992" w:type="dxa"/>
                <w:vAlign w:val="bottom"/>
              </w:tcPr>
              <w:p w14:paraId="3FD754B4"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5810238</w:t>
                </w:r>
              </w:p>
            </w:tc>
            <w:tc>
              <w:tcPr>
                <w:tcW w:w="993" w:type="dxa"/>
                <w:vAlign w:val="bottom"/>
              </w:tcPr>
              <w:p w14:paraId="42D95E93"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27/06/1963</w:t>
                </w:r>
              </w:p>
            </w:tc>
            <w:tc>
              <w:tcPr>
                <w:tcW w:w="1134" w:type="dxa"/>
                <w:vAlign w:val="bottom"/>
              </w:tcPr>
              <w:p w14:paraId="280DF76F" w14:textId="77777777" w:rsidR="00FB37C7" w:rsidRPr="0040088B" w:rsidRDefault="00FB37C7" w:rsidP="002105F9">
                <w:pPr>
                  <w:ind w:firstLine="84"/>
                  <w:rPr>
                    <w:rFonts w:ascii="Calibri" w:hAnsi="Calibri"/>
                    <w:sz w:val="16"/>
                    <w:szCs w:val="16"/>
                  </w:rPr>
                </w:pPr>
              </w:p>
            </w:tc>
          </w:tr>
          <w:tr w:rsidR="00FB37C7" w:rsidRPr="00A8172F" w14:paraId="66F63B13"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5D69BB9F" w14:textId="77777777" w:rsidR="00FB37C7" w:rsidRPr="00DA6D56" w:rsidRDefault="00FB37C7" w:rsidP="002105F9">
                <w:pPr>
                  <w:jc w:val="center"/>
                  <w:rPr>
                    <w:rFonts w:ascii="Calibri" w:hAnsi="Calibri"/>
                    <w:sz w:val="16"/>
                    <w:szCs w:val="16"/>
                  </w:rPr>
                </w:pPr>
                <w:r w:rsidRPr="00DA6D56">
                  <w:rPr>
                    <w:rFonts w:ascii="Calibri" w:hAnsi="Calibri"/>
                    <w:sz w:val="16"/>
                    <w:szCs w:val="16"/>
                  </w:rPr>
                  <w:t>225216</w:t>
                </w:r>
              </w:p>
            </w:tc>
            <w:tc>
              <w:tcPr>
                <w:tcW w:w="4536" w:type="dxa"/>
                <w:vAlign w:val="bottom"/>
              </w:tcPr>
              <w:p w14:paraId="3C4FB507" w14:textId="77777777" w:rsidR="00FB37C7" w:rsidRPr="0040088B" w:rsidRDefault="00FB37C7" w:rsidP="002105F9">
                <w:pPr>
                  <w:ind w:firstLine="84"/>
                  <w:rPr>
                    <w:rFonts w:ascii="Calibri" w:hAnsi="Calibri"/>
                    <w:sz w:val="16"/>
                    <w:szCs w:val="16"/>
                  </w:rPr>
                </w:pPr>
                <w:r w:rsidRPr="0040088B">
                  <w:rPr>
                    <w:rFonts w:ascii="Calibri" w:hAnsi="Calibri"/>
                    <w:sz w:val="16"/>
                    <w:szCs w:val="16"/>
                  </w:rPr>
                  <w:t>JORDAN RIVER @ ABERFELDY</w:t>
                </w:r>
              </w:p>
            </w:tc>
            <w:tc>
              <w:tcPr>
                <w:tcW w:w="850" w:type="dxa"/>
                <w:vAlign w:val="bottom"/>
              </w:tcPr>
              <w:p w14:paraId="58E0A775"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439747.8</w:t>
                </w:r>
              </w:p>
            </w:tc>
            <w:tc>
              <w:tcPr>
                <w:tcW w:w="992" w:type="dxa"/>
                <w:vAlign w:val="bottom"/>
              </w:tcPr>
              <w:p w14:paraId="3D850C25"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5829099</w:t>
                </w:r>
              </w:p>
            </w:tc>
            <w:tc>
              <w:tcPr>
                <w:tcW w:w="993" w:type="dxa"/>
                <w:vAlign w:val="bottom"/>
              </w:tcPr>
              <w:p w14:paraId="342FBCB6"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4/10/1971</w:t>
                </w:r>
              </w:p>
            </w:tc>
            <w:tc>
              <w:tcPr>
                <w:tcW w:w="1134" w:type="dxa"/>
                <w:vAlign w:val="bottom"/>
              </w:tcPr>
              <w:p w14:paraId="266760B8"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18/07/1972</w:t>
                </w:r>
              </w:p>
            </w:tc>
          </w:tr>
          <w:tr w:rsidR="00FB37C7" w:rsidRPr="00A8172F" w14:paraId="44EABBD5"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0F4525A4" w14:textId="77777777" w:rsidR="00FB37C7" w:rsidRPr="00DA6D56" w:rsidRDefault="00FB37C7" w:rsidP="002105F9">
                <w:pPr>
                  <w:jc w:val="center"/>
                  <w:rPr>
                    <w:rFonts w:ascii="Calibri" w:hAnsi="Calibri"/>
                    <w:sz w:val="16"/>
                    <w:szCs w:val="16"/>
                  </w:rPr>
                </w:pPr>
                <w:r w:rsidRPr="00DA6D56">
                  <w:rPr>
                    <w:rFonts w:ascii="Calibri" w:hAnsi="Calibri"/>
                    <w:sz w:val="16"/>
                    <w:szCs w:val="16"/>
                  </w:rPr>
                  <w:t>225217</w:t>
                </w:r>
              </w:p>
            </w:tc>
            <w:tc>
              <w:tcPr>
                <w:tcW w:w="4536" w:type="dxa"/>
                <w:vAlign w:val="bottom"/>
              </w:tcPr>
              <w:p w14:paraId="6AC1C0F8" w14:textId="77777777" w:rsidR="00FB37C7" w:rsidRPr="0040088B" w:rsidRDefault="00FB37C7" w:rsidP="002105F9">
                <w:pPr>
                  <w:ind w:firstLine="84"/>
                  <w:rPr>
                    <w:rFonts w:ascii="Calibri" w:hAnsi="Calibri"/>
                    <w:sz w:val="16"/>
                    <w:szCs w:val="16"/>
                  </w:rPr>
                </w:pPr>
                <w:r w:rsidRPr="0040088B">
                  <w:rPr>
                    <w:rFonts w:ascii="Calibri" w:hAnsi="Calibri"/>
                    <w:sz w:val="16"/>
                    <w:szCs w:val="16"/>
                  </w:rPr>
                  <w:t>BARKLY RIVER @ GLENCAIRN</w:t>
                </w:r>
              </w:p>
            </w:tc>
            <w:tc>
              <w:tcPr>
                <w:tcW w:w="850" w:type="dxa"/>
                <w:vAlign w:val="bottom"/>
              </w:tcPr>
              <w:p w14:paraId="2614D35F"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461700</w:t>
                </w:r>
              </w:p>
            </w:tc>
            <w:tc>
              <w:tcPr>
                <w:tcW w:w="992" w:type="dxa"/>
                <w:vAlign w:val="bottom"/>
              </w:tcPr>
              <w:p w14:paraId="07FD9EDC"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5842800</w:t>
                </w:r>
              </w:p>
            </w:tc>
            <w:tc>
              <w:tcPr>
                <w:tcW w:w="993" w:type="dxa"/>
                <w:vAlign w:val="bottom"/>
              </w:tcPr>
              <w:p w14:paraId="27C40C01"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12/05/1966</w:t>
                </w:r>
              </w:p>
            </w:tc>
            <w:tc>
              <w:tcPr>
                <w:tcW w:w="1134" w:type="dxa"/>
                <w:vAlign w:val="bottom"/>
              </w:tcPr>
              <w:p w14:paraId="270D510A"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4/01/1989</w:t>
                </w:r>
              </w:p>
            </w:tc>
          </w:tr>
          <w:tr w:rsidR="00FB37C7" w:rsidRPr="00A8172F" w14:paraId="75E0B89E"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7C34B3FD" w14:textId="77777777" w:rsidR="00FB37C7" w:rsidRPr="00DA6D56" w:rsidRDefault="00FB37C7" w:rsidP="002105F9">
                <w:pPr>
                  <w:jc w:val="center"/>
                  <w:rPr>
                    <w:rFonts w:ascii="Calibri" w:hAnsi="Calibri"/>
                    <w:sz w:val="16"/>
                    <w:szCs w:val="16"/>
                  </w:rPr>
                </w:pPr>
                <w:r w:rsidRPr="00DA6D56">
                  <w:rPr>
                    <w:rFonts w:ascii="Calibri" w:hAnsi="Calibri"/>
                    <w:sz w:val="16"/>
                    <w:szCs w:val="16"/>
                  </w:rPr>
                  <w:t>225218</w:t>
                </w:r>
              </w:p>
            </w:tc>
            <w:tc>
              <w:tcPr>
                <w:tcW w:w="4536" w:type="dxa"/>
                <w:vAlign w:val="bottom"/>
              </w:tcPr>
              <w:p w14:paraId="0CE9FA68" w14:textId="77777777" w:rsidR="00FB37C7" w:rsidRPr="0040088B" w:rsidRDefault="00FB37C7" w:rsidP="002105F9">
                <w:pPr>
                  <w:ind w:firstLine="84"/>
                  <w:rPr>
                    <w:rFonts w:ascii="Calibri" w:hAnsi="Calibri"/>
                    <w:sz w:val="16"/>
                    <w:szCs w:val="16"/>
                  </w:rPr>
                </w:pPr>
                <w:r w:rsidRPr="0040088B">
                  <w:rPr>
                    <w:rFonts w:ascii="Calibri" w:hAnsi="Calibri"/>
                    <w:sz w:val="16"/>
                    <w:szCs w:val="16"/>
                  </w:rPr>
                  <w:t>FREESTONE CREEK @ BRIAGALONG</w:t>
                </w:r>
              </w:p>
            </w:tc>
            <w:tc>
              <w:tcPr>
                <w:tcW w:w="850" w:type="dxa"/>
                <w:vAlign w:val="bottom"/>
              </w:tcPr>
              <w:p w14:paraId="07382740"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508366.4</w:t>
                </w:r>
              </w:p>
            </w:tc>
            <w:tc>
              <w:tcPr>
                <w:tcW w:w="992" w:type="dxa"/>
                <w:vAlign w:val="bottom"/>
              </w:tcPr>
              <w:p w14:paraId="10466FF6"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5815233</w:t>
                </w:r>
              </w:p>
            </w:tc>
            <w:tc>
              <w:tcPr>
                <w:tcW w:w="993" w:type="dxa"/>
                <w:vAlign w:val="bottom"/>
              </w:tcPr>
              <w:p w14:paraId="7941DC32"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14/07/1975</w:t>
                </w:r>
              </w:p>
            </w:tc>
            <w:tc>
              <w:tcPr>
                <w:tcW w:w="1134" w:type="dxa"/>
                <w:vAlign w:val="bottom"/>
              </w:tcPr>
              <w:p w14:paraId="6EA97454" w14:textId="77777777" w:rsidR="00FB37C7" w:rsidRPr="0040088B" w:rsidRDefault="00FB37C7" w:rsidP="002105F9">
                <w:pPr>
                  <w:ind w:firstLine="84"/>
                  <w:rPr>
                    <w:rFonts w:ascii="Calibri" w:hAnsi="Calibri"/>
                    <w:sz w:val="16"/>
                    <w:szCs w:val="16"/>
                  </w:rPr>
                </w:pPr>
              </w:p>
            </w:tc>
          </w:tr>
          <w:tr w:rsidR="00FB37C7" w:rsidRPr="00A8172F" w14:paraId="40C25FB7"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49177A36" w14:textId="77777777" w:rsidR="00FB37C7" w:rsidRPr="00DA6D56" w:rsidRDefault="00FB37C7" w:rsidP="002105F9">
                <w:pPr>
                  <w:jc w:val="center"/>
                  <w:rPr>
                    <w:rFonts w:ascii="Calibri" w:hAnsi="Calibri"/>
                    <w:sz w:val="16"/>
                    <w:szCs w:val="16"/>
                  </w:rPr>
                </w:pPr>
                <w:r w:rsidRPr="00DA6D56">
                  <w:rPr>
                    <w:rFonts w:ascii="Calibri" w:hAnsi="Calibri"/>
                    <w:sz w:val="16"/>
                    <w:szCs w:val="16"/>
                  </w:rPr>
                  <w:t>225219</w:t>
                </w:r>
              </w:p>
            </w:tc>
            <w:tc>
              <w:tcPr>
                <w:tcW w:w="4536" w:type="dxa"/>
                <w:vAlign w:val="bottom"/>
              </w:tcPr>
              <w:p w14:paraId="24B84A5A" w14:textId="77777777" w:rsidR="00FB37C7" w:rsidRPr="0040088B" w:rsidRDefault="00FB37C7" w:rsidP="002105F9">
                <w:pPr>
                  <w:ind w:firstLine="84"/>
                  <w:rPr>
                    <w:rFonts w:ascii="Calibri" w:hAnsi="Calibri"/>
                    <w:sz w:val="16"/>
                    <w:szCs w:val="16"/>
                  </w:rPr>
                </w:pPr>
                <w:r w:rsidRPr="0040088B">
                  <w:rPr>
                    <w:rFonts w:ascii="Calibri" w:hAnsi="Calibri"/>
                    <w:sz w:val="16"/>
                    <w:szCs w:val="16"/>
                  </w:rPr>
                  <w:t>MACALISTER RIVER @ GLENCAIRN</w:t>
                </w:r>
              </w:p>
            </w:tc>
            <w:tc>
              <w:tcPr>
                <w:tcW w:w="850" w:type="dxa"/>
                <w:vAlign w:val="bottom"/>
              </w:tcPr>
              <w:p w14:paraId="4D092547"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461689</w:t>
                </w:r>
              </w:p>
            </w:tc>
            <w:tc>
              <w:tcPr>
                <w:tcW w:w="992" w:type="dxa"/>
                <w:vAlign w:val="bottom"/>
              </w:tcPr>
              <w:p w14:paraId="72E7F2AD"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5847757</w:t>
                </w:r>
              </w:p>
            </w:tc>
            <w:tc>
              <w:tcPr>
                <w:tcW w:w="993" w:type="dxa"/>
                <w:vAlign w:val="bottom"/>
              </w:tcPr>
              <w:p w14:paraId="4755C78A"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7/04/1967</w:t>
                </w:r>
              </w:p>
            </w:tc>
            <w:tc>
              <w:tcPr>
                <w:tcW w:w="1134" w:type="dxa"/>
                <w:vAlign w:val="bottom"/>
              </w:tcPr>
              <w:p w14:paraId="40D4DA2A" w14:textId="77777777" w:rsidR="00FB37C7" w:rsidRPr="0040088B" w:rsidRDefault="00FB37C7" w:rsidP="002105F9">
                <w:pPr>
                  <w:ind w:firstLine="84"/>
                  <w:rPr>
                    <w:rFonts w:ascii="Calibri" w:hAnsi="Calibri"/>
                    <w:sz w:val="16"/>
                    <w:szCs w:val="16"/>
                  </w:rPr>
                </w:pPr>
              </w:p>
            </w:tc>
          </w:tr>
          <w:tr w:rsidR="00FB37C7" w:rsidRPr="00A8172F" w14:paraId="684F977B"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7BDEBCE1" w14:textId="77777777" w:rsidR="00FB37C7" w:rsidRPr="00DA6D56" w:rsidRDefault="00FB37C7" w:rsidP="002105F9">
                <w:pPr>
                  <w:jc w:val="center"/>
                  <w:rPr>
                    <w:rFonts w:ascii="Calibri" w:hAnsi="Calibri"/>
                    <w:sz w:val="16"/>
                    <w:szCs w:val="16"/>
                  </w:rPr>
                </w:pPr>
                <w:r w:rsidRPr="00DA6D56">
                  <w:rPr>
                    <w:rFonts w:ascii="Calibri" w:hAnsi="Calibri"/>
                    <w:sz w:val="16"/>
                    <w:szCs w:val="16"/>
                  </w:rPr>
                  <w:t>225221</w:t>
                </w:r>
              </w:p>
            </w:tc>
            <w:tc>
              <w:tcPr>
                <w:tcW w:w="4536" w:type="dxa"/>
                <w:vAlign w:val="bottom"/>
              </w:tcPr>
              <w:p w14:paraId="2B00F5EE" w14:textId="77777777" w:rsidR="00FB37C7" w:rsidRPr="0040088B" w:rsidRDefault="00FB37C7" w:rsidP="002105F9">
                <w:pPr>
                  <w:ind w:firstLine="84"/>
                  <w:rPr>
                    <w:rFonts w:ascii="Calibri" w:hAnsi="Calibri"/>
                    <w:sz w:val="16"/>
                    <w:szCs w:val="16"/>
                  </w:rPr>
                </w:pPr>
                <w:r w:rsidRPr="0040088B">
                  <w:rPr>
                    <w:rFonts w:ascii="Calibri" w:hAnsi="Calibri"/>
                    <w:sz w:val="16"/>
                    <w:szCs w:val="16"/>
                  </w:rPr>
                  <w:t>MACALISTER RIVER @ STRINGYBARK CREEK</w:t>
                </w:r>
              </w:p>
            </w:tc>
            <w:tc>
              <w:tcPr>
                <w:tcW w:w="850" w:type="dxa"/>
                <w:vAlign w:val="bottom"/>
              </w:tcPr>
              <w:p w14:paraId="5EE77E68"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470738</w:t>
                </w:r>
              </w:p>
            </w:tc>
            <w:tc>
              <w:tcPr>
                <w:tcW w:w="992" w:type="dxa"/>
                <w:vAlign w:val="bottom"/>
              </w:tcPr>
              <w:p w14:paraId="71E9388A"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5819709</w:t>
                </w:r>
              </w:p>
            </w:tc>
            <w:tc>
              <w:tcPr>
                <w:tcW w:w="993" w:type="dxa"/>
                <w:vAlign w:val="bottom"/>
              </w:tcPr>
              <w:p w14:paraId="1B2B0164"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18/03/1968</w:t>
                </w:r>
              </w:p>
            </w:tc>
            <w:tc>
              <w:tcPr>
                <w:tcW w:w="1134" w:type="dxa"/>
                <w:vAlign w:val="bottom"/>
              </w:tcPr>
              <w:p w14:paraId="5BE12B86" w14:textId="77777777" w:rsidR="00FB37C7" w:rsidRPr="0040088B" w:rsidRDefault="00FB37C7" w:rsidP="002105F9">
                <w:pPr>
                  <w:ind w:firstLine="84"/>
                  <w:rPr>
                    <w:rFonts w:ascii="Calibri" w:hAnsi="Calibri"/>
                    <w:sz w:val="16"/>
                    <w:szCs w:val="16"/>
                  </w:rPr>
                </w:pPr>
              </w:p>
            </w:tc>
          </w:tr>
          <w:tr w:rsidR="00FB37C7" w:rsidRPr="00A8172F" w14:paraId="0713FB5F"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507347CA" w14:textId="77777777" w:rsidR="00FB37C7" w:rsidRPr="00DA6D56" w:rsidRDefault="00FB37C7" w:rsidP="002105F9">
                <w:pPr>
                  <w:jc w:val="center"/>
                  <w:rPr>
                    <w:rFonts w:ascii="Calibri" w:hAnsi="Calibri"/>
                    <w:sz w:val="16"/>
                    <w:szCs w:val="16"/>
                  </w:rPr>
                </w:pPr>
                <w:r w:rsidRPr="00DA6D56">
                  <w:rPr>
                    <w:rFonts w:ascii="Calibri" w:hAnsi="Calibri"/>
                    <w:sz w:val="16"/>
                    <w:szCs w:val="16"/>
                  </w:rPr>
                  <w:t>225222</w:t>
                </w:r>
              </w:p>
            </w:tc>
            <w:tc>
              <w:tcPr>
                <w:tcW w:w="4536" w:type="dxa"/>
                <w:vAlign w:val="bottom"/>
              </w:tcPr>
              <w:p w14:paraId="7195DEC1" w14:textId="77777777" w:rsidR="00FB37C7" w:rsidRPr="0040088B" w:rsidRDefault="00FB37C7" w:rsidP="002105F9">
                <w:pPr>
                  <w:ind w:firstLine="84"/>
                  <w:rPr>
                    <w:rFonts w:ascii="Calibri" w:hAnsi="Calibri"/>
                    <w:sz w:val="16"/>
                    <w:szCs w:val="16"/>
                  </w:rPr>
                </w:pPr>
                <w:r w:rsidRPr="0040088B">
                  <w:rPr>
                    <w:rFonts w:ascii="Calibri" w:hAnsi="Calibri"/>
                    <w:sz w:val="16"/>
                    <w:szCs w:val="16"/>
                  </w:rPr>
                  <w:t>GLENMAGGIE CREEK @ SEATON (AUBREYS)</w:t>
                </w:r>
              </w:p>
            </w:tc>
            <w:tc>
              <w:tcPr>
                <w:tcW w:w="850" w:type="dxa"/>
                <w:vAlign w:val="bottom"/>
              </w:tcPr>
              <w:p w14:paraId="1D8F922B"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471117.4</w:t>
                </w:r>
              </w:p>
            </w:tc>
            <w:tc>
              <w:tcPr>
                <w:tcW w:w="992" w:type="dxa"/>
                <w:vAlign w:val="bottom"/>
              </w:tcPr>
              <w:p w14:paraId="27E73F6F"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5803310</w:t>
                </w:r>
              </w:p>
            </w:tc>
            <w:tc>
              <w:tcPr>
                <w:tcW w:w="993" w:type="dxa"/>
                <w:vAlign w:val="bottom"/>
              </w:tcPr>
              <w:p w14:paraId="6D79478F"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10/03/1970</w:t>
                </w:r>
              </w:p>
            </w:tc>
            <w:tc>
              <w:tcPr>
                <w:tcW w:w="1134" w:type="dxa"/>
                <w:vAlign w:val="bottom"/>
              </w:tcPr>
              <w:p w14:paraId="60BB28AA"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18/12/1975</w:t>
                </w:r>
              </w:p>
            </w:tc>
          </w:tr>
          <w:tr w:rsidR="00FB37C7" w:rsidRPr="00A8172F" w14:paraId="2ED18F18"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249F176C" w14:textId="77777777" w:rsidR="00FB37C7" w:rsidRPr="00DA6D56" w:rsidRDefault="00FB37C7" w:rsidP="002105F9">
                <w:pPr>
                  <w:jc w:val="center"/>
                  <w:rPr>
                    <w:rFonts w:ascii="Calibri" w:hAnsi="Calibri"/>
                    <w:sz w:val="16"/>
                    <w:szCs w:val="16"/>
                  </w:rPr>
                </w:pPr>
                <w:r w:rsidRPr="00DA6D56">
                  <w:rPr>
                    <w:rFonts w:ascii="Calibri" w:hAnsi="Calibri"/>
                    <w:sz w:val="16"/>
                    <w:szCs w:val="16"/>
                  </w:rPr>
                  <w:t>225223</w:t>
                </w:r>
              </w:p>
            </w:tc>
            <w:tc>
              <w:tcPr>
                <w:tcW w:w="4536" w:type="dxa"/>
                <w:vAlign w:val="bottom"/>
              </w:tcPr>
              <w:p w14:paraId="06524EA6" w14:textId="77777777" w:rsidR="00FB37C7" w:rsidRPr="0040088B" w:rsidRDefault="00FB37C7" w:rsidP="002105F9">
                <w:pPr>
                  <w:ind w:firstLine="84"/>
                  <w:rPr>
                    <w:rFonts w:ascii="Calibri" w:hAnsi="Calibri"/>
                    <w:sz w:val="16"/>
                    <w:szCs w:val="16"/>
                  </w:rPr>
                </w:pPr>
                <w:r w:rsidRPr="0040088B">
                  <w:rPr>
                    <w:rFonts w:ascii="Calibri" w:hAnsi="Calibri"/>
                    <w:sz w:val="16"/>
                    <w:szCs w:val="16"/>
                  </w:rPr>
                  <w:t>VALENCIA CREEK @ GILLIO ROAD</w:t>
                </w:r>
              </w:p>
            </w:tc>
            <w:tc>
              <w:tcPr>
                <w:tcW w:w="850" w:type="dxa"/>
                <w:vAlign w:val="bottom"/>
              </w:tcPr>
              <w:p w14:paraId="1E9FE390"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499321</w:t>
                </w:r>
              </w:p>
            </w:tc>
            <w:tc>
              <w:tcPr>
                <w:tcW w:w="992" w:type="dxa"/>
                <w:vAlign w:val="bottom"/>
              </w:tcPr>
              <w:p w14:paraId="76E9DA0F"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5822633</w:t>
                </w:r>
              </w:p>
            </w:tc>
            <w:tc>
              <w:tcPr>
                <w:tcW w:w="993" w:type="dxa"/>
                <w:vAlign w:val="bottom"/>
              </w:tcPr>
              <w:p w14:paraId="045F6DFC"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26/03/1991</w:t>
                </w:r>
              </w:p>
            </w:tc>
            <w:tc>
              <w:tcPr>
                <w:tcW w:w="1134" w:type="dxa"/>
                <w:vAlign w:val="bottom"/>
              </w:tcPr>
              <w:p w14:paraId="5C0B0BD3" w14:textId="77777777" w:rsidR="00FB37C7" w:rsidRPr="0040088B" w:rsidRDefault="00FB37C7" w:rsidP="002105F9">
                <w:pPr>
                  <w:ind w:firstLine="84"/>
                  <w:rPr>
                    <w:rFonts w:ascii="Calibri" w:hAnsi="Calibri"/>
                    <w:sz w:val="16"/>
                    <w:szCs w:val="16"/>
                  </w:rPr>
                </w:pPr>
              </w:p>
            </w:tc>
          </w:tr>
          <w:tr w:rsidR="00FB37C7" w:rsidRPr="00A8172F" w14:paraId="1E48A386"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386B65B5" w14:textId="77777777" w:rsidR="00FB37C7" w:rsidRPr="00DA6D56" w:rsidRDefault="00FB37C7" w:rsidP="002105F9">
                <w:pPr>
                  <w:jc w:val="center"/>
                  <w:rPr>
                    <w:rFonts w:ascii="Calibri" w:hAnsi="Calibri"/>
                    <w:sz w:val="16"/>
                    <w:szCs w:val="16"/>
                  </w:rPr>
                </w:pPr>
                <w:r w:rsidRPr="00DA6D56">
                  <w:rPr>
                    <w:rFonts w:ascii="Calibri" w:hAnsi="Calibri"/>
                    <w:sz w:val="16"/>
                    <w:szCs w:val="16"/>
                  </w:rPr>
                  <w:t>225224</w:t>
                </w:r>
              </w:p>
            </w:tc>
            <w:tc>
              <w:tcPr>
                <w:tcW w:w="4536" w:type="dxa"/>
                <w:vAlign w:val="bottom"/>
              </w:tcPr>
              <w:p w14:paraId="0B29B05E" w14:textId="77777777" w:rsidR="00FB37C7" w:rsidRPr="0040088B" w:rsidRDefault="00FB37C7" w:rsidP="002105F9">
                <w:pPr>
                  <w:ind w:firstLine="84"/>
                  <w:rPr>
                    <w:rFonts w:ascii="Calibri" w:hAnsi="Calibri"/>
                    <w:sz w:val="16"/>
                    <w:szCs w:val="16"/>
                  </w:rPr>
                </w:pPr>
                <w:r w:rsidRPr="0040088B">
                  <w:rPr>
                    <w:rFonts w:ascii="Calibri" w:hAnsi="Calibri"/>
                    <w:sz w:val="16"/>
                    <w:szCs w:val="16"/>
                  </w:rPr>
                  <w:t>AVON RIVER @ THE CHANNEL</w:t>
                </w:r>
              </w:p>
            </w:tc>
            <w:tc>
              <w:tcPr>
                <w:tcW w:w="850" w:type="dxa"/>
                <w:vAlign w:val="bottom"/>
              </w:tcPr>
              <w:p w14:paraId="595FB0EE"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489868</w:t>
                </w:r>
              </w:p>
            </w:tc>
            <w:tc>
              <w:tcPr>
                <w:tcW w:w="992" w:type="dxa"/>
                <w:vAlign w:val="bottom"/>
              </w:tcPr>
              <w:p w14:paraId="47138FCC"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5816150</w:t>
                </w:r>
              </w:p>
            </w:tc>
            <w:tc>
              <w:tcPr>
                <w:tcW w:w="993" w:type="dxa"/>
                <w:vAlign w:val="bottom"/>
              </w:tcPr>
              <w:p w14:paraId="5480702E"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12/07/1972</w:t>
                </w:r>
              </w:p>
            </w:tc>
            <w:tc>
              <w:tcPr>
                <w:tcW w:w="1134" w:type="dxa"/>
                <w:vAlign w:val="bottom"/>
              </w:tcPr>
              <w:p w14:paraId="5E5C8434" w14:textId="77777777" w:rsidR="00FB37C7" w:rsidRPr="0040088B" w:rsidRDefault="00FB37C7" w:rsidP="002105F9">
                <w:pPr>
                  <w:ind w:firstLine="84"/>
                  <w:rPr>
                    <w:rFonts w:ascii="Calibri" w:hAnsi="Calibri"/>
                    <w:sz w:val="16"/>
                    <w:szCs w:val="16"/>
                  </w:rPr>
                </w:pPr>
              </w:p>
            </w:tc>
          </w:tr>
          <w:tr w:rsidR="00FB37C7" w:rsidRPr="00A8172F" w14:paraId="4657AEAC"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63B5FCFB" w14:textId="77777777" w:rsidR="00FB37C7" w:rsidRPr="00DA6D56" w:rsidRDefault="00FB37C7" w:rsidP="002105F9">
                <w:pPr>
                  <w:jc w:val="center"/>
                  <w:rPr>
                    <w:rFonts w:ascii="Calibri" w:hAnsi="Calibri"/>
                    <w:sz w:val="16"/>
                    <w:szCs w:val="16"/>
                  </w:rPr>
                </w:pPr>
                <w:r w:rsidRPr="00DA6D56">
                  <w:rPr>
                    <w:rFonts w:ascii="Calibri" w:hAnsi="Calibri"/>
                    <w:sz w:val="16"/>
                    <w:szCs w:val="16"/>
                  </w:rPr>
                  <w:t>225225</w:t>
                </w:r>
              </w:p>
            </w:tc>
            <w:tc>
              <w:tcPr>
                <w:tcW w:w="4536" w:type="dxa"/>
                <w:vAlign w:val="bottom"/>
              </w:tcPr>
              <w:p w14:paraId="57B716F4" w14:textId="77777777" w:rsidR="00FB37C7" w:rsidRPr="0040088B" w:rsidRDefault="00FB37C7" w:rsidP="002105F9">
                <w:pPr>
                  <w:ind w:firstLine="84"/>
                  <w:rPr>
                    <w:rFonts w:ascii="Calibri" w:hAnsi="Calibri"/>
                    <w:sz w:val="16"/>
                    <w:szCs w:val="16"/>
                  </w:rPr>
                </w:pPr>
                <w:r w:rsidRPr="0040088B">
                  <w:rPr>
                    <w:rFonts w:ascii="Calibri" w:hAnsi="Calibri"/>
                    <w:sz w:val="16"/>
                    <w:szCs w:val="16"/>
                  </w:rPr>
                  <w:t>MACALISTER RIVER @ LAKE GLENMAGGIE (HEAD GAUGE)</w:t>
                </w:r>
              </w:p>
            </w:tc>
            <w:tc>
              <w:tcPr>
                <w:tcW w:w="850" w:type="dxa"/>
                <w:vAlign w:val="bottom"/>
              </w:tcPr>
              <w:p w14:paraId="25F86C74"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482418.6</w:t>
                </w:r>
              </w:p>
            </w:tc>
            <w:tc>
              <w:tcPr>
                <w:tcW w:w="992" w:type="dxa"/>
                <w:vAlign w:val="bottom"/>
              </w:tcPr>
              <w:p w14:paraId="46656180"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5804322</w:t>
                </w:r>
              </w:p>
            </w:tc>
            <w:tc>
              <w:tcPr>
                <w:tcW w:w="993" w:type="dxa"/>
                <w:vAlign w:val="bottom"/>
              </w:tcPr>
              <w:p w14:paraId="3A5A50A7"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26/01/1925</w:t>
                </w:r>
              </w:p>
            </w:tc>
            <w:tc>
              <w:tcPr>
                <w:tcW w:w="1134" w:type="dxa"/>
                <w:vAlign w:val="bottom"/>
              </w:tcPr>
              <w:p w14:paraId="35D4F8C0" w14:textId="77777777" w:rsidR="00FB37C7" w:rsidRPr="0040088B" w:rsidRDefault="00FB37C7" w:rsidP="002105F9">
                <w:pPr>
                  <w:ind w:firstLine="84"/>
                  <w:rPr>
                    <w:rFonts w:ascii="Calibri" w:hAnsi="Calibri"/>
                    <w:sz w:val="16"/>
                    <w:szCs w:val="16"/>
                  </w:rPr>
                </w:pPr>
              </w:p>
            </w:tc>
          </w:tr>
          <w:tr w:rsidR="00FB37C7" w:rsidRPr="00A8172F" w14:paraId="4A4CC425"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2CD4DCEB" w14:textId="77777777" w:rsidR="00FB37C7" w:rsidRPr="00DA6D56" w:rsidRDefault="00FB37C7" w:rsidP="002105F9">
                <w:pPr>
                  <w:jc w:val="center"/>
                  <w:rPr>
                    <w:rFonts w:ascii="Calibri" w:hAnsi="Calibri"/>
                    <w:sz w:val="16"/>
                    <w:szCs w:val="16"/>
                  </w:rPr>
                </w:pPr>
                <w:r w:rsidRPr="00DA6D56">
                  <w:rPr>
                    <w:rFonts w:ascii="Calibri" w:hAnsi="Calibri"/>
                    <w:sz w:val="16"/>
                    <w:szCs w:val="16"/>
                  </w:rPr>
                  <w:t>225228</w:t>
                </w:r>
              </w:p>
            </w:tc>
            <w:tc>
              <w:tcPr>
                <w:tcW w:w="4536" w:type="dxa"/>
                <w:vAlign w:val="bottom"/>
              </w:tcPr>
              <w:p w14:paraId="7D2BF471" w14:textId="77777777" w:rsidR="00FB37C7" w:rsidRPr="0040088B" w:rsidRDefault="00FB37C7" w:rsidP="002105F9">
                <w:pPr>
                  <w:ind w:firstLine="84"/>
                  <w:rPr>
                    <w:rFonts w:ascii="Calibri" w:hAnsi="Calibri"/>
                    <w:sz w:val="16"/>
                    <w:szCs w:val="16"/>
                  </w:rPr>
                </w:pPr>
                <w:r w:rsidRPr="0040088B">
                  <w:rPr>
                    <w:rFonts w:ascii="Calibri" w:hAnsi="Calibri"/>
                    <w:sz w:val="16"/>
                    <w:szCs w:val="16"/>
                  </w:rPr>
                  <w:t>THOMSON RIVER @ COWWARR TIMBER WEIR H.G.</w:t>
                </w:r>
              </w:p>
            </w:tc>
            <w:tc>
              <w:tcPr>
                <w:tcW w:w="850" w:type="dxa"/>
                <w:vAlign w:val="bottom"/>
              </w:tcPr>
              <w:p w14:paraId="1A4D816C"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469855.4</w:t>
                </w:r>
              </w:p>
            </w:tc>
            <w:tc>
              <w:tcPr>
                <w:tcW w:w="992" w:type="dxa"/>
                <w:vAlign w:val="bottom"/>
              </w:tcPr>
              <w:p w14:paraId="2A6AD524"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5794300</w:t>
                </w:r>
              </w:p>
            </w:tc>
            <w:tc>
              <w:tcPr>
                <w:tcW w:w="993" w:type="dxa"/>
                <w:vAlign w:val="bottom"/>
              </w:tcPr>
              <w:p w14:paraId="5F7F95CD"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1/01/1958</w:t>
                </w:r>
              </w:p>
            </w:tc>
            <w:tc>
              <w:tcPr>
                <w:tcW w:w="1134" w:type="dxa"/>
                <w:vAlign w:val="bottom"/>
              </w:tcPr>
              <w:p w14:paraId="3CA2BD81" w14:textId="77777777" w:rsidR="00FB37C7" w:rsidRPr="0040088B" w:rsidRDefault="00FB37C7" w:rsidP="002105F9">
                <w:pPr>
                  <w:ind w:firstLine="84"/>
                  <w:rPr>
                    <w:rFonts w:ascii="Calibri" w:hAnsi="Calibri"/>
                    <w:sz w:val="16"/>
                    <w:szCs w:val="16"/>
                  </w:rPr>
                </w:pPr>
              </w:p>
            </w:tc>
          </w:tr>
          <w:tr w:rsidR="00FB37C7" w:rsidRPr="00A8172F" w14:paraId="531F6E72"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7E0DA7D0" w14:textId="77777777" w:rsidR="00FB37C7" w:rsidRPr="00DA6D56" w:rsidRDefault="00FB37C7" w:rsidP="002105F9">
                <w:pPr>
                  <w:jc w:val="center"/>
                  <w:rPr>
                    <w:rFonts w:ascii="Calibri" w:hAnsi="Calibri"/>
                    <w:sz w:val="16"/>
                    <w:szCs w:val="16"/>
                  </w:rPr>
                </w:pPr>
                <w:r w:rsidRPr="00DA6D56">
                  <w:rPr>
                    <w:rFonts w:ascii="Calibri" w:hAnsi="Calibri"/>
                    <w:sz w:val="16"/>
                    <w:szCs w:val="16"/>
                  </w:rPr>
                  <w:t>225230</w:t>
                </w:r>
              </w:p>
            </w:tc>
            <w:tc>
              <w:tcPr>
                <w:tcW w:w="4536" w:type="dxa"/>
                <w:vAlign w:val="bottom"/>
              </w:tcPr>
              <w:p w14:paraId="6CEBD7BD" w14:textId="77777777" w:rsidR="00FB37C7" w:rsidRPr="0040088B" w:rsidRDefault="00FB37C7" w:rsidP="002105F9">
                <w:pPr>
                  <w:ind w:firstLine="84"/>
                  <w:rPr>
                    <w:rFonts w:ascii="Calibri" w:hAnsi="Calibri"/>
                    <w:sz w:val="16"/>
                    <w:szCs w:val="16"/>
                  </w:rPr>
                </w:pPr>
                <w:r w:rsidRPr="0040088B">
                  <w:rPr>
                    <w:rFonts w:ascii="Calibri" w:hAnsi="Calibri"/>
                    <w:sz w:val="16"/>
                    <w:szCs w:val="16"/>
                  </w:rPr>
                  <w:t>GLENMAGGIE CREEK @ THE GORGE</w:t>
                </w:r>
              </w:p>
            </w:tc>
            <w:tc>
              <w:tcPr>
                <w:tcW w:w="850" w:type="dxa"/>
                <w:vAlign w:val="bottom"/>
              </w:tcPr>
              <w:p w14:paraId="2EC04D32"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469772</w:t>
                </w:r>
              </w:p>
            </w:tc>
            <w:tc>
              <w:tcPr>
                <w:tcW w:w="992" w:type="dxa"/>
                <w:vAlign w:val="bottom"/>
              </w:tcPr>
              <w:p w14:paraId="225E416C"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5803687</w:t>
                </w:r>
              </w:p>
            </w:tc>
            <w:tc>
              <w:tcPr>
                <w:tcW w:w="993" w:type="dxa"/>
                <w:vAlign w:val="bottom"/>
              </w:tcPr>
              <w:p w14:paraId="15007FF0"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2/05/1975</w:t>
                </w:r>
              </w:p>
            </w:tc>
            <w:tc>
              <w:tcPr>
                <w:tcW w:w="1134" w:type="dxa"/>
                <w:vAlign w:val="bottom"/>
              </w:tcPr>
              <w:p w14:paraId="4F38DA67" w14:textId="77777777" w:rsidR="00FB37C7" w:rsidRPr="0040088B" w:rsidRDefault="00FB37C7" w:rsidP="002105F9">
                <w:pPr>
                  <w:ind w:firstLine="84"/>
                  <w:rPr>
                    <w:rFonts w:ascii="Calibri" w:hAnsi="Calibri"/>
                    <w:sz w:val="16"/>
                    <w:szCs w:val="16"/>
                  </w:rPr>
                </w:pPr>
              </w:p>
            </w:tc>
          </w:tr>
          <w:tr w:rsidR="00FB37C7" w:rsidRPr="00A8172F" w14:paraId="02A9E4BB"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77DCDAC3" w14:textId="77777777" w:rsidR="00FB37C7" w:rsidRPr="00DA6D56" w:rsidRDefault="00FB37C7" w:rsidP="002105F9">
                <w:pPr>
                  <w:jc w:val="center"/>
                  <w:rPr>
                    <w:rFonts w:ascii="Calibri" w:hAnsi="Calibri"/>
                    <w:sz w:val="16"/>
                    <w:szCs w:val="16"/>
                  </w:rPr>
                </w:pPr>
                <w:r w:rsidRPr="00DA6D56">
                  <w:rPr>
                    <w:rFonts w:ascii="Calibri" w:hAnsi="Calibri"/>
                    <w:sz w:val="16"/>
                    <w:szCs w:val="16"/>
                  </w:rPr>
                  <w:t>225231</w:t>
                </w:r>
              </w:p>
            </w:tc>
            <w:tc>
              <w:tcPr>
                <w:tcW w:w="4536" w:type="dxa"/>
                <w:vAlign w:val="bottom"/>
              </w:tcPr>
              <w:p w14:paraId="6EC15263" w14:textId="77777777" w:rsidR="00FB37C7" w:rsidRPr="0040088B" w:rsidRDefault="00FB37C7" w:rsidP="002105F9">
                <w:pPr>
                  <w:ind w:firstLine="84"/>
                  <w:rPr>
                    <w:rFonts w:ascii="Calibri" w:hAnsi="Calibri"/>
                    <w:sz w:val="16"/>
                    <w:szCs w:val="16"/>
                  </w:rPr>
                </w:pPr>
                <w:r w:rsidRPr="0040088B">
                  <w:rPr>
                    <w:rFonts w:ascii="Calibri" w:hAnsi="Calibri"/>
                    <w:sz w:val="16"/>
                    <w:szCs w:val="16"/>
                  </w:rPr>
                  <w:t>THOMSON RIVER @ U/S OF COWWARR WEIR</w:t>
                </w:r>
              </w:p>
            </w:tc>
            <w:tc>
              <w:tcPr>
                <w:tcW w:w="850" w:type="dxa"/>
                <w:vAlign w:val="bottom"/>
              </w:tcPr>
              <w:p w14:paraId="0982A15F"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467065</w:t>
                </w:r>
              </w:p>
            </w:tc>
            <w:tc>
              <w:tcPr>
                <w:tcW w:w="992" w:type="dxa"/>
                <w:vAlign w:val="bottom"/>
              </w:tcPr>
              <w:p w14:paraId="7375614C"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5796878</w:t>
                </w:r>
              </w:p>
            </w:tc>
            <w:tc>
              <w:tcPr>
                <w:tcW w:w="993" w:type="dxa"/>
                <w:vAlign w:val="bottom"/>
              </w:tcPr>
              <w:p w14:paraId="79228BC1"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1/04/1976</w:t>
                </w:r>
              </w:p>
            </w:tc>
            <w:tc>
              <w:tcPr>
                <w:tcW w:w="1134" w:type="dxa"/>
                <w:vAlign w:val="bottom"/>
              </w:tcPr>
              <w:p w14:paraId="3D5861BA" w14:textId="77777777" w:rsidR="00FB37C7" w:rsidRPr="0040088B" w:rsidRDefault="00FB37C7" w:rsidP="002105F9">
                <w:pPr>
                  <w:ind w:firstLine="84"/>
                  <w:rPr>
                    <w:rFonts w:ascii="Calibri" w:hAnsi="Calibri"/>
                    <w:sz w:val="16"/>
                    <w:szCs w:val="16"/>
                  </w:rPr>
                </w:pPr>
              </w:p>
            </w:tc>
          </w:tr>
          <w:tr w:rsidR="00FB37C7" w:rsidRPr="00A8172F" w14:paraId="4ADD8752"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4AB88A56" w14:textId="77777777" w:rsidR="00FB37C7" w:rsidRPr="00DA6D56" w:rsidRDefault="00FB37C7" w:rsidP="002105F9">
                <w:pPr>
                  <w:jc w:val="center"/>
                  <w:rPr>
                    <w:rFonts w:ascii="Calibri" w:hAnsi="Calibri"/>
                    <w:sz w:val="16"/>
                    <w:szCs w:val="16"/>
                  </w:rPr>
                </w:pPr>
                <w:r w:rsidRPr="00DA6D56">
                  <w:rPr>
                    <w:rFonts w:ascii="Calibri" w:hAnsi="Calibri"/>
                    <w:sz w:val="16"/>
                    <w:szCs w:val="16"/>
                  </w:rPr>
                  <w:t>225232</w:t>
                </w:r>
              </w:p>
            </w:tc>
            <w:tc>
              <w:tcPr>
                <w:tcW w:w="4536" w:type="dxa"/>
                <w:vAlign w:val="bottom"/>
              </w:tcPr>
              <w:p w14:paraId="249FEC20" w14:textId="77777777" w:rsidR="00FB37C7" w:rsidRPr="0040088B" w:rsidRDefault="00FB37C7" w:rsidP="002105F9">
                <w:pPr>
                  <w:ind w:firstLine="84"/>
                  <w:rPr>
                    <w:rFonts w:ascii="Calibri" w:hAnsi="Calibri"/>
                    <w:sz w:val="16"/>
                    <w:szCs w:val="16"/>
                  </w:rPr>
                </w:pPr>
                <w:r w:rsidRPr="0040088B">
                  <w:rPr>
                    <w:rFonts w:ascii="Calibri" w:hAnsi="Calibri"/>
                    <w:sz w:val="16"/>
                    <w:szCs w:val="16"/>
                  </w:rPr>
                  <w:t>THOMSON RIVER @ BUNDALAGUAH</w:t>
                </w:r>
              </w:p>
            </w:tc>
            <w:tc>
              <w:tcPr>
                <w:tcW w:w="850" w:type="dxa"/>
                <w:vAlign w:val="bottom"/>
              </w:tcPr>
              <w:p w14:paraId="26323ACE"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499308</w:t>
                </w:r>
              </w:p>
            </w:tc>
            <w:tc>
              <w:tcPr>
                <w:tcW w:w="992" w:type="dxa"/>
                <w:vAlign w:val="bottom"/>
              </w:tcPr>
              <w:p w14:paraId="7006A6A2"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5789148</w:t>
                </w:r>
              </w:p>
            </w:tc>
            <w:tc>
              <w:tcPr>
                <w:tcW w:w="993" w:type="dxa"/>
                <w:vAlign w:val="bottom"/>
              </w:tcPr>
              <w:p w14:paraId="4A337EBA"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3/11/1976</w:t>
                </w:r>
              </w:p>
            </w:tc>
            <w:tc>
              <w:tcPr>
                <w:tcW w:w="1134" w:type="dxa"/>
                <w:vAlign w:val="bottom"/>
              </w:tcPr>
              <w:p w14:paraId="3491725F" w14:textId="77777777" w:rsidR="00FB37C7" w:rsidRPr="0040088B" w:rsidRDefault="00FB37C7" w:rsidP="002105F9">
                <w:pPr>
                  <w:ind w:firstLine="84"/>
                  <w:rPr>
                    <w:rFonts w:ascii="Calibri" w:hAnsi="Calibri"/>
                    <w:sz w:val="16"/>
                    <w:szCs w:val="16"/>
                  </w:rPr>
                </w:pPr>
              </w:p>
            </w:tc>
          </w:tr>
          <w:tr w:rsidR="00FB37C7" w:rsidRPr="00A8172F" w14:paraId="346C2C82"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2F9D2257" w14:textId="77777777" w:rsidR="00FB37C7" w:rsidRPr="00DA6D56" w:rsidRDefault="00FB37C7" w:rsidP="002105F9">
                <w:pPr>
                  <w:jc w:val="center"/>
                  <w:rPr>
                    <w:rFonts w:ascii="Calibri" w:hAnsi="Calibri"/>
                    <w:sz w:val="16"/>
                    <w:szCs w:val="16"/>
                  </w:rPr>
                </w:pPr>
                <w:r w:rsidRPr="00DA6D56">
                  <w:rPr>
                    <w:rFonts w:ascii="Calibri" w:hAnsi="Calibri"/>
                    <w:sz w:val="16"/>
                    <w:szCs w:val="16"/>
                  </w:rPr>
                  <w:t>225233</w:t>
                </w:r>
              </w:p>
            </w:tc>
            <w:tc>
              <w:tcPr>
                <w:tcW w:w="4536" w:type="dxa"/>
                <w:vAlign w:val="bottom"/>
              </w:tcPr>
              <w:p w14:paraId="3A3B3D5F" w14:textId="77777777" w:rsidR="00FB37C7" w:rsidRPr="0040088B" w:rsidRDefault="00FB37C7" w:rsidP="002105F9">
                <w:pPr>
                  <w:ind w:firstLine="84"/>
                  <w:rPr>
                    <w:rFonts w:ascii="Calibri" w:hAnsi="Calibri"/>
                    <w:sz w:val="16"/>
                    <w:szCs w:val="16"/>
                  </w:rPr>
                </w:pPr>
                <w:r w:rsidRPr="0040088B">
                  <w:rPr>
                    <w:rFonts w:ascii="Calibri" w:hAnsi="Calibri"/>
                    <w:sz w:val="16"/>
                    <w:szCs w:val="16"/>
                  </w:rPr>
                  <w:t>PERRY RIVER @ PERRY BRIDGE</w:t>
                </w:r>
              </w:p>
            </w:tc>
            <w:tc>
              <w:tcPr>
                <w:tcW w:w="850" w:type="dxa"/>
                <w:vAlign w:val="bottom"/>
              </w:tcPr>
              <w:p w14:paraId="0DAE3038"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523288.7</w:t>
                </w:r>
              </w:p>
            </w:tc>
            <w:tc>
              <w:tcPr>
                <w:tcW w:w="992" w:type="dxa"/>
                <w:vAlign w:val="bottom"/>
              </w:tcPr>
              <w:p w14:paraId="6E7C8B7D"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5793398</w:t>
                </w:r>
              </w:p>
            </w:tc>
            <w:tc>
              <w:tcPr>
                <w:tcW w:w="993" w:type="dxa"/>
                <w:vAlign w:val="bottom"/>
              </w:tcPr>
              <w:p w14:paraId="3B002EA0"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24/12/1976</w:t>
                </w:r>
              </w:p>
            </w:tc>
            <w:tc>
              <w:tcPr>
                <w:tcW w:w="1134" w:type="dxa"/>
                <w:vAlign w:val="bottom"/>
              </w:tcPr>
              <w:p w14:paraId="11097F7A"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19/11/1982</w:t>
                </w:r>
              </w:p>
            </w:tc>
          </w:tr>
          <w:tr w:rsidR="00FB37C7" w:rsidRPr="00A8172F" w14:paraId="3E844512"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34F4521E" w14:textId="77777777" w:rsidR="00FB37C7" w:rsidRPr="00DA6D56" w:rsidRDefault="00FB37C7" w:rsidP="002105F9">
                <w:pPr>
                  <w:jc w:val="center"/>
                  <w:rPr>
                    <w:rFonts w:ascii="Calibri" w:hAnsi="Calibri"/>
                    <w:sz w:val="16"/>
                    <w:szCs w:val="16"/>
                  </w:rPr>
                </w:pPr>
                <w:r w:rsidRPr="00DA6D56">
                  <w:rPr>
                    <w:rFonts w:ascii="Calibri" w:hAnsi="Calibri"/>
                    <w:sz w:val="16"/>
                    <w:szCs w:val="16"/>
                  </w:rPr>
                  <w:t>225234</w:t>
                </w:r>
              </w:p>
            </w:tc>
            <w:tc>
              <w:tcPr>
                <w:tcW w:w="4536" w:type="dxa"/>
                <w:vAlign w:val="bottom"/>
              </w:tcPr>
              <w:p w14:paraId="1BFF090A" w14:textId="77777777" w:rsidR="00FB37C7" w:rsidRPr="0040088B" w:rsidRDefault="00FB37C7" w:rsidP="002105F9">
                <w:pPr>
                  <w:ind w:firstLine="84"/>
                  <w:rPr>
                    <w:rFonts w:ascii="Calibri" w:hAnsi="Calibri"/>
                    <w:sz w:val="16"/>
                    <w:szCs w:val="16"/>
                  </w:rPr>
                </w:pPr>
                <w:r w:rsidRPr="0040088B">
                  <w:rPr>
                    <w:rFonts w:ascii="Calibri" w:hAnsi="Calibri"/>
                    <w:sz w:val="16"/>
                    <w:szCs w:val="16"/>
                  </w:rPr>
                  <w:t>AVON RIVER @ CLYDEBANK (CHINN'S BRIDGE)</w:t>
                </w:r>
              </w:p>
            </w:tc>
            <w:tc>
              <w:tcPr>
                <w:tcW w:w="850" w:type="dxa"/>
                <w:vAlign w:val="bottom"/>
              </w:tcPr>
              <w:p w14:paraId="220A8AB1"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515238</w:t>
                </w:r>
              </w:p>
            </w:tc>
            <w:tc>
              <w:tcPr>
                <w:tcW w:w="992" w:type="dxa"/>
                <w:vAlign w:val="bottom"/>
              </w:tcPr>
              <w:p w14:paraId="09777BC6"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5791515</w:t>
                </w:r>
              </w:p>
            </w:tc>
            <w:tc>
              <w:tcPr>
                <w:tcW w:w="993" w:type="dxa"/>
                <w:vAlign w:val="bottom"/>
              </w:tcPr>
              <w:p w14:paraId="47D41BBE"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29/06/2004</w:t>
                </w:r>
              </w:p>
            </w:tc>
            <w:tc>
              <w:tcPr>
                <w:tcW w:w="1134" w:type="dxa"/>
                <w:vAlign w:val="bottom"/>
              </w:tcPr>
              <w:p w14:paraId="2F39266F" w14:textId="77777777" w:rsidR="00FB37C7" w:rsidRPr="0040088B" w:rsidRDefault="00FB37C7" w:rsidP="002105F9">
                <w:pPr>
                  <w:ind w:firstLine="84"/>
                  <w:rPr>
                    <w:rFonts w:ascii="Calibri" w:hAnsi="Calibri"/>
                    <w:sz w:val="16"/>
                    <w:szCs w:val="16"/>
                  </w:rPr>
                </w:pPr>
              </w:p>
            </w:tc>
          </w:tr>
          <w:tr w:rsidR="00FB37C7" w:rsidRPr="00A8172F" w14:paraId="367071A7"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735A87B9" w14:textId="77777777" w:rsidR="00FB37C7" w:rsidRPr="00DA6D56" w:rsidRDefault="00FB37C7" w:rsidP="002105F9">
                <w:pPr>
                  <w:jc w:val="center"/>
                  <w:rPr>
                    <w:rFonts w:ascii="Calibri" w:hAnsi="Calibri"/>
                    <w:sz w:val="16"/>
                    <w:szCs w:val="16"/>
                  </w:rPr>
                </w:pPr>
                <w:r w:rsidRPr="00DA6D56">
                  <w:rPr>
                    <w:rFonts w:ascii="Calibri" w:hAnsi="Calibri"/>
                    <w:sz w:val="16"/>
                    <w:szCs w:val="16"/>
                  </w:rPr>
                  <w:t>225236</w:t>
                </w:r>
              </w:p>
            </w:tc>
            <w:tc>
              <w:tcPr>
                <w:tcW w:w="4536" w:type="dxa"/>
                <w:vAlign w:val="bottom"/>
              </w:tcPr>
              <w:p w14:paraId="7315A948" w14:textId="77777777" w:rsidR="00FB37C7" w:rsidRPr="0040088B" w:rsidRDefault="00FB37C7" w:rsidP="002105F9">
                <w:pPr>
                  <w:ind w:firstLine="84"/>
                  <w:rPr>
                    <w:rFonts w:ascii="Calibri" w:hAnsi="Calibri"/>
                    <w:sz w:val="16"/>
                    <w:szCs w:val="16"/>
                  </w:rPr>
                </w:pPr>
                <w:r w:rsidRPr="0040088B">
                  <w:rPr>
                    <w:rFonts w:ascii="Calibri" w:hAnsi="Calibri"/>
                    <w:sz w:val="16"/>
                    <w:szCs w:val="16"/>
                  </w:rPr>
                  <w:t>RAINBOW CREEK @ HEYFIELD</w:t>
                </w:r>
              </w:p>
            </w:tc>
            <w:tc>
              <w:tcPr>
                <w:tcW w:w="850" w:type="dxa"/>
                <w:vAlign w:val="bottom"/>
              </w:tcPr>
              <w:p w14:paraId="210C30B6"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480686</w:t>
                </w:r>
              </w:p>
            </w:tc>
            <w:tc>
              <w:tcPr>
                <w:tcW w:w="992" w:type="dxa"/>
                <w:vAlign w:val="bottom"/>
              </w:tcPr>
              <w:p w14:paraId="6BB56BD7"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5793911</w:t>
                </w:r>
              </w:p>
            </w:tc>
            <w:tc>
              <w:tcPr>
                <w:tcW w:w="993" w:type="dxa"/>
                <w:vAlign w:val="bottom"/>
              </w:tcPr>
              <w:p w14:paraId="29F6FA03"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30/04/1992</w:t>
                </w:r>
              </w:p>
            </w:tc>
            <w:tc>
              <w:tcPr>
                <w:tcW w:w="1134" w:type="dxa"/>
                <w:vAlign w:val="bottom"/>
              </w:tcPr>
              <w:p w14:paraId="02E215F1" w14:textId="77777777" w:rsidR="00FB37C7" w:rsidRPr="0040088B" w:rsidRDefault="00FB37C7" w:rsidP="002105F9">
                <w:pPr>
                  <w:ind w:firstLine="84"/>
                  <w:rPr>
                    <w:rFonts w:ascii="Calibri" w:hAnsi="Calibri"/>
                    <w:sz w:val="16"/>
                    <w:szCs w:val="16"/>
                  </w:rPr>
                </w:pPr>
              </w:p>
            </w:tc>
          </w:tr>
          <w:tr w:rsidR="00FB37C7" w:rsidRPr="00A8172F" w14:paraId="05A004F1"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12C4E8DE" w14:textId="77777777" w:rsidR="00FB37C7" w:rsidRPr="00DA6D56" w:rsidRDefault="00FB37C7" w:rsidP="002105F9">
                <w:pPr>
                  <w:jc w:val="center"/>
                  <w:rPr>
                    <w:rFonts w:ascii="Calibri" w:hAnsi="Calibri"/>
                    <w:sz w:val="16"/>
                    <w:szCs w:val="16"/>
                  </w:rPr>
                </w:pPr>
                <w:r w:rsidRPr="00DA6D56">
                  <w:rPr>
                    <w:rFonts w:ascii="Calibri" w:hAnsi="Calibri"/>
                    <w:sz w:val="16"/>
                    <w:szCs w:val="16"/>
                  </w:rPr>
                  <w:t>225247</w:t>
                </w:r>
              </w:p>
            </w:tc>
            <w:tc>
              <w:tcPr>
                <w:tcW w:w="4536" w:type="dxa"/>
                <w:vAlign w:val="bottom"/>
              </w:tcPr>
              <w:p w14:paraId="272644EC" w14:textId="77777777" w:rsidR="00FB37C7" w:rsidRPr="0040088B" w:rsidRDefault="00FB37C7" w:rsidP="002105F9">
                <w:pPr>
                  <w:ind w:firstLine="84"/>
                  <w:rPr>
                    <w:rFonts w:ascii="Calibri" w:hAnsi="Calibri"/>
                    <w:sz w:val="16"/>
                    <w:szCs w:val="16"/>
                  </w:rPr>
                </w:pPr>
                <w:r w:rsidRPr="0040088B">
                  <w:rPr>
                    <w:rFonts w:ascii="Calibri" w:hAnsi="Calibri"/>
                    <w:sz w:val="16"/>
                    <w:szCs w:val="16"/>
                  </w:rPr>
                  <w:t>MACALISTER RIVER @ RIVERSLEA</w:t>
                </w:r>
              </w:p>
            </w:tc>
            <w:tc>
              <w:tcPr>
                <w:tcW w:w="850" w:type="dxa"/>
                <w:vAlign w:val="bottom"/>
              </w:tcPr>
              <w:p w14:paraId="022ED506"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498044.5</w:t>
                </w:r>
              </w:p>
            </w:tc>
            <w:tc>
              <w:tcPr>
                <w:tcW w:w="992" w:type="dxa"/>
                <w:vAlign w:val="bottom"/>
              </w:tcPr>
              <w:p w14:paraId="59AEFF00"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5791336</w:t>
                </w:r>
              </w:p>
            </w:tc>
            <w:tc>
              <w:tcPr>
                <w:tcW w:w="993" w:type="dxa"/>
                <w:vAlign w:val="bottom"/>
              </w:tcPr>
              <w:p w14:paraId="29798935"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11/01/2001</w:t>
                </w:r>
              </w:p>
            </w:tc>
            <w:tc>
              <w:tcPr>
                <w:tcW w:w="1134" w:type="dxa"/>
                <w:vAlign w:val="bottom"/>
              </w:tcPr>
              <w:p w14:paraId="36917771" w14:textId="77777777" w:rsidR="00FB37C7" w:rsidRPr="0040088B" w:rsidRDefault="00FB37C7" w:rsidP="002105F9">
                <w:pPr>
                  <w:ind w:firstLine="84"/>
                  <w:rPr>
                    <w:rFonts w:ascii="Calibri" w:hAnsi="Calibri"/>
                    <w:sz w:val="16"/>
                    <w:szCs w:val="16"/>
                  </w:rPr>
                </w:pPr>
              </w:p>
            </w:tc>
          </w:tr>
          <w:tr w:rsidR="00FB37C7" w:rsidRPr="00A8172F" w14:paraId="421F5008"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66EA51B0" w14:textId="77777777" w:rsidR="00FB37C7" w:rsidRPr="00DA6D56" w:rsidRDefault="00FB37C7" w:rsidP="002105F9">
                <w:pPr>
                  <w:jc w:val="center"/>
                  <w:rPr>
                    <w:rFonts w:ascii="Calibri" w:hAnsi="Calibri"/>
                    <w:sz w:val="16"/>
                    <w:szCs w:val="16"/>
                  </w:rPr>
                </w:pPr>
                <w:r w:rsidRPr="00DA6D56">
                  <w:rPr>
                    <w:rFonts w:ascii="Calibri" w:hAnsi="Calibri"/>
                    <w:sz w:val="16"/>
                    <w:szCs w:val="16"/>
                  </w:rPr>
                  <w:t>225248</w:t>
                </w:r>
              </w:p>
            </w:tc>
            <w:tc>
              <w:tcPr>
                <w:tcW w:w="4536" w:type="dxa"/>
                <w:vAlign w:val="bottom"/>
              </w:tcPr>
              <w:p w14:paraId="464CB95C" w14:textId="77777777" w:rsidR="00FB37C7" w:rsidRPr="0040088B" w:rsidRDefault="00FB37C7" w:rsidP="002105F9">
                <w:pPr>
                  <w:ind w:firstLine="84"/>
                  <w:rPr>
                    <w:rFonts w:ascii="Calibri" w:hAnsi="Calibri"/>
                    <w:sz w:val="16"/>
                    <w:szCs w:val="16"/>
                  </w:rPr>
                </w:pPr>
                <w:r w:rsidRPr="0040088B">
                  <w:rPr>
                    <w:rFonts w:ascii="Calibri" w:hAnsi="Calibri"/>
                    <w:sz w:val="16"/>
                    <w:szCs w:val="16"/>
                  </w:rPr>
                  <w:t>BOGGY CREEK @ CORNWALLS ROAD</w:t>
                </w:r>
              </w:p>
            </w:tc>
            <w:tc>
              <w:tcPr>
                <w:tcW w:w="850" w:type="dxa"/>
                <w:vAlign w:val="bottom"/>
              </w:tcPr>
              <w:p w14:paraId="086FD1E5"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492831</w:t>
                </w:r>
              </w:p>
            </w:tc>
            <w:tc>
              <w:tcPr>
                <w:tcW w:w="992" w:type="dxa"/>
                <w:vAlign w:val="bottom"/>
              </w:tcPr>
              <w:p w14:paraId="44D3FF01"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5793650</w:t>
                </w:r>
              </w:p>
            </w:tc>
            <w:tc>
              <w:tcPr>
                <w:tcW w:w="993" w:type="dxa"/>
                <w:vAlign w:val="bottom"/>
              </w:tcPr>
              <w:p w14:paraId="13EAA7C7"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29/08/2008</w:t>
                </w:r>
              </w:p>
            </w:tc>
            <w:tc>
              <w:tcPr>
                <w:tcW w:w="1134" w:type="dxa"/>
                <w:vAlign w:val="bottom"/>
              </w:tcPr>
              <w:p w14:paraId="2C332BAD" w14:textId="77777777" w:rsidR="00FB37C7" w:rsidRPr="0040088B" w:rsidRDefault="00FB37C7" w:rsidP="002105F9">
                <w:pPr>
                  <w:ind w:firstLine="84"/>
                  <w:rPr>
                    <w:rFonts w:ascii="Calibri" w:hAnsi="Calibri"/>
                    <w:sz w:val="16"/>
                    <w:szCs w:val="16"/>
                  </w:rPr>
                </w:pPr>
              </w:p>
            </w:tc>
          </w:tr>
          <w:tr w:rsidR="00FB37C7" w:rsidRPr="00A8172F" w14:paraId="1EBF71DA"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464E27FC" w14:textId="77777777" w:rsidR="00FB37C7" w:rsidRPr="00DA6D56" w:rsidRDefault="00FB37C7" w:rsidP="002105F9">
                <w:pPr>
                  <w:jc w:val="center"/>
                  <w:rPr>
                    <w:rFonts w:ascii="Calibri" w:hAnsi="Calibri"/>
                    <w:sz w:val="16"/>
                    <w:szCs w:val="16"/>
                  </w:rPr>
                </w:pPr>
                <w:r w:rsidRPr="00DA6D56">
                  <w:rPr>
                    <w:rFonts w:ascii="Calibri" w:hAnsi="Calibri"/>
                    <w:sz w:val="16"/>
                    <w:szCs w:val="16"/>
                  </w:rPr>
                  <w:t>225255</w:t>
                </w:r>
              </w:p>
            </w:tc>
            <w:tc>
              <w:tcPr>
                <w:tcW w:w="4536" w:type="dxa"/>
                <w:vAlign w:val="bottom"/>
              </w:tcPr>
              <w:p w14:paraId="3F60C9A9" w14:textId="77777777" w:rsidR="00FB37C7" w:rsidRPr="0040088B" w:rsidRDefault="00FB37C7" w:rsidP="002105F9">
                <w:pPr>
                  <w:ind w:firstLine="84"/>
                  <w:rPr>
                    <w:rFonts w:ascii="Calibri" w:hAnsi="Calibri"/>
                    <w:sz w:val="16"/>
                    <w:szCs w:val="16"/>
                  </w:rPr>
                </w:pPr>
                <w:r w:rsidRPr="0040088B">
                  <w:rPr>
                    <w:rFonts w:ascii="Calibri" w:hAnsi="Calibri"/>
                    <w:sz w:val="16"/>
                    <w:szCs w:val="16"/>
                  </w:rPr>
                  <w:t>AVON RIVER U/S VALENCIA CK JUNCTION</w:t>
                </w:r>
              </w:p>
            </w:tc>
            <w:tc>
              <w:tcPr>
                <w:tcW w:w="850" w:type="dxa"/>
                <w:vAlign w:val="bottom"/>
              </w:tcPr>
              <w:p w14:paraId="7F252D6F"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498324</w:t>
                </w:r>
              </w:p>
            </w:tc>
            <w:tc>
              <w:tcPr>
                <w:tcW w:w="992" w:type="dxa"/>
                <w:vAlign w:val="bottom"/>
              </w:tcPr>
              <w:p w14:paraId="504D01BF"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5813965</w:t>
                </w:r>
              </w:p>
            </w:tc>
            <w:tc>
              <w:tcPr>
                <w:tcW w:w="993" w:type="dxa"/>
                <w:vAlign w:val="bottom"/>
              </w:tcPr>
              <w:p w14:paraId="3548D122"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30/06/2004</w:t>
                </w:r>
              </w:p>
            </w:tc>
            <w:tc>
              <w:tcPr>
                <w:tcW w:w="1134" w:type="dxa"/>
                <w:vAlign w:val="bottom"/>
              </w:tcPr>
              <w:p w14:paraId="458BC989" w14:textId="77777777" w:rsidR="00FB37C7" w:rsidRPr="0040088B" w:rsidRDefault="00FB37C7" w:rsidP="002105F9">
                <w:pPr>
                  <w:ind w:firstLine="84"/>
                  <w:rPr>
                    <w:rFonts w:ascii="Calibri" w:hAnsi="Calibri"/>
                    <w:sz w:val="16"/>
                    <w:szCs w:val="16"/>
                  </w:rPr>
                </w:pPr>
              </w:p>
            </w:tc>
          </w:tr>
          <w:tr w:rsidR="00FB37C7" w:rsidRPr="00A8172F" w14:paraId="1D9257F1"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317F6CF2" w14:textId="77777777" w:rsidR="00FB37C7" w:rsidRPr="00DA6D56" w:rsidRDefault="00FB37C7" w:rsidP="002105F9">
                <w:pPr>
                  <w:jc w:val="center"/>
                  <w:rPr>
                    <w:rFonts w:ascii="Calibri" w:hAnsi="Calibri"/>
                    <w:sz w:val="16"/>
                    <w:szCs w:val="16"/>
                  </w:rPr>
                </w:pPr>
                <w:r w:rsidRPr="00DA6D56">
                  <w:rPr>
                    <w:rFonts w:ascii="Calibri" w:hAnsi="Calibri"/>
                    <w:sz w:val="16"/>
                    <w:szCs w:val="16"/>
                  </w:rPr>
                  <w:t>225256</w:t>
                </w:r>
              </w:p>
            </w:tc>
            <w:tc>
              <w:tcPr>
                <w:tcW w:w="4536" w:type="dxa"/>
                <w:vAlign w:val="bottom"/>
              </w:tcPr>
              <w:p w14:paraId="008354F6" w14:textId="77777777" w:rsidR="00FB37C7" w:rsidRPr="0040088B" w:rsidRDefault="00FB37C7" w:rsidP="002105F9">
                <w:pPr>
                  <w:ind w:firstLine="84"/>
                  <w:rPr>
                    <w:rFonts w:ascii="Calibri" w:hAnsi="Calibri"/>
                    <w:sz w:val="16"/>
                    <w:szCs w:val="16"/>
                  </w:rPr>
                </w:pPr>
                <w:r w:rsidRPr="0040088B">
                  <w:rPr>
                    <w:rFonts w:ascii="Calibri" w:hAnsi="Calibri"/>
                    <w:sz w:val="16"/>
                    <w:szCs w:val="16"/>
                  </w:rPr>
                  <w:t>MACALISTER R D/S MAFFRA (SMITHS BR.)</w:t>
                </w:r>
              </w:p>
            </w:tc>
            <w:tc>
              <w:tcPr>
                <w:tcW w:w="850" w:type="dxa"/>
                <w:vAlign w:val="bottom"/>
              </w:tcPr>
              <w:p w14:paraId="495F1B10"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498377</w:t>
                </w:r>
              </w:p>
            </w:tc>
            <w:tc>
              <w:tcPr>
                <w:tcW w:w="992" w:type="dxa"/>
                <w:vAlign w:val="bottom"/>
              </w:tcPr>
              <w:p w14:paraId="609E0968"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5793730</w:t>
                </w:r>
              </w:p>
            </w:tc>
            <w:tc>
              <w:tcPr>
                <w:tcW w:w="993" w:type="dxa"/>
                <w:vAlign w:val="bottom"/>
              </w:tcPr>
              <w:p w14:paraId="29DBC2DC"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26/10/2005</w:t>
                </w:r>
              </w:p>
            </w:tc>
            <w:tc>
              <w:tcPr>
                <w:tcW w:w="1134" w:type="dxa"/>
                <w:vAlign w:val="bottom"/>
              </w:tcPr>
              <w:p w14:paraId="6ECF30DC" w14:textId="77777777" w:rsidR="00FB37C7" w:rsidRPr="0040088B" w:rsidRDefault="00FB37C7" w:rsidP="002105F9">
                <w:pPr>
                  <w:ind w:firstLine="84"/>
                  <w:rPr>
                    <w:rFonts w:ascii="Calibri" w:hAnsi="Calibri"/>
                    <w:sz w:val="16"/>
                    <w:szCs w:val="16"/>
                  </w:rPr>
                </w:pPr>
              </w:p>
            </w:tc>
          </w:tr>
          <w:tr w:rsidR="00FB37C7" w:rsidRPr="00A8172F" w14:paraId="4AEF70CB"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1244814F" w14:textId="77777777" w:rsidR="00FB37C7" w:rsidRPr="00DA6D56" w:rsidRDefault="00FB37C7" w:rsidP="002105F9">
                <w:pPr>
                  <w:jc w:val="center"/>
                  <w:rPr>
                    <w:rFonts w:ascii="Calibri" w:hAnsi="Calibri"/>
                    <w:sz w:val="16"/>
                    <w:szCs w:val="16"/>
                  </w:rPr>
                </w:pPr>
                <w:r w:rsidRPr="00DA6D56">
                  <w:rPr>
                    <w:rFonts w:ascii="Calibri" w:hAnsi="Calibri"/>
                    <w:sz w:val="16"/>
                    <w:szCs w:val="16"/>
                  </w:rPr>
                  <w:t>225600</w:t>
                </w:r>
              </w:p>
            </w:tc>
            <w:tc>
              <w:tcPr>
                <w:tcW w:w="4536" w:type="dxa"/>
                <w:vAlign w:val="bottom"/>
              </w:tcPr>
              <w:p w14:paraId="6921757C" w14:textId="77777777" w:rsidR="00FB37C7" w:rsidRPr="0040088B" w:rsidRDefault="00FB37C7" w:rsidP="002105F9">
                <w:pPr>
                  <w:ind w:firstLine="84"/>
                  <w:rPr>
                    <w:rFonts w:ascii="Calibri" w:hAnsi="Calibri"/>
                    <w:sz w:val="16"/>
                    <w:szCs w:val="16"/>
                  </w:rPr>
                </w:pPr>
                <w:r w:rsidRPr="0040088B">
                  <w:rPr>
                    <w:rFonts w:ascii="Calibri" w:hAnsi="Calibri"/>
                    <w:sz w:val="16"/>
                    <w:szCs w:val="16"/>
                  </w:rPr>
                  <w:t>LAKE WELLINGTON @ SALE</w:t>
                </w:r>
              </w:p>
            </w:tc>
            <w:tc>
              <w:tcPr>
                <w:tcW w:w="850" w:type="dxa"/>
                <w:vAlign w:val="bottom"/>
              </w:tcPr>
              <w:p w14:paraId="43A50251"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519212</w:t>
                </w:r>
              </w:p>
            </w:tc>
            <w:tc>
              <w:tcPr>
                <w:tcW w:w="992" w:type="dxa"/>
                <w:vAlign w:val="bottom"/>
              </w:tcPr>
              <w:p w14:paraId="2C56C953"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5781296</w:t>
                </w:r>
              </w:p>
            </w:tc>
            <w:tc>
              <w:tcPr>
                <w:tcW w:w="993" w:type="dxa"/>
                <w:vAlign w:val="bottom"/>
              </w:tcPr>
              <w:p w14:paraId="18763E36"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1/12/1973</w:t>
                </w:r>
              </w:p>
            </w:tc>
            <w:tc>
              <w:tcPr>
                <w:tcW w:w="1134" w:type="dxa"/>
                <w:vAlign w:val="bottom"/>
              </w:tcPr>
              <w:p w14:paraId="0B3D54EB"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1/07/1977</w:t>
                </w:r>
              </w:p>
            </w:tc>
          </w:tr>
          <w:tr w:rsidR="00FB37C7" w:rsidRPr="00A8172F" w14:paraId="2FE0CC35"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5EC70924" w14:textId="77777777" w:rsidR="00FB37C7" w:rsidRPr="00DA6D56" w:rsidRDefault="00FB37C7" w:rsidP="002105F9">
                <w:pPr>
                  <w:jc w:val="center"/>
                  <w:rPr>
                    <w:rFonts w:ascii="Calibri" w:hAnsi="Calibri"/>
                    <w:sz w:val="16"/>
                    <w:szCs w:val="16"/>
                  </w:rPr>
                </w:pPr>
                <w:r w:rsidRPr="00DA6D56">
                  <w:rPr>
                    <w:rFonts w:ascii="Calibri" w:hAnsi="Calibri"/>
                    <w:sz w:val="16"/>
                    <w:szCs w:val="16"/>
                  </w:rPr>
                  <w:t>225703</w:t>
                </w:r>
              </w:p>
            </w:tc>
            <w:tc>
              <w:tcPr>
                <w:tcW w:w="4536" w:type="dxa"/>
                <w:vAlign w:val="bottom"/>
              </w:tcPr>
              <w:p w14:paraId="14B68B6A" w14:textId="77777777" w:rsidR="00FB37C7" w:rsidRPr="0040088B" w:rsidRDefault="00FB37C7" w:rsidP="002105F9">
                <w:pPr>
                  <w:ind w:firstLine="84"/>
                  <w:rPr>
                    <w:rFonts w:ascii="Calibri" w:hAnsi="Calibri"/>
                    <w:sz w:val="16"/>
                    <w:szCs w:val="16"/>
                  </w:rPr>
                </w:pPr>
                <w:r w:rsidRPr="0040088B">
                  <w:rPr>
                    <w:rFonts w:ascii="Calibri" w:hAnsi="Calibri"/>
                    <w:sz w:val="16"/>
                    <w:szCs w:val="16"/>
                  </w:rPr>
                  <w:t>THOMSON RIVER DIVERSION CHANNEL @ COWWARR WEIR</w:t>
                </w:r>
              </w:p>
            </w:tc>
            <w:tc>
              <w:tcPr>
                <w:tcW w:w="850" w:type="dxa"/>
                <w:vAlign w:val="bottom"/>
              </w:tcPr>
              <w:p w14:paraId="3A0F131C"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470010</w:t>
                </w:r>
              </w:p>
            </w:tc>
            <w:tc>
              <w:tcPr>
                <w:tcW w:w="992" w:type="dxa"/>
                <w:vAlign w:val="bottom"/>
              </w:tcPr>
              <w:p w14:paraId="6F5CFC73"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5794250</w:t>
                </w:r>
              </w:p>
            </w:tc>
            <w:tc>
              <w:tcPr>
                <w:tcW w:w="993" w:type="dxa"/>
                <w:vAlign w:val="bottom"/>
              </w:tcPr>
              <w:p w14:paraId="5D4DBB77"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5/02/2001</w:t>
                </w:r>
              </w:p>
            </w:tc>
            <w:tc>
              <w:tcPr>
                <w:tcW w:w="1134" w:type="dxa"/>
                <w:vAlign w:val="bottom"/>
              </w:tcPr>
              <w:p w14:paraId="0A1DAF75"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19/07/2007</w:t>
                </w:r>
              </w:p>
            </w:tc>
          </w:tr>
          <w:tr w:rsidR="00FB37C7" w:rsidRPr="00A8172F" w14:paraId="7E7C9ED6"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5E06E9A4" w14:textId="77777777" w:rsidR="00FB37C7" w:rsidRPr="00DA6D56" w:rsidRDefault="00FB37C7" w:rsidP="002105F9">
                <w:pPr>
                  <w:jc w:val="center"/>
                  <w:rPr>
                    <w:rFonts w:ascii="Calibri" w:hAnsi="Calibri"/>
                    <w:sz w:val="16"/>
                    <w:szCs w:val="16"/>
                  </w:rPr>
                </w:pPr>
                <w:r w:rsidRPr="00DA6D56">
                  <w:rPr>
                    <w:rFonts w:ascii="Calibri" w:hAnsi="Calibri"/>
                    <w:sz w:val="16"/>
                    <w:szCs w:val="16"/>
                  </w:rPr>
                  <w:t>225711</w:t>
                </w:r>
              </w:p>
            </w:tc>
            <w:tc>
              <w:tcPr>
                <w:tcW w:w="4536" w:type="dxa"/>
                <w:vAlign w:val="bottom"/>
              </w:tcPr>
              <w:p w14:paraId="4A3E10FE" w14:textId="77777777" w:rsidR="00FB37C7" w:rsidRPr="0040088B" w:rsidRDefault="00FB37C7" w:rsidP="002105F9">
                <w:pPr>
                  <w:ind w:firstLine="84"/>
                  <w:rPr>
                    <w:rFonts w:ascii="Calibri" w:hAnsi="Calibri"/>
                    <w:sz w:val="16"/>
                    <w:szCs w:val="16"/>
                  </w:rPr>
                </w:pPr>
                <w:r w:rsidRPr="0040088B">
                  <w:rPr>
                    <w:rFonts w:ascii="Calibri" w:hAnsi="Calibri"/>
                    <w:sz w:val="16"/>
                    <w:szCs w:val="16"/>
                  </w:rPr>
                  <w:t>LAKE WELLINGTON DRAIN @ 5 MILES 32 CHAIN MEASURING WEIR</w:t>
                </w:r>
              </w:p>
            </w:tc>
            <w:tc>
              <w:tcPr>
                <w:tcW w:w="850" w:type="dxa"/>
                <w:vAlign w:val="bottom"/>
              </w:tcPr>
              <w:p w14:paraId="4A1EC700"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512208.2</w:t>
                </w:r>
              </w:p>
            </w:tc>
            <w:tc>
              <w:tcPr>
                <w:tcW w:w="992" w:type="dxa"/>
                <w:vAlign w:val="bottom"/>
              </w:tcPr>
              <w:p w14:paraId="19C525F7"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5787288</w:t>
                </w:r>
              </w:p>
            </w:tc>
            <w:tc>
              <w:tcPr>
                <w:tcW w:w="993" w:type="dxa"/>
                <w:vAlign w:val="bottom"/>
              </w:tcPr>
              <w:p w14:paraId="3B4E3BD7"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12/11/1976</w:t>
                </w:r>
              </w:p>
            </w:tc>
            <w:tc>
              <w:tcPr>
                <w:tcW w:w="1134" w:type="dxa"/>
                <w:vAlign w:val="bottom"/>
              </w:tcPr>
              <w:p w14:paraId="435A690B"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3/05/2001</w:t>
                </w:r>
              </w:p>
            </w:tc>
          </w:tr>
          <w:tr w:rsidR="00FB37C7" w:rsidRPr="00A8172F" w14:paraId="7DEE38EC"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0DE681C3" w14:textId="77777777" w:rsidR="00FB37C7" w:rsidRPr="00DA6D56" w:rsidRDefault="00FB37C7" w:rsidP="002105F9">
                <w:pPr>
                  <w:jc w:val="center"/>
                  <w:rPr>
                    <w:rFonts w:ascii="Calibri" w:hAnsi="Calibri"/>
                    <w:sz w:val="16"/>
                    <w:szCs w:val="16"/>
                  </w:rPr>
                </w:pPr>
                <w:r w:rsidRPr="00DA6D56">
                  <w:rPr>
                    <w:rFonts w:ascii="Calibri" w:hAnsi="Calibri"/>
                    <w:sz w:val="16"/>
                    <w:szCs w:val="16"/>
                  </w:rPr>
                  <w:t>225715</w:t>
                </w:r>
              </w:p>
            </w:tc>
            <w:tc>
              <w:tcPr>
                <w:tcW w:w="4536" w:type="dxa"/>
                <w:vAlign w:val="bottom"/>
              </w:tcPr>
              <w:p w14:paraId="5F0CDFCB" w14:textId="77777777" w:rsidR="00FB37C7" w:rsidRPr="0040088B" w:rsidRDefault="00FB37C7" w:rsidP="002105F9">
                <w:pPr>
                  <w:ind w:firstLine="84"/>
                  <w:rPr>
                    <w:rFonts w:ascii="Calibri" w:hAnsi="Calibri"/>
                    <w:sz w:val="16"/>
                    <w:szCs w:val="16"/>
                  </w:rPr>
                </w:pPr>
                <w:r w:rsidRPr="0040088B">
                  <w:rPr>
                    <w:rFonts w:ascii="Calibri" w:hAnsi="Calibri"/>
                    <w:sz w:val="16"/>
                    <w:szCs w:val="16"/>
                  </w:rPr>
                  <w:t>CENTRAL GIPPSLAND DRAIN 3 @ NAMBROK (RD 1066M)</w:t>
                </w:r>
              </w:p>
            </w:tc>
            <w:tc>
              <w:tcPr>
                <w:tcW w:w="850" w:type="dxa"/>
                <w:vAlign w:val="bottom"/>
              </w:tcPr>
              <w:p w14:paraId="0BF2534E"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488590</w:t>
                </w:r>
              </w:p>
            </w:tc>
            <w:tc>
              <w:tcPr>
                <w:tcW w:w="992" w:type="dxa"/>
                <w:vAlign w:val="bottom"/>
              </w:tcPr>
              <w:p w14:paraId="6A7281AB"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5786295</w:t>
                </w:r>
              </w:p>
            </w:tc>
            <w:tc>
              <w:tcPr>
                <w:tcW w:w="993" w:type="dxa"/>
                <w:vAlign w:val="bottom"/>
              </w:tcPr>
              <w:p w14:paraId="45E56F03"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24/02/1980</w:t>
                </w:r>
              </w:p>
            </w:tc>
            <w:tc>
              <w:tcPr>
                <w:tcW w:w="1134" w:type="dxa"/>
                <w:vAlign w:val="bottom"/>
              </w:tcPr>
              <w:p w14:paraId="0DE0A387"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15/04/2005</w:t>
                </w:r>
              </w:p>
            </w:tc>
          </w:tr>
          <w:tr w:rsidR="00FB37C7" w:rsidRPr="00A8172F" w14:paraId="74CF824E"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370AAF7E" w14:textId="77777777" w:rsidR="00FB37C7" w:rsidRPr="00DA6D56" w:rsidRDefault="00FB37C7" w:rsidP="002105F9">
                <w:pPr>
                  <w:jc w:val="center"/>
                  <w:rPr>
                    <w:rFonts w:ascii="Calibri" w:hAnsi="Calibri"/>
                    <w:sz w:val="16"/>
                    <w:szCs w:val="16"/>
                  </w:rPr>
                </w:pPr>
                <w:r w:rsidRPr="00DA6D56">
                  <w:rPr>
                    <w:rFonts w:ascii="Calibri" w:hAnsi="Calibri"/>
                    <w:sz w:val="16"/>
                    <w:szCs w:val="16"/>
                  </w:rPr>
                  <w:t>225716</w:t>
                </w:r>
              </w:p>
            </w:tc>
            <w:tc>
              <w:tcPr>
                <w:tcW w:w="4536" w:type="dxa"/>
                <w:vAlign w:val="bottom"/>
              </w:tcPr>
              <w:p w14:paraId="2FFB550F" w14:textId="77777777" w:rsidR="00FB37C7" w:rsidRPr="0040088B" w:rsidRDefault="00FB37C7" w:rsidP="002105F9">
                <w:pPr>
                  <w:ind w:firstLine="84"/>
                  <w:rPr>
                    <w:rFonts w:ascii="Calibri" w:hAnsi="Calibri"/>
                    <w:sz w:val="16"/>
                    <w:szCs w:val="16"/>
                  </w:rPr>
                </w:pPr>
                <w:r w:rsidRPr="0040088B">
                  <w:rPr>
                    <w:rFonts w:ascii="Calibri" w:hAnsi="Calibri"/>
                    <w:sz w:val="16"/>
                    <w:szCs w:val="16"/>
                  </w:rPr>
                  <w:t>CENTRAL GIPPSLAND 1/2 DRAIN 3 @ DROP STRUCTURE (RD500)</w:t>
                </w:r>
              </w:p>
            </w:tc>
            <w:tc>
              <w:tcPr>
                <w:tcW w:w="850" w:type="dxa"/>
                <w:vAlign w:val="bottom"/>
              </w:tcPr>
              <w:p w14:paraId="57FAE395"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491500</w:t>
                </w:r>
              </w:p>
            </w:tc>
            <w:tc>
              <w:tcPr>
                <w:tcW w:w="992" w:type="dxa"/>
                <w:vAlign w:val="bottom"/>
              </w:tcPr>
              <w:p w14:paraId="4EF9C1BD"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5784700</w:t>
                </w:r>
              </w:p>
            </w:tc>
            <w:tc>
              <w:tcPr>
                <w:tcW w:w="993" w:type="dxa"/>
                <w:vAlign w:val="bottom"/>
              </w:tcPr>
              <w:p w14:paraId="5E8A5E1A"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24/02/1980</w:t>
                </w:r>
              </w:p>
            </w:tc>
            <w:tc>
              <w:tcPr>
                <w:tcW w:w="1134" w:type="dxa"/>
                <w:vAlign w:val="bottom"/>
              </w:tcPr>
              <w:p w14:paraId="7D49019B"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4/02/2004</w:t>
                </w:r>
              </w:p>
            </w:tc>
          </w:tr>
          <w:tr w:rsidR="00FB37C7" w:rsidRPr="00A8172F" w14:paraId="2883A00A"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57C6D2DC" w14:textId="77777777" w:rsidR="00FB37C7" w:rsidRPr="00DA6D56" w:rsidRDefault="00FB37C7" w:rsidP="002105F9">
                <w:pPr>
                  <w:jc w:val="center"/>
                  <w:rPr>
                    <w:rFonts w:ascii="Calibri" w:hAnsi="Calibri"/>
                    <w:sz w:val="16"/>
                    <w:szCs w:val="16"/>
                  </w:rPr>
                </w:pPr>
                <w:r w:rsidRPr="00DA6D56">
                  <w:rPr>
                    <w:rFonts w:ascii="Calibri" w:hAnsi="Calibri"/>
                    <w:sz w:val="16"/>
                    <w:szCs w:val="16"/>
                  </w:rPr>
                  <w:t>225717</w:t>
                </w:r>
              </w:p>
            </w:tc>
            <w:tc>
              <w:tcPr>
                <w:tcW w:w="4536" w:type="dxa"/>
                <w:vAlign w:val="bottom"/>
              </w:tcPr>
              <w:p w14:paraId="01942AC0" w14:textId="77777777" w:rsidR="00FB37C7" w:rsidRPr="0040088B" w:rsidRDefault="00FB37C7" w:rsidP="002105F9">
                <w:pPr>
                  <w:ind w:firstLine="84"/>
                  <w:rPr>
                    <w:rFonts w:ascii="Calibri" w:hAnsi="Calibri"/>
                    <w:sz w:val="16"/>
                    <w:szCs w:val="16"/>
                  </w:rPr>
                </w:pPr>
                <w:r w:rsidRPr="0040088B">
                  <w:rPr>
                    <w:rFonts w:ascii="Calibri" w:hAnsi="Calibri"/>
                    <w:sz w:val="16"/>
                    <w:szCs w:val="16"/>
                  </w:rPr>
                  <w:t>CENTRAL GIPPSLAND 2/3 DRAIN @ US OF DRAIN 3 (RD 500M)</w:t>
                </w:r>
              </w:p>
            </w:tc>
            <w:tc>
              <w:tcPr>
                <w:tcW w:w="850" w:type="dxa"/>
                <w:vAlign w:val="bottom"/>
              </w:tcPr>
              <w:p w14:paraId="2C38BFA6"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491102</w:t>
                </w:r>
              </w:p>
            </w:tc>
            <w:tc>
              <w:tcPr>
                <w:tcW w:w="992" w:type="dxa"/>
                <w:vAlign w:val="bottom"/>
              </w:tcPr>
              <w:p w14:paraId="181D0A1E"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5783737</w:t>
                </w:r>
              </w:p>
            </w:tc>
            <w:tc>
              <w:tcPr>
                <w:tcW w:w="993" w:type="dxa"/>
                <w:vAlign w:val="bottom"/>
              </w:tcPr>
              <w:p w14:paraId="2D19D277"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24/02/1980</w:t>
                </w:r>
              </w:p>
            </w:tc>
            <w:tc>
              <w:tcPr>
                <w:tcW w:w="1134" w:type="dxa"/>
                <w:vAlign w:val="bottom"/>
              </w:tcPr>
              <w:p w14:paraId="52ABEBD8"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15/04/2005</w:t>
                </w:r>
              </w:p>
            </w:tc>
          </w:tr>
          <w:tr w:rsidR="00FB37C7" w:rsidRPr="00A8172F" w14:paraId="4204C95A"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5C9F6444" w14:textId="77777777" w:rsidR="00FB37C7" w:rsidRPr="00DA6D56" w:rsidRDefault="00FB37C7" w:rsidP="002105F9">
                <w:pPr>
                  <w:jc w:val="center"/>
                  <w:rPr>
                    <w:rFonts w:ascii="Calibri" w:hAnsi="Calibri"/>
                    <w:sz w:val="16"/>
                    <w:szCs w:val="16"/>
                  </w:rPr>
                </w:pPr>
                <w:r w:rsidRPr="00DA6D56">
                  <w:rPr>
                    <w:rFonts w:ascii="Calibri" w:hAnsi="Calibri"/>
                    <w:sz w:val="16"/>
                    <w:szCs w:val="16"/>
                  </w:rPr>
                  <w:t>225721</w:t>
                </w:r>
              </w:p>
            </w:tc>
            <w:tc>
              <w:tcPr>
                <w:tcW w:w="4536" w:type="dxa"/>
                <w:vAlign w:val="bottom"/>
              </w:tcPr>
              <w:p w14:paraId="69D66D3A" w14:textId="77777777" w:rsidR="00FB37C7" w:rsidRPr="0040088B" w:rsidRDefault="00FB37C7" w:rsidP="002105F9">
                <w:pPr>
                  <w:ind w:firstLine="84"/>
                  <w:rPr>
                    <w:rFonts w:ascii="Calibri" w:hAnsi="Calibri"/>
                    <w:sz w:val="16"/>
                    <w:szCs w:val="16"/>
                  </w:rPr>
                </w:pPr>
                <w:r w:rsidRPr="0040088B">
                  <w:rPr>
                    <w:rFonts w:ascii="Calibri" w:hAnsi="Calibri"/>
                    <w:sz w:val="16"/>
                    <w:szCs w:val="16"/>
                  </w:rPr>
                  <w:t>CENTRAL GIPPSLAND DRAIN NO 3/3 U/S OUTFALL</w:t>
                </w:r>
              </w:p>
            </w:tc>
            <w:tc>
              <w:tcPr>
                <w:tcW w:w="850" w:type="dxa"/>
                <w:vAlign w:val="bottom"/>
              </w:tcPr>
              <w:p w14:paraId="622932D1"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487050</w:t>
                </w:r>
              </w:p>
            </w:tc>
            <w:tc>
              <w:tcPr>
                <w:tcW w:w="992" w:type="dxa"/>
                <w:vAlign w:val="bottom"/>
              </w:tcPr>
              <w:p w14:paraId="618F7994"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5788350</w:t>
                </w:r>
              </w:p>
            </w:tc>
            <w:tc>
              <w:tcPr>
                <w:tcW w:w="993" w:type="dxa"/>
                <w:vAlign w:val="bottom"/>
              </w:tcPr>
              <w:p w14:paraId="5838140E"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29/05/2000</w:t>
                </w:r>
              </w:p>
            </w:tc>
            <w:tc>
              <w:tcPr>
                <w:tcW w:w="1134" w:type="dxa"/>
                <w:vAlign w:val="bottom"/>
              </w:tcPr>
              <w:p w14:paraId="7A664F80"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13/02/2004</w:t>
                </w:r>
              </w:p>
            </w:tc>
          </w:tr>
          <w:tr w:rsidR="00FB37C7" w:rsidRPr="00A8172F" w14:paraId="1F403579"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4CAD523E" w14:textId="77777777" w:rsidR="00FB37C7" w:rsidRPr="00DA6D56" w:rsidRDefault="00FB37C7" w:rsidP="002105F9">
                <w:pPr>
                  <w:jc w:val="center"/>
                  <w:rPr>
                    <w:rFonts w:ascii="Calibri" w:hAnsi="Calibri"/>
                    <w:sz w:val="16"/>
                    <w:szCs w:val="16"/>
                  </w:rPr>
                </w:pPr>
                <w:r w:rsidRPr="00DA6D56">
                  <w:rPr>
                    <w:rFonts w:ascii="Calibri" w:hAnsi="Calibri"/>
                    <w:sz w:val="16"/>
                    <w:szCs w:val="16"/>
                  </w:rPr>
                  <w:t>225722</w:t>
                </w:r>
              </w:p>
            </w:tc>
            <w:tc>
              <w:tcPr>
                <w:tcW w:w="4536" w:type="dxa"/>
                <w:vAlign w:val="bottom"/>
              </w:tcPr>
              <w:p w14:paraId="3038F87B" w14:textId="77777777" w:rsidR="00FB37C7" w:rsidRPr="0040088B" w:rsidRDefault="00FB37C7" w:rsidP="002105F9">
                <w:pPr>
                  <w:ind w:firstLine="84"/>
                  <w:rPr>
                    <w:rFonts w:ascii="Calibri" w:hAnsi="Calibri"/>
                    <w:sz w:val="16"/>
                    <w:szCs w:val="16"/>
                  </w:rPr>
                </w:pPr>
                <w:r w:rsidRPr="0040088B">
                  <w:rPr>
                    <w:rFonts w:ascii="Calibri" w:hAnsi="Calibri"/>
                    <w:sz w:val="16"/>
                    <w:szCs w:val="16"/>
                  </w:rPr>
                  <w:t>CENTRAL GIPPSLAND DRAIN NO 3 D/S NO3 O/FALL</w:t>
                </w:r>
              </w:p>
            </w:tc>
            <w:tc>
              <w:tcPr>
                <w:tcW w:w="850" w:type="dxa"/>
                <w:vAlign w:val="bottom"/>
              </w:tcPr>
              <w:p w14:paraId="14A14600"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487100</w:t>
                </w:r>
              </w:p>
            </w:tc>
            <w:tc>
              <w:tcPr>
                <w:tcW w:w="992" w:type="dxa"/>
                <w:vAlign w:val="bottom"/>
              </w:tcPr>
              <w:p w14:paraId="0A073423"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5788300</w:t>
                </w:r>
              </w:p>
            </w:tc>
            <w:tc>
              <w:tcPr>
                <w:tcW w:w="993" w:type="dxa"/>
                <w:vAlign w:val="bottom"/>
              </w:tcPr>
              <w:p w14:paraId="5167D6CA"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29/05/2000</w:t>
                </w:r>
              </w:p>
            </w:tc>
            <w:tc>
              <w:tcPr>
                <w:tcW w:w="1134" w:type="dxa"/>
                <w:vAlign w:val="bottom"/>
              </w:tcPr>
              <w:p w14:paraId="17A7E671"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13/02/2004</w:t>
                </w:r>
              </w:p>
            </w:tc>
          </w:tr>
          <w:tr w:rsidR="00FB37C7" w:rsidRPr="00A8172F" w14:paraId="7C593DC5"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7D50342D" w14:textId="77777777" w:rsidR="00FB37C7" w:rsidRPr="00DA6D56" w:rsidRDefault="00FB37C7" w:rsidP="002105F9">
                <w:pPr>
                  <w:jc w:val="center"/>
                  <w:rPr>
                    <w:rFonts w:ascii="Calibri" w:hAnsi="Calibri"/>
                    <w:sz w:val="16"/>
                    <w:szCs w:val="16"/>
                  </w:rPr>
                </w:pPr>
                <w:r w:rsidRPr="00DA6D56">
                  <w:rPr>
                    <w:rFonts w:ascii="Calibri" w:hAnsi="Calibri"/>
                    <w:sz w:val="16"/>
                    <w:szCs w:val="16"/>
                  </w:rPr>
                  <w:t>225723</w:t>
                </w:r>
              </w:p>
            </w:tc>
            <w:tc>
              <w:tcPr>
                <w:tcW w:w="4536" w:type="dxa"/>
                <w:vAlign w:val="bottom"/>
              </w:tcPr>
              <w:p w14:paraId="08EE9EA8" w14:textId="77777777" w:rsidR="00FB37C7" w:rsidRPr="0040088B" w:rsidRDefault="00FB37C7" w:rsidP="002105F9">
                <w:pPr>
                  <w:ind w:firstLine="84"/>
                  <w:rPr>
                    <w:rFonts w:ascii="Calibri" w:hAnsi="Calibri"/>
                    <w:sz w:val="16"/>
                    <w:szCs w:val="16"/>
                  </w:rPr>
                </w:pPr>
                <w:r w:rsidRPr="0040088B">
                  <w:rPr>
                    <w:rFonts w:ascii="Calibri" w:hAnsi="Calibri"/>
                    <w:sz w:val="16"/>
                    <w:szCs w:val="16"/>
                  </w:rPr>
                  <w:t>CENTRAL GIPPSLAND DRAIN NO 1/3 @ D/S 11/4/1 JUNCTION</w:t>
                </w:r>
              </w:p>
            </w:tc>
            <w:tc>
              <w:tcPr>
                <w:tcW w:w="850" w:type="dxa"/>
                <w:vAlign w:val="bottom"/>
              </w:tcPr>
              <w:p w14:paraId="454953B2"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488200</w:t>
                </w:r>
              </w:p>
            </w:tc>
            <w:tc>
              <w:tcPr>
                <w:tcW w:w="992" w:type="dxa"/>
                <w:vAlign w:val="bottom"/>
              </w:tcPr>
              <w:p w14:paraId="291CA424"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5784600</w:t>
                </w:r>
              </w:p>
            </w:tc>
            <w:tc>
              <w:tcPr>
                <w:tcW w:w="993" w:type="dxa"/>
                <w:vAlign w:val="bottom"/>
              </w:tcPr>
              <w:p w14:paraId="4AD1AFB3"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29/05/2000</w:t>
                </w:r>
              </w:p>
            </w:tc>
            <w:tc>
              <w:tcPr>
                <w:tcW w:w="1134" w:type="dxa"/>
                <w:vAlign w:val="bottom"/>
              </w:tcPr>
              <w:p w14:paraId="694E4FD3"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13/02/2004</w:t>
                </w:r>
              </w:p>
            </w:tc>
          </w:tr>
          <w:tr w:rsidR="00FB37C7" w:rsidRPr="00A8172F" w14:paraId="1A69F7CB"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06A3B2E5" w14:textId="77777777" w:rsidR="00FB37C7" w:rsidRPr="00DA6D56" w:rsidRDefault="00FB37C7" w:rsidP="002105F9">
                <w:pPr>
                  <w:jc w:val="center"/>
                  <w:rPr>
                    <w:rFonts w:ascii="Calibri" w:hAnsi="Calibri"/>
                    <w:sz w:val="16"/>
                    <w:szCs w:val="16"/>
                  </w:rPr>
                </w:pPr>
                <w:r w:rsidRPr="00DA6D56">
                  <w:rPr>
                    <w:rFonts w:ascii="Calibri" w:hAnsi="Calibri"/>
                    <w:sz w:val="16"/>
                    <w:szCs w:val="16"/>
                  </w:rPr>
                  <w:t>225724</w:t>
                </w:r>
              </w:p>
            </w:tc>
            <w:tc>
              <w:tcPr>
                <w:tcW w:w="4536" w:type="dxa"/>
                <w:vAlign w:val="bottom"/>
              </w:tcPr>
              <w:p w14:paraId="5112A646" w14:textId="77777777" w:rsidR="00FB37C7" w:rsidRPr="0040088B" w:rsidRDefault="00FB37C7" w:rsidP="002105F9">
                <w:pPr>
                  <w:ind w:firstLine="84"/>
                  <w:rPr>
                    <w:rFonts w:ascii="Calibri" w:hAnsi="Calibri"/>
                    <w:sz w:val="16"/>
                    <w:szCs w:val="16"/>
                  </w:rPr>
                </w:pPr>
                <w:r w:rsidRPr="0040088B">
                  <w:rPr>
                    <w:rFonts w:ascii="Calibri" w:hAnsi="Calibri"/>
                    <w:sz w:val="16"/>
                    <w:szCs w:val="16"/>
                  </w:rPr>
                  <w:t>CHANNEL O/FALL 11/4/1 U/S JUNCTION CG DR 1/3</w:t>
                </w:r>
              </w:p>
            </w:tc>
            <w:tc>
              <w:tcPr>
                <w:tcW w:w="850" w:type="dxa"/>
                <w:vAlign w:val="bottom"/>
              </w:tcPr>
              <w:p w14:paraId="5381B647"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488150</w:t>
                </w:r>
              </w:p>
            </w:tc>
            <w:tc>
              <w:tcPr>
                <w:tcW w:w="992" w:type="dxa"/>
                <w:vAlign w:val="bottom"/>
              </w:tcPr>
              <w:p w14:paraId="323A9C62"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5784500</w:t>
                </w:r>
              </w:p>
            </w:tc>
            <w:tc>
              <w:tcPr>
                <w:tcW w:w="993" w:type="dxa"/>
                <w:vAlign w:val="bottom"/>
              </w:tcPr>
              <w:p w14:paraId="0D8E263C"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29/05/2000</w:t>
                </w:r>
              </w:p>
            </w:tc>
            <w:tc>
              <w:tcPr>
                <w:tcW w:w="1134" w:type="dxa"/>
                <w:vAlign w:val="bottom"/>
              </w:tcPr>
              <w:p w14:paraId="215D7BFA"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15/04/2005</w:t>
                </w:r>
              </w:p>
            </w:tc>
          </w:tr>
          <w:tr w:rsidR="00FB37C7" w:rsidRPr="00A8172F" w14:paraId="33263420"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6E53F5A5" w14:textId="77777777" w:rsidR="00FB37C7" w:rsidRPr="00DA6D56" w:rsidRDefault="00FB37C7" w:rsidP="002105F9">
                <w:pPr>
                  <w:jc w:val="center"/>
                  <w:rPr>
                    <w:rFonts w:ascii="Calibri" w:hAnsi="Calibri"/>
                    <w:sz w:val="16"/>
                    <w:szCs w:val="16"/>
                  </w:rPr>
                </w:pPr>
                <w:r w:rsidRPr="00DA6D56">
                  <w:rPr>
                    <w:rFonts w:ascii="Calibri" w:hAnsi="Calibri"/>
                    <w:sz w:val="16"/>
                    <w:szCs w:val="16"/>
                  </w:rPr>
                  <w:t>225725</w:t>
                </w:r>
              </w:p>
            </w:tc>
            <w:tc>
              <w:tcPr>
                <w:tcW w:w="4536" w:type="dxa"/>
                <w:vAlign w:val="bottom"/>
              </w:tcPr>
              <w:p w14:paraId="26039F0C" w14:textId="77777777" w:rsidR="00FB37C7" w:rsidRPr="0040088B" w:rsidRDefault="00FB37C7" w:rsidP="002105F9">
                <w:pPr>
                  <w:ind w:firstLine="84"/>
                  <w:rPr>
                    <w:rFonts w:ascii="Calibri" w:hAnsi="Calibri"/>
                    <w:sz w:val="16"/>
                    <w:szCs w:val="16"/>
                  </w:rPr>
                </w:pPr>
                <w:r w:rsidRPr="0040088B">
                  <w:rPr>
                    <w:rFonts w:ascii="Calibri" w:hAnsi="Calibri"/>
                    <w:sz w:val="16"/>
                    <w:szCs w:val="16"/>
                  </w:rPr>
                  <w:t>CENTRAL GIPPSLAND DRAIN NO 3 D/S O/FALL 11/1</w:t>
                </w:r>
              </w:p>
            </w:tc>
            <w:tc>
              <w:tcPr>
                <w:tcW w:w="850" w:type="dxa"/>
                <w:vAlign w:val="bottom"/>
              </w:tcPr>
              <w:p w14:paraId="73F95C9C"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490400</w:t>
                </w:r>
              </w:p>
            </w:tc>
            <w:tc>
              <w:tcPr>
                <w:tcW w:w="992" w:type="dxa"/>
                <w:vAlign w:val="bottom"/>
              </w:tcPr>
              <w:p w14:paraId="4062B0ED"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5783500</w:t>
                </w:r>
              </w:p>
            </w:tc>
            <w:tc>
              <w:tcPr>
                <w:tcW w:w="993" w:type="dxa"/>
                <w:vAlign w:val="bottom"/>
              </w:tcPr>
              <w:p w14:paraId="252A4F70"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26/05/2000</w:t>
                </w:r>
              </w:p>
            </w:tc>
            <w:tc>
              <w:tcPr>
                <w:tcW w:w="1134" w:type="dxa"/>
                <w:vAlign w:val="bottom"/>
              </w:tcPr>
              <w:p w14:paraId="63363F45"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15/04/2005</w:t>
                </w:r>
              </w:p>
            </w:tc>
          </w:tr>
          <w:tr w:rsidR="00FB37C7" w:rsidRPr="00A8172F" w14:paraId="7C88DC5E"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5BAA8557" w14:textId="77777777" w:rsidR="00FB37C7" w:rsidRPr="00DA6D56" w:rsidRDefault="00FB37C7" w:rsidP="002105F9">
                <w:pPr>
                  <w:jc w:val="center"/>
                  <w:rPr>
                    <w:rFonts w:ascii="Calibri" w:hAnsi="Calibri"/>
                    <w:sz w:val="16"/>
                    <w:szCs w:val="16"/>
                  </w:rPr>
                </w:pPr>
                <w:r w:rsidRPr="00DA6D56">
                  <w:rPr>
                    <w:rFonts w:ascii="Calibri" w:hAnsi="Calibri"/>
                    <w:sz w:val="16"/>
                    <w:szCs w:val="16"/>
                  </w:rPr>
                  <w:t>225726</w:t>
                </w:r>
              </w:p>
            </w:tc>
            <w:tc>
              <w:tcPr>
                <w:tcW w:w="4536" w:type="dxa"/>
                <w:vAlign w:val="bottom"/>
              </w:tcPr>
              <w:p w14:paraId="37CA5304" w14:textId="77777777" w:rsidR="00FB37C7" w:rsidRPr="0040088B" w:rsidRDefault="00FB37C7" w:rsidP="002105F9">
                <w:pPr>
                  <w:ind w:firstLine="84"/>
                  <w:rPr>
                    <w:rFonts w:ascii="Calibri" w:hAnsi="Calibri"/>
                    <w:sz w:val="16"/>
                    <w:szCs w:val="16"/>
                  </w:rPr>
                </w:pPr>
                <w:r w:rsidRPr="0040088B">
                  <w:rPr>
                    <w:rFonts w:ascii="Calibri" w:hAnsi="Calibri"/>
                    <w:sz w:val="16"/>
                    <w:szCs w:val="16"/>
                  </w:rPr>
                  <w:t>CENTRAL GIPPSLAND DRAIN NO 3 D/S RAILWAY LINE</w:t>
                </w:r>
              </w:p>
            </w:tc>
            <w:tc>
              <w:tcPr>
                <w:tcW w:w="850" w:type="dxa"/>
                <w:vAlign w:val="bottom"/>
              </w:tcPr>
              <w:p w14:paraId="67DF9652"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491000</w:t>
                </w:r>
              </w:p>
            </w:tc>
            <w:tc>
              <w:tcPr>
                <w:tcW w:w="992" w:type="dxa"/>
                <w:vAlign w:val="bottom"/>
              </w:tcPr>
              <w:p w14:paraId="0796A7C7"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5781800</w:t>
                </w:r>
              </w:p>
            </w:tc>
            <w:tc>
              <w:tcPr>
                <w:tcW w:w="993" w:type="dxa"/>
                <w:vAlign w:val="bottom"/>
              </w:tcPr>
              <w:p w14:paraId="39AF248E"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29/05/2000</w:t>
                </w:r>
              </w:p>
            </w:tc>
            <w:tc>
              <w:tcPr>
                <w:tcW w:w="1134" w:type="dxa"/>
                <w:vAlign w:val="bottom"/>
              </w:tcPr>
              <w:p w14:paraId="0F1A3C52"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15/04/2005</w:t>
                </w:r>
              </w:p>
            </w:tc>
          </w:tr>
          <w:tr w:rsidR="00FB37C7" w:rsidRPr="00A8172F" w14:paraId="488E982C"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297B0666" w14:textId="77777777" w:rsidR="00FB37C7" w:rsidRPr="00DA6D56" w:rsidRDefault="00FB37C7" w:rsidP="002105F9">
                <w:pPr>
                  <w:jc w:val="center"/>
                  <w:rPr>
                    <w:rFonts w:ascii="Calibri" w:hAnsi="Calibri"/>
                    <w:sz w:val="16"/>
                    <w:szCs w:val="16"/>
                  </w:rPr>
                </w:pPr>
                <w:r w:rsidRPr="00DA6D56">
                  <w:rPr>
                    <w:rFonts w:ascii="Calibri" w:hAnsi="Calibri"/>
                    <w:sz w:val="16"/>
                    <w:szCs w:val="16"/>
                  </w:rPr>
                  <w:t>225727</w:t>
                </w:r>
              </w:p>
            </w:tc>
            <w:tc>
              <w:tcPr>
                <w:tcW w:w="4536" w:type="dxa"/>
                <w:vAlign w:val="bottom"/>
              </w:tcPr>
              <w:p w14:paraId="6FB14175" w14:textId="77777777" w:rsidR="00FB37C7" w:rsidRPr="0040088B" w:rsidRDefault="00FB37C7" w:rsidP="002105F9">
                <w:pPr>
                  <w:ind w:firstLine="84"/>
                  <w:rPr>
                    <w:rFonts w:ascii="Calibri" w:hAnsi="Calibri"/>
                    <w:sz w:val="16"/>
                    <w:szCs w:val="16"/>
                  </w:rPr>
                </w:pPr>
                <w:r w:rsidRPr="0040088B">
                  <w:rPr>
                    <w:rFonts w:ascii="Calibri" w:hAnsi="Calibri"/>
                    <w:sz w:val="16"/>
                    <w:szCs w:val="16"/>
                  </w:rPr>
                  <w:t>CENTRAL GIPPSLAND DRAIN NO 2/3 @ SOLDIERS RD</w:t>
                </w:r>
              </w:p>
            </w:tc>
            <w:tc>
              <w:tcPr>
                <w:tcW w:w="850" w:type="dxa"/>
                <w:vAlign w:val="bottom"/>
              </w:tcPr>
              <w:p w14:paraId="7E290D80"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490100</w:t>
                </w:r>
              </w:p>
            </w:tc>
            <w:tc>
              <w:tcPr>
                <w:tcW w:w="992" w:type="dxa"/>
                <w:vAlign w:val="bottom"/>
              </w:tcPr>
              <w:p w14:paraId="07F7EC34"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5785600</w:t>
                </w:r>
              </w:p>
            </w:tc>
            <w:tc>
              <w:tcPr>
                <w:tcW w:w="993" w:type="dxa"/>
                <w:vAlign w:val="bottom"/>
              </w:tcPr>
              <w:p w14:paraId="4D2D2E61"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26/05/2000</w:t>
                </w:r>
              </w:p>
            </w:tc>
            <w:tc>
              <w:tcPr>
                <w:tcW w:w="1134" w:type="dxa"/>
                <w:vAlign w:val="bottom"/>
              </w:tcPr>
              <w:p w14:paraId="59590E83"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13/02/2004</w:t>
                </w:r>
              </w:p>
            </w:tc>
          </w:tr>
          <w:tr w:rsidR="00FB37C7" w:rsidRPr="00A8172F" w14:paraId="0B9E78FE"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2170AEFF" w14:textId="77777777" w:rsidR="00FB37C7" w:rsidRPr="00DA6D56" w:rsidRDefault="00FB37C7" w:rsidP="002105F9">
                <w:pPr>
                  <w:jc w:val="center"/>
                  <w:rPr>
                    <w:rFonts w:ascii="Calibri" w:hAnsi="Calibri"/>
                    <w:sz w:val="16"/>
                    <w:szCs w:val="16"/>
                  </w:rPr>
                </w:pPr>
                <w:r w:rsidRPr="00DA6D56">
                  <w:rPr>
                    <w:rFonts w:ascii="Calibri" w:hAnsi="Calibri"/>
                    <w:sz w:val="16"/>
                    <w:szCs w:val="16"/>
                  </w:rPr>
                  <w:t>225737</w:t>
                </w:r>
              </w:p>
            </w:tc>
            <w:tc>
              <w:tcPr>
                <w:tcW w:w="4536" w:type="dxa"/>
                <w:vAlign w:val="bottom"/>
              </w:tcPr>
              <w:p w14:paraId="7AF62C66" w14:textId="77777777" w:rsidR="00FB37C7" w:rsidRPr="0040088B" w:rsidRDefault="00FB37C7" w:rsidP="002105F9">
                <w:pPr>
                  <w:ind w:firstLine="84"/>
                  <w:rPr>
                    <w:rFonts w:ascii="Calibri" w:hAnsi="Calibri"/>
                    <w:sz w:val="16"/>
                    <w:szCs w:val="16"/>
                  </w:rPr>
                </w:pPr>
                <w:r w:rsidRPr="0040088B">
                  <w:rPr>
                    <w:rFonts w:ascii="Calibri" w:hAnsi="Calibri"/>
                    <w:sz w:val="16"/>
                    <w:szCs w:val="16"/>
                  </w:rPr>
                  <w:t>CENTRAL GIPPSLAND DRAIN NO 8/2 @ DENISON ROAD</w:t>
                </w:r>
              </w:p>
            </w:tc>
            <w:tc>
              <w:tcPr>
                <w:tcW w:w="850" w:type="dxa"/>
                <w:vAlign w:val="bottom"/>
              </w:tcPr>
              <w:p w14:paraId="511234FF"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483978</w:t>
                </w:r>
              </w:p>
            </w:tc>
            <w:tc>
              <w:tcPr>
                <w:tcW w:w="992" w:type="dxa"/>
                <w:vAlign w:val="bottom"/>
              </w:tcPr>
              <w:p w14:paraId="428802DD"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5789779</w:t>
                </w:r>
              </w:p>
            </w:tc>
            <w:tc>
              <w:tcPr>
                <w:tcW w:w="993" w:type="dxa"/>
                <w:vAlign w:val="bottom"/>
              </w:tcPr>
              <w:p w14:paraId="76E2A529"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28/05/2002</w:t>
                </w:r>
              </w:p>
            </w:tc>
            <w:tc>
              <w:tcPr>
                <w:tcW w:w="1134" w:type="dxa"/>
                <w:vAlign w:val="bottom"/>
              </w:tcPr>
              <w:p w14:paraId="6FE6FDAB"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15/04/2005</w:t>
                </w:r>
              </w:p>
            </w:tc>
          </w:tr>
          <w:tr w:rsidR="00FB37C7" w:rsidRPr="00A8172F" w14:paraId="3E8D8D22"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59946317" w14:textId="77777777" w:rsidR="00FB37C7" w:rsidRPr="00DA6D56" w:rsidRDefault="00FB37C7" w:rsidP="002105F9">
                <w:pPr>
                  <w:jc w:val="center"/>
                  <w:rPr>
                    <w:rFonts w:ascii="Calibri" w:hAnsi="Calibri"/>
                    <w:sz w:val="16"/>
                    <w:szCs w:val="16"/>
                  </w:rPr>
                </w:pPr>
                <w:r w:rsidRPr="00DA6D56">
                  <w:rPr>
                    <w:rFonts w:ascii="Calibri" w:hAnsi="Calibri"/>
                    <w:sz w:val="16"/>
                    <w:szCs w:val="16"/>
                  </w:rPr>
                  <w:t>225738</w:t>
                </w:r>
              </w:p>
            </w:tc>
            <w:tc>
              <w:tcPr>
                <w:tcW w:w="4536" w:type="dxa"/>
                <w:vAlign w:val="bottom"/>
              </w:tcPr>
              <w:p w14:paraId="2CAA59C0" w14:textId="77777777" w:rsidR="00FB37C7" w:rsidRPr="0040088B" w:rsidRDefault="00FB37C7" w:rsidP="002105F9">
                <w:pPr>
                  <w:ind w:firstLine="84"/>
                  <w:rPr>
                    <w:rFonts w:ascii="Calibri" w:hAnsi="Calibri"/>
                    <w:sz w:val="16"/>
                    <w:szCs w:val="16"/>
                  </w:rPr>
                </w:pPr>
                <w:r w:rsidRPr="0040088B">
                  <w:rPr>
                    <w:rFonts w:ascii="Calibri" w:hAnsi="Calibri"/>
                    <w:sz w:val="16"/>
                    <w:szCs w:val="16"/>
                  </w:rPr>
                  <w:t xml:space="preserve">CENTRAL GIPPSLAND </w:t>
                </w:r>
                <w:r>
                  <w:rPr>
                    <w:rFonts w:ascii="Calibri" w:hAnsi="Calibri"/>
                    <w:sz w:val="16"/>
                    <w:szCs w:val="16"/>
                  </w:rPr>
                  <w:t>DRAIN NO 2 @ SALE-TOONGABBIE R</w:t>
                </w:r>
                <w:r w:rsidRPr="0040088B">
                  <w:rPr>
                    <w:rFonts w:ascii="Calibri" w:hAnsi="Calibri"/>
                    <w:sz w:val="16"/>
                    <w:szCs w:val="16"/>
                  </w:rPr>
                  <w:t>D</w:t>
                </w:r>
              </w:p>
            </w:tc>
            <w:tc>
              <w:tcPr>
                <w:tcW w:w="850" w:type="dxa"/>
                <w:vAlign w:val="bottom"/>
              </w:tcPr>
              <w:p w14:paraId="1E41DFE9"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487500</w:t>
                </w:r>
              </w:p>
            </w:tc>
            <w:tc>
              <w:tcPr>
                <w:tcW w:w="992" w:type="dxa"/>
                <w:vAlign w:val="bottom"/>
              </w:tcPr>
              <w:p w14:paraId="6037BA38"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5782800</w:t>
                </w:r>
              </w:p>
            </w:tc>
            <w:tc>
              <w:tcPr>
                <w:tcW w:w="993" w:type="dxa"/>
                <w:vAlign w:val="bottom"/>
              </w:tcPr>
              <w:p w14:paraId="54EFE89C"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28/05/2002</w:t>
                </w:r>
              </w:p>
            </w:tc>
            <w:tc>
              <w:tcPr>
                <w:tcW w:w="1134" w:type="dxa"/>
                <w:vAlign w:val="bottom"/>
              </w:tcPr>
              <w:p w14:paraId="12BB8297"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15/04/2005</w:t>
                </w:r>
              </w:p>
            </w:tc>
          </w:tr>
          <w:tr w:rsidR="00FB37C7" w:rsidRPr="00A8172F" w14:paraId="40FE469C"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576C269E" w14:textId="77777777" w:rsidR="00FB37C7" w:rsidRPr="00DA6D56" w:rsidRDefault="00FB37C7" w:rsidP="002105F9">
                <w:pPr>
                  <w:jc w:val="center"/>
                  <w:rPr>
                    <w:rFonts w:ascii="Calibri" w:hAnsi="Calibri"/>
                    <w:sz w:val="16"/>
                    <w:szCs w:val="16"/>
                  </w:rPr>
                </w:pPr>
                <w:r w:rsidRPr="00DA6D56">
                  <w:rPr>
                    <w:rFonts w:ascii="Calibri" w:hAnsi="Calibri"/>
                    <w:sz w:val="16"/>
                    <w:szCs w:val="16"/>
                  </w:rPr>
                  <w:t>225739</w:t>
                </w:r>
              </w:p>
            </w:tc>
            <w:tc>
              <w:tcPr>
                <w:tcW w:w="4536" w:type="dxa"/>
                <w:vAlign w:val="bottom"/>
              </w:tcPr>
              <w:p w14:paraId="6B12705C" w14:textId="77777777" w:rsidR="00FB37C7" w:rsidRPr="0040088B" w:rsidRDefault="00FB37C7" w:rsidP="002105F9">
                <w:pPr>
                  <w:ind w:firstLine="84"/>
                  <w:rPr>
                    <w:rFonts w:ascii="Calibri" w:hAnsi="Calibri"/>
                    <w:sz w:val="16"/>
                    <w:szCs w:val="16"/>
                  </w:rPr>
                </w:pPr>
                <w:r w:rsidRPr="0040088B">
                  <w:rPr>
                    <w:rFonts w:ascii="Calibri" w:hAnsi="Calibri"/>
                    <w:sz w:val="16"/>
                    <w:szCs w:val="16"/>
                  </w:rPr>
                  <w:t>CENTRAL GIPPSLAND DRAIN NO 2/2 @ DESSENTS</w:t>
                </w:r>
              </w:p>
            </w:tc>
            <w:tc>
              <w:tcPr>
                <w:tcW w:w="850" w:type="dxa"/>
                <w:vAlign w:val="bottom"/>
              </w:tcPr>
              <w:p w14:paraId="3D6D6804"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487311</w:t>
                </w:r>
              </w:p>
            </w:tc>
            <w:tc>
              <w:tcPr>
                <w:tcW w:w="992" w:type="dxa"/>
                <w:vAlign w:val="bottom"/>
              </w:tcPr>
              <w:p w14:paraId="293C3F31"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5782836</w:t>
                </w:r>
              </w:p>
            </w:tc>
            <w:tc>
              <w:tcPr>
                <w:tcW w:w="993" w:type="dxa"/>
                <w:vAlign w:val="bottom"/>
              </w:tcPr>
              <w:p w14:paraId="0750F732"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28/05/2002</w:t>
                </w:r>
              </w:p>
            </w:tc>
            <w:tc>
              <w:tcPr>
                <w:tcW w:w="1134" w:type="dxa"/>
                <w:vAlign w:val="bottom"/>
              </w:tcPr>
              <w:p w14:paraId="4827FC13"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15/04/2005</w:t>
                </w:r>
              </w:p>
            </w:tc>
          </w:tr>
          <w:tr w:rsidR="00FB37C7" w:rsidRPr="00A8172F" w14:paraId="47D790A8"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75E7A31D" w14:textId="77777777" w:rsidR="00FB37C7" w:rsidRPr="00DA6D56" w:rsidRDefault="00FB37C7" w:rsidP="002105F9">
                <w:pPr>
                  <w:jc w:val="center"/>
                  <w:rPr>
                    <w:rFonts w:ascii="Calibri" w:hAnsi="Calibri"/>
                    <w:sz w:val="16"/>
                    <w:szCs w:val="16"/>
                  </w:rPr>
                </w:pPr>
                <w:r w:rsidRPr="00DA6D56">
                  <w:rPr>
                    <w:rFonts w:ascii="Calibri" w:hAnsi="Calibri"/>
                    <w:sz w:val="16"/>
                    <w:szCs w:val="16"/>
                  </w:rPr>
                  <w:t>225740</w:t>
                </w:r>
              </w:p>
            </w:tc>
            <w:tc>
              <w:tcPr>
                <w:tcW w:w="4536" w:type="dxa"/>
                <w:vAlign w:val="bottom"/>
              </w:tcPr>
              <w:p w14:paraId="52698493" w14:textId="77777777" w:rsidR="00FB37C7" w:rsidRPr="0040088B" w:rsidRDefault="00FB37C7" w:rsidP="002105F9">
                <w:pPr>
                  <w:ind w:firstLine="84"/>
                  <w:rPr>
                    <w:rFonts w:ascii="Calibri" w:hAnsi="Calibri"/>
                    <w:sz w:val="16"/>
                    <w:szCs w:val="16"/>
                  </w:rPr>
                </w:pPr>
                <w:r w:rsidRPr="0040088B">
                  <w:rPr>
                    <w:rFonts w:ascii="Calibri" w:hAnsi="Calibri"/>
                    <w:sz w:val="16"/>
                    <w:szCs w:val="16"/>
                  </w:rPr>
                  <w:t>CENTRAL GIPPSLAND DRA</w:t>
                </w:r>
                <w:r>
                  <w:rPr>
                    <w:rFonts w:ascii="Calibri" w:hAnsi="Calibri"/>
                    <w:sz w:val="16"/>
                    <w:szCs w:val="16"/>
                  </w:rPr>
                  <w:t>IN NO 2 U/S TINAMBA-ROSEDALE R</w:t>
                </w:r>
                <w:r w:rsidRPr="0040088B">
                  <w:rPr>
                    <w:rFonts w:ascii="Calibri" w:hAnsi="Calibri"/>
                    <w:sz w:val="16"/>
                    <w:szCs w:val="16"/>
                  </w:rPr>
                  <w:t>D</w:t>
                </w:r>
              </w:p>
            </w:tc>
            <w:tc>
              <w:tcPr>
                <w:tcW w:w="850" w:type="dxa"/>
                <w:vAlign w:val="bottom"/>
              </w:tcPr>
              <w:p w14:paraId="350FCAC1"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487800</w:t>
                </w:r>
              </w:p>
            </w:tc>
            <w:tc>
              <w:tcPr>
                <w:tcW w:w="992" w:type="dxa"/>
                <w:vAlign w:val="bottom"/>
              </w:tcPr>
              <w:p w14:paraId="39E20F4D"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5781900</w:t>
                </w:r>
              </w:p>
            </w:tc>
            <w:tc>
              <w:tcPr>
                <w:tcW w:w="993" w:type="dxa"/>
                <w:vAlign w:val="bottom"/>
              </w:tcPr>
              <w:p w14:paraId="3071D7DD"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16/05/2002</w:t>
                </w:r>
              </w:p>
            </w:tc>
            <w:tc>
              <w:tcPr>
                <w:tcW w:w="1134" w:type="dxa"/>
                <w:vAlign w:val="bottom"/>
              </w:tcPr>
              <w:p w14:paraId="1A72F96D"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15/04/2005</w:t>
                </w:r>
              </w:p>
            </w:tc>
          </w:tr>
          <w:tr w:rsidR="00FB37C7" w:rsidRPr="00A8172F" w14:paraId="0A3AA6A4"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33D55081" w14:textId="77777777" w:rsidR="00FB37C7" w:rsidRPr="00DA6D56" w:rsidRDefault="00FB37C7" w:rsidP="002105F9">
                <w:pPr>
                  <w:jc w:val="center"/>
                  <w:rPr>
                    <w:rFonts w:ascii="Calibri" w:hAnsi="Calibri"/>
                    <w:sz w:val="16"/>
                    <w:szCs w:val="16"/>
                  </w:rPr>
                </w:pPr>
                <w:r w:rsidRPr="00DA6D56">
                  <w:rPr>
                    <w:rFonts w:ascii="Calibri" w:hAnsi="Calibri"/>
                    <w:sz w:val="16"/>
                    <w:szCs w:val="16"/>
                  </w:rPr>
                  <w:t>225741</w:t>
                </w:r>
              </w:p>
            </w:tc>
            <w:tc>
              <w:tcPr>
                <w:tcW w:w="4536" w:type="dxa"/>
                <w:vAlign w:val="bottom"/>
              </w:tcPr>
              <w:p w14:paraId="197E25AE" w14:textId="77777777" w:rsidR="00FB37C7" w:rsidRPr="0040088B" w:rsidRDefault="00FB37C7" w:rsidP="002105F9">
                <w:pPr>
                  <w:ind w:firstLine="84"/>
                  <w:rPr>
                    <w:rFonts w:ascii="Calibri" w:hAnsi="Calibri"/>
                    <w:sz w:val="16"/>
                    <w:szCs w:val="16"/>
                  </w:rPr>
                </w:pPr>
                <w:r w:rsidRPr="0040088B">
                  <w:rPr>
                    <w:rFonts w:ascii="Calibri" w:hAnsi="Calibri"/>
                    <w:sz w:val="16"/>
                    <w:szCs w:val="16"/>
                  </w:rPr>
                  <w:t>CENTRAL GIPPSLAND DRAIN NO 2 U/S NAMBROK ROAD</w:t>
                </w:r>
              </w:p>
            </w:tc>
            <w:tc>
              <w:tcPr>
                <w:tcW w:w="850" w:type="dxa"/>
                <w:vAlign w:val="bottom"/>
              </w:tcPr>
              <w:p w14:paraId="17783C43"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485335</w:t>
                </w:r>
              </w:p>
            </w:tc>
            <w:tc>
              <w:tcPr>
                <w:tcW w:w="992" w:type="dxa"/>
                <w:vAlign w:val="bottom"/>
              </w:tcPr>
              <w:p w14:paraId="7AAC84B8"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5786592</w:t>
                </w:r>
              </w:p>
            </w:tc>
            <w:tc>
              <w:tcPr>
                <w:tcW w:w="993" w:type="dxa"/>
                <w:vAlign w:val="bottom"/>
              </w:tcPr>
              <w:p w14:paraId="476C7164"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16/05/2002</w:t>
                </w:r>
              </w:p>
            </w:tc>
            <w:tc>
              <w:tcPr>
                <w:tcW w:w="1134" w:type="dxa"/>
                <w:vAlign w:val="bottom"/>
              </w:tcPr>
              <w:p w14:paraId="2646EE8F" w14:textId="77777777" w:rsidR="00FB37C7" w:rsidRPr="0040088B" w:rsidRDefault="00FB37C7" w:rsidP="002105F9">
                <w:pPr>
                  <w:ind w:firstLine="84"/>
                  <w:jc w:val="right"/>
                  <w:rPr>
                    <w:rFonts w:ascii="Calibri" w:hAnsi="Calibri"/>
                    <w:sz w:val="16"/>
                    <w:szCs w:val="16"/>
                  </w:rPr>
                </w:pPr>
                <w:r w:rsidRPr="0040088B">
                  <w:rPr>
                    <w:rFonts w:ascii="Calibri" w:hAnsi="Calibri"/>
                    <w:sz w:val="16"/>
                    <w:szCs w:val="16"/>
                  </w:rPr>
                  <w:t>15/04/2005</w:t>
                </w:r>
              </w:p>
            </w:tc>
          </w:tr>
          <w:tr w:rsidR="00FB37C7" w:rsidRPr="00A8172F" w14:paraId="76675BBC"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07178805" w14:textId="77777777" w:rsidR="00FB37C7" w:rsidRPr="00F13227" w:rsidRDefault="00FB37C7" w:rsidP="002105F9">
                <w:pPr>
                  <w:jc w:val="center"/>
                  <w:rPr>
                    <w:rFonts w:ascii="Calibri" w:hAnsi="Calibri"/>
                    <w:sz w:val="16"/>
                    <w:szCs w:val="16"/>
                  </w:rPr>
                </w:pPr>
                <w:r w:rsidRPr="00F13227">
                  <w:rPr>
                    <w:rFonts w:ascii="Calibri" w:hAnsi="Calibri"/>
                    <w:sz w:val="16"/>
                    <w:szCs w:val="16"/>
                  </w:rPr>
                  <w:t>225742</w:t>
                </w:r>
              </w:p>
            </w:tc>
            <w:tc>
              <w:tcPr>
                <w:tcW w:w="4536" w:type="dxa"/>
                <w:vAlign w:val="bottom"/>
              </w:tcPr>
              <w:p w14:paraId="2CC9E243" w14:textId="77777777" w:rsidR="00FB37C7" w:rsidRPr="00660D89" w:rsidRDefault="00FB37C7" w:rsidP="002105F9">
                <w:pPr>
                  <w:ind w:firstLine="84"/>
                  <w:rPr>
                    <w:rFonts w:ascii="Calibri" w:hAnsi="Calibri"/>
                    <w:sz w:val="16"/>
                    <w:szCs w:val="16"/>
                  </w:rPr>
                </w:pPr>
                <w:r w:rsidRPr="00660D89">
                  <w:rPr>
                    <w:rFonts w:ascii="Calibri" w:hAnsi="Calibri"/>
                    <w:sz w:val="16"/>
                    <w:szCs w:val="16"/>
                  </w:rPr>
                  <w:t>CENTRAL GIPPSLAND DRAIN NO 2 U/S SALE-COWWARR ROAD</w:t>
                </w:r>
              </w:p>
            </w:tc>
            <w:tc>
              <w:tcPr>
                <w:tcW w:w="850" w:type="dxa"/>
                <w:vAlign w:val="bottom"/>
              </w:tcPr>
              <w:p w14:paraId="57F9F1E4" w14:textId="77777777" w:rsidR="00FB37C7" w:rsidRPr="00660D89" w:rsidRDefault="00FB37C7" w:rsidP="002105F9">
                <w:pPr>
                  <w:ind w:firstLine="84"/>
                  <w:jc w:val="right"/>
                  <w:rPr>
                    <w:rFonts w:ascii="Calibri" w:hAnsi="Calibri"/>
                    <w:sz w:val="16"/>
                    <w:szCs w:val="16"/>
                  </w:rPr>
                </w:pPr>
                <w:r w:rsidRPr="00660D89">
                  <w:rPr>
                    <w:rFonts w:ascii="Calibri" w:hAnsi="Calibri"/>
                    <w:sz w:val="16"/>
                    <w:szCs w:val="16"/>
                  </w:rPr>
                  <w:t>484488</w:t>
                </w:r>
              </w:p>
            </w:tc>
            <w:tc>
              <w:tcPr>
                <w:tcW w:w="992" w:type="dxa"/>
                <w:vAlign w:val="bottom"/>
              </w:tcPr>
              <w:p w14:paraId="2AC19198" w14:textId="77777777" w:rsidR="00FB37C7" w:rsidRPr="00660D89" w:rsidRDefault="00FB37C7" w:rsidP="002105F9">
                <w:pPr>
                  <w:ind w:firstLine="84"/>
                  <w:jc w:val="right"/>
                  <w:rPr>
                    <w:rFonts w:ascii="Calibri" w:hAnsi="Calibri"/>
                    <w:sz w:val="16"/>
                    <w:szCs w:val="16"/>
                  </w:rPr>
                </w:pPr>
                <w:r w:rsidRPr="00660D89">
                  <w:rPr>
                    <w:rFonts w:ascii="Calibri" w:hAnsi="Calibri"/>
                    <w:sz w:val="16"/>
                    <w:szCs w:val="16"/>
                  </w:rPr>
                  <w:t>5788744</w:t>
                </w:r>
              </w:p>
            </w:tc>
            <w:tc>
              <w:tcPr>
                <w:tcW w:w="993" w:type="dxa"/>
                <w:vAlign w:val="bottom"/>
              </w:tcPr>
              <w:p w14:paraId="5EFB3EEC" w14:textId="77777777" w:rsidR="00FB37C7" w:rsidRPr="00660D89" w:rsidRDefault="00FB37C7" w:rsidP="002105F9">
                <w:pPr>
                  <w:ind w:firstLine="84"/>
                  <w:jc w:val="right"/>
                  <w:rPr>
                    <w:rFonts w:ascii="Calibri" w:hAnsi="Calibri"/>
                    <w:sz w:val="16"/>
                    <w:szCs w:val="16"/>
                  </w:rPr>
                </w:pPr>
                <w:r w:rsidRPr="00660D89">
                  <w:rPr>
                    <w:rFonts w:ascii="Calibri" w:hAnsi="Calibri"/>
                    <w:sz w:val="16"/>
                    <w:szCs w:val="16"/>
                  </w:rPr>
                  <w:t>28/05/2002</w:t>
                </w:r>
              </w:p>
            </w:tc>
            <w:tc>
              <w:tcPr>
                <w:tcW w:w="1134" w:type="dxa"/>
                <w:vAlign w:val="bottom"/>
              </w:tcPr>
              <w:p w14:paraId="67A9C13E" w14:textId="77777777" w:rsidR="00FB37C7" w:rsidRPr="00660D89" w:rsidRDefault="00FB37C7" w:rsidP="002105F9">
                <w:pPr>
                  <w:ind w:firstLine="84"/>
                  <w:jc w:val="right"/>
                  <w:rPr>
                    <w:rFonts w:ascii="Calibri" w:hAnsi="Calibri"/>
                    <w:sz w:val="16"/>
                    <w:szCs w:val="16"/>
                  </w:rPr>
                </w:pPr>
                <w:r w:rsidRPr="00660D89">
                  <w:rPr>
                    <w:rFonts w:ascii="Calibri" w:hAnsi="Calibri"/>
                    <w:sz w:val="16"/>
                    <w:szCs w:val="16"/>
                  </w:rPr>
                  <w:t>15/04/2005</w:t>
                </w:r>
              </w:p>
            </w:tc>
          </w:tr>
          <w:tr w:rsidR="00FB37C7" w:rsidRPr="00A8172F" w14:paraId="4E0F5F26"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763730EE" w14:textId="77777777" w:rsidR="00FB37C7" w:rsidRPr="00F13227" w:rsidRDefault="00FB37C7" w:rsidP="002105F9">
                <w:pPr>
                  <w:jc w:val="center"/>
                  <w:rPr>
                    <w:rFonts w:ascii="Calibri" w:hAnsi="Calibri"/>
                    <w:sz w:val="16"/>
                    <w:szCs w:val="16"/>
                  </w:rPr>
                </w:pPr>
                <w:r w:rsidRPr="00F13227">
                  <w:rPr>
                    <w:rFonts w:ascii="Calibri" w:hAnsi="Calibri"/>
                    <w:sz w:val="16"/>
                    <w:szCs w:val="16"/>
                  </w:rPr>
                  <w:t>225743</w:t>
                </w:r>
              </w:p>
            </w:tc>
            <w:tc>
              <w:tcPr>
                <w:tcW w:w="4536" w:type="dxa"/>
                <w:vAlign w:val="bottom"/>
              </w:tcPr>
              <w:p w14:paraId="3E5D218F" w14:textId="77777777" w:rsidR="00FB37C7" w:rsidRPr="00660D89" w:rsidRDefault="00FB37C7" w:rsidP="002105F9">
                <w:pPr>
                  <w:ind w:firstLine="84"/>
                  <w:rPr>
                    <w:rFonts w:ascii="Calibri" w:hAnsi="Calibri"/>
                    <w:sz w:val="16"/>
                    <w:szCs w:val="16"/>
                  </w:rPr>
                </w:pPr>
                <w:r w:rsidRPr="00660D89">
                  <w:rPr>
                    <w:rFonts w:ascii="Calibri" w:hAnsi="Calibri"/>
                    <w:sz w:val="16"/>
                    <w:szCs w:val="16"/>
                  </w:rPr>
                  <w:t>CENTRAL GIPPSLAND DRAIN NO 6/2 U/S DENISON ROAD</w:t>
                </w:r>
              </w:p>
            </w:tc>
            <w:tc>
              <w:tcPr>
                <w:tcW w:w="850" w:type="dxa"/>
                <w:vAlign w:val="bottom"/>
              </w:tcPr>
              <w:p w14:paraId="15DD319C" w14:textId="77777777" w:rsidR="00FB37C7" w:rsidRPr="00660D89" w:rsidRDefault="00FB37C7" w:rsidP="002105F9">
                <w:pPr>
                  <w:ind w:firstLine="84"/>
                  <w:jc w:val="right"/>
                  <w:rPr>
                    <w:rFonts w:ascii="Calibri" w:hAnsi="Calibri"/>
                    <w:sz w:val="16"/>
                    <w:szCs w:val="16"/>
                  </w:rPr>
                </w:pPr>
                <w:r w:rsidRPr="00660D89">
                  <w:rPr>
                    <w:rFonts w:ascii="Calibri" w:hAnsi="Calibri"/>
                    <w:sz w:val="16"/>
                    <w:szCs w:val="16"/>
                  </w:rPr>
                  <w:t>483670</w:t>
                </w:r>
              </w:p>
            </w:tc>
            <w:tc>
              <w:tcPr>
                <w:tcW w:w="992" w:type="dxa"/>
                <w:vAlign w:val="bottom"/>
              </w:tcPr>
              <w:p w14:paraId="61C4EC29" w14:textId="77777777" w:rsidR="00FB37C7" w:rsidRPr="00660D89" w:rsidRDefault="00FB37C7" w:rsidP="002105F9">
                <w:pPr>
                  <w:ind w:firstLine="84"/>
                  <w:jc w:val="right"/>
                  <w:rPr>
                    <w:rFonts w:ascii="Calibri" w:hAnsi="Calibri"/>
                    <w:sz w:val="16"/>
                    <w:szCs w:val="16"/>
                  </w:rPr>
                </w:pPr>
                <w:r w:rsidRPr="00660D89">
                  <w:rPr>
                    <w:rFonts w:ascii="Calibri" w:hAnsi="Calibri"/>
                    <w:sz w:val="16"/>
                    <w:szCs w:val="16"/>
                  </w:rPr>
                  <w:t>5788400</w:t>
                </w:r>
              </w:p>
            </w:tc>
            <w:tc>
              <w:tcPr>
                <w:tcW w:w="993" w:type="dxa"/>
                <w:vAlign w:val="bottom"/>
              </w:tcPr>
              <w:p w14:paraId="5AA4CD77" w14:textId="77777777" w:rsidR="00FB37C7" w:rsidRPr="00660D89" w:rsidRDefault="00FB37C7" w:rsidP="002105F9">
                <w:pPr>
                  <w:ind w:firstLine="84"/>
                  <w:jc w:val="right"/>
                  <w:rPr>
                    <w:rFonts w:ascii="Calibri" w:hAnsi="Calibri"/>
                    <w:sz w:val="16"/>
                    <w:szCs w:val="16"/>
                  </w:rPr>
                </w:pPr>
                <w:r w:rsidRPr="00660D89">
                  <w:rPr>
                    <w:rFonts w:ascii="Calibri" w:hAnsi="Calibri"/>
                    <w:sz w:val="16"/>
                    <w:szCs w:val="16"/>
                  </w:rPr>
                  <w:t>28/05/2002</w:t>
                </w:r>
              </w:p>
            </w:tc>
            <w:tc>
              <w:tcPr>
                <w:tcW w:w="1134" w:type="dxa"/>
                <w:vAlign w:val="bottom"/>
              </w:tcPr>
              <w:p w14:paraId="7F6B2FA2" w14:textId="77777777" w:rsidR="00FB37C7" w:rsidRPr="00660D89" w:rsidRDefault="00FB37C7" w:rsidP="002105F9">
                <w:pPr>
                  <w:ind w:firstLine="84"/>
                  <w:jc w:val="right"/>
                  <w:rPr>
                    <w:rFonts w:ascii="Calibri" w:hAnsi="Calibri"/>
                    <w:sz w:val="16"/>
                    <w:szCs w:val="16"/>
                  </w:rPr>
                </w:pPr>
                <w:r w:rsidRPr="00660D89">
                  <w:rPr>
                    <w:rFonts w:ascii="Calibri" w:hAnsi="Calibri"/>
                    <w:sz w:val="16"/>
                    <w:szCs w:val="16"/>
                  </w:rPr>
                  <w:t>15/04/2005</w:t>
                </w:r>
              </w:p>
            </w:tc>
          </w:tr>
          <w:tr w:rsidR="00FB37C7" w:rsidRPr="00A8172F" w14:paraId="2E3B91A2"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3EC2140A" w14:textId="77777777" w:rsidR="00FB37C7" w:rsidRPr="00F13227" w:rsidRDefault="00FB37C7" w:rsidP="002105F9">
                <w:pPr>
                  <w:jc w:val="center"/>
                  <w:rPr>
                    <w:rFonts w:ascii="Calibri" w:hAnsi="Calibri"/>
                    <w:sz w:val="16"/>
                    <w:szCs w:val="16"/>
                  </w:rPr>
                </w:pPr>
                <w:r w:rsidRPr="00F13227">
                  <w:rPr>
                    <w:rFonts w:ascii="Calibri" w:hAnsi="Calibri"/>
                    <w:sz w:val="16"/>
                    <w:szCs w:val="16"/>
                  </w:rPr>
                  <w:t>225747</w:t>
                </w:r>
              </w:p>
            </w:tc>
            <w:tc>
              <w:tcPr>
                <w:tcW w:w="4536" w:type="dxa"/>
                <w:vAlign w:val="bottom"/>
              </w:tcPr>
              <w:p w14:paraId="3687984D" w14:textId="77777777" w:rsidR="00FB37C7" w:rsidRPr="00660D89" w:rsidRDefault="00FB37C7" w:rsidP="002105F9">
                <w:pPr>
                  <w:ind w:firstLine="84"/>
                  <w:rPr>
                    <w:rFonts w:ascii="Calibri" w:hAnsi="Calibri"/>
                    <w:sz w:val="16"/>
                    <w:szCs w:val="16"/>
                  </w:rPr>
                </w:pPr>
                <w:r w:rsidRPr="00660D89">
                  <w:rPr>
                    <w:rFonts w:ascii="Calibri" w:hAnsi="Calibri"/>
                    <w:sz w:val="16"/>
                    <w:szCs w:val="16"/>
                  </w:rPr>
                  <w:t>NOBLES O/FALL @ VALENCIA CK</w:t>
                </w:r>
              </w:p>
            </w:tc>
            <w:tc>
              <w:tcPr>
                <w:tcW w:w="850" w:type="dxa"/>
                <w:vAlign w:val="bottom"/>
              </w:tcPr>
              <w:p w14:paraId="0AEAA58E" w14:textId="77777777" w:rsidR="00FB37C7" w:rsidRPr="00660D89" w:rsidRDefault="00FB37C7" w:rsidP="002105F9">
                <w:pPr>
                  <w:ind w:firstLine="84"/>
                  <w:jc w:val="right"/>
                  <w:rPr>
                    <w:rFonts w:ascii="Calibri" w:hAnsi="Calibri"/>
                    <w:sz w:val="16"/>
                    <w:szCs w:val="16"/>
                  </w:rPr>
                </w:pPr>
                <w:r w:rsidRPr="00660D89">
                  <w:rPr>
                    <w:rFonts w:ascii="Calibri" w:hAnsi="Calibri"/>
                    <w:sz w:val="16"/>
                    <w:szCs w:val="16"/>
                  </w:rPr>
                  <w:t>498563</w:t>
                </w:r>
              </w:p>
            </w:tc>
            <w:tc>
              <w:tcPr>
                <w:tcW w:w="992" w:type="dxa"/>
                <w:vAlign w:val="bottom"/>
              </w:tcPr>
              <w:p w14:paraId="66DDFB6C" w14:textId="77777777" w:rsidR="00FB37C7" w:rsidRPr="00660D89" w:rsidRDefault="00FB37C7" w:rsidP="002105F9">
                <w:pPr>
                  <w:ind w:firstLine="84"/>
                  <w:jc w:val="right"/>
                  <w:rPr>
                    <w:rFonts w:ascii="Calibri" w:hAnsi="Calibri"/>
                    <w:sz w:val="16"/>
                    <w:szCs w:val="16"/>
                  </w:rPr>
                </w:pPr>
                <w:r w:rsidRPr="00660D89">
                  <w:rPr>
                    <w:rFonts w:ascii="Calibri" w:hAnsi="Calibri"/>
                    <w:sz w:val="16"/>
                    <w:szCs w:val="16"/>
                  </w:rPr>
                  <w:t>5813297</w:t>
                </w:r>
              </w:p>
            </w:tc>
            <w:tc>
              <w:tcPr>
                <w:tcW w:w="993" w:type="dxa"/>
                <w:vAlign w:val="bottom"/>
              </w:tcPr>
              <w:p w14:paraId="6D0338F8" w14:textId="77777777" w:rsidR="00FB37C7" w:rsidRPr="00660D89" w:rsidRDefault="00FB37C7" w:rsidP="002105F9">
                <w:pPr>
                  <w:ind w:firstLine="84"/>
                  <w:jc w:val="right"/>
                  <w:rPr>
                    <w:rFonts w:ascii="Calibri" w:hAnsi="Calibri"/>
                    <w:sz w:val="16"/>
                    <w:szCs w:val="16"/>
                  </w:rPr>
                </w:pPr>
                <w:r w:rsidRPr="00660D89">
                  <w:rPr>
                    <w:rFonts w:ascii="Calibri" w:hAnsi="Calibri"/>
                    <w:sz w:val="16"/>
                    <w:szCs w:val="16"/>
                  </w:rPr>
                  <w:t>24/02/2004</w:t>
                </w:r>
              </w:p>
            </w:tc>
            <w:tc>
              <w:tcPr>
                <w:tcW w:w="1134" w:type="dxa"/>
                <w:vAlign w:val="bottom"/>
              </w:tcPr>
              <w:p w14:paraId="2FAD8106" w14:textId="77777777" w:rsidR="00FB37C7" w:rsidRPr="00660D89" w:rsidRDefault="00FB37C7" w:rsidP="002105F9">
                <w:pPr>
                  <w:ind w:firstLine="84"/>
                  <w:jc w:val="right"/>
                  <w:rPr>
                    <w:rFonts w:ascii="Calibri" w:hAnsi="Calibri"/>
                    <w:sz w:val="16"/>
                    <w:szCs w:val="16"/>
                  </w:rPr>
                </w:pPr>
                <w:r w:rsidRPr="00660D89">
                  <w:rPr>
                    <w:rFonts w:ascii="Calibri" w:hAnsi="Calibri"/>
                    <w:sz w:val="16"/>
                    <w:szCs w:val="16"/>
                  </w:rPr>
                  <w:t>1/07/2005</w:t>
                </w:r>
              </w:p>
            </w:tc>
          </w:tr>
          <w:tr w:rsidR="00FB37C7" w:rsidRPr="00A8172F" w14:paraId="4BEC09F0"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3E4EAE25" w14:textId="77777777" w:rsidR="00FB37C7" w:rsidRPr="00F13227" w:rsidRDefault="00FB37C7" w:rsidP="002105F9">
                <w:pPr>
                  <w:jc w:val="center"/>
                  <w:rPr>
                    <w:rFonts w:ascii="Calibri" w:hAnsi="Calibri"/>
                    <w:sz w:val="16"/>
                    <w:szCs w:val="16"/>
                  </w:rPr>
                </w:pPr>
                <w:r w:rsidRPr="00F13227">
                  <w:rPr>
                    <w:rFonts w:ascii="Calibri" w:hAnsi="Calibri"/>
                    <w:sz w:val="16"/>
                    <w:szCs w:val="16"/>
                  </w:rPr>
                  <w:t>225748</w:t>
                </w:r>
              </w:p>
            </w:tc>
            <w:tc>
              <w:tcPr>
                <w:tcW w:w="4536" w:type="dxa"/>
                <w:vAlign w:val="bottom"/>
              </w:tcPr>
              <w:p w14:paraId="6B7BA76B" w14:textId="77777777" w:rsidR="00FB37C7" w:rsidRPr="00660D89" w:rsidRDefault="00FB37C7" w:rsidP="002105F9">
                <w:pPr>
                  <w:ind w:firstLine="84"/>
                  <w:rPr>
                    <w:rFonts w:ascii="Calibri" w:hAnsi="Calibri"/>
                    <w:sz w:val="16"/>
                    <w:szCs w:val="16"/>
                  </w:rPr>
                </w:pPr>
                <w:r w:rsidRPr="00660D89">
                  <w:rPr>
                    <w:rFonts w:ascii="Calibri" w:hAnsi="Calibri"/>
                    <w:sz w:val="16"/>
                    <w:szCs w:val="16"/>
                  </w:rPr>
                  <w:t>TINAMBA MAIN O/FALL @ MENBURN PARK</w:t>
                </w:r>
              </w:p>
            </w:tc>
            <w:tc>
              <w:tcPr>
                <w:tcW w:w="850" w:type="dxa"/>
                <w:vAlign w:val="bottom"/>
              </w:tcPr>
              <w:p w14:paraId="01D295E2" w14:textId="77777777" w:rsidR="00FB37C7" w:rsidRPr="00660D89" w:rsidRDefault="00FB37C7" w:rsidP="002105F9">
                <w:pPr>
                  <w:ind w:firstLine="84"/>
                  <w:jc w:val="right"/>
                  <w:rPr>
                    <w:rFonts w:ascii="Calibri" w:hAnsi="Calibri"/>
                    <w:sz w:val="16"/>
                    <w:szCs w:val="16"/>
                  </w:rPr>
                </w:pPr>
                <w:r w:rsidRPr="00660D89">
                  <w:rPr>
                    <w:rFonts w:ascii="Calibri" w:hAnsi="Calibri"/>
                    <w:sz w:val="16"/>
                    <w:szCs w:val="16"/>
                  </w:rPr>
                  <w:t>498214</w:t>
                </w:r>
              </w:p>
            </w:tc>
            <w:tc>
              <w:tcPr>
                <w:tcW w:w="992" w:type="dxa"/>
                <w:vAlign w:val="bottom"/>
              </w:tcPr>
              <w:p w14:paraId="06CCA2B2" w14:textId="77777777" w:rsidR="00FB37C7" w:rsidRPr="00660D89" w:rsidRDefault="00FB37C7" w:rsidP="002105F9">
                <w:pPr>
                  <w:ind w:firstLine="84"/>
                  <w:jc w:val="right"/>
                  <w:rPr>
                    <w:rFonts w:ascii="Calibri" w:hAnsi="Calibri"/>
                    <w:sz w:val="16"/>
                    <w:szCs w:val="16"/>
                  </w:rPr>
                </w:pPr>
                <w:r w:rsidRPr="00660D89">
                  <w:rPr>
                    <w:rFonts w:ascii="Calibri" w:hAnsi="Calibri"/>
                    <w:sz w:val="16"/>
                    <w:szCs w:val="16"/>
                  </w:rPr>
                  <w:t>5813767</w:t>
                </w:r>
              </w:p>
            </w:tc>
            <w:tc>
              <w:tcPr>
                <w:tcW w:w="993" w:type="dxa"/>
                <w:vAlign w:val="bottom"/>
              </w:tcPr>
              <w:p w14:paraId="738A44DB" w14:textId="77777777" w:rsidR="00FB37C7" w:rsidRPr="00660D89" w:rsidRDefault="00FB37C7" w:rsidP="002105F9">
                <w:pPr>
                  <w:ind w:firstLine="84"/>
                  <w:jc w:val="right"/>
                  <w:rPr>
                    <w:rFonts w:ascii="Calibri" w:hAnsi="Calibri"/>
                    <w:sz w:val="16"/>
                    <w:szCs w:val="16"/>
                  </w:rPr>
                </w:pPr>
                <w:r w:rsidRPr="00660D89">
                  <w:rPr>
                    <w:rFonts w:ascii="Calibri" w:hAnsi="Calibri"/>
                    <w:sz w:val="16"/>
                    <w:szCs w:val="16"/>
                  </w:rPr>
                  <w:t>25/02/2004</w:t>
                </w:r>
              </w:p>
            </w:tc>
            <w:tc>
              <w:tcPr>
                <w:tcW w:w="1134" w:type="dxa"/>
                <w:vAlign w:val="bottom"/>
              </w:tcPr>
              <w:p w14:paraId="1A806D41" w14:textId="77777777" w:rsidR="00FB37C7" w:rsidRPr="00660D89" w:rsidRDefault="00FB37C7" w:rsidP="002105F9">
                <w:pPr>
                  <w:ind w:firstLine="84"/>
                  <w:jc w:val="right"/>
                  <w:rPr>
                    <w:rFonts w:ascii="Calibri" w:hAnsi="Calibri"/>
                    <w:sz w:val="16"/>
                    <w:szCs w:val="16"/>
                  </w:rPr>
                </w:pPr>
                <w:r w:rsidRPr="00660D89">
                  <w:rPr>
                    <w:rFonts w:ascii="Calibri" w:hAnsi="Calibri"/>
                    <w:sz w:val="16"/>
                    <w:szCs w:val="16"/>
                  </w:rPr>
                  <w:t>27/06/2005</w:t>
                </w:r>
              </w:p>
            </w:tc>
          </w:tr>
          <w:tr w:rsidR="00FB37C7" w:rsidRPr="00A8172F" w14:paraId="0FCAC073"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39462649" w14:textId="77777777" w:rsidR="00FB37C7" w:rsidRPr="00F13227" w:rsidRDefault="00FB37C7" w:rsidP="002105F9">
                <w:pPr>
                  <w:jc w:val="center"/>
                  <w:rPr>
                    <w:rFonts w:ascii="Calibri" w:hAnsi="Calibri"/>
                    <w:sz w:val="16"/>
                    <w:szCs w:val="16"/>
                  </w:rPr>
                </w:pPr>
                <w:r w:rsidRPr="00F13227">
                  <w:rPr>
                    <w:rFonts w:ascii="Calibri" w:hAnsi="Calibri"/>
                    <w:sz w:val="16"/>
                    <w:szCs w:val="16"/>
                  </w:rPr>
                  <w:t>225801</w:t>
                </w:r>
              </w:p>
            </w:tc>
            <w:tc>
              <w:tcPr>
                <w:tcW w:w="4536" w:type="dxa"/>
                <w:vAlign w:val="bottom"/>
              </w:tcPr>
              <w:p w14:paraId="5337A026" w14:textId="77777777" w:rsidR="00FB37C7" w:rsidRPr="00660D89" w:rsidRDefault="00FB37C7" w:rsidP="002105F9">
                <w:pPr>
                  <w:ind w:firstLine="84"/>
                  <w:rPr>
                    <w:rFonts w:ascii="Calibri" w:hAnsi="Calibri"/>
                    <w:sz w:val="16"/>
                    <w:szCs w:val="16"/>
                  </w:rPr>
                </w:pPr>
                <w:r w:rsidRPr="00660D89">
                  <w:rPr>
                    <w:rFonts w:ascii="Calibri" w:hAnsi="Calibri"/>
                    <w:sz w:val="16"/>
                    <w:szCs w:val="16"/>
                  </w:rPr>
                  <w:t>RAIN GAUGE (MACALISTER RIVER) @ MURDERERS HILL</w:t>
                </w:r>
              </w:p>
            </w:tc>
            <w:tc>
              <w:tcPr>
                <w:tcW w:w="850" w:type="dxa"/>
                <w:vAlign w:val="bottom"/>
              </w:tcPr>
              <w:p w14:paraId="1807C5A6" w14:textId="77777777" w:rsidR="00FB37C7" w:rsidRPr="00660D89" w:rsidRDefault="00FB37C7" w:rsidP="002105F9">
                <w:pPr>
                  <w:ind w:firstLine="84"/>
                  <w:jc w:val="right"/>
                  <w:rPr>
                    <w:rFonts w:ascii="Calibri" w:hAnsi="Calibri"/>
                    <w:sz w:val="16"/>
                    <w:szCs w:val="16"/>
                  </w:rPr>
                </w:pPr>
                <w:r w:rsidRPr="00660D89">
                  <w:rPr>
                    <w:rFonts w:ascii="Calibri" w:hAnsi="Calibri"/>
                    <w:sz w:val="16"/>
                    <w:szCs w:val="16"/>
                  </w:rPr>
                  <w:t>460964</w:t>
                </w:r>
              </w:p>
            </w:tc>
            <w:tc>
              <w:tcPr>
                <w:tcW w:w="992" w:type="dxa"/>
                <w:vAlign w:val="bottom"/>
              </w:tcPr>
              <w:p w14:paraId="7D361DBC" w14:textId="77777777" w:rsidR="00FB37C7" w:rsidRPr="00660D89" w:rsidRDefault="00FB37C7" w:rsidP="002105F9">
                <w:pPr>
                  <w:ind w:firstLine="84"/>
                  <w:jc w:val="right"/>
                  <w:rPr>
                    <w:rFonts w:ascii="Calibri" w:hAnsi="Calibri"/>
                    <w:sz w:val="16"/>
                    <w:szCs w:val="16"/>
                  </w:rPr>
                </w:pPr>
                <w:r w:rsidRPr="00660D89">
                  <w:rPr>
                    <w:rFonts w:ascii="Calibri" w:hAnsi="Calibri"/>
                    <w:sz w:val="16"/>
                    <w:szCs w:val="16"/>
                  </w:rPr>
                  <w:t>5810725</w:t>
                </w:r>
              </w:p>
            </w:tc>
            <w:tc>
              <w:tcPr>
                <w:tcW w:w="993" w:type="dxa"/>
                <w:vAlign w:val="bottom"/>
              </w:tcPr>
              <w:p w14:paraId="201FAA7D" w14:textId="77777777" w:rsidR="00FB37C7" w:rsidRPr="00660D89" w:rsidRDefault="00FB37C7" w:rsidP="002105F9">
                <w:pPr>
                  <w:ind w:firstLine="84"/>
                  <w:jc w:val="right"/>
                  <w:rPr>
                    <w:rFonts w:ascii="Calibri" w:hAnsi="Calibri"/>
                    <w:sz w:val="16"/>
                    <w:szCs w:val="16"/>
                  </w:rPr>
                </w:pPr>
                <w:r w:rsidRPr="00660D89">
                  <w:rPr>
                    <w:rFonts w:ascii="Calibri" w:hAnsi="Calibri"/>
                    <w:sz w:val="16"/>
                    <w:szCs w:val="16"/>
                  </w:rPr>
                  <w:t>8/06/1970</w:t>
                </w:r>
              </w:p>
            </w:tc>
            <w:tc>
              <w:tcPr>
                <w:tcW w:w="1134" w:type="dxa"/>
                <w:vAlign w:val="bottom"/>
              </w:tcPr>
              <w:p w14:paraId="79DC342E" w14:textId="77777777" w:rsidR="00FB37C7" w:rsidRPr="00660D89" w:rsidRDefault="00FB37C7" w:rsidP="002105F9">
                <w:pPr>
                  <w:ind w:firstLine="84"/>
                  <w:rPr>
                    <w:rFonts w:ascii="Calibri" w:hAnsi="Calibri"/>
                    <w:sz w:val="16"/>
                    <w:szCs w:val="16"/>
                  </w:rPr>
                </w:pPr>
              </w:p>
            </w:tc>
          </w:tr>
          <w:tr w:rsidR="00FB37C7" w:rsidRPr="00A8172F" w14:paraId="0A12B957"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7045B971" w14:textId="77777777" w:rsidR="00FB37C7" w:rsidRPr="00F13227" w:rsidRDefault="00FB37C7" w:rsidP="002105F9">
                <w:pPr>
                  <w:jc w:val="center"/>
                  <w:rPr>
                    <w:rFonts w:ascii="Calibri" w:hAnsi="Calibri"/>
                    <w:sz w:val="16"/>
                    <w:szCs w:val="16"/>
                  </w:rPr>
                </w:pPr>
                <w:r w:rsidRPr="00F13227">
                  <w:rPr>
                    <w:rFonts w:ascii="Calibri" w:hAnsi="Calibri"/>
                    <w:sz w:val="16"/>
                    <w:szCs w:val="16"/>
                  </w:rPr>
                  <w:t>225802</w:t>
                </w:r>
              </w:p>
            </w:tc>
            <w:tc>
              <w:tcPr>
                <w:tcW w:w="4536" w:type="dxa"/>
                <w:vAlign w:val="bottom"/>
              </w:tcPr>
              <w:p w14:paraId="3DE810B3" w14:textId="77777777" w:rsidR="00FB37C7" w:rsidRPr="00660D89" w:rsidRDefault="00FB37C7" w:rsidP="002105F9">
                <w:pPr>
                  <w:ind w:firstLine="84"/>
                  <w:rPr>
                    <w:rFonts w:ascii="Calibri" w:hAnsi="Calibri"/>
                    <w:sz w:val="16"/>
                    <w:szCs w:val="16"/>
                  </w:rPr>
                </w:pPr>
                <w:r w:rsidRPr="00660D89">
                  <w:rPr>
                    <w:rFonts w:ascii="Calibri" w:hAnsi="Calibri"/>
                    <w:sz w:val="16"/>
                    <w:szCs w:val="16"/>
                  </w:rPr>
                  <w:t>RAIN GAUGE (MACALISTER RIVER) @ MOUNT TAMBORITHA</w:t>
                </w:r>
              </w:p>
            </w:tc>
            <w:tc>
              <w:tcPr>
                <w:tcW w:w="850" w:type="dxa"/>
                <w:vAlign w:val="bottom"/>
              </w:tcPr>
              <w:p w14:paraId="0AD56531" w14:textId="77777777" w:rsidR="00FB37C7" w:rsidRPr="00660D89" w:rsidRDefault="00FB37C7" w:rsidP="002105F9">
                <w:pPr>
                  <w:ind w:firstLine="84"/>
                  <w:jc w:val="right"/>
                  <w:rPr>
                    <w:rFonts w:ascii="Calibri" w:hAnsi="Calibri"/>
                    <w:sz w:val="16"/>
                    <w:szCs w:val="16"/>
                  </w:rPr>
                </w:pPr>
                <w:r w:rsidRPr="00660D89">
                  <w:rPr>
                    <w:rFonts w:ascii="Calibri" w:hAnsi="Calibri"/>
                    <w:sz w:val="16"/>
                    <w:szCs w:val="16"/>
                  </w:rPr>
                  <w:t>472550</w:t>
                </w:r>
              </w:p>
            </w:tc>
            <w:tc>
              <w:tcPr>
                <w:tcW w:w="992" w:type="dxa"/>
                <w:vAlign w:val="bottom"/>
              </w:tcPr>
              <w:p w14:paraId="3797CB30" w14:textId="77777777" w:rsidR="00FB37C7" w:rsidRPr="00660D89" w:rsidRDefault="00FB37C7" w:rsidP="002105F9">
                <w:pPr>
                  <w:ind w:firstLine="84"/>
                  <w:jc w:val="right"/>
                  <w:rPr>
                    <w:rFonts w:ascii="Calibri" w:hAnsi="Calibri"/>
                    <w:sz w:val="16"/>
                    <w:szCs w:val="16"/>
                  </w:rPr>
                </w:pPr>
                <w:r w:rsidRPr="00660D89">
                  <w:rPr>
                    <w:rFonts w:ascii="Calibri" w:hAnsi="Calibri"/>
                    <w:sz w:val="16"/>
                    <w:szCs w:val="16"/>
                  </w:rPr>
                  <w:t>5853466</w:t>
                </w:r>
              </w:p>
            </w:tc>
            <w:tc>
              <w:tcPr>
                <w:tcW w:w="993" w:type="dxa"/>
                <w:vAlign w:val="bottom"/>
              </w:tcPr>
              <w:p w14:paraId="555AC7BA" w14:textId="77777777" w:rsidR="00FB37C7" w:rsidRPr="00660D89" w:rsidRDefault="00FB37C7" w:rsidP="002105F9">
                <w:pPr>
                  <w:ind w:firstLine="84"/>
                  <w:jc w:val="right"/>
                  <w:rPr>
                    <w:rFonts w:ascii="Calibri" w:hAnsi="Calibri"/>
                    <w:sz w:val="16"/>
                    <w:szCs w:val="16"/>
                  </w:rPr>
                </w:pPr>
                <w:r w:rsidRPr="00660D89">
                  <w:rPr>
                    <w:rFonts w:ascii="Calibri" w:hAnsi="Calibri"/>
                    <w:sz w:val="16"/>
                    <w:szCs w:val="16"/>
                  </w:rPr>
                  <w:t>1/04/1986</w:t>
                </w:r>
              </w:p>
            </w:tc>
            <w:tc>
              <w:tcPr>
                <w:tcW w:w="1134" w:type="dxa"/>
                <w:vAlign w:val="bottom"/>
              </w:tcPr>
              <w:p w14:paraId="16AD1BDD" w14:textId="77777777" w:rsidR="00FB37C7" w:rsidRPr="00660D89" w:rsidRDefault="00FB37C7" w:rsidP="002105F9">
                <w:pPr>
                  <w:ind w:firstLine="84"/>
                  <w:rPr>
                    <w:rFonts w:ascii="Calibri" w:hAnsi="Calibri"/>
                    <w:sz w:val="16"/>
                    <w:szCs w:val="16"/>
                  </w:rPr>
                </w:pPr>
              </w:p>
            </w:tc>
          </w:tr>
          <w:tr w:rsidR="00FB37C7" w:rsidRPr="00A8172F" w14:paraId="23EF8313"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0B5D0019" w14:textId="77777777" w:rsidR="00FB37C7" w:rsidRPr="00F13227" w:rsidRDefault="00FB37C7" w:rsidP="002105F9">
                <w:pPr>
                  <w:jc w:val="center"/>
                  <w:rPr>
                    <w:rFonts w:ascii="Calibri" w:hAnsi="Calibri"/>
                    <w:sz w:val="16"/>
                    <w:szCs w:val="16"/>
                  </w:rPr>
                </w:pPr>
                <w:r w:rsidRPr="00F13227">
                  <w:rPr>
                    <w:rFonts w:ascii="Calibri" w:hAnsi="Calibri"/>
                    <w:sz w:val="16"/>
                    <w:szCs w:val="16"/>
                  </w:rPr>
                  <w:t>225809</w:t>
                </w:r>
              </w:p>
            </w:tc>
            <w:tc>
              <w:tcPr>
                <w:tcW w:w="4536" w:type="dxa"/>
                <w:vAlign w:val="bottom"/>
              </w:tcPr>
              <w:p w14:paraId="09D9691F" w14:textId="77777777" w:rsidR="00FB37C7" w:rsidRPr="00660D89" w:rsidRDefault="00FB37C7" w:rsidP="002105F9">
                <w:pPr>
                  <w:ind w:firstLine="84"/>
                  <w:rPr>
                    <w:rFonts w:ascii="Calibri" w:hAnsi="Calibri"/>
                    <w:sz w:val="16"/>
                    <w:szCs w:val="16"/>
                  </w:rPr>
                </w:pPr>
                <w:r w:rsidRPr="00660D89">
                  <w:rPr>
                    <w:rFonts w:ascii="Calibri" w:hAnsi="Calibri"/>
                    <w:sz w:val="16"/>
                    <w:szCs w:val="16"/>
                  </w:rPr>
                  <w:t>RAIN GAUGE (AVON RIVER) @ MOUNT WELLINGTON</w:t>
                </w:r>
              </w:p>
            </w:tc>
            <w:tc>
              <w:tcPr>
                <w:tcW w:w="850" w:type="dxa"/>
                <w:vAlign w:val="bottom"/>
              </w:tcPr>
              <w:p w14:paraId="74A279EA" w14:textId="77777777" w:rsidR="00FB37C7" w:rsidRPr="00660D89" w:rsidRDefault="00FB37C7" w:rsidP="002105F9">
                <w:pPr>
                  <w:ind w:firstLine="84"/>
                  <w:jc w:val="right"/>
                  <w:rPr>
                    <w:rFonts w:ascii="Calibri" w:hAnsi="Calibri"/>
                    <w:sz w:val="16"/>
                    <w:szCs w:val="16"/>
                  </w:rPr>
                </w:pPr>
                <w:r w:rsidRPr="00660D89">
                  <w:rPr>
                    <w:rFonts w:ascii="Calibri" w:hAnsi="Calibri"/>
                    <w:sz w:val="16"/>
                    <w:szCs w:val="16"/>
                  </w:rPr>
                  <w:t>487412</w:t>
                </w:r>
              </w:p>
            </w:tc>
            <w:tc>
              <w:tcPr>
                <w:tcW w:w="992" w:type="dxa"/>
                <w:vAlign w:val="bottom"/>
              </w:tcPr>
              <w:p w14:paraId="182BF3EE" w14:textId="77777777" w:rsidR="00FB37C7" w:rsidRPr="00660D89" w:rsidRDefault="00FB37C7" w:rsidP="002105F9">
                <w:pPr>
                  <w:ind w:firstLine="84"/>
                  <w:jc w:val="right"/>
                  <w:rPr>
                    <w:rFonts w:ascii="Calibri" w:hAnsi="Calibri"/>
                    <w:sz w:val="16"/>
                    <w:szCs w:val="16"/>
                  </w:rPr>
                </w:pPr>
                <w:r w:rsidRPr="00660D89">
                  <w:rPr>
                    <w:rFonts w:ascii="Calibri" w:hAnsi="Calibri"/>
                    <w:sz w:val="16"/>
                    <w:szCs w:val="16"/>
                  </w:rPr>
                  <w:t>5850069</w:t>
                </w:r>
              </w:p>
            </w:tc>
            <w:tc>
              <w:tcPr>
                <w:tcW w:w="993" w:type="dxa"/>
                <w:vAlign w:val="bottom"/>
              </w:tcPr>
              <w:p w14:paraId="6939B6EB" w14:textId="77777777" w:rsidR="00FB37C7" w:rsidRPr="00660D89" w:rsidRDefault="00FB37C7" w:rsidP="002105F9">
                <w:pPr>
                  <w:ind w:firstLine="84"/>
                  <w:jc w:val="right"/>
                  <w:rPr>
                    <w:rFonts w:ascii="Calibri" w:hAnsi="Calibri"/>
                    <w:sz w:val="16"/>
                    <w:szCs w:val="16"/>
                  </w:rPr>
                </w:pPr>
                <w:r w:rsidRPr="00660D89">
                  <w:rPr>
                    <w:rFonts w:ascii="Calibri" w:hAnsi="Calibri"/>
                    <w:sz w:val="16"/>
                    <w:szCs w:val="16"/>
                  </w:rPr>
                  <w:t>21/05/1997</w:t>
                </w:r>
              </w:p>
            </w:tc>
            <w:tc>
              <w:tcPr>
                <w:tcW w:w="1134" w:type="dxa"/>
                <w:vAlign w:val="bottom"/>
              </w:tcPr>
              <w:p w14:paraId="662B3DD2" w14:textId="77777777" w:rsidR="00FB37C7" w:rsidRPr="00660D89" w:rsidRDefault="00FB37C7" w:rsidP="002105F9">
                <w:pPr>
                  <w:ind w:firstLine="84"/>
                  <w:rPr>
                    <w:rFonts w:ascii="Calibri" w:hAnsi="Calibri"/>
                    <w:sz w:val="16"/>
                    <w:szCs w:val="16"/>
                  </w:rPr>
                </w:pPr>
              </w:p>
            </w:tc>
          </w:tr>
          <w:tr w:rsidR="00FB37C7" w:rsidRPr="00A8172F" w14:paraId="21920FF7"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368424F4" w14:textId="77777777" w:rsidR="00FB37C7" w:rsidRPr="00F13227" w:rsidRDefault="00FB37C7" w:rsidP="002105F9">
                <w:pPr>
                  <w:jc w:val="center"/>
                  <w:rPr>
                    <w:rFonts w:ascii="Calibri" w:hAnsi="Calibri"/>
                    <w:sz w:val="16"/>
                    <w:szCs w:val="16"/>
                  </w:rPr>
                </w:pPr>
                <w:r w:rsidRPr="00F13227">
                  <w:rPr>
                    <w:rFonts w:ascii="Calibri" w:hAnsi="Calibri"/>
                    <w:sz w:val="16"/>
                    <w:szCs w:val="16"/>
                  </w:rPr>
                  <w:t>225810</w:t>
                </w:r>
              </w:p>
            </w:tc>
            <w:tc>
              <w:tcPr>
                <w:tcW w:w="4536" w:type="dxa"/>
                <w:vAlign w:val="bottom"/>
              </w:tcPr>
              <w:p w14:paraId="068A6F33" w14:textId="77777777" w:rsidR="00FB37C7" w:rsidRPr="00660D89" w:rsidRDefault="00FB37C7" w:rsidP="002105F9">
                <w:pPr>
                  <w:ind w:firstLine="84"/>
                  <w:rPr>
                    <w:rFonts w:ascii="Calibri" w:hAnsi="Calibri"/>
                    <w:sz w:val="16"/>
                    <w:szCs w:val="16"/>
                  </w:rPr>
                </w:pPr>
                <w:r w:rsidRPr="00660D89">
                  <w:rPr>
                    <w:rFonts w:ascii="Calibri" w:hAnsi="Calibri"/>
                    <w:sz w:val="16"/>
                    <w:szCs w:val="16"/>
                  </w:rPr>
                  <w:t>RAIN GAUGE (AVON RIVER) @ REEVE KNOB</w:t>
                </w:r>
              </w:p>
            </w:tc>
            <w:tc>
              <w:tcPr>
                <w:tcW w:w="850" w:type="dxa"/>
                <w:vAlign w:val="bottom"/>
              </w:tcPr>
              <w:p w14:paraId="07D8A0BE" w14:textId="77777777" w:rsidR="00FB37C7" w:rsidRPr="00660D89" w:rsidRDefault="00FB37C7" w:rsidP="002105F9">
                <w:pPr>
                  <w:ind w:firstLine="84"/>
                  <w:jc w:val="right"/>
                  <w:rPr>
                    <w:rFonts w:ascii="Calibri" w:hAnsi="Calibri"/>
                    <w:sz w:val="16"/>
                    <w:szCs w:val="16"/>
                  </w:rPr>
                </w:pPr>
                <w:r w:rsidRPr="00660D89">
                  <w:rPr>
                    <w:rFonts w:ascii="Calibri" w:hAnsi="Calibri"/>
                    <w:sz w:val="16"/>
                    <w:szCs w:val="16"/>
                  </w:rPr>
                  <w:t>500533.2</w:t>
                </w:r>
              </w:p>
            </w:tc>
            <w:tc>
              <w:tcPr>
                <w:tcW w:w="992" w:type="dxa"/>
                <w:vAlign w:val="bottom"/>
              </w:tcPr>
              <w:p w14:paraId="1C9B48C1" w14:textId="77777777" w:rsidR="00FB37C7" w:rsidRPr="00660D89" w:rsidRDefault="00FB37C7" w:rsidP="002105F9">
                <w:pPr>
                  <w:ind w:firstLine="84"/>
                  <w:jc w:val="right"/>
                  <w:rPr>
                    <w:rFonts w:ascii="Calibri" w:hAnsi="Calibri"/>
                    <w:sz w:val="16"/>
                    <w:szCs w:val="16"/>
                  </w:rPr>
                </w:pPr>
                <w:r w:rsidRPr="00660D89">
                  <w:rPr>
                    <w:rFonts w:ascii="Calibri" w:hAnsi="Calibri"/>
                    <w:sz w:val="16"/>
                    <w:szCs w:val="16"/>
                  </w:rPr>
                  <w:t>5846182</w:t>
                </w:r>
              </w:p>
            </w:tc>
            <w:tc>
              <w:tcPr>
                <w:tcW w:w="993" w:type="dxa"/>
                <w:vAlign w:val="bottom"/>
              </w:tcPr>
              <w:p w14:paraId="0C42E2A4" w14:textId="77777777" w:rsidR="00FB37C7" w:rsidRPr="00660D89" w:rsidRDefault="00FB37C7" w:rsidP="002105F9">
                <w:pPr>
                  <w:ind w:firstLine="84"/>
                  <w:jc w:val="right"/>
                  <w:rPr>
                    <w:rFonts w:ascii="Calibri" w:hAnsi="Calibri"/>
                    <w:sz w:val="16"/>
                    <w:szCs w:val="16"/>
                  </w:rPr>
                </w:pPr>
                <w:r w:rsidRPr="00660D89">
                  <w:rPr>
                    <w:rFonts w:ascii="Calibri" w:hAnsi="Calibri"/>
                    <w:sz w:val="16"/>
                    <w:szCs w:val="16"/>
                  </w:rPr>
                  <w:t>21/05/1997</w:t>
                </w:r>
              </w:p>
            </w:tc>
            <w:tc>
              <w:tcPr>
                <w:tcW w:w="1134" w:type="dxa"/>
                <w:vAlign w:val="bottom"/>
              </w:tcPr>
              <w:p w14:paraId="7CFD6ED6" w14:textId="77777777" w:rsidR="00FB37C7" w:rsidRPr="00660D89" w:rsidRDefault="00FB37C7" w:rsidP="002105F9">
                <w:pPr>
                  <w:ind w:firstLine="84"/>
                  <w:rPr>
                    <w:rFonts w:ascii="Calibri" w:hAnsi="Calibri"/>
                    <w:sz w:val="16"/>
                    <w:szCs w:val="16"/>
                  </w:rPr>
                </w:pPr>
              </w:p>
            </w:tc>
          </w:tr>
          <w:tr w:rsidR="00FB37C7" w:rsidRPr="00A8172F" w14:paraId="4956F813"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7B7B32E5" w14:textId="77777777" w:rsidR="00FB37C7" w:rsidRPr="00F13227" w:rsidRDefault="00FB37C7" w:rsidP="002105F9">
                <w:pPr>
                  <w:jc w:val="center"/>
                  <w:rPr>
                    <w:rFonts w:ascii="Calibri" w:hAnsi="Calibri"/>
                    <w:sz w:val="16"/>
                    <w:szCs w:val="16"/>
                  </w:rPr>
                </w:pPr>
                <w:r w:rsidRPr="00F13227">
                  <w:rPr>
                    <w:rFonts w:ascii="Calibri" w:hAnsi="Calibri"/>
                    <w:sz w:val="16"/>
                    <w:szCs w:val="16"/>
                  </w:rPr>
                  <w:t>225819</w:t>
                </w:r>
              </w:p>
            </w:tc>
            <w:tc>
              <w:tcPr>
                <w:tcW w:w="4536" w:type="dxa"/>
                <w:vAlign w:val="bottom"/>
              </w:tcPr>
              <w:p w14:paraId="405C75ED" w14:textId="77777777" w:rsidR="00FB37C7" w:rsidRPr="00660D89" w:rsidRDefault="00FB37C7" w:rsidP="002105F9">
                <w:pPr>
                  <w:ind w:firstLine="84"/>
                  <w:rPr>
                    <w:rFonts w:ascii="Calibri" w:hAnsi="Calibri"/>
                    <w:sz w:val="16"/>
                    <w:szCs w:val="16"/>
                  </w:rPr>
                </w:pPr>
                <w:r w:rsidRPr="00660D89">
                  <w:rPr>
                    <w:rFonts w:ascii="Calibri" w:hAnsi="Calibri"/>
                    <w:sz w:val="16"/>
                    <w:szCs w:val="16"/>
                  </w:rPr>
                  <w:t>RAINGAUGE @ MT USEFUL</w:t>
                </w:r>
              </w:p>
            </w:tc>
            <w:tc>
              <w:tcPr>
                <w:tcW w:w="850" w:type="dxa"/>
                <w:vAlign w:val="bottom"/>
              </w:tcPr>
              <w:p w14:paraId="3624CCF4" w14:textId="77777777" w:rsidR="00FB37C7" w:rsidRPr="00660D89" w:rsidRDefault="00FB37C7" w:rsidP="002105F9">
                <w:pPr>
                  <w:ind w:firstLine="84"/>
                  <w:jc w:val="right"/>
                  <w:rPr>
                    <w:rFonts w:ascii="Calibri" w:hAnsi="Calibri"/>
                    <w:sz w:val="16"/>
                    <w:szCs w:val="16"/>
                  </w:rPr>
                </w:pPr>
                <w:r w:rsidRPr="00660D89">
                  <w:rPr>
                    <w:rFonts w:ascii="Calibri" w:hAnsi="Calibri"/>
                    <w:sz w:val="16"/>
                    <w:szCs w:val="16"/>
                  </w:rPr>
                  <w:t>456353</w:t>
                </w:r>
              </w:p>
            </w:tc>
            <w:tc>
              <w:tcPr>
                <w:tcW w:w="992" w:type="dxa"/>
                <w:vAlign w:val="bottom"/>
              </w:tcPr>
              <w:p w14:paraId="3CD78DE6" w14:textId="77777777" w:rsidR="00FB37C7" w:rsidRPr="00660D89" w:rsidRDefault="00FB37C7" w:rsidP="002105F9">
                <w:pPr>
                  <w:ind w:firstLine="84"/>
                  <w:jc w:val="right"/>
                  <w:rPr>
                    <w:rFonts w:ascii="Calibri" w:hAnsi="Calibri"/>
                    <w:sz w:val="16"/>
                    <w:szCs w:val="16"/>
                  </w:rPr>
                </w:pPr>
                <w:r w:rsidRPr="00660D89">
                  <w:rPr>
                    <w:rFonts w:ascii="Calibri" w:hAnsi="Calibri"/>
                    <w:sz w:val="16"/>
                    <w:szCs w:val="16"/>
                  </w:rPr>
                  <w:t>5827872</w:t>
                </w:r>
              </w:p>
            </w:tc>
            <w:tc>
              <w:tcPr>
                <w:tcW w:w="993" w:type="dxa"/>
                <w:vAlign w:val="bottom"/>
              </w:tcPr>
              <w:p w14:paraId="346B818E" w14:textId="77777777" w:rsidR="00FB37C7" w:rsidRPr="00660D89" w:rsidRDefault="00FB37C7" w:rsidP="002105F9">
                <w:pPr>
                  <w:ind w:firstLine="84"/>
                  <w:jc w:val="right"/>
                  <w:rPr>
                    <w:rFonts w:ascii="Calibri" w:hAnsi="Calibri"/>
                    <w:sz w:val="16"/>
                    <w:szCs w:val="16"/>
                  </w:rPr>
                </w:pPr>
                <w:r w:rsidRPr="00660D89">
                  <w:rPr>
                    <w:rFonts w:ascii="Calibri" w:hAnsi="Calibri"/>
                    <w:sz w:val="16"/>
                    <w:szCs w:val="16"/>
                  </w:rPr>
                  <w:t>27/05/2002</w:t>
                </w:r>
              </w:p>
            </w:tc>
            <w:tc>
              <w:tcPr>
                <w:tcW w:w="1134" w:type="dxa"/>
                <w:vAlign w:val="bottom"/>
              </w:tcPr>
              <w:p w14:paraId="1B55E5A0" w14:textId="77777777" w:rsidR="00FB37C7" w:rsidRPr="00660D89" w:rsidRDefault="00FB37C7" w:rsidP="002105F9">
                <w:pPr>
                  <w:ind w:firstLine="84"/>
                  <w:rPr>
                    <w:rFonts w:ascii="Calibri" w:hAnsi="Calibri"/>
                    <w:sz w:val="16"/>
                    <w:szCs w:val="16"/>
                  </w:rPr>
                </w:pPr>
              </w:p>
            </w:tc>
          </w:tr>
          <w:tr w:rsidR="00FB37C7" w:rsidRPr="00A8172F" w14:paraId="54939FE5"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2877DFA6" w14:textId="77777777" w:rsidR="00FB37C7" w:rsidRPr="00F13227" w:rsidRDefault="00FB37C7" w:rsidP="002105F9">
                <w:pPr>
                  <w:jc w:val="center"/>
                  <w:rPr>
                    <w:rFonts w:ascii="Calibri" w:hAnsi="Calibri"/>
                    <w:sz w:val="16"/>
                    <w:szCs w:val="16"/>
                  </w:rPr>
                </w:pPr>
                <w:r w:rsidRPr="00F13227">
                  <w:rPr>
                    <w:rFonts w:ascii="Calibri" w:hAnsi="Calibri"/>
                    <w:sz w:val="16"/>
                    <w:szCs w:val="16"/>
                  </w:rPr>
                  <w:t>225823</w:t>
                </w:r>
              </w:p>
            </w:tc>
            <w:tc>
              <w:tcPr>
                <w:tcW w:w="4536" w:type="dxa"/>
                <w:vAlign w:val="bottom"/>
              </w:tcPr>
              <w:p w14:paraId="19CBA89E" w14:textId="77777777" w:rsidR="00FB37C7" w:rsidRPr="00660D89" w:rsidRDefault="00FB37C7" w:rsidP="002105F9">
                <w:pPr>
                  <w:ind w:firstLine="84"/>
                  <w:rPr>
                    <w:rFonts w:ascii="Calibri" w:hAnsi="Calibri"/>
                    <w:sz w:val="16"/>
                    <w:szCs w:val="16"/>
                  </w:rPr>
                </w:pPr>
                <w:r w:rsidRPr="00660D89">
                  <w:rPr>
                    <w:rFonts w:ascii="Calibri" w:hAnsi="Calibri"/>
                    <w:sz w:val="16"/>
                    <w:szCs w:val="16"/>
                  </w:rPr>
                  <w:t>RAINGAUGE AT BLANKET HILL</w:t>
                </w:r>
              </w:p>
            </w:tc>
            <w:tc>
              <w:tcPr>
                <w:tcW w:w="850" w:type="dxa"/>
                <w:vAlign w:val="bottom"/>
              </w:tcPr>
              <w:p w14:paraId="3510698D" w14:textId="77777777" w:rsidR="00FB37C7" w:rsidRPr="00660D89" w:rsidRDefault="00FB37C7" w:rsidP="002105F9">
                <w:pPr>
                  <w:ind w:firstLine="84"/>
                  <w:jc w:val="right"/>
                  <w:rPr>
                    <w:rFonts w:ascii="Calibri" w:hAnsi="Calibri"/>
                    <w:sz w:val="16"/>
                    <w:szCs w:val="16"/>
                  </w:rPr>
                </w:pPr>
                <w:r w:rsidRPr="00660D89">
                  <w:rPr>
                    <w:rFonts w:ascii="Calibri" w:hAnsi="Calibri"/>
                    <w:sz w:val="16"/>
                    <w:szCs w:val="16"/>
                  </w:rPr>
                  <w:t>472533.6</w:t>
                </w:r>
              </w:p>
            </w:tc>
            <w:tc>
              <w:tcPr>
                <w:tcW w:w="992" w:type="dxa"/>
                <w:vAlign w:val="bottom"/>
              </w:tcPr>
              <w:p w14:paraId="51AE09E2" w14:textId="77777777" w:rsidR="00FB37C7" w:rsidRPr="00660D89" w:rsidRDefault="00FB37C7" w:rsidP="002105F9">
                <w:pPr>
                  <w:ind w:firstLine="84"/>
                  <w:jc w:val="right"/>
                  <w:rPr>
                    <w:rFonts w:ascii="Calibri" w:hAnsi="Calibri"/>
                    <w:sz w:val="16"/>
                    <w:szCs w:val="16"/>
                  </w:rPr>
                </w:pPr>
                <w:r w:rsidRPr="00660D89">
                  <w:rPr>
                    <w:rFonts w:ascii="Calibri" w:hAnsi="Calibri"/>
                    <w:sz w:val="16"/>
                    <w:szCs w:val="16"/>
                  </w:rPr>
                  <w:t>5811892</w:t>
                </w:r>
              </w:p>
            </w:tc>
            <w:tc>
              <w:tcPr>
                <w:tcW w:w="993" w:type="dxa"/>
                <w:vAlign w:val="bottom"/>
              </w:tcPr>
              <w:p w14:paraId="1CBDFDC4" w14:textId="77777777" w:rsidR="00FB37C7" w:rsidRPr="00660D89" w:rsidRDefault="00FB37C7" w:rsidP="002105F9">
                <w:pPr>
                  <w:ind w:firstLine="84"/>
                  <w:jc w:val="right"/>
                  <w:rPr>
                    <w:rFonts w:ascii="Calibri" w:hAnsi="Calibri"/>
                    <w:sz w:val="16"/>
                    <w:szCs w:val="16"/>
                  </w:rPr>
                </w:pPr>
                <w:r w:rsidRPr="00660D89">
                  <w:rPr>
                    <w:rFonts w:ascii="Calibri" w:hAnsi="Calibri"/>
                    <w:sz w:val="16"/>
                    <w:szCs w:val="16"/>
                  </w:rPr>
                  <w:t>26/07/2010</w:t>
                </w:r>
              </w:p>
            </w:tc>
            <w:tc>
              <w:tcPr>
                <w:tcW w:w="1134" w:type="dxa"/>
                <w:vAlign w:val="bottom"/>
              </w:tcPr>
              <w:p w14:paraId="3FBD19CD" w14:textId="77777777" w:rsidR="00FB37C7" w:rsidRPr="00660D89" w:rsidRDefault="00FB37C7" w:rsidP="002105F9">
                <w:pPr>
                  <w:ind w:firstLine="84"/>
                  <w:rPr>
                    <w:rFonts w:ascii="Calibri" w:hAnsi="Calibri"/>
                    <w:sz w:val="16"/>
                    <w:szCs w:val="16"/>
                  </w:rPr>
                </w:pPr>
              </w:p>
            </w:tc>
          </w:tr>
          <w:tr w:rsidR="00FB37C7" w:rsidRPr="00A8172F" w14:paraId="4EEB07C9"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3E69E68A" w14:textId="77777777" w:rsidR="00FB37C7" w:rsidRPr="00F13227" w:rsidRDefault="00FB37C7" w:rsidP="002105F9">
                <w:pPr>
                  <w:jc w:val="center"/>
                  <w:rPr>
                    <w:rFonts w:ascii="Calibri" w:hAnsi="Calibri"/>
                    <w:sz w:val="16"/>
                    <w:szCs w:val="16"/>
                  </w:rPr>
                </w:pPr>
                <w:r w:rsidRPr="00F13227">
                  <w:rPr>
                    <w:rFonts w:ascii="Calibri" w:hAnsi="Calibri"/>
                    <w:sz w:val="16"/>
                    <w:szCs w:val="16"/>
                  </w:rPr>
                  <w:t>225824</w:t>
                </w:r>
              </w:p>
            </w:tc>
            <w:tc>
              <w:tcPr>
                <w:tcW w:w="4536" w:type="dxa"/>
                <w:vAlign w:val="bottom"/>
              </w:tcPr>
              <w:p w14:paraId="7FBE0782" w14:textId="77777777" w:rsidR="00FB37C7" w:rsidRPr="00660D89" w:rsidRDefault="00FB37C7" w:rsidP="002105F9">
                <w:pPr>
                  <w:ind w:firstLine="84"/>
                  <w:rPr>
                    <w:rFonts w:ascii="Calibri" w:hAnsi="Calibri"/>
                    <w:sz w:val="16"/>
                    <w:szCs w:val="16"/>
                  </w:rPr>
                </w:pPr>
                <w:r w:rsidRPr="00660D89">
                  <w:rPr>
                    <w:rFonts w:ascii="Calibri" w:hAnsi="Calibri"/>
                    <w:sz w:val="16"/>
                    <w:szCs w:val="16"/>
                  </w:rPr>
                  <w:t>RAINGAUGE (MACALISTER RV) AT SNOWY RANGE</w:t>
                </w:r>
              </w:p>
            </w:tc>
            <w:tc>
              <w:tcPr>
                <w:tcW w:w="850" w:type="dxa"/>
                <w:vAlign w:val="bottom"/>
              </w:tcPr>
              <w:p w14:paraId="3832FC17" w14:textId="77777777" w:rsidR="00FB37C7" w:rsidRPr="00660D89" w:rsidRDefault="00FB37C7" w:rsidP="002105F9">
                <w:pPr>
                  <w:ind w:firstLine="84"/>
                  <w:jc w:val="right"/>
                  <w:rPr>
                    <w:rFonts w:ascii="Calibri" w:hAnsi="Calibri"/>
                    <w:sz w:val="16"/>
                    <w:szCs w:val="16"/>
                  </w:rPr>
                </w:pPr>
                <w:r w:rsidRPr="00660D89">
                  <w:rPr>
                    <w:rFonts w:ascii="Calibri" w:hAnsi="Calibri"/>
                    <w:sz w:val="16"/>
                    <w:szCs w:val="16"/>
                  </w:rPr>
                  <w:t>0</w:t>
                </w:r>
              </w:p>
            </w:tc>
            <w:tc>
              <w:tcPr>
                <w:tcW w:w="992" w:type="dxa"/>
                <w:vAlign w:val="bottom"/>
              </w:tcPr>
              <w:p w14:paraId="16FDCD8F" w14:textId="77777777" w:rsidR="00FB37C7" w:rsidRPr="00660D89" w:rsidRDefault="00FB37C7" w:rsidP="002105F9">
                <w:pPr>
                  <w:ind w:firstLine="84"/>
                  <w:jc w:val="right"/>
                  <w:rPr>
                    <w:rFonts w:ascii="Calibri" w:hAnsi="Calibri"/>
                    <w:sz w:val="16"/>
                    <w:szCs w:val="16"/>
                  </w:rPr>
                </w:pPr>
                <w:r w:rsidRPr="00660D89">
                  <w:rPr>
                    <w:rFonts w:ascii="Calibri" w:hAnsi="Calibri"/>
                    <w:sz w:val="16"/>
                    <w:szCs w:val="16"/>
                  </w:rPr>
                  <w:t>0</w:t>
                </w:r>
              </w:p>
            </w:tc>
            <w:tc>
              <w:tcPr>
                <w:tcW w:w="993" w:type="dxa"/>
                <w:vAlign w:val="bottom"/>
              </w:tcPr>
              <w:p w14:paraId="21C39A34" w14:textId="77777777" w:rsidR="00FB37C7" w:rsidRPr="00660D89" w:rsidRDefault="00FB37C7" w:rsidP="002105F9">
                <w:pPr>
                  <w:ind w:firstLine="84"/>
                  <w:jc w:val="right"/>
                  <w:rPr>
                    <w:rFonts w:ascii="Calibri" w:hAnsi="Calibri"/>
                    <w:sz w:val="16"/>
                    <w:szCs w:val="16"/>
                  </w:rPr>
                </w:pPr>
                <w:r w:rsidRPr="00660D89">
                  <w:rPr>
                    <w:rFonts w:ascii="Calibri" w:hAnsi="Calibri"/>
                    <w:sz w:val="16"/>
                    <w:szCs w:val="16"/>
                  </w:rPr>
                  <w:t>22/02/2011</w:t>
                </w:r>
              </w:p>
            </w:tc>
            <w:tc>
              <w:tcPr>
                <w:tcW w:w="1134" w:type="dxa"/>
                <w:vAlign w:val="bottom"/>
              </w:tcPr>
              <w:p w14:paraId="67FF79A8" w14:textId="77777777" w:rsidR="00FB37C7" w:rsidRPr="00660D89" w:rsidRDefault="00FB37C7" w:rsidP="002105F9">
                <w:pPr>
                  <w:ind w:firstLine="84"/>
                  <w:rPr>
                    <w:rFonts w:ascii="Calibri" w:hAnsi="Calibri"/>
                    <w:sz w:val="16"/>
                    <w:szCs w:val="16"/>
                  </w:rPr>
                </w:pPr>
              </w:p>
            </w:tc>
          </w:tr>
          <w:tr w:rsidR="00FB37C7" w:rsidRPr="00A8172F" w14:paraId="1C2D0E7A"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2996771F" w14:textId="77777777" w:rsidR="00FB37C7" w:rsidRPr="00F13227" w:rsidRDefault="00FB37C7" w:rsidP="002105F9">
                <w:pPr>
                  <w:jc w:val="center"/>
                  <w:rPr>
                    <w:rFonts w:ascii="Calibri" w:hAnsi="Calibri"/>
                    <w:sz w:val="16"/>
                    <w:szCs w:val="16"/>
                  </w:rPr>
                </w:pPr>
                <w:r w:rsidRPr="00F13227">
                  <w:rPr>
                    <w:rFonts w:ascii="Calibri" w:hAnsi="Calibri"/>
                    <w:sz w:val="16"/>
                    <w:szCs w:val="16"/>
                  </w:rPr>
                  <w:t>225825</w:t>
                </w:r>
              </w:p>
            </w:tc>
            <w:tc>
              <w:tcPr>
                <w:tcW w:w="4536" w:type="dxa"/>
                <w:vAlign w:val="bottom"/>
              </w:tcPr>
              <w:p w14:paraId="0C64B695" w14:textId="77777777" w:rsidR="00FB37C7" w:rsidRPr="00660D89" w:rsidRDefault="00FB37C7" w:rsidP="002105F9">
                <w:pPr>
                  <w:ind w:firstLine="84"/>
                  <w:rPr>
                    <w:rFonts w:ascii="Calibri" w:hAnsi="Calibri"/>
                    <w:sz w:val="16"/>
                    <w:szCs w:val="16"/>
                  </w:rPr>
                </w:pPr>
                <w:r w:rsidRPr="00660D89">
                  <w:rPr>
                    <w:rFonts w:ascii="Calibri" w:hAnsi="Calibri"/>
                    <w:sz w:val="16"/>
                    <w:szCs w:val="16"/>
                  </w:rPr>
                  <w:t>RAINGAUGE (MACALISTER RV) AT HIGH RIDGE</w:t>
                </w:r>
              </w:p>
            </w:tc>
            <w:tc>
              <w:tcPr>
                <w:tcW w:w="850" w:type="dxa"/>
                <w:vAlign w:val="bottom"/>
              </w:tcPr>
              <w:p w14:paraId="0EBD2F33" w14:textId="77777777" w:rsidR="00FB37C7" w:rsidRPr="00660D89" w:rsidRDefault="00FB37C7" w:rsidP="002105F9">
                <w:pPr>
                  <w:ind w:firstLine="84"/>
                  <w:jc w:val="right"/>
                  <w:rPr>
                    <w:rFonts w:ascii="Calibri" w:hAnsi="Calibri"/>
                    <w:sz w:val="16"/>
                    <w:szCs w:val="16"/>
                  </w:rPr>
                </w:pPr>
                <w:r w:rsidRPr="00660D89">
                  <w:rPr>
                    <w:rFonts w:ascii="Calibri" w:hAnsi="Calibri"/>
                    <w:sz w:val="16"/>
                    <w:szCs w:val="16"/>
                  </w:rPr>
                  <w:t>0</w:t>
                </w:r>
              </w:p>
            </w:tc>
            <w:tc>
              <w:tcPr>
                <w:tcW w:w="992" w:type="dxa"/>
                <w:vAlign w:val="bottom"/>
              </w:tcPr>
              <w:p w14:paraId="0AC86C6E" w14:textId="77777777" w:rsidR="00FB37C7" w:rsidRPr="00660D89" w:rsidRDefault="00FB37C7" w:rsidP="002105F9">
                <w:pPr>
                  <w:ind w:firstLine="84"/>
                  <w:jc w:val="right"/>
                  <w:rPr>
                    <w:rFonts w:ascii="Calibri" w:hAnsi="Calibri"/>
                    <w:sz w:val="16"/>
                    <w:szCs w:val="16"/>
                  </w:rPr>
                </w:pPr>
                <w:r w:rsidRPr="00660D89">
                  <w:rPr>
                    <w:rFonts w:ascii="Calibri" w:hAnsi="Calibri"/>
                    <w:sz w:val="16"/>
                    <w:szCs w:val="16"/>
                  </w:rPr>
                  <w:t>0</w:t>
                </w:r>
              </w:p>
            </w:tc>
            <w:tc>
              <w:tcPr>
                <w:tcW w:w="993" w:type="dxa"/>
                <w:vAlign w:val="bottom"/>
              </w:tcPr>
              <w:p w14:paraId="45F47494" w14:textId="77777777" w:rsidR="00FB37C7" w:rsidRPr="00660D89" w:rsidRDefault="00FB37C7" w:rsidP="002105F9">
                <w:pPr>
                  <w:ind w:firstLine="84"/>
                  <w:rPr>
                    <w:rFonts w:ascii="Calibri" w:hAnsi="Calibri"/>
                    <w:sz w:val="16"/>
                    <w:szCs w:val="16"/>
                  </w:rPr>
                </w:pPr>
              </w:p>
            </w:tc>
            <w:tc>
              <w:tcPr>
                <w:tcW w:w="1134" w:type="dxa"/>
                <w:vAlign w:val="bottom"/>
              </w:tcPr>
              <w:p w14:paraId="4E292995" w14:textId="77777777" w:rsidR="00FB37C7" w:rsidRPr="00660D89" w:rsidRDefault="00FB37C7" w:rsidP="002105F9">
                <w:pPr>
                  <w:ind w:firstLine="84"/>
                  <w:rPr>
                    <w:rFonts w:ascii="Calibri" w:hAnsi="Calibri"/>
                    <w:sz w:val="16"/>
                    <w:szCs w:val="16"/>
                  </w:rPr>
                </w:pPr>
              </w:p>
            </w:tc>
          </w:tr>
          <w:tr w:rsidR="00FB37C7" w:rsidRPr="00A8172F" w14:paraId="2ED0BC71"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07910D87" w14:textId="77777777" w:rsidR="00FB37C7" w:rsidRPr="00F13227" w:rsidRDefault="00FB37C7" w:rsidP="002105F9">
                <w:pPr>
                  <w:jc w:val="center"/>
                  <w:rPr>
                    <w:rFonts w:ascii="Calibri" w:hAnsi="Calibri"/>
                    <w:sz w:val="16"/>
                    <w:szCs w:val="16"/>
                  </w:rPr>
                </w:pPr>
                <w:r w:rsidRPr="00F13227">
                  <w:rPr>
                    <w:rFonts w:ascii="Calibri" w:hAnsi="Calibri"/>
                    <w:sz w:val="16"/>
                    <w:szCs w:val="16"/>
                  </w:rPr>
                  <w:t>225826</w:t>
                </w:r>
              </w:p>
            </w:tc>
            <w:tc>
              <w:tcPr>
                <w:tcW w:w="4536" w:type="dxa"/>
                <w:vAlign w:val="bottom"/>
              </w:tcPr>
              <w:p w14:paraId="62C0B827" w14:textId="77777777" w:rsidR="00FB37C7" w:rsidRPr="00660D89" w:rsidRDefault="00FB37C7" w:rsidP="002105F9">
                <w:pPr>
                  <w:ind w:firstLine="84"/>
                  <w:rPr>
                    <w:rFonts w:ascii="Calibri" w:hAnsi="Calibri"/>
                    <w:sz w:val="16"/>
                    <w:szCs w:val="16"/>
                  </w:rPr>
                </w:pPr>
                <w:r w:rsidRPr="00660D89">
                  <w:rPr>
                    <w:rFonts w:ascii="Calibri" w:hAnsi="Calibri"/>
                    <w:sz w:val="16"/>
                    <w:szCs w:val="16"/>
                  </w:rPr>
                  <w:t>RAINGAUGE (MACALISTER RV) AT MOUNT SUNDAY</w:t>
                </w:r>
              </w:p>
            </w:tc>
            <w:tc>
              <w:tcPr>
                <w:tcW w:w="850" w:type="dxa"/>
                <w:vAlign w:val="bottom"/>
              </w:tcPr>
              <w:p w14:paraId="16658E48" w14:textId="77777777" w:rsidR="00FB37C7" w:rsidRPr="00660D89" w:rsidRDefault="00FB37C7" w:rsidP="002105F9">
                <w:pPr>
                  <w:ind w:firstLine="84"/>
                  <w:jc w:val="right"/>
                  <w:rPr>
                    <w:rFonts w:ascii="Calibri" w:hAnsi="Calibri"/>
                    <w:sz w:val="16"/>
                    <w:szCs w:val="16"/>
                  </w:rPr>
                </w:pPr>
                <w:r w:rsidRPr="00660D89">
                  <w:rPr>
                    <w:rFonts w:ascii="Calibri" w:hAnsi="Calibri"/>
                    <w:sz w:val="16"/>
                    <w:szCs w:val="16"/>
                  </w:rPr>
                  <w:t>448995</w:t>
                </w:r>
              </w:p>
            </w:tc>
            <w:tc>
              <w:tcPr>
                <w:tcW w:w="992" w:type="dxa"/>
                <w:vAlign w:val="bottom"/>
              </w:tcPr>
              <w:p w14:paraId="51101907" w14:textId="77777777" w:rsidR="00FB37C7" w:rsidRPr="00660D89" w:rsidRDefault="00FB37C7" w:rsidP="002105F9">
                <w:pPr>
                  <w:ind w:firstLine="84"/>
                  <w:jc w:val="right"/>
                  <w:rPr>
                    <w:rFonts w:ascii="Calibri" w:hAnsi="Calibri"/>
                    <w:sz w:val="16"/>
                    <w:szCs w:val="16"/>
                  </w:rPr>
                </w:pPr>
                <w:r w:rsidRPr="00660D89">
                  <w:rPr>
                    <w:rFonts w:ascii="Calibri" w:hAnsi="Calibri"/>
                    <w:sz w:val="16"/>
                    <w:szCs w:val="16"/>
                  </w:rPr>
                  <w:t>5867264</w:t>
                </w:r>
              </w:p>
            </w:tc>
            <w:tc>
              <w:tcPr>
                <w:tcW w:w="993" w:type="dxa"/>
                <w:vAlign w:val="bottom"/>
              </w:tcPr>
              <w:p w14:paraId="719CF636" w14:textId="77777777" w:rsidR="00FB37C7" w:rsidRPr="00660D89" w:rsidRDefault="00FB37C7" w:rsidP="002105F9">
                <w:pPr>
                  <w:ind w:firstLine="84"/>
                  <w:jc w:val="right"/>
                  <w:rPr>
                    <w:rFonts w:ascii="Calibri" w:hAnsi="Calibri"/>
                    <w:sz w:val="16"/>
                    <w:szCs w:val="16"/>
                  </w:rPr>
                </w:pPr>
                <w:r w:rsidRPr="00660D89">
                  <w:rPr>
                    <w:rFonts w:ascii="Calibri" w:hAnsi="Calibri"/>
                    <w:sz w:val="16"/>
                    <w:szCs w:val="16"/>
                  </w:rPr>
                  <w:t>6/04/2011</w:t>
                </w:r>
              </w:p>
            </w:tc>
            <w:tc>
              <w:tcPr>
                <w:tcW w:w="1134" w:type="dxa"/>
                <w:vAlign w:val="bottom"/>
              </w:tcPr>
              <w:p w14:paraId="2D9E5933" w14:textId="77777777" w:rsidR="00FB37C7" w:rsidRPr="00660D89" w:rsidRDefault="00FB37C7" w:rsidP="002105F9">
                <w:pPr>
                  <w:ind w:firstLine="84"/>
                  <w:rPr>
                    <w:rFonts w:ascii="Calibri" w:hAnsi="Calibri"/>
                    <w:sz w:val="16"/>
                    <w:szCs w:val="16"/>
                  </w:rPr>
                </w:pPr>
              </w:p>
            </w:tc>
          </w:tr>
        </w:tbl>
        <w:p w14:paraId="22DE385D" w14:textId="77777777" w:rsidR="00F92855" w:rsidRDefault="00F92855" w:rsidP="00F92855">
          <w:pPr>
            <w:pStyle w:val="SourceornoteforTableorFigure"/>
          </w:pPr>
          <w:r w:rsidRPr="00F92855">
            <w:t>Source data: Victorian flood database</w:t>
          </w:r>
        </w:p>
        <w:p w14:paraId="12A4EE65" w14:textId="77777777" w:rsidR="00FB37C7" w:rsidRPr="003616AD" w:rsidRDefault="00FB37C7" w:rsidP="00FB37C7">
          <w:pPr>
            <w:pStyle w:val="Heading4"/>
            <w:rPr>
              <w:lang w:val="en-US"/>
            </w:rPr>
          </w:pPr>
          <w:bookmarkStart w:id="456" w:name="_Toc419901280"/>
          <w:bookmarkStart w:id="457" w:name="_Ref483778769"/>
          <w:bookmarkStart w:id="458" w:name="_Toc497908617"/>
          <w:r w:rsidRPr="003616AD">
            <w:rPr>
              <w:lang w:val="en-US"/>
            </w:rPr>
            <w:t>Statistical analysis and interpolation</w:t>
          </w:r>
          <w:bookmarkEnd w:id="456"/>
          <w:bookmarkEnd w:id="457"/>
          <w:bookmarkEnd w:id="458"/>
        </w:p>
        <w:p w14:paraId="5C5A41AD" w14:textId="42919291" w:rsidR="00FB37C7" w:rsidRDefault="00FB37C7" w:rsidP="00FB37C7">
          <w:pPr>
            <w:pStyle w:val="BodyText"/>
            <w:rPr>
              <w:rFonts w:cs="Calibri"/>
            </w:rPr>
          </w:pPr>
          <w:r>
            <w:rPr>
              <w:rFonts w:cs="Calibri"/>
            </w:rPr>
            <w:t>Daily streamflow data was classified into unified six-class quality cod</w:t>
          </w:r>
          <w:r w:rsidR="00BC0278">
            <w:rPr>
              <w:rFonts w:cs="Calibri"/>
            </w:rPr>
            <w:t>es for each gauge (Viney et.</w:t>
          </w:r>
          <w:r w:rsidR="00831866">
            <w:rPr>
              <w:rFonts w:cs="Calibri"/>
            </w:rPr>
            <w:t>al.,</w:t>
          </w:r>
          <w:r>
            <w:rPr>
              <w:rFonts w:cs="Calibri"/>
            </w:rPr>
            <w:t xml:space="preserve"> 2011)</w:t>
          </w:r>
          <w:r w:rsidR="00E81A44">
            <w:rPr>
              <w:rFonts w:cs="Calibri"/>
            </w:rPr>
            <w:t xml:space="preserve">. </w:t>
          </w:r>
          <w:r>
            <w:rPr>
              <w:rFonts w:cs="Calibri"/>
            </w:rPr>
            <w:t>The six unified quality categories are good, fair, poor, unverified, non-conforming and missing (</w:t>
          </w:r>
          <w:r w:rsidR="00E24CB0">
            <w:rPr>
              <w:rFonts w:cs="Calibri"/>
            </w:rPr>
            <w:fldChar w:fldCharType="begin"/>
          </w:r>
          <w:r w:rsidR="00E24CB0">
            <w:rPr>
              <w:rFonts w:cs="Calibri"/>
            </w:rPr>
            <w:instrText xml:space="preserve"> REF _Ref483931298 \h </w:instrText>
          </w:r>
          <w:r w:rsidR="00E24CB0">
            <w:rPr>
              <w:rFonts w:cs="Calibri"/>
            </w:rPr>
          </w:r>
          <w:r w:rsidR="00E24CB0">
            <w:rPr>
              <w:rFonts w:cs="Calibri"/>
            </w:rPr>
            <w:fldChar w:fldCharType="separate"/>
          </w:r>
          <w:r w:rsidR="00880B6C">
            <w:t xml:space="preserve">Table </w:t>
          </w:r>
          <w:r w:rsidR="00880B6C">
            <w:rPr>
              <w:noProof/>
            </w:rPr>
            <w:t>18</w:t>
          </w:r>
          <w:r w:rsidR="00E24CB0">
            <w:rPr>
              <w:rFonts w:cs="Calibri"/>
            </w:rPr>
            <w:fldChar w:fldCharType="end"/>
          </w:r>
          <w:r>
            <w:rPr>
              <w:rFonts w:cs="Calibri"/>
            </w:rPr>
            <w:t>). The categories are defined as follows:</w:t>
          </w:r>
        </w:p>
        <w:p w14:paraId="0D967167" w14:textId="12CB8ECE" w:rsidR="00FB37C7" w:rsidRPr="00E56776" w:rsidRDefault="00BC0278" w:rsidP="00FB37C7">
          <w:pPr>
            <w:pStyle w:val="ListParagraph"/>
            <w:numPr>
              <w:ilvl w:val="0"/>
              <w:numId w:val="35"/>
            </w:numPr>
            <w:autoSpaceDE w:val="0"/>
            <w:autoSpaceDN w:val="0"/>
            <w:adjustRightInd w:val="0"/>
            <w:spacing w:after="0" w:line="240" w:lineRule="auto"/>
            <w:rPr>
              <w:rFonts w:cs="Calibri"/>
            </w:rPr>
          </w:pPr>
          <w:r>
            <w:rPr>
              <w:rFonts w:cs="Calibri"/>
            </w:rPr>
            <w:t>G</w:t>
          </w:r>
          <w:r w:rsidR="00FB37C7" w:rsidRPr="00E56776">
            <w:rPr>
              <w:rFonts w:cs="Calibri"/>
            </w:rPr>
            <w:t>ood: data are an accurate representation of streamflow</w:t>
          </w:r>
        </w:p>
        <w:p w14:paraId="5F8930F1" w14:textId="5971D39E" w:rsidR="00FB37C7" w:rsidRPr="00E56776" w:rsidRDefault="00BC0278" w:rsidP="00FB37C7">
          <w:pPr>
            <w:pStyle w:val="ListParagraph"/>
            <w:numPr>
              <w:ilvl w:val="0"/>
              <w:numId w:val="35"/>
            </w:numPr>
            <w:autoSpaceDE w:val="0"/>
            <w:autoSpaceDN w:val="0"/>
            <w:adjustRightInd w:val="0"/>
            <w:spacing w:after="0" w:line="240" w:lineRule="auto"/>
            <w:rPr>
              <w:rFonts w:cs="Calibri"/>
            </w:rPr>
          </w:pPr>
          <w:r>
            <w:rPr>
              <w:rFonts w:cs="Calibri"/>
            </w:rPr>
            <w:t>F</w:t>
          </w:r>
          <w:r w:rsidR="00FB37C7" w:rsidRPr="00E56776">
            <w:rPr>
              <w:rFonts w:cs="Calibri"/>
            </w:rPr>
            <w:t>air: data are a moderately accurate representation of streamflow</w:t>
          </w:r>
        </w:p>
        <w:p w14:paraId="2D27740E" w14:textId="006B3CA4" w:rsidR="00FB37C7" w:rsidRPr="00E56776" w:rsidRDefault="00BC0278" w:rsidP="00FB37C7">
          <w:pPr>
            <w:pStyle w:val="ListParagraph"/>
            <w:numPr>
              <w:ilvl w:val="0"/>
              <w:numId w:val="35"/>
            </w:numPr>
            <w:autoSpaceDE w:val="0"/>
            <w:autoSpaceDN w:val="0"/>
            <w:adjustRightInd w:val="0"/>
            <w:spacing w:after="0" w:line="240" w:lineRule="auto"/>
            <w:rPr>
              <w:rFonts w:cs="Calibri"/>
            </w:rPr>
          </w:pPr>
          <w:r>
            <w:rPr>
              <w:rFonts w:cs="Calibri"/>
            </w:rPr>
            <w:t>P</w:t>
          </w:r>
          <w:r w:rsidR="00FB37C7" w:rsidRPr="00E56776">
            <w:rPr>
              <w:rFonts w:cs="Calibri"/>
            </w:rPr>
            <w:t>oor: data are a poor representation of streamflow and may be unsuitable for some quantitative applications</w:t>
          </w:r>
        </w:p>
        <w:p w14:paraId="5D9C0324" w14:textId="0402EF91" w:rsidR="00FB37C7" w:rsidRPr="00E56776" w:rsidRDefault="00BC0278" w:rsidP="00FB37C7">
          <w:pPr>
            <w:pStyle w:val="ListParagraph"/>
            <w:numPr>
              <w:ilvl w:val="0"/>
              <w:numId w:val="35"/>
            </w:numPr>
            <w:autoSpaceDE w:val="0"/>
            <w:autoSpaceDN w:val="0"/>
            <w:adjustRightInd w:val="0"/>
            <w:spacing w:after="0" w:line="240" w:lineRule="auto"/>
            <w:rPr>
              <w:rFonts w:cs="Calibri"/>
            </w:rPr>
          </w:pPr>
          <w:r>
            <w:rPr>
              <w:rFonts w:cs="Calibri"/>
            </w:rPr>
            <w:t>U</w:t>
          </w:r>
          <w:r w:rsidR="00FB37C7" w:rsidRPr="00E56776">
            <w:rPr>
              <w:rFonts w:cs="Calibri"/>
            </w:rPr>
            <w:t>nverified: data quality is not known</w:t>
          </w:r>
        </w:p>
        <w:p w14:paraId="453175E9" w14:textId="770C8B66" w:rsidR="00FB37C7" w:rsidRPr="00E56776" w:rsidRDefault="00BC0278" w:rsidP="00FB37C7">
          <w:pPr>
            <w:pStyle w:val="ListParagraph"/>
            <w:numPr>
              <w:ilvl w:val="0"/>
              <w:numId w:val="35"/>
            </w:numPr>
            <w:autoSpaceDE w:val="0"/>
            <w:autoSpaceDN w:val="0"/>
            <w:adjustRightInd w:val="0"/>
            <w:spacing w:after="0" w:line="240" w:lineRule="auto"/>
            <w:rPr>
              <w:rFonts w:cs="Calibri"/>
            </w:rPr>
          </w:pPr>
          <w:r>
            <w:rPr>
              <w:rFonts w:cs="Calibri"/>
            </w:rPr>
            <w:t>N</w:t>
          </w:r>
          <w:r w:rsidR="00FB37C7" w:rsidRPr="00E56776">
            <w:rPr>
              <w:rFonts w:cs="Calibri"/>
            </w:rPr>
            <w:t>on-conforming: data are unsuitable for most applications requiring quantitative analysis, but may contain useful qualitative information</w:t>
          </w:r>
        </w:p>
        <w:p w14:paraId="158552D3" w14:textId="0B19CD7C" w:rsidR="00FB37C7" w:rsidRPr="00E56776" w:rsidRDefault="00BC0278" w:rsidP="00FB37C7">
          <w:pPr>
            <w:pStyle w:val="ListParagraph"/>
            <w:numPr>
              <w:ilvl w:val="0"/>
              <w:numId w:val="35"/>
            </w:numPr>
            <w:autoSpaceDE w:val="0"/>
            <w:autoSpaceDN w:val="0"/>
            <w:adjustRightInd w:val="0"/>
            <w:spacing w:after="0" w:line="240" w:lineRule="auto"/>
            <w:rPr>
              <w:rFonts w:cs="Calibri"/>
            </w:rPr>
          </w:pPr>
          <w:r>
            <w:rPr>
              <w:rFonts w:cs="Calibri"/>
            </w:rPr>
            <w:t>M</w:t>
          </w:r>
          <w:r w:rsidR="00FB37C7" w:rsidRPr="00E56776">
            <w:rPr>
              <w:rFonts w:cs="Calibri"/>
            </w:rPr>
            <w:t>issing: data are missing or unusable.</w:t>
          </w:r>
        </w:p>
        <w:p w14:paraId="36C720B3" w14:textId="65B08C88" w:rsidR="00FB37C7" w:rsidRDefault="00FB37C7" w:rsidP="00FB37C7">
          <w:pPr>
            <w:autoSpaceDE w:val="0"/>
            <w:autoSpaceDN w:val="0"/>
            <w:adjustRightInd w:val="0"/>
            <w:spacing w:after="0" w:line="240" w:lineRule="auto"/>
            <w:rPr>
              <w:rFonts w:cs="Calibri"/>
            </w:rPr>
          </w:pPr>
          <w:r>
            <w:rPr>
              <w:rFonts w:cs="Calibri"/>
            </w:rPr>
            <w:t xml:space="preserve">The national streamflow quality code assigned to each of the Victorian quality codes for streamflow data are summarised in </w:t>
          </w:r>
          <w:r w:rsidR="008C26FE">
            <w:rPr>
              <w:rFonts w:cs="Calibri"/>
            </w:rPr>
            <w:fldChar w:fldCharType="begin"/>
          </w:r>
          <w:r w:rsidR="008C26FE">
            <w:rPr>
              <w:rFonts w:cs="Calibri"/>
            </w:rPr>
            <w:instrText xml:space="preserve"> REF _Ref483994406 \h </w:instrText>
          </w:r>
          <w:r w:rsidR="008C26FE">
            <w:rPr>
              <w:rFonts w:cs="Calibri"/>
            </w:rPr>
          </w:r>
          <w:r w:rsidR="008C26FE">
            <w:rPr>
              <w:rFonts w:cs="Calibri"/>
            </w:rPr>
            <w:fldChar w:fldCharType="separate"/>
          </w:r>
          <w:r w:rsidR="00880B6C">
            <w:t xml:space="preserve">Table </w:t>
          </w:r>
          <w:r w:rsidR="00880B6C">
            <w:rPr>
              <w:noProof/>
            </w:rPr>
            <w:t>19</w:t>
          </w:r>
          <w:r w:rsidR="008C26FE">
            <w:rPr>
              <w:rFonts w:cs="Calibri"/>
            </w:rPr>
            <w:fldChar w:fldCharType="end"/>
          </w:r>
          <w:r w:rsidR="00E81A44">
            <w:rPr>
              <w:rFonts w:cs="Calibri"/>
            </w:rPr>
            <w:t xml:space="preserve">. </w:t>
          </w:r>
        </w:p>
        <w:p w14:paraId="40543B1D" w14:textId="090130C2" w:rsidR="00FB37C7" w:rsidRPr="004F6C1F" w:rsidRDefault="00FB37C7" w:rsidP="00FB37C7">
          <w:pPr>
            <w:pStyle w:val="Caption"/>
          </w:pPr>
          <w:bookmarkStart w:id="459" w:name="_Ref483931298"/>
          <w:bookmarkStart w:id="460" w:name="_Toc419901264"/>
          <w:bookmarkStart w:id="461" w:name="_Ref422426932"/>
          <w:bookmarkStart w:id="462" w:name="_Toc483913429"/>
          <w:bookmarkStart w:id="463" w:name="_Ref483933630"/>
          <w:bookmarkStart w:id="464" w:name="_Ref484012009"/>
          <w:r>
            <w:t xml:space="preserve">Table </w:t>
          </w:r>
          <w:fldSimple w:instr=" SEQ Table \* ARABIC ">
            <w:r w:rsidR="00880B6C">
              <w:rPr>
                <w:noProof/>
              </w:rPr>
              <w:t>18</w:t>
            </w:r>
          </w:fldSimple>
          <w:bookmarkEnd w:id="459"/>
          <w:r w:rsidR="00DF363A">
            <w:tab/>
          </w:r>
          <w:r>
            <w:t>Proposed national streamflow quality code scheme</w:t>
          </w:r>
          <w:bookmarkEnd w:id="460"/>
          <w:bookmarkEnd w:id="461"/>
          <w:bookmarkEnd w:id="462"/>
          <w:bookmarkEnd w:id="463"/>
          <w:bookmarkEnd w:id="464"/>
        </w:p>
        <w:tbl>
          <w:tblPr>
            <w:tblStyle w:val="TableBAHeaderRow"/>
            <w:tblW w:w="9639" w:type="dxa"/>
            <w:tblLayout w:type="fixed"/>
            <w:tblLook w:val="04A0" w:firstRow="1" w:lastRow="0" w:firstColumn="1" w:lastColumn="0" w:noHBand="0" w:noVBand="1"/>
            <w:tblDescription w:val="Blank table illustrating 'Table BA header row' style"/>
          </w:tblPr>
          <w:tblGrid>
            <w:gridCol w:w="1276"/>
            <w:gridCol w:w="1843"/>
            <w:gridCol w:w="6520"/>
          </w:tblGrid>
          <w:tr w:rsidR="00FB37C7" w:rsidRPr="00A8172F" w14:paraId="093660E5" w14:textId="77777777" w:rsidTr="002105F9">
            <w:trPr>
              <w:cnfStyle w:val="100000000000" w:firstRow="1" w:lastRow="0" w:firstColumn="0" w:lastColumn="0" w:oddVBand="0" w:evenVBand="0" w:oddHBand="0" w:evenHBand="0" w:firstRowFirstColumn="0" w:firstRowLastColumn="0" w:lastRowFirstColumn="0" w:lastRowLastColumn="0"/>
              <w:tblHeader/>
            </w:trPr>
            <w:tc>
              <w:tcPr>
                <w:tcW w:w="1276" w:type="dxa"/>
              </w:tcPr>
              <w:p w14:paraId="7A6CAC9C" w14:textId="77777777" w:rsidR="00FB37C7" w:rsidRPr="00595095" w:rsidRDefault="00FB37C7" w:rsidP="002105F9">
                <w:pPr>
                  <w:pStyle w:val="TableText"/>
                </w:pPr>
                <w:r>
                  <w:t>Code</w:t>
                </w:r>
              </w:p>
            </w:tc>
            <w:tc>
              <w:tcPr>
                <w:tcW w:w="1843" w:type="dxa"/>
              </w:tcPr>
              <w:p w14:paraId="3626DE26" w14:textId="77777777" w:rsidR="00FB37C7" w:rsidRPr="00595095" w:rsidRDefault="00FB37C7" w:rsidP="002105F9">
                <w:pPr>
                  <w:pStyle w:val="TableTextCentred"/>
                </w:pPr>
                <w:r>
                  <w:t>Quality</w:t>
                </w:r>
              </w:p>
            </w:tc>
            <w:tc>
              <w:tcPr>
                <w:tcW w:w="6520" w:type="dxa"/>
              </w:tcPr>
              <w:p w14:paraId="0C252CDA" w14:textId="77777777" w:rsidR="00FB37C7" w:rsidRPr="00595095" w:rsidRDefault="00FB37C7" w:rsidP="002105F9">
                <w:pPr>
                  <w:pStyle w:val="TableTextRight"/>
                  <w:ind w:firstLine="85"/>
                  <w:jc w:val="left"/>
                </w:pPr>
                <w:r>
                  <w:t>Description</w:t>
                </w:r>
              </w:p>
            </w:tc>
          </w:tr>
          <w:tr w:rsidR="00FB37C7" w:rsidRPr="00A8172F" w14:paraId="75D55CD1" w14:textId="77777777" w:rsidTr="002105F9">
            <w:trPr>
              <w:cnfStyle w:val="000000100000" w:firstRow="0" w:lastRow="0" w:firstColumn="0" w:lastColumn="0" w:oddVBand="0" w:evenVBand="0" w:oddHBand="1" w:evenHBand="0" w:firstRowFirstColumn="0" w:firstRowLastColumn="0" w:lastRowFirstColumn="0" w:lastRowLastColumn="0"/>
            </w:trPr>
            <w:tc>
              <w:tcPr>
                <w:tcW w:w="1276" w:type="dxa"/>
              </w:tcPr>
              <w:p w14:paraId="062FDF6D" w14:textId="77777777" w:rsidR="00FB37C7" w:rsidRPr="00EA63C0" w:rsidRDefault="00FB37C7" w:rsidP="002105F9">
                <w:pPr>
                  <w:pStyle w:val="TableText"/>
                  <w:jc w:val="center"/>
                </w:pPr>
                <w:r>
                  <w:t>G</w:t>
                </w:r>
              </w:p>
            </w:tc>
            <w:tc>
              <w:tcPr>
                <w:tcW w:w="1843" w:type="dxa"/>
              </w:tcPr>
              <w:p w14:paraId="759B0ED8" w14:textId="77777777" w:rsidR="00FB37C7" w:rsidRPr="00A8172F" w:rsidRDefault="00FB37C7" w:rsidP="002105F9">
                <w:pPr>
                  <w:pStyle w:val="TableTextCentred"/>
                  <w:ind w:firstLine="85"/>
                  <w:jc w:val="left"/>
                </w:pPr>
                <w:r>
                  <w:t>Good</w:t>
                </w:r>
              </w:p>
            </w:tc>
            <w:tc>
              <w:tcPr>
                <w:tcW w:w="6520" w:type="dxa"/>
              </w:tcPr>
              <w:p w14:paraId="589561CA" w14:textId="77777777" w:rsidR="00FB37C7" w:rsidRPr="00316BCC" w:rsidRDefault="00FB37C7" w:rsidP="002105F9">
                <w:pPr>
                  <w:pStyle w:val="TableTextCentred"/>
                  <w:ind w:left="85"/>
                  <w:jc w:val="left"/>
                </w:pPr>
                <w:r w:rsidRPr="00316BCC">
                  <w:t xml:space="preserve">Data is an accurate representation of streamflow. </w:t>
                </w:r>
              </w:p>
            </w:tc>
          </w:tr>
          <w:tr w:rsidR="00FB37C7" w:rsidRPr="00A8172F" w14:paraId="38D316F8" w14:textId="77777777" w:rsidTr="002105F9">
            <w:trPr>
              <w:cnfStyle w:val="000000010000" w:firstRow="0" w:lastRow="0" w:firstColumn="0" w:lastColumn="0" w:oddVBand="0" w:evenVBand="0" w:oddHBand="0" w:evenHBand="1" w:firstRowFirstColumn="0" w:firstRowLastColumn="0" w:lastRowFirstColumn="0" w:lastRowLastColumn="0"/>
            </w:trPr>
            <w:tc>
              <w:tcPr>
                <w:tcW w:w="1276" w:type="dxa"/>
              </w:tcPr>
              <w:p w14:paraId="1556C759" w14:textId="77777777" w:rsidR="00FB37C7" w:rsidRPr="00EA63C0" w:rsidRDefault="00FB37C7" w:rsidP="002105F9">
                <w:pPr>
                  <w:pStyle w:val="TableText"/>
                  <w:jc w:val="center"/>
                </w:pPr>
                <w:r>
                  <w:t>F</w:t>
                </w:r>
              </w:p>
            </w:tc>
            <w:tc>
              <w:tcPr>
                <w:tcW w:w="1843" w:type="dxa"/>
              </w:tcPr>
              <w:p w14:paraId="3D2A59E7" w14:textId="77777777" w:rsidR="00FB37C7" w:rsidRPr="00A8172F" w:rsidRDefault="00FB37C7" w:rsidP="002105F9">
                <w:pPr>
                  <w:pStyle w:val="TableTextCentred"/>
                  <w:ind w:firstLine="85"/>
                  <w:jc w:val="left"/>
                </w:pPr>
                <w:r>
                  <w:t>Fair</w:t>
                </w:r>
              </w:p>
            </w:tc>
            <w:tc>
              <w:tcPr>
                <w:tcW w:w="6520" w:type="dxa"/>
              </w:tcPr>
              <w:p w14:paraId="1CC7D214" w14:textId="77777777" w:rsidR="00FB37C7" w:rsidRPr="00E67E63" w:rsidRDefault="00FB37C7" w:rsidP="002105F9">
                <w:pPr>
                  <w:pStyle w:val="TableTextCentred"/>
                  <w:ind w:left="85"/>
                  <w:jc w:val="left"/>
                </w:pPr>
                <w:r w:rsidRPr="00E67E63">
                  <w:t xml:space="preserve">Data is a moderately accurate representation of streamflow </w:t>
                </w:r>
              </w:p>
            </w:tc>
          </w:tr>
          <w:tr w:rsidR="00FB37C7" w:rsidRPr="00A8172F" w14:paraId="3EEB8AF7" w14:textId="77777777" w:rsidTr="002105F9">
            <w:trPr>
              <w:cnfStyle w:val="000000100000" w:firstRow="0" w:lastRow="0" w:firstColumn="0" w:lastColumn="0" w:oddVBand="0" w:evenVBand="0" w:oddHBand="1" w:evenHBand="0" w:firstRowFirstColumn="0" w:firstRowLastColumn="0" w:lastRowFirstColumn="0" w:lastRowLastColumn="0"/>
            </w:trPr>
            <w:tc>
              <w:tcPr>
                <w:tcW w:w="1276" w:type="dxa"/>
              </w:tcPr>
              <w:p w14:paraId="1524E96F" w14:textId="77777777" w:rsidR="00FB37C7" w:rsidRPr="00EA63C0" w:rsidRDefault="00FB37C7" w:rsidP="002105F9">
                <w:pPr>
                  <w:pStyle w:val="TableText"/>
                  <w:jc w:val="center"/>
                </w:pPr>
                <w:r>
                  <w:t>P</w:t>
                </w:r>
              </w:p>
            </w:tc>
            <w:tc>
              <w:tcPr>
                <w:tcW w:w="1843" w:type="dxa"/>
              </w:tcPr>
              <w:p w14:paraId="441C09C9" w14:textId="77777777" w:rsidR="00FB37C7" w:rsidRPr="00A8172F" w:rsidRDefault="00FB37C7" w:rsidP="002105F9">
                <w:pPr>
                  <w:pStyle w:val="TableTextCentred"/>
                  <w:ind w:firstLine="85"/>
                  <w:jc w:val="left"/>
                </w:pPr>
                <w:r>
                  <w:t>Poor</w:t>
                </w:r>
              </w:p>
            </w:tc>
            <w:tc>
              <w:tcPr>
                <w:tcW w:w="6520" w:type="dxa"/>
              </w:tcPr>
              <w:p w14:paraId="02B04249" w14:textId="77777777" w:rsidR="00FB37C7" w:rsidRPr="00E67E63" w:rsidRDefault="00FB37C7" w:rsidP="002105F9">
                <w:pPr>
                  <w:pStyle w:val="TableTextCentred"/>
                  <w:ind w:left="85"/>
                  <w:jc w:val="left"/>
                </w:pPr>
                <w:r w:rsidRPr="00E67E63">
                  <w:t xml:space="preserve">Data is a poor representation of streamflow and may be unsuitable for some quantitative applications </w:t>
                </w:r>
              </w:p>
            </w:tc>
          </w:tr>
          <w:tr w:rsidR="00FB37C7" w:rsidRPr="00A8172F" w14:paraId="1D82F155" w14:textId="77777777" w:rsidTr="002105F9">
            <w:trPr>
              <w:cnfStyle w:val="000000010000" w:firstRow="0" w:lastRow="0" w:firstColumn="0" w:lastColumn="0" w:oddVBand="0" w:evenVBand="0" w:oddHBand="0" w:evenHBand="1" w:firstRowFirstColumn="0" w:firstRowLastColumn="0" w:lastRowFirstColumn="0" w:lastRowLastColumn="0"/>
            </w:trPr>
            <w:tc>
              <w:tcPr>
                <w:tcW w:w="1276" w:type="dxa"/>
              </w:tcPr>
              <w:p w14:paraId="6D3EF228" w14:textId="77777777" w:rsidR="00FB37C7" w:rsidRPr="00EA63C0" w:rsidRDefault="00FB37C7" w:rsidP="002105F9">
                <w:pPr>
                  <w:pStyle w:val="TableText"/>
                  <w:jc w:val="center"/>
                </w:pPr>
                <w:r>
                  <w:t>N</w:t>
                </w:r>
              </w:p>
            </w:tc>
            <w:tc>
              <w:tcPr>
                <w:tcW w:w="1843" w:type="dxa"/>
              </w:tcPr>
              <w:p w14:paraId="22DCE3DE" w14:textId="77777777" w:rsidR="00FB37C7" w:rsidRPr="00A8172F" w:rsidRDefault="00FB37C7" w:rsidP="002105F9">
                <w:pPr>
                  <w:pStyle w:val="TableTextCentred"/>
                  <w:ind w:firstLine="85"/>
                  <w:jc w:val="left"/>
                </w:pPr>
                <w:r>
                  <w:t>Non-conforming</w:t>
                </w:r>
              </w:p>
            </w:tc>
            <w:tc>
              <w:tcPr>
                <w:tcW w:w="6520" w:type="dxa"/>
              </w:tcPr>
              <w:p w14:paraId="0F1E6E87" w14:textId="77777777" w:rsidR="00FB37C7" w:rsidRPr="00E67E63" w:rsidRDefault="00FB37C7" w:rsidP="002105F9">
                <w:pPr>
                  <w:pStyle w:val="TableTextCentred"/>
                  <w:ind w:left="85"/>
                  <w:jc w:val="left"/>
                </w:pPr>
                <w:r w:rsidRPr="00E67E63">
                  <w:t xml:space="preserve">Data is unsuitable for most applications requiring quantitative analysis, but may contain useful qualitative information. </w:t>
                </w:r>
              </w:p>
            </w:tc>
          </w:tr>
          <w:tr w:rsidR="00FB37C7" w:rsidRPr="00A8172F" w14:paraId="1AB23E61" w14:textId="77777777" w:rsidTr="002105F9">
            <w:trPr>
              <w:cnfStyle w:val="000000100000" w:firstRow="0" w:lastRow="0" w:firstColumn="0" w:lastColumn="0" w:oddVBand="0" w:evenVBand="0" w:oddHBand="1" w:evenHBand="0" w:firstRowFirstColumn="0" w:firstRowLastColumn="0" w:lastRowFirstColumn="0" w:lastRowLastColumn="0"/>
            </w:trPr>
            <w:tc>
              <w:tcPr>
                <w:tcW w:w="1276" w:type="dxa"/>
              </w:tcPr>
              <w:p w14:paraId="43711DE0" w14:textId="77777777" w:rsidR="00FB37C7" w:rsidRPr="00EA63C0" w:rsidRDefault="00FB37C7" w:rsidP="002105F9">
                <w:pPr>
                  <w:pStyle w:val="TableText"/>
                  <w:jc w:val="center"/>
                </w:pPr>
                <w:r>
                  <w:t>U</w:t>
                </w:r>
              </w:p>
            </w:tc>
            <w:tc>
              <w:tcPr>
                <w:tcW w:w="1843" w:type="dxa"/>
              </w:tcPr>
              <w:p w14:paraId="6593E59A" w14:textId="77777777" w:rsidR="00FB37C7" w:rsidRPr="00A8172F" w:rsidRDefault="00FB37C7" w:rsidP="002105F9">
                <w:pPr>
                  <w:pStyle w:val="TableTextCentred"/>
                  <w:ind w:firstLine="85"/>
                  <w:jc w:val="left"/>
                </w:pPr>
                <w:r>
                  <w:t>Unknown</w:t>
                </w:r>
              </w:p>
            </w:tc>
            <w:tc>
              <w:tcPr>
                <w:tcW w:w="6520" w:type="dxa"/>
              </w:tcPr>
              <w:p w14:paraId="75DC2CDE" w14:textId="77777777" w:rsidR="00FB37C7" w:rsidRPr="00E67E63" w:rsidRDefault="00FB37C7" w:rsidP="002105F9">
                <w:pPr>
                  <w:pStyle w:val="TableTextCentred"/>
                  <w:ind w:left="85"/>
                  <w:jc w:val="left"/>
                </w:pPr>
                <w:r w:rsidRPr="00E67E63">
                  <w:t xml:space="preserve">Data quality is not known. </w:t>
                </w:r>
              </w:p>
            </w:tc>
          </w:tr>
          <w:tr w:rsidR="00FB37C7" w:rsidRPr="00A8172F" w14:paraId="480FD3E7" w14:textId="77777777" w:rsidTr="002105F9">
            <w:trPr>
              <w:cnfStyle w:val="000000010000" w:firstRow="0" w:lastRow="0" w:firstColumn="0" w:lastColumn="0" w:oddVBand="0" w:evenVBand="0" w:oddHBand="0" w:evenHBand="1" w:firstRowFirstColumn="0" w:firstRowLastColumn="0" w:lastRowFirstColumn="0" w:lastRowLastColumn="0"/>
            </w:trPr>
            <w:tc>
              <w:tcPr>
                <w:tcW w:w="1276" w:type="dxa"/>
              </w:tcPr>
              <w:p w14:paraId="430FE149" w14:textId="77777777" w:rsidR="00FB37C7" w:rsidRPr="00EA63C0" w:rsidRDefault="00FB37C7" w:rsidP="002105F9">
                <w:pPr>
                  <w:pStyle w:val="TableText"/>
                  <w:jc w:val="center"/>
                </w:pPr>
                <w:r>
                  <w:t>M</w:t>
                </w:r>
              </w:p>
            </w:tc>
            <w:tc>
              <w:tcPr>
                <w:tcW w:w="1843" w:type="dxa"/>
              </w:tcPr>
              <w:p w14:paraId="53428363" w14:textId="77777777" w:rsidR="00FB37C7" w:rsidRPr="00A8172F" w:rsidRDefault="00FB37C7" w:rsidP="002105F9">
                <w:pPr>
                  <w:pStyle w:val="TableTextCentred"/>
                  <w:ind w:firstLine="85"/>
                  <w:jc w:val="left"/>
                </w:pPr>
                <w:r>
                  <w:t>Missing</w:t>
                </w:r>
              </w:p>
            </w:tc>
            <w:tc>
              <w:tcPr>
                <w:tcW w:w="6520" w:type="dxa"/>
              </w:tcPr>
              <w:p w14:paraId="39B74CF3" w14:textId="77777777" w:rsidR="00FB37C7" w:rsidRPr="00E67E63" w:rsidRDefault="00FB37C7" w:rsidP="002105F9">
                <w:pPr>
                  <w:pStyle w:val="TableTextCentred"/>
                  <w:ind w:left="85"/>
                  <w:jc w:val="left"/>
                </w:pPr>
                <w:r w:rsidRPr="00E67E63">
                  <w:t xml:space="preserve">Data is missing or unusable. </w:t>
                </w:r>
              </w:p>
            </w:tc>
          </w:tr>
        </w:tbl>
        <w:p w14:paraId="224125A7" w14:textId="77777777" w:rsidR="00FB37C7" w:rsidRDefault="00FB37C7" w:rsidP="00FB37C7">
          <w:pPr>
            <w:pStyle w:val="SourceornoteforTableorFigure"/>
          </w:pPr>
          <w:r w:rsidRPr="00A0508B">
            <w:t>Source</w:t>
          </w:r>
          <w:r>
            <w:t xml:space="preserve"> data</w:t>
          </w:r>
          <w:r w:rsidRPr="00A0508B">
            <w:t>:</w:t>
          </w:r>
          <w:r>
            <w:t xml:space="preserve"> Viney et al. (2011)</w:t>
          </w:r>
        </w:p>
        <w:p w14:paraId="384E3E40" w14:textId="77777777" w:rsidR="00FB37C7" w:rsidRDefault="00FB37C7" w:rsidP="00FB37C7">
          <w:pPr>
            <w:pStyle w:val="BodyText"/>
          </w:pPr>
        </w:p>
        <w:p w14:paraId="2CB6FB23" w14:textId="7102EBE7" w:rsidR="00FB37C7" w:rsidRPr="004F6C1F" w:rsidRDefault="00FB37C7" w:rsidP="00FB37C7">
          <w:pPr>
            <w:pStyle w:val="Caption"/>
          </w:pPr>
          <w:bookmarkStart w:id="465" w:name="_Ref483994406"/>
          <w:bookmarkStart w:id="466" w:name="_Toc419901265"/>
          <w:bookmarkStart w:id="467" w:name="_Ref422426942"/>
          <w:bookmarkStart w:id="468" w:name="_Toc483913430"/>
          <w:bookmarkStart w:id="469" w:name="_Ref483933642"/>
          <w:bookmarkStart w:id="470" w:name="_Ref484012021"/>
          <w:r>
            <w:t xml:space="preserve">Table </w:t>
          </w:r>
          <w:fldSimple w:instr=" SEQ Table \* ARABIC ">
            <w:r w:rsidR="00880B6C">
              <w:rPr>
                <w:noProof/>
              </w:rPr>
              <w:t>19</w:t>
            </w:r>
          </w:fldSimple>
          <w:bookmarkEnd w:id="465"/>
          <w:r w:rsidR="00DF363A">
            <w:tab/>
          </w:r>
          <w:r>
            <w:t>National water quality code assigned to Victorian water monitoring codes</w:t>
          </w:r>
          <w:bookmarkEnd w:id="466"/>
          <w:bookmarkEnd w:id="467"/>
          <w:bookmarkEnd w:id="468"/>
          <w:bookmarkEnd w:id="469"/>
          <w:bookmarkEnd w:id="470"/>
        </w:p>
        <w:tbl>
          <w:tblPr>
            <w:tblStyle w:val="TableBAHeaderRow"/>
            <w:tblW w:w="9639" w:type="dxa"/>
            <w:tblLayout w:type="fixed"/>
            <w:tblLook w:val="04A0" w:firstRow="1" w:lastRow="0" w:firstColumn="1" w:lastColumn="0" w:noHBand="0" w:noVBand="1"/>
            <w:tblDescription w:val="Blank table illustrating 'Table BA header row' style"/>
          </w:tblPr>
          <w:tblGrid>
            <w:gridCol w:w="993"/>
            <w:gridCol w:w="7654"/>
            <w:gridCol w:w="992"/>
          </w:tblGrid>
          <w:tr w:rsidR="00FB37C7" w:rsidRPr="00A8172F" w14:paraId="3B6BCE68" w14:textId="77777777" w:rsidTr="002105F9">
            <w:trPr>
              <w:cnfStyle w:val="100000000000" w:firstRow="1" w:lastRow="0" w:firstColumn="0" w:lastColumn="0" w:oddVBand="0" w:evenVBand="0" w:oddHBand="0" w:evenHBand="0" w:firstRowFirstColumn="0" w:firstRowLastColumn="0" w:lastRowFirstColumn="0" w:lastRowLastColumn="0"/>
              <w:tblHeader/>
            </w:trPr>
            <w:tc>
              <w:tcPr>
                <w:tcW w:w="993" w:type="dxa"/>
              </w:tcPr>
              <w:p w14:paraId="02CD380C" w14:textId="77777777" w:rsidR="00FB37C7" w:rsidRPr="00595095" w:rsidRDefault="00FB37C7" w:rsidP="002105F9">
                <w:pPr>
                  <w:pStyle w:val="TableText"/>
                </w:pPr>
                <w:r>
                  <w:t>Victorian code</w:t>
                </w:r>
              </w:p>
            </w:tc>
            <w:tc>
              <w:tcPr>
                <w:tcW w:w="7654" w:type="dxa"/>
              </w:tcPr>
              <w:p w14:paraId="15EBDF08" w14:textId="77777777" w:rsidR="00FB37C7" w:rsidRPr="00595095" w:rsidRDefault="00FB37C7" w:rsidP="002105F9">
                <w:pPr>
                  <w:pStyle w:val="TableTextCentred"/>
                </w:pPr>
                <w:r>
                  <w:t>Description</w:t>
                </w:r>
              </w:p>
            </w:tc>
            <w:tc>
              <w:tcPr>
                <w:tcW w:w="992" w:type="dxa"/>
              </w:tcPr>
              <w:p w14:paraId="14D7F201" w14:textId="77777777" w:rsidR="00FB37C7" w:rsidRPr="00595095" w:rsidRDefault="00FB37C7" w:rsidP="002105F9">
                <w:pPr>
                  <w:pStyle w:val="TableTextRight"/>
                </w:pPr>
                <w:r>
                  <w:t>Proposed national code</w:t>
                </w:r>
              </w:p>
            </w:tc>
          </w:tr>
          <w:tr w:rsidR="00FB37C7" w:rsidRPr="00A8172F" w14:paraId="34115141"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tcPr>
              <w:p w14:paraId="31DA2E8B" w14:textId="77777777" w:rsidR="00FB37C7" w:rsidRPr="00EA63C0" w:rsidRDefault="00FB37C7" w:rsidP="002105F9">
                <w:pPr>
                  <w:pStyle w:val="TableText"/>
                </w:pPr>
                <w:r>
                  <w:t>1</w:t>
                </w:r>
              </w:p>
            </w:tc>
            <w:tc>
              <w:tcPr>
                <w:tcW w:w="7654" w:type="dxa"/>
              </w:tcPr>
              <w:p w14:paraId="1A385E45" w14:textId="77777777" w:rsidR="00FB37C7" w:rsidRPr="00A8172F" w:rsidRDefault="00FB37C7" w:rsidP="002105F9">
                <w:pPr>
                  <w:pStyle w:val="TableTextCentred"/>
                  <w:ind w:left="227"/>
                  <w:jc w:val="left"/>
                </w:pPr>
                <w:r w:rsidRPr="00E914CF">
                  <w:t>Good continuous records</w:t>
                </w:r>
              </w:p>
            </w:tc>
            <w:tc>
              <w:tcPr>
                <w:tcW w:w="992" w:type="dxa"/>
              </w:tcPr>
              <w:p w14:paraId="7F853363" w14:textId="77777777" w:rsidR="00FB37C7" w:rsidRPr="00A8172F" w:rsidRDefault="00FB37C7" w:rsidP="002105F9">
                <w:pPr>
                  <w:pStyle w:val="TableTextRight"/>
                  <w:jc w:val="center"/>
                </w:pPr>
                <w:r>
                  <w:t>G</w:t>
                </w:r>
              </w:p>
            </w:tc>
          </w:tr>
          <w:tr w:rsidR="00FB37C7" w:rsidRPr="00A8172F" w14:paraId="43F7E822"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tcPr>
              <w:p w14:paraId="176700DC" w14:textId="77777777" w:rsidR="00FB37C7" w:rsidRPr="00EA63C0" w:rsidRDefault="00FB37C7" w:rsidP="002105F9">
                <w:pPr>
                  <w:pStyle w:val="TableText"/>
                </w:pPr>
                <w:r>
                  <w:t>2</w:t>
                </w:r>
              </w:p>
            </w:tc>
            <w:tc>
              <w:tcPr>
                <w:tcW w:w="7654" w:type="dxa"/>
              </w:tcPr>
              <w:p w14:paraId="6598AE05" w14:textId="77777777" w:rsidR="00FB37C7" w:rsidRPr="00F76C97" w:rsidRDefault="00FB37C7" w:rsidP="002105F9">
                <w:pPr>
                  <w:pStyle w:val="TableTextCentred"/>
                  <w:ind w:left="227"/>
                  <w:jc w:val="left"/>
                </w:pPr>
                <w:r w:rsidRPr="00F76C97">
                  <w:t>Good quality edited data</w:t>
                </w:r>
              </w:p>
            </w:tc>
            <w:tc>
              <w:tcPr>
                <w:tcW w:w="992" w:type="dxa"/>
              </w:tcPr>
              <w:p w14:paraId="2D58D534" w14:textId="77777777" w:rsidR="00FB37C7" w:rsidRPr="00A8172F" w:rsidRDefault="00FB37C7" w:rsidP="002105F9">
                <w:pPr>
                  <w:pStyle w:val="TableTextRight"/>
                  <w:jc w:val="center"/>
                </w:pPr>
                <w:r>
                  <w:t>G</w:t>
                </w:r>
              </w:p>
            </w:tc>
          </w:tr>
          <w:tr w:rsidR="00FB37C7" w:rsidRPr="00A8172F" w14:paraId="4AD2EA9D"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tcPr>
              <w:p w14:paraId="18913BB1" w14:textId="77777777" w:rsidR="00FB37C7" w:rsidRPr="00EA63C0" w:rsidRDefault="00FB37C7" w:rsidP="002105F9">
                <w:pPr>
                  <w:pStyle w:val="TableText"/>
                </w:pPr>
                <w:r>
                  <w:t>3</w:t>
                </w:r>
              </w:p>
            </w:tc>
            <w:tc>
              <w:tcPr>
                <w:tcW w:w="7654" w:type="dxa"/>
              </w:tcPr>
              <w:p w14:paraId="16ABB8E4" w14:textId="77777777" w:rsidR="00FB37C7" w:rsidRPr="00A8172F" w:rsidRDefault="00FB37C7" w:rsidP="002105F9">
                <w:pPr>
                  <w:pStyle w:val="TableTextCentred"/>
                  <w:ind w:left="227"/>
                  <w:jc w:val="left"/>
                </w:pPr>
                <w:r>
                  <w:t xml:space="preserve">Linear infill to first value in block (no data lost) </w:t>
                </w:r>
              </w:p>
            </w:tc>
            <w:tc>
              <w:tcPr>
                <w:tcW w:w="992" w:type="dxa"/>
              </w:tcPr>
              <w:p w14:paraId="54E0B029" w14:textId="77777777" w:rsidR="00FB37C7" w:rsidRPr="00A8172F" w:rsidRDefault="00FB37C7" w:rsidP="002105F9">
                <w:pPr>
                  <w:pStyle w:val="TableTextRight"/>
                  <w:jc w:val="center"/>
                </w:pPr>
                <w:r>
                  <w:t>G</w:t>
                </w:r>
              </w:p>
            </w:tc>
          </w:tr>
          <w:tr w:rsidR="00FB37C7" w:rsidRPr="00A8172F" w14:paraId="7D8894E2"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tcPr>
              <w:p w14:paraId="187F5B16" w14:textId="77777777" w:rsidR="00FB37C7" w:rsidRPr="00EA63C0" w:rsidRDefault="00FB37C7" w:rsidP="002105F9">
                <w:pPr>
                  <w:pStyle w:val="TableText"/>
                </w:pPr>
                <w:r>
                  <w:t>4</w:t>
                </w:r>
              </w:p>
            </w:tc>
            <w:tc>
              <w:tcPr>
                <w:tcW w:w="7654" w:type="dxa"/>
              </w:tcPr>
              <w:p w14:paraId="68D60A7F" w14:textId="77777777" w:rsidR="00FB37C7" w:rsidRPr="00A8172F" w:rsidRDefault="00FB37C7" w:rsidP="002105F9">
                <w:pPr>
                  <w:pStyle w:val="TableTextCentred"/>
                  <w:ind w:left="227"/>
                  <w:jc w:val="left"/>
                </w:pPr>
                <w:r>
                  <w:t xml:space="preserve">Temporary coded for currumbeene data </w:t>
                </w:r>
              </w:p>
            </w:tc>
            <w:tc>
              <w:tcPr>
                <w:tcW w:w="992" w:type="dxa"/>
              </w:tcPr>
              <w:p w14:paraId="765D8A1E" w14:textId="77777777" w:rsidR="00FB37C7" w:rsidRPr="00A8172F" w:rsidRDefault="00FB37C7" w:rsidP="002105F9">
                <w:pPr>
                  <w:pStyle w:val="TableTextRight"/>
                  <w:jc w:val="center"/>
                </w:pPr>
                <w:r>
                  <w:t>G</w:t>
                </w:r>
              </w:p>
            </w:tc>
          </w:tr>
          <w:tr w:rsidR="00FB37C7" w:rsidRPr="00A8172F" w14:paraId="6BD17389"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tcPr>
              <w:p w14:paraId="7BC4A932" w14:textId="77777777" w:rsidR="00FB37C7" w:rsidRPr="00EA63C0" w:rsidRDefault="00FB37C7" w:rsidP="002105F9">
                <w:pPr>
                  <w:pStyle w:val="TableText"/>
                </w:pPr>
                <w:r>
                  <w:t>5</w:t>
                </w:r>
              </w:p>
            </w:tc>
            <w:tc>
              <w:tcPr>
                <w:tcW w:w="7654" w:type="dxa"/>
              </w:tcPr>
              <w:p w14:paraId="429BD02F" w14:textId="77777777" w:rsidR="00FB37C7" w:rsidRPr="00A8172F" w:rsidRDefault="00FB37C7" w:rsidP="002105F9">
                <w:pPr>
                  <w:pStyle w:val="TableTextCentred"/>
                  <w:ind w:left="227"/>
                  <w:jc w:val="left"/>
                </w:pPr>
                <w:r>
                  <w:t xml:space="preserve">Drawdown - chart rating applies </w:t>
                </w:r>
              </w:p>
            </w:tc>
            <w:tc>
              <w:tcPr>
                <w:tcW w:w="992" w:type="dxa"/>
              </w:tcPr>
              <w:p w14:paraId="6E8E8000" w14:textId="77777777" w:rsidR="00FB37C7" w:rsidRPr="00A8172F" w:rsidRDefault="00FB37C7" w:rsidP="002105F9">
                <w:pPr>
                  <w:pStyle w:val="TableTextRight"/>
                  <w:jc w:val="center"/>
                </w:pPr>
                <w:r>
                  <w:t>G</w:t>
                </w:r>
              </w:p>
            </w:tc>
          </w:tr>
          <w:tr w:rsidR="00FB37C7" w:rsidRPr="00A8172F" w14:paraId="0623C217"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tcPr>
              <w:p w14:paraId="5D4A5291" w14:textId="77777777" w:rsidR="00FB37C7" w:rsidRPr="00EA63C0" w:rsidRDefault="00FB37C7" w:rsidP="002105F9">
                <w:pPr>
                  <w:pStyle w:val="TableText"/>
                </w:pPr>
                <w:r>
                  <w:t>6</w:t>
                </w:r>
              </w:p>
            </w:tc>
            <w:tc>
              <w:tcPr>
                <w:tcW w:w="7654" w:type="dxa"/>
              </w:tcPr>
              <w:p w14:paraId="074E7200" w14:textId="77777777" w:rsidR="00FB37C7" w:rsidRPr="00A8172F" w:rsidRDefault="00FB37C7" w:rsidP="002105F9">
                <w:pPr>
                  <w:pStyle w:val="TableTextCentred"/>
                  <w:ind w:left="227"/>
                  <w:jc w:val="left"/>
                </w:pPr>
                <w:r>
                  <w:t xml:space="preserve">Phased Rating Applicable-gradual changing of control and channel </w:t>
                </w:r>
              </w:p>
            </w:tc>
            <w:tc>
              <w:tcPr>
                <w:tcW w:w="992" w:type="dxa"/>
              </w:tcPr>
              <w:p w14:paraId="67781E00" w14:textId="77777777" w:rsidR="00FB37C7" w:rsidRPr="00A8172F" w:rsidRDefault="00FB37C7" w:rsidP="002105F9">
                <w:pPr>
                  <w:pStyle w:val="TableTextRight"/>
                  <w:jc w:val="center"/>
                </w:pPr>
                <w:r>
                  <w:t>G</w:t>
                </w:r>
              </w:p>
            </w:tc>
          </w:tr>
          <w:tr w:rsidR="00FB37C7" w:rsidRPr="00A8172F" w14:paraId="5AECAB4B"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tcPr>
              <w:p w14:paraId="24D9A8E6" w14:textId="77777777" w:rsidR="00FB37C7" w:rsidRPr="00EA63C0" w:rsidRDefault="00FB37C7" w:rsidP="002105F9">
                <w:pPr>
                  <w:pStyle w:val="TableText"/>
                </w:pPr>
                <w:r>
                  <w:t>8</w:t>
                </w:r>
              </w:p>
            </w:tc>
            <w:tc>
              <w:tcPr>
                <w:tcW w:w="7654" w:type="dxa"/>
              </w:tcPr>
              <w:p w14:paraId="4D315067" w14:textId="77777777" w:rsidR="00FB37C7" w:rsidRPr="00A8172F" w:rsidRDefault="00FB37C7" w:rsidP="002105F9">
                <w:pPr>
                  <w:pStyle w:val="TableTextCentred"/>
                  <w:ind w:left="227"/>
                  <w:jc w:val="left"/>
                </w:pPr>
                <w:r>
                  <w:t>Pool reading only</w:t>
                </w:r>
              </w:p>
            </w:tc>
            <w:tc>
              <w:tcPr>
                <w:tcW w:w="992" w:type="dxa"/>
              </w:tcPr>
              <w:p w14:paraId="77E658E1" w14:textId="77777777" w:rsidR="00FB37C7" w:rsidRPr="00A8172F" w:rsidRDefault="00FB37C7" w:rsidP="002105F9">
                <w:pPr>
                  <w:pStyle w:val="TableTextRight"/>
                  <w:jc w:val="center"/>
                </w:pPr>
                <w:r>
                  <w:t>G</w:t>
                </w:r>
              </w:p>
            </w:tc>
          </w:tr>
          <w:tr w:rsidR="00FB37C7" w:rsidRPr="00A8172F" w14:paraId="0D5210C8"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tcPr>
              <w:p w14:paraId="44744A51" w14:textId="77777777" w:rsidR="00FB37C7" w:rsidRPr="00EA63C0" w:rsidRDefault="00FB37C7" w:rsidP="002105F9">
                <w:pPr>
                  <w:pStyle w:val="TableText"/>
                </w:pPr>
                <w:r>
                  <w:t>9</w:t>
                </w:r>
              </w:p>
            </w:tc>
            <w:tc>
              <w:tcPr>
                <w:tcW w:w="7654" w:type="dxa"/>
              </w:tcPr>
              <w:p w14:paraId="3C53D8BF" w14:textId="77777777" w:rsidR="00FB37C7" w:rsidRPr="00A8172F" w:rsidRDefault="00FB37C7" w:rsidP="002105F9">
                <w:pPr>
                  <w:pStyle w:val="TableTextCentred"/>
                  <w:ind w:left="227"/>
                  <w:jc w:val="left"/>
                </w:pPr>
                <w:r>
                  <w:t xml:space="preserve">Pool dry - no data collected </w:t>
                </w:r>
              </w:p>
            </w:tc>
            <w:tc>
              <w:tcPr>
                <w:tcW w:w="992" w:type="dxa"/>
              </w:tcPr>
              <w:p w14:paraId="77AEF0A0" w14:textId="77777777" w:rsidR="00FB37C7" w:rsidRPr="00A8172F" w:rsidRDefault="00FB37C7" w:rsidP="002105F9">
                <w:pPr>
                  <w:pStyle w:val="TableTextRight"/>
                  <w:jc w:val="center"/>
                </w:pPr>
                <w:r>
                  <w:t>G</w:t>
                </w:r>
              </w:p>
            </w:tc>
          </w:tr>
          <w:tr w:rsidR="00FB37C7" w:rsidRPr="00A8172F" w14:paraId="164A68DB"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tcPr>
              <w:p w14:paraId="205A7671" w14:textId="77777777" w:rsidR="00FB37C7" w:rsidRPr="00EA63C0" w:rsidRDefault="00FB37C7" w:rsidP="002105F9">
                <w:pPr>
                  <w:pStyle w:val="TableText"/>
                </w:pPr>
                <w:r>
                  <w:t>10</w:t>
                </w:r>
              </w:p>
            </w:tc>
            <w:tc>
              <w:tcPr>
                <w:tcW w:w="7654" w:type="dxa"/>
              </w:tcPr>
              <w:p w14:paraId="497E7FDA" w14:textId="77777777" w:rsidR="00FB37C7" w:rsidRPr="00A8172F" w:rsidRDefault="00FB37C7" w:rsidP="002105F9">
                <w:pPr>
                  <w:pStyle w:val="TableTextCentred"/>
                  <w:ind w:left="227"/>
                  <w:jc w:val="left"/>
                </w:pPr>
                <w:r>
                  <w:t xml:space="preserve">Data transposed from recorder chart </w:t>
                </w:r>
              </w:p>
            </w:tc>
            <w:tc>
              <w:tcPr>
                <w:tcW w:w="992" w:type="dxa"/>
              </w:tcPr>
              <w:p w14:paraId="14FBADE2" w14:textId="77777777" w:rsidR="00FB37C7" w:rsidRPr="00A8172F" w:rsidRDefault="00FB37C7" w:rsidP="002105F9">
                <w:pPr>
                  <w:pStyle w:val="TableTextRight"/>
                  <w:jc w:val="center"/>
                </w:pPr>
                <w:r>
                  <w:t>G</w:t>
                </w:r>
              </w:p>
            </w:tc>
          </w:tr>
          <w:tr w:rsidR="00FB37C7" w:rsidRPr="00A8172F" w14:paraId="2803840A"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tcPr>
              <w:p w14:paraId="3FA5646A" w14:textId="77777777" w:rsidR="00FB37C7" w:rsidRDefault="00FB37C7" w:rsidP="002105F9">
                <w:pPr>
                  <w:pStyle w:val="TableText"/>
                </w:pPr>
                <w:r>
                  <w:t>11</w:t>
                </w:r>
              </w:p>
            </w:tc>
            <w:tc>
              <w:tcPr>
                <w:tcW w:w="7654" w:type="dxa"/>
              </w:tcPr>
              <w:p w14:paraId="4709FB97" w14:textId="77777777" w:rsidR="00FB37C7" w:rsidRDefault="00FB37C7" w:rsidP="002105F9">
                <w:pPr>
                  <w:pStyle w:val="TableTextCentred"/>
                  <w:ind w:left="227"/>
                  <w:jc w:val="left"/>
                </w:pPr>
                <w:r>
                  <w:t>Raw data used for operational purposes (not validataed)</w:t>
                </w:r>
              </w:p>
            </w:tc>
            <w:tc>
              <w:tcPr>
                <w:tcW w:w="992" w:type="dxa"/>
              </w:tcPr>
              <w:p w14:paraId="6505BBD3" w14:textId="77777777" w:rsidR="00FB37C7" w:rsidRDefault="00FB37C7" w:rsidP="002105F9">
                <w:pPr>
                  <w:pStyle w:val="TableTextRight"/>
                  <w:jc w:val="center"/>
                </w:pPr>
                <w:r>
                  <w:t>U</w:t>
                </w:r>
              </w:p>
            </w:tc>
          </w:tr>
          <w:tr w:rsidR="00FB37C7" w:rsidRPr="00A8172F" w14:paraId="05E00628"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tcPr>
              <w:p w14:paraId="29ED4D2C" w14:textId="77777777" w:rsidR="00FB37C7" w:rsidRPr="00EA63C0" w:rsidRDefault="00FB37C7" w:rsidP="002105F9">
                <w:pPr>
                  <w:pStyle w:val="TableText"/>
                </w:pPr>
                <w:r>
                  <w:t>13</w:t>
                </w:r>
              </w:p>
            </w:tc>
            <w:tc>
              <w:tcPr>
                <w:tcW w:w="7654" w:type="dxa"/>
              </w:tcPr>
              <w:p w14:paraId="0FB66D26" w14:textId="77777777" w:rsidR="00FB37C7" w:rsidRPr="00A8172F" w:rsidRDefault="00FB37C7" w:rsidP="002105F9">
                <w:pPr>
                  <w:pStyle w:val="TableTextCentred"/>
                  <w:ind w:left="227"/>
                  <w:jc w:val="left"/>
                </w:pPr>
                <w:r>
                  <w:t xml:space="preserve">Accurate derived data from multiple sources (level and flow) </w:t>
                </w:r>
              </w:p>
            </w:tc>
            <w:tc>
              <w:tcPr>
                <w:tcW w:w="992" w:type="dxa"/>
              </w:tcPr>
              <w:p w14:paraId="64860E50" w14:textId="77777777" w:rsidR="00FB37C7" w:rsidRPr="00A8172F" w:rsidRDefault="00FB37C7" w:rsidP="002105F9">
                <w:pPr>
                  <w:pStyle w:val="TableTextRight"/>
                  <w:jc w:val="center"/>
                </w:pPr>
                <w:r>
                  <w:t>G</w:t>
                </w:r>
              </w:p>
            </w:tc>
          </w:tr>
          <w:tr w:rsidR="00FB37C7" w:rsidRPr="00A8172F" w14:paraId="7696EB61"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tcPr>
              <w:p w14:paraId="7E58E001" w14:textId="77777777" w:rsidR="00FB37C7" w:rsidRPr="00EA63C0" w:rsidRDefault="00FB37C7" w:rsidP="002105F9">
                <w:pPr>
                  <w:pStyle w:val="TableText"/>
                </w:pPr>
                <w:r>
                  <w:t>14</w:t>
                </w:r>
              </w:p>
            </w:tc>
            <w:tc>
              <w:tcPr>
                <w:tcW w:w="7654" w:type="dxa"/>
              </w:tcPr>
              <w:p w14:paraId="32967E66" w14:textId="77777777" w:rsidR="00FB37C7" w:rsidRPr="00A8172F" w:rsidRDefault="00FB37C7" w:rsidP="002105F9">
                <w:pPr>
                  <w:pStyle w:val="TableTextCentred"/>
                  <w:ind w:left="227"/>
                  <w:jc w:val="left"/>
                </w:pPr>
                <w:r>
                  <w:t xml:space="preserve">Telemetry data not stored in archive </w:t>
                </w:r>
              </w:p>
            </w:tc>
            <w:tc>
              <w:tcPr>
                <w:tcW w:w="992" w:type="dxa"/>
              </w:tcPr>
              <w:p w14:paraId="527BE898" w14:textId="77777777" w:rsidR="00FB37C7" w:rsidRPr="00A8172F" w:rsidRDefault="00FB37C7" w:rsidP="002105F9">
                <w:pPr>
                  <w:pStyle w:val="TableTextRight"/>
                  <w:jc w:val="center"/>
                </w:pPr>
                <w:r>
                  <w:t>U</w:t>
                </w:r>
              </w:p>
            </w:tc>
          </w:tr>
          <w:tr w:rsidR="00FB37C7" w:rsidRPr="00A8172F" w14:paraId="766E1B45"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tcPr>
              <w:p w14:paraId="16D0D21D" w14:textId="77777777" w:rsidR="00FB37C7" w:rsidRPr="00EA63C0" w:rsidRDefault="00FB37C7" w:rsidP="002105F9">
                <w:pPr>
                  <w:pStyle w:val="TableText"/>
                </w:pPr>
                <w:r>
                  <w:t>15</w:t>
                </w:r>
              </w:p>
            </w:tc>
            <w:tc>
              <w:tcPr>
                <w:tcW w:w="7654" w:type="dxa"/>
              </w:tcPr>
              <w:p w14:paraId="64196F56" w14:textId="77777777" w:rsidR="00FB37C7" w:rsidRPr="00A8172F" w:rsidRDefault="00FB37C7" w:rsidP="002105F9">
                <w:pPr>
                  <w:pStyle w:val="TableTextCentred"/>
                  <w:ind w:left="227"/>
                  <w:jc w:val="left"/>
                </w:pPr>
                <w:r>
                  <w:t xml:space="preserve">Minor editing </w:t>
                </w:r>
              </w:p>
            </w:tc>
            <w:tc>
              <w:tcPr>
                <w:tcW w:w="992" w:type="dxa"/>
              </w:tcPr>
              <w:p w14:paraId="3ED1170D" w14:textId="77777777" w:rsidR="00FB37C7" w:rsidRPr="00A8172F" w:rsidRDefault="00FB37C7" w:rsidP="002105F9">
                <w:pPr>
                  <w:pStyle w:val="TableTextRight"/>
                  <w:jc w:val="center"/>
                </w:pPr>
                <w:r>
                  <w:t>F</w:t>
                </w:r>
              </w:p>
            </w:tc>
          </w:tr>
          <w:tr w:rsidR="00FB37C7" w:rsidRPr="00A8172F" w14:paraId="79B34665"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tcPr>
              <w:p w14:paraId="79192631" w14:textId="77777777" w:rsidR="00FB37C7" w:rsidRPr="00EA63C0" w:rsidRDefault="00FB37C7" w:rsidP="002105F9">
                <w:pPr>
                  <w:pStyle w:val="TableText"/>
                </w:pPr>
                <w:r>
                  <w:t>20</w:t>
                </w:r>
              </w:p>
            </w:tc>
            <w:tc>
              <w:tcPr>
                <w:tcW w:w="7654" w:type="dxa"/>
              </w:tcPr>
              <w:p w14:paraId="54DB1704" w14:textId="77777777" w:rsidR="00FB37C7" w:rsidRPr="00A8172F" w:rsidRDefault="00FB37C7" w:rsidP="002105F9">
                <w:pPr>
                  <w:pStyle w:val="TableTextCentred"/>
                  <w:ind w:left="227"/>
                  <w:jc w:val="left"/>
                </w:pPr>
                <w:r>
                  <w:t xml:space="preserve">Edited to measurements </w:t>
                </w:r>
              </w:p>
            </w:tc>
            <w:tc>
              <w:tcPr>
                <w:tcW w:w="992" w:type="dxa"/>
              </w:tcPr>
              <w:p w14:paraId="740EDFF9" w14:textId="77777777" w:rsidR="00FB37C7" w:rsidRPr="00A8172F" w:rsidRDefault="00FB37C7" w:rsidP="002105F9">
                <w:pPr>
                  <w:pStyle w:val="TableTextRight"/>
                  <w:jc w:val="center"/>
                </w:pPr>
                <w:r>
                  <w:t>F</w:t>
                </w:r>
              </w:p>
            </w:tc>
          </w:tr>
          <w:tr w:rsidR="00FB37C7" w:rsidRPr="00A8172F" w14:paraId="23B19C87"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tcPr>
              <w:p w14:paraId="6DA0831B" w14:textId="77777777" w:rsidR="00FB37C7" w:rsidRPr="00EA63C0" w:rsidRDefault="00FB37C7" w:rsidP="002105F9">
                <w:pPr>
                  <w:pStyle w:val="TableText"/>
                </w:pPr>
                <w:r>
                  <w:t>26</w:t>
                </w:r>
              </w:p>
            </w:tc>
            <w:tc>
              <w:tcPr>
                <w:tcW w:w="7654" w:type="dxa"/>
              </w:tcPr>
              <w:p w14:paraId="41D28ABC" w14:textId="77777777" w:rsidR="00FB37C7" w:rsidRPr="00A8172F" w:rsidRDefault="00FB37C7" w:rsidP="002105F9">
                <w:pPr>
                  <w:pStyle w:val="TableTextCentred"/>
                  <w:ind w:left="227"/>
                  <w:jc w:val="left"/>
                </w:pPr>
                <w:r>
                  <w:t xml:space="preserve">Daily read records (MW - Good periodic data) </w:t>
                </w:r>
              </w:p>
            </w:tc>
            <w:tc>
              <w:tcPr>
                <w:tcW w:w="992" w:type="dxa"/>
              </w:tcPr>
              <w:p w14:paraId="452125BD" w14:textId="77777777" w:rsidR="00FB37C7" w:rsidRPr="00A8172F" w:rsidRDefault="00FB37C7" w:rsidP="002105F9">
                <w:pPr>
                  <w:pStyle w:val="TableTextRight"/>
                  <w:jc w:val="center"/>
                </w:pPr>
                <w:r>
                  <w:t>F</w:t>
                </w:r>
              </w:p>
            </w:tc>
          </w:tr>
          <w:tr w:rsidR="00FB37C7" w:rsidRPr="00A8172F" w14:paraId="54897466"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tcPr>
              <w:p w14:paraId="6FCEAADA" w14:textId="77777777" w:rsidR="00FB37C7" w:rsidRPr="00EA63C0" w:rsidRDefault="00FB37C7" w:rsidP="002105F9">
                <w:pPr>
                  <w:pStyle w:val="TableText"/>
                </w:pPr>
                <w:r>
                  <w:t>30</w:t>
                </w:r>
              </w:p>
            </w:tc>
            <w:tc>
              <w:tcPr>
                <w:tcW w:w="7654" w:type="dxa"/>
              </w:tcPr>
              <w:p w14:paraId="667D55CB" w14:textId="77777777" w:rsidR="00FB37C7" w:rsidRPr="00A8172F" w:rsidRDefault="00FB37C7" w:rsidP="002105F9">
                <w:pPr>
                  <w:pStyle w:val="TableTextCentred"/>
                  <w:ind w:left="227"/>
                  <w:jc w:val="left"/>
                </w:pPr>
                <w:r>
                  <w:t xml:space="preserve">Good Meas. - mult. point; 40 sec timing (Good acc. data - MW) </w:t>
                </w:r>
              </w:p>
            </w:tc>
            <w:tc>
              <w:tcPr>
                <w:tcW w:w="992" w:type="dxa"/>
              </w:tcPr>
              <w:p w14:paraId="71513C76" w14:textId="77777777" w:rsidR="00FB37C7" w:rsidRPr="00A8172F" w:rsidRDefault="00FB37C7" w:rsidP="002105F9">
                <w:pPr>
                  <w:pStyle w:val="TableTextRight"/>
                  <w:jc w:val="center"/>
                </w:pPr>
                <w:r>
                  <w:t>G</w:t>
                </w:r>
              </w:p>
            </w:tc>
          </w:tr>
          <w:tr w:rsidR="00FB37C7" w:rsidRPr="00A8172F" w14:paraId="4903C6F5"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tcPr>
              <w:p w14:paraId="38435EDF" w14:textId="77777777" w:rsidR="00FB37C7" w:rsidRPr="00EA63C0" w:rsidRDefault="00FB37C7" w:rsidP="002105F9">
                <w:pPr>
                  <w:pStyle w:val="TableText"/>
                </w:pPr>
                <w:r>
                  <w:t>31</w:t>
                </w:r>
              </w:p>
            </w:tc>
            <w:tc>
              <w:tcPr>
                <w:tcW w:w="7654" w:type="dxa"/>
              </w:tcPr>
              <w:p w14:paraId="0B9B677C" w14:textId="77777777" w:rsidR="00FB37C7" w:rsidRPr="00A8172F" w:rsidRDefault="00FB37C7" w:rsidP="002105F9">
                <w:pPr>
                  <w:pStyle w:val="TableTextCentred"/>
                  <w:ind w:left="227"/>
                  <w:jc w:val="left"/>
                </w:pPr>
                <w:r>
                  <w:t xml:space="preserve">Good Meas. - Adeq. verts &amp; obs; 40 sec timing (Good acc. data - MW) </w:t>
                </w:r>
              </w:p>
            </w:tc>
            <w:tc>
              <w:tcPr>
                <w:tcW w:w="992" w:type="dxa"/>
              </w:tcPr>
              <w:p w14:paraId="63DDA4AF" w14:textId="77777777" w:rsidR="00FB37C7" w:rsidRPr="00A8172F" w:rsidRDefault="00FB37C7" w:rsidP="002105F9">
                <w:pPr>
                  <w:pStyle w:val="TableTextRight"/>
                  <w:jc w:val="center"/>
                </w:pPr>
                <w:r>
                  <w:t>G</w:t>
                </w:r>
              </w:p>
            </w:tc>
          </w:tr>
          <w:tr w:rsidR="00FB37C7" w:rsidRPr="00A8172F" w14:paraId="2D6DD096"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tcPr>
              <w:p w14:paraId="30F488BC" w14:textId="77777777" w:rsidR="00FB37C7" w:rsidRPr="00EA63C0" w:rsidRDefault="00FB37C7" w:rsidP="002105F9">
                <w:pPr>
                  <w:pStyle w:val="TableText"/>
                </w:pPr>
                <w:r>
                  <w:t>32</w:t>
                </w:r>
              </w:p>
            </w:tc>
            <w:tc>
              <w:tcPr>
                <w:tcW w:w="7654" w:type="dxa"/>
              </w:tcPr>
              <w:p w14:paraId="302E6512" w14:textId="77777777" w:rsidR="00FB37C7" w:rsidRPr="00A8172F" w:rsidRDefault="00FB37C7" w:rsidP="002105F9">
                <w:pPr>
                  <w:pStyle w:val="TableTextCentred"/>
                  <w:ind w:left="227"/>
                  <w:jc w:val="left"/>
                </w:pPr>
                <w:r>
                  <w:t xml:space="preserve">Fair Measurement - Weighted mean gauge height; turbulent flow; flow angle extreme </w:t>
                </w:r>
              </w:p>
            </w:tc>
            <w:tc>
              <w:tcPr>
                <w:tcW w:w="992" w:type="dxa"/>
              </w:tcPr>
              <w:p w14:paraId="7EE83608" w14:textId="77777777" w:rsidR="00FB37C7" w:rsidRPr="00A8172F" w:rsidRDefault="00FB37C7" w:rsidP="002105F9">
                <w:pPr>
                  <w:pStyle w:val="TableTextRight"/>
                  <w:jc w:val="center"/>
                </w:pPr>
                <w:r>
                  <w:t>F</w:t>
                </w:r>
              </w:p>
            </w:tc>
          </w:tr>
          <w:tr w:rsidR="00FB37C7" w:rsidRPr="00A8172F" w14:paraId="093866FA"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tcPr>
              <w:p w14:paraId="68E7D1BF" w14:textId="77777777" w:rsidR="00FB37C7" w:rsidRPr="00EA63C0" w:rsidRDefault="00FB37C7" w:rsidP="002105F9">
                <w:pPr>
                  <w:pStyle w:val="TableText"/>
                </w:pPr>
                <w:r>
                  <w:t>35</w:t>
                </w:r>
              </w:p>
            </w:tc>
            <w:tc>
              <w:tcPr>
                <w:tcW w:w="7654" w:type="dxa"/>
              </w:tcPr>
              <w:p w14:paraId="206682A0" w14:textId="77777777" w:rsidR="00FB37C7" w:rsidRPr="00A8172F" w:rsidRDefault="00FB37C7" w:rsidP="002105F9">
                <w:pPr>
                  <w:pStyle w:val="TableTextCentred"/>
                  <w:ind w:left="227"/>
                  <w:jc w:val="left"/>
                </w:pPr>
                <w:r>
                  <w:t xml:space="preserve">Composite Measurement - Segments taken from several gaugings to create a composite </w:t>
                </w:r>
              </w:p>
            </w:tc>
            <w:tc>
              <w:tcPr>
                <w:tcW w:w="992" w:type="dxa"/>
              </w:tcPr>
              <w:p w14:paraId="17ADFFBB" w14:textId="77777777" w:rsidR="00FB37C7" w:rsidRPr="00A8172F" w:rsidRDefault="00FB37C7" w:rsidP="002105F9">
                <w:pPr>
                  <w:pStyle w:val="TableTextRight"/>
                  <w:jc w:val="center"/>
                </w:pPr>
                <w:r>
                  <w:t>F</w:t>
                </w:r>
              </w:p>
            </w:tc>
          </w:tr>
          <w:tr w:rsidR="00FB37C7" w:rsidRPr="00A8172F" w14:paraId="14BC9E87"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tcPr>
              <w:p w14:paraId="53D34795" w14:textId="77777777" w:rsidR="00FB37C7" w:rsidRPr="00EA63C0" w:rsidRDefault="00FB37C7" w:rsidP="002105F9">
                <w:pPr>
                  <w:pStyle w:val="TableText"/>
                </w:pPr>
                <w:r>
                  <w:t>36</w:t>
                </w:r>
              </w:p>
            </w:tc>
            <w:tc>
              <w:tcPr>
                <w:tcW w:w="7654" w:type="dxa"/>
              </w:tcPr>
              <w:p w14:paraId="6B6DF2E5" w14:textId="77777777" w:rsidR="00FB37C7" w:rsidRPr="00A8172F" w:rsidRDefault="00FB37C7" w:rsidP="002105F9">
                <w:pPr>
                  <w:pStyle w:val="TableTextCentred"/>
                  <w:ind w:left="227"/>
                  <w:jc w:val="left"/>
                </w:pPr>
                <w:r>
                  <w:t xml:space="preserve">Measurement for sampling purposes. Rough estimate </w:t>
                </w:r>
              </w:p>
            </w:tc>
            <w:tc>
              <w:tcPr>
                <w:tcW w:w="992" w:type="dxa"/>
              </w:tcPr>
              <w:p w14:paraId="740C3E3D" w14:textId="77777777" w:rsidR="00FB37C7" w:rsidRPr="00A8172F" w:rsidRDefault="00FB37C7" w:rsidP="002105F9">
                <w:pPr>
                  <w:pStyle w:val="TableTextRight"/>
                  <w:jc w:val="center"/>
                </w:pPr>
                <w:r>
                  <w:t>P</w:t>
                </w:r>
              </w:p>
            </w:tc>
          </w:tr>
          <w:tr w:rsidR="00FB37C7" w:rsidRPr="00A8172F" w14:paraId="150E3387"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tcPr>
              <w:p w14:paraId="231A57F8" w14:textId="77777777" w:rsidR="00FB37C7" w:rsidRPr="00EA63C0" w:rsidRDefault="00FB37C7" w:rsidP="002105F9">
                <w:pPr>
                  <w:pStyle w:val="TableText"/>
                </w:pPr>
                <w:r>
                  <w:t>42</w:t>
                </w:r>
              </w:p>
            </w:tc>
            <w:tc>
              <w:tcPr>
                <w:tcW w:w="7654" w:type="dxa"/>
              </w:tcPr>
              <w:p w14:paraId="44AD7E0A" w14:textId="77777777" w:rsidR="00FB37C7" w:rsidRPr="00E7661E" w:rsidRDefault="00FB37C7" w:rsidP="002105F9">
                <w:pPr>
                  <w:pStyle w:val="TableTextCentred"/>
                  <w:ind w:left="227"/>
                  <w:jc w:val="left"/>
                </w:pPr>
                <w:r>
                  <w:t xml:space="preserve">Low velocity acoustic record affected by wind or gate opening </w:t>
                </w:r>
              </w:p>
            </w:tc>
            <w:tc>
              <w:tcPr>
                <w:tcW w:w="992" w:type="dxa"/>
              </w:tcPr>
              <w:p w14:paraId="4EC92145" w14:textId="77777777" w:rsidR="00FB37C7" w:rsidRPr="00A8172F" w:rsidRDefault="00FB37C7" w:rsidP="002105F9">
                <w:pPr>
                  <w:pStyle w:val="TableTextRight"/>
                  <w:jc w:val="center"/>
                </w:pPr>
                <w:r>
                  <w:t>F</w:t>
                </w:r>
              </w:p>
            </w:tc>
          </w:tr>
          <w:tr w:rsidR="00FB37C7" w:rsidRPr="00A8172F" w14:paraId="677F39DA"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tcPr>
              <w:p w14:paraId="5CDB8541" w14:textId="77777777" w:rsidR="00FB37C7" w:rsidRPr="00EA63C0" w:rsidRDefault="00FB37C7" w:rsidP="002105F9">
                <w:pPr>
                  <w:pStyle w:val="TableText"/>
                </w:pPr>
                <w:r>
                  <w:t>50</w:t>
                </w:r>
              </w:p>
            </w:tc>
            <w:tc>
              <w:tcPr>
                <w:tcW w:w="7654" w:type="dxa"/>
              </w:tcPr>
              <w:p w14:paraId="6C93E5D4" w14:textId="77777777" w:rsidR="00FB37C7" w:rsidRPr="00A8172F" w:rsidRDefault="00FB37C7" w:rsidP="002105F9">
                <w:pPr>
                  <w:pStyle w:val="TableTextCentred"/>
                  <w:ind w:left="227"/>
                  <w:jc w:val="left"/>
                </w:pPr>
                <w:r>
                  <w:t xml:space="preserve">Medium editing &gt;Q=15 (1996 on &amp; MW) or HYMAN data import (pre1996) </w:t>
                </w:r>
              </w:p>
            </w:tc>
            <w:tc>
              <w:tcPr>
                <w:tcW w:w="992" w:type="dxa"/>
              </w:tcPr>
              <w:p w14:paraId="00E4E058" w14:textId="77777777" w:rsidR="00FB37C7" w:rsidRPr="00A8172F" w:rsidRDefault="00FB37C7" w:rsidP="002105F9">
                <w:pPr>
                  <w:pStyle w:val="TableTextRight"/>
                  <w:jc w:val="center"/>
                </w:pPr>
                <w:r>
                  <w:t>P</w:t>
                </w:r>
              </w:p>
            </w:tc>
          </w:tr>
          <w:tr w:rsidR="00FB37C7" w:rsidRPr="00A8172F" w14:paraId="4246D6E2"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tcPr>
              <w:p w14:paraId="16DB4EA5" w14:textId="77777777" w:rsidR="00FB37C7" w:rsidRDefault="00FB37C7" w:rsidP="002105F9">
                <w:pPr>
                  <w:pStyle w:val="TableText"/>
                </w:pPr>
                <w:r>
                  <w:t>60</w:t>
                </w:r>
              </w:p>
            </w:tc>
            <w:tc>
              <w:tcPr>
                <w:tcW w:w="7654" w:type="dxa"/>
              </w:tcPr>
              <w:p w14:paraId="7664C4D6" w14:textId="77777777" w:rsidR="00FB37C7" w:rsidRDefault="00FB37C7" w:rsidP="002105F9">
                <w:pPr>
                  <w:pStyle w:val="TableTextCentred"/>
                  <w:ind w:left="227"/>
                  <w:jc w:val="left"/>
                  <w:rPr>
                    <w:rFonts w:eastAsiaTheme="minorHAnsi" w:cs="Calibri"/>
                  </w:rPr>
                </w:pPr>
                <w:r>
                  <w:rPr>
                    <w:rFonts w:eastAsiaTheme="minorHAnsi" w:cs="Calibri"/>
                  </w:rPr>
                  <w:t>Latrobe Valley Water Authority supplied data.</w:t>
                </w:r>
              </w:p>
            </w:tc>
            <w:tc>
              <w:tcPr>
                <w:tcW w:w="992" w:type="dxa"/>
              </w:tcPr>
              <w:p w14:paraId="12E04F17" w14:textId="77777777" w:rsidR="00FB37C7" w:rsidRDefault="00FB37C7" w:rsidP="002105F9">
                <w:pPr>
                  <w:pStyle w:val="TableTextRight"/>
                  <w:jc w:val="center"/>
                </w:pPr>
                <w:r>
                  <w:t>G</w:t>
                </w:r>
              </w:p>
            </w:tc>
          </w:tr>
          <w:tr w:rsidR="00FB37C7" w:rsidRPr="00A8172F" w14:paraId="0E332800"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tcPr>
              <w:p w14:paraId="32AE786A" w14:textId="77777777" w:rsidR="00FB37C7" w:rsidRDefault="00FB37C7" w:rsidP="002105F9">
                <w:pPr>
                  <w:pStyle w:val="TableText"/>
                </w:pPr>
                <w:r>
                  <w:t>65</w:t>
                </w:r>
              </w:p>
            </w:tc>
            <w:tc>
              <w:tcPr>
                <w:tcW w:w="7654" w:type="dxa"/>
              </w:tcPr>
              <w:p w14:paraId="6A4E4BF4" w14:textId="77777777" w:rsidR="00FB37C7" w:rsidRDefault="00FB37C7" w:rsidP="002105F9">
                <w:pPr>
                  <w:pStyle w:val="TableTextCentred"/>
                  <w:ind w:left="227"/>
                  <w:jc w:val="left"/>
                </w:pPr>
                <w:r>
                  <w:rPr>
                    <w:rFonts w:eastAsiaTheme="minorHAnsi" w:cs="Calibri"/>
                  </w:rPr>
                  <w:t>Other Authorities supplied data. Validation not supplied</w:t>
                </w:r>
              </w:p>
            </w:tc>
            <w:tc>
              <w:tcPr>
                <w:tcW w:w="992" w:type="dxa"/>
              </w:tcPr>
              <w:p w14:paraId="58C4BA7D" w14:textId="77777777" w:rsidR="00FB37C7" w:rsidRDefault="00FB37C7" w:rsidP="002105F9">
                <w:pPr>
                  <w:pStyle w:val="TableTextRight"/>
                  <w:jc w:val="center"/>
                </w:pPr>
                <w:r>
                  <w:t>U</w:t>
                </w:r>
              </w:p>
            </w:tc>
          </w:tr>
          <w:tr w:rsidR="00FB37C7" w:rsidRPr="00A8172F" w14:paraId="172A83A4"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tcPr>
              <w:p w14:paraId="5B9252A1" w14:textId="77777777" w:rsidR="00FB37C7" w:rsidRPr="00EA63C0" w:rsidRDefault="00FB37C7" w:rsidP="002105F9">
                <w:pPr>
                  <w:pStyle w:val="TableText"/>
                </w:pPr>
                <w:r>
                  <w:t>75</w:t>
                </w:r>
              </w:p>
            </w:tc>
            <w:tc>
              <w:tcPr>
                <w:tcW w:w="7654" w:type="dxa"/>
              </w:tcPr>
              <w:p w14:paraId="1778C109" w14:textId="77777777" w:rsidR="00FB37C7" w:rsidRPr="00A8172F" w:rsidRDefault="00FB37C7" w:rsidP="002105F9">
                <w:pPr>
                  <w:pStyle w:val="TableTextCentred"/>
                  <w:ind w:left="227"/>
                  <w:jc w:val="left"/>
                </w:pPr>
                <w:r>
                  <w:t xml:space="preserve">Height correction applied </w:t>
                </w:r>
              </w:p>
            </w:tc>
            <w:tc>
              <w:tcPr>
                <w:tcW w:w="992" w:type="dxa"/>
              </w:tcPr>
              <w:p w14:paraId="0E9221E2" w14:textId="77777777" w:rsidR="00FB37C7" w:rsidRPr="00A8172F" w:rsidRDefault="00FB37C7" w:rsidP="002105F9">
                <w:pPr>
                  <w:pStyle w:val="TableTextRight"/>
                  <w:jc w:val="center"/>
                </w:pPr>
                <w:r>
                  <w:t>P</w:t>
                </w:r>
              </w:p>
            </w:tc>
          </w:tr>
          <w:tr w:rsidR="00FB37C7" w:rsidRPr="00A8172F" w14:paraId="5E356DA7"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tcPr>
              <w:p w14:paraId="5508E851" w14:textId="77777777" w:rsidR="00FB37C7" w:rsidRPr="00EA63C0" w:rsidRDefault="00FB37C7" w:rsidP="002105F9">
                <w:pPr>
                  <w:pStyle w:val="TableText"/>
                </w:pPr>
                <w:r>
                  <w:t>76</w:t>
                </w:r>
              </w:p>
            </w:tc>
            <w:tc>
              <w:tcPr>
                <w:tcW w:w="7654" w:type="dxa"/>
              </w:tcPr>
              <w:p w14:paraId="51C55F0A" w14:textId="77777777" w:rsidR="00FB37C7" w:rsidRPr="00A8172F" w:rsidRDefault="00FB37C7" w:rsidP="002105F9">
                <w:pPr>
                  <w:pStyle w:val="TableTextCentred"/>
                  <w:ind w:left="227"/>
                  <w:jc w:val="left"/>
                </w:pPr>
                <w:r>
                  <w:t xml:space="preserve">Reliable interpolation </w:t>
                </w:r>
              </w:p>
            </w:tc>
            <w:tc>
              <w:tcPr>
                <w:tcW w:w="992" w:type="dxa"/>
              </w:tcPr>
              <w:p w14:paraId="1BDBE6E4" w14:textId="77777777" w:rsidR="00FB37C7" w:rsidRPr="00A8172F" w:rsidRDefault="00FB37C7" w:rsidP="002105F9">
                <w:pPr>
                  <w:pStyle w:val="TableTextRight"/>
                  <w:jc w:val="center"/>
                </w:pPr>
                <w:r>
                  <w:t>P</w:t>
                </w:r>
              </w:p>
            </w:tc>
          </w:tr>
          <w:tr w:rsidR="00FB37C7" w:rsidRPr="00A8172F" w14:paraId="00944106"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tcPr>
              <w:p w14:paraId="42BC7BAE" w14:textId="77777777" w:rsidR="00FB37C7" w:rsidRPr="00EA63C0" w:rsidRDefault="00FB37C7" w:rsidP="002105F9">
                <w:pPr>
                  <w:pStyle w:val="TableText"/>
                </w:pPr>
                <w:r>
                  <w:t>77</w:t>
                </w:r>
              </w:p>
            </w:tc>
            <w:tc>
              <w:tcPr>
                <w:tcW w:w="7654" w:type="dxa"/>
              </w:tcPr>
              <w:p w14:paraId="53E19E26" w14:textId="77777777" w:rsidR="00FB37C7" w:rsidRPr="00A8172F" w:rsidRDefault="00FB37C7" w:rsidP="002105F9">
                <w:pPr>
                  <w:pStyle w:val="TableTextCentred"/>
                  <w:ind w:left="227"/>
                  <w:jc w:val="left"/>
                </w:pPr>
                <w:r>
                  <w:t xml:space="preserve">Correlation with other station; same variable </w:t>
                </w:r>
              </w:p>
            </w:tc>
            <w:tc>
              <w:tcPr>
                <w:tcW w:w="992" w:type="dxa"/>
              </w:tcPr>
              <w:p w14:paraId="117CECC7" w14:textId="77777777" w:rsidR="00FB37C7" w:rsidRPr="00A8172F" w:rsidRDefault="00FB37C7" w:rsidP="002105F9">
                <w:pPr>
                  <w:pStyle w:val="TableTextRight"/>
                  <w:jc w:val="center"/>
                </w:pPr>
                <w:r>
                  <w:t>P</w:t>
                </w:r>
              </w:p>
            </w:tc>
          </w:tr>
          <w:tr w:rsidR="00FB37C7" w:rsidRPr="00A8172F" w14:paraId="1263A60E"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tcPr>
              <w:p w14:paraId="528F3588" w14:textId="77777777" w:rsidR="00FB37C7" w:rsidRDefault="00FB37C7" w:rsidP="002105F9">
                <w:pPr>
                  <w:pStyle w:val="TableText"/>
                </w:pPr>
                <w:r>
                  <w:t>82</w:t>
                </w:r>
              </w:p>
            </w:tc>
            <w:tc>
              <w:tcPr>
                <w:tcW w:w="7654" w:type="dxa"/>
              </w:tcPr>
              <w:p w14:paraId="5B057EA5" w14:textId="77777777" w:rsidR="00FB37C7" w:rsidRDefault="00FB37C7" w:rsidP="002105F9">
                <w:pPr>
                  <w:pStyle w:val="TableTextCentred"/>
                  <w:ind w:left="227"/>
                  <w:jc w:val="left"/>
                </w:pPr>
                <w:r>
                  <w:rPr>
                    <w:rFonts w:eastAsiaTheme="minorHAnsi" w:cs="Calibri"/>
                  </w:rPr>
                  <w:t>Linear interpolation across gap in records. (&lt;0.5 day)</w:t>
                </w:r>
              </w:p>
            </w:tc>
            <w:tc>
              <w:tcPr>
                <w:tcW w:w="992" w:type="dxa"/>
              </w:tcPr>
              <w:p w14:paraId="7CD855E1" w14:textId="77777777" w:rsidR="00FB37C7" w:rsidRDefault="00FB37C7" w:rsidP="002105F9">
                <w:pPr>
                  <w:pStyle w:val="TableTextRight"/>
                  <w:jc w:val="center"/>
                </w:pPr>
                <w:r>
                  <w:t>P</w:t>
                </w:r>
              </w:p>
            </w:tc>
          </w:tr>
          <w:tr w:rsidR="00FB37C7" w:rsidRPr="00A8172F" w14:paraId="7358FC6E"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tcPr>
              <w:p w14:paraId="13E630BE" w14:textId="77777777" w:rsidR="00FB37C7" w:rsidRPr="00EA63C0" w:rsidRDefault="00FB37C7" w:rsidP="002105F9">
                <w:pPr>
                  <w:pStyle w:val="TableText"/>
                </w:pPr>
                <w:r>
                  <w:t>100</w:t>
                </w:r>
              </w:p>
            </w:tc>
            <w:tc>
              <w:tcPr>
                <w:tcW w:w="7654" w:type="dxa"/>
              </w:tcPr>
              <w:p w14:paraId="00E8B1B5" w14:textId="77777777" w:rsidR="00FB37C7" w:rsidRPr="00A8172F" w:rsidRDefault="00FB37C7" w:rsidP="002105F9">
                <w:pPr>
                  <w:pStyle w:val="TableTextCentred"/>
                  <w:ind w:left="227"/>
                  <w:jc w:val="left"/>
                </w:pPr>
                <w:r>
                  <w:t xml:space="preserve">Irregular data use with caution </w:t>
                </w:r>
              </w:p>
            </w:tc>
            <w:tc>
              <w:tcPr>
                <w:tcW w:w="992" w:type="dxa"/>
              </w:tcPr>
              <w:p w14:paraId="79F62792" w14:textId="77777777" w:rsidR="00FB37C7" w:rsidRPr="00A8172F" w:rsidRDefault="00FB37C7" w:rsidP="002105F9">
                <w:pPr>
                  <w:pStyle w:val="TableTextRight"/>
                  <w:jc w:val="center"/>
                </w:pPr>
                <w:r>
                  <w:t>U</w:t>
                </w:r>
              </w:p>
            </w:tc>
          </w:tr>
          <w:tr w:rsidR="00FB37C7" w:rsidRPr="00A8172F" w14:paraId="0A516594"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tcPr>
              <w:p w14:paraId="37D8FF06" w14:textId="77777777" w:rsidR="00FB37C7" w:rsidRDefault="00FB37C7" w:rsidP="002105F9">
                <w:pPr>
                  <w:pStyle w:val="TableText"/>
                </w:pPr>
                <w:r>
                  <w:t>101</w:t>
                </w:r>
              </w:p>
            </w:tc>
            <w:tc>
              <w:tcPr>
                <w:tcW w:w="7654" w:type="dxa"/>
              </w:tcPr>
              <w:p w14:paraId="1ABC54C9" w14:textId="77777777" w:rsidR="00FB37C7" w:rsidRDefault="00FB37C7" w:rsidP="002105F9">
                <w:pPr>
                  <w:pStyle w:val="TableTextCentred"/>
                  <w:ind w:left="227"/>
                  <w:jc w:val="left"/>
                </w:pPr>
                <w:r>
                  <w:rPr>
                    <w:rFonts w:eastAsiaTheme="minorHAnsi" w:cs="Calibri"/>
                  </w:rPr>
                  <w:t>Drawdown - normal rating does not apply.</w:t>
                </w:r>
              </w:p>
            </w:tc>
            <w:tc>
              <w:tcPr>
                <w:tcW w:w="992" w:type="dxa"/>
              </w:tcPr>
              <w:p w14:paraId="460D610F" w14:textId="77777777" w:rsidR="00FB37C7" w:rsidRDefault="00FB37C7" w:rsidP="002105F9">
                <w:pPr>
                  <w:pStyle w:val="TableTextRight"/>
                  <w:jc w:val="center"/>
                </w:pPr>
                <w:r>
                  <w:t>U</w:t>
                </w:r>
              </w:p>
            </w:tc>
          </w:tr>
          <w:tr w:rsidR="00FB37C7" w:rsidRPr="00A8172F" w14:paraId="6CE20641"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tcPr>
              <w:p w14:paraId="6FB28C2B" w14:textId="77777777" w:rsidR="00FB37C7" w:rsidRPr="00EA63C0" w:rsidRDefault="00FB37C7" w:rsidP="002105F9">
                <w:pPr>
                  <w:pStyle w:val="TableText"/>
                </w:pPr>
                <w:r>
                  <w:t>104</w:t>
                </w:r>
              </w:p>
            </w:tc>
            <w:tc>
              <w:tcPr>
                <w:tcW w:w="7654" w:type="dxa"/>
              </w:tcPr>
              <w:p w14:paraId="2FB850AC" w14:textId="77777777" w:rsidR="00FB37C7" w:rsidRPr="00A8172F" w:rsidRDefault="00FB37C7" w:rsidP="002105F9">
                <w:pPr>
                  <w:pStyle w:val="TableTextCentred"/>
                  <w:ind w:left="227"/>
                  <w:jc w:val="left"/>
                </w:pPr>
                <w:r>
                  <w:t xml:space="preserve">Records estimated </w:t>
                </w:r>
              </w:p>
            </w:tc>
            <w:tc>
              <w:tcPr>
                <w:tcW w:w="992" w:type="dxa"/>
              </w:tcPr>
              <w:p w14:paraId="4CFBA47C" w14:textId="77777777" w:rsidR="00FB37C7" w:rsidRPr="00A8172F" w:rsidRDefault="00FB37C7" w:rsidP="002105F9">
                <w:pPr>
                  <w:pStyle w:val="TableTextRight"/>
                  <w:jc w:val="center"/>
                </w:pPr>
                <w:r>
                  <w:t>P</w:t>
                </w:r>
              </w:p>
            </w:tc>
          </w:tr>
          <w:tr w:rsidR="00FB37C7" w:rsidRPr="00A8172F" w14:paraId="226E4485"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tcPr>
              <w:p w14:paraId="3616EA51" w14:textId="77777777" w:rsidR="00FB37C7" w:rsidRPr="00EA63C0" w:rsidRDefault="00FB37C7" w:rsidP="002105F9">
                <w:pPr>
                  <w:pStyle w:val="TableText"/>
                </w:pPr>
                <w:r>
                  <w:t>146</w:t>
                </w:r>
              </w:p>
            </w:tc>
            <w:tc>
              <w:tcPr>
                <w:tcW w:w="7654" w:type="dxa"/>
              </w:tcPr>
              <w:p w14:paraId="28280543" w14:textId="77777777" w:rsidR="00FB37C7" w:rsidRPr="00A8172F" w:rsidRDefault="00FB37C7" w:rsidP="002105F9">
                <w:pPr>
                  <w:pStyle w:val="TableTextCentred"/>
                  <w:ind w:left="227"/>
                  <w:jc w:val="left"/>
                </w:pPr>
                <w:r>
                  <w:t xml:space="preserve">Drawdown - no rating applies </w:t>
                </w:r>
              </w:p>
            </w:tc>
            <w:tc>
              <w:tcPr>
                <w:tcW w:w="992" w:type="dxa"/>
              </w:tcPr>
              <w:p w14:paraId="225E9B08" w14:textId="77777777" w:rsidR="00FB37C7" w:rsidRPr="00A8172F" w:rsidRDefault="00FB37C7" w:rsidP="002105F9">
                <w:pPr>
                  <w:pStyle w:val="TableTextRight"/>
                  <w:jc w:val="center"/>
                </w:pPr>
                <w:r>
                  <w:t>F</w:t>
                </w:r>
              </w:p>
            </w:tc>
          </w:tr>
          <w:tr w:rsidR="00FB37C7" w:rsidRPr="00A8172F" w14:paraId="5BF52230"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tcPr>
              <w:p w14:paraId="7B476825" w14:textId="77777777" w:rsidR="00FB37C7" w:rsidRPr="00EA63C0" w:rsidRDefault="00FB37C7" w:rsidP="002105F9">
                <w:pPr>
                  <w:pStyle w:val="TableText"/>
                </w:pPr>
                <w:r>
                  <w:t>148</w:t>
                </w:r>
              </w:p>
            </w:tc>
            <w:tc>
              <w:tcPr>
                <w:tcW w:w="7654" w:type="dxa"/>
              </w:tcPr>
              <w:p w14:paraId="7D735EBB" w14:textId="77777777" w:rsidR="00FB37C7" w:rsidRPr="00A8172F" w:rsidRDefault="00FB37C7" w:rsidP="002105F9">
                <w:pPr>
                  <w:pStyle w:val="TableTextCentred"/>
                  <w:ind w:left="227"/>
                  <w:jc w:val="left"/>
                </w:pPr>
                <w:r>
                  <w:t xml:space="preserve">Theoretical rating table applied </w:t>
                </w:r>
              </w:p>
            </w:tc>
            <w:tc>
              <w:tcPr>
                <w:tcW w:w="992" w:type="dxa"/>
              </w:tcPr>
              <w:p w14:paraId="4E061F8C" w14:textId="77777777" w:rsidR="00FB37C7" w:rsidRPr="00A8172F" w:rsidRDefault="00FB37C7" w:rsidP="002105F9">
                <w:pPr>
                  <w:pStyle w:val="TableTextRight"/>
                  <w:jc w:val="center"/>
                </w:pPr>
                <w:r>
                  <w:t>P</w:t>
                </w:r>
              </w:p>
            </w:tc>
          </w:tr>
          <w:tr w:rsidR="00FB37C7" w:rsidRPr="00A8172F" w14:paraId="07CB747F"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tcPr>
              <w:p w14:paraId="662D6D97" w14:textId="77777777" w:rsidR="00FB37C7" w:rsidRPr="00EA63C0" w:rsidRDefault="00FB37C7" w:rsidP="002105F9">
                <w:pPr>
                  <w:pStyle w:val="TableText"/>
                </w:pPr>
                <w:r>
                  <w:t>149</w:t>
                </w:r>
              </w:p>
            </w:tc>
            <w:tc>
              <w:tcPr>
                <w:tcW w:w="7654" w:type="dxa"/>
              </w:tcPr>
              <w:p w14:paraId="77D2381B" w14:textId="77777777" w:rsidR="00FB37C7" w:rsidRPr="00A8172F" w:rsidRDefault="00FB37C7" w:rsidP="002105F9">
                <w:pPr>
                  <w:pStyle w:val="TableTextCentred"/>
                  <w:ind w:left="227"/>
                  <w:jc w:val="left"/>
                </w:pPr>
                <w:r>
                  <w:t xml:space="preserve">Raw data as received from Serco </w:t>
                </w:r>
              </w:p>
            </w:tc>
            <w:tc>
              <w:tcPr>
                <w:tcW w:w="992" w:type="dxa"/>
              </w:tcPr>
              <w:p w14:paraId="56BF667C" w14:textId="77777777" w:rsidR="00FB37C7" w:rsidRPr="00A8172F" w:rsidRDefault="00FB37C7" w:rsidP="002105F9">
                <w:pPr>
                  <w:pStyle w:val="TableTextRight"/>
                  <w:jc w:val="center"/>
                </w:pPr>
                <w:r>
                  <w:t>U</w:t>
                </w:r>
              </w:p>
            </w:tc>
          </w:tr>
          <w:tr w:rsidR="00FB37C7" w:rsidRPr="00A8172F" w14:paraId="4C365FB2"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tcPr>
              <w:p w14:paraId="2340F0A0" w14:textId="77777777" w:rsidR="00FB37C7" w:rsidRPr="00EA63C0" w:rsidRDefault="00FB37C7" w:rsidP="002105F9">
                <w:pPr>
                  <w:pStyle w:val="TableText"/>
                </w:pPr>
                <w:r>
                  <w:t>150</w:t>
                </w:r>
              </w:p>
            </w:tc>
            <w:tc>
              <w:tcPr>
                <w:tcW w:w="7654" w:type="dxa"/>
              </w:tcPr>
              <w:p w14:paraId="0D5BDE5A" w14:textId="77777777" w:rsidR="00FB37C7" w:rsidRPr="00BD6340" w:rsidRDefault="00FB37C7" w:rsidP="002105F9">
                <w:pPr>
                  <w:pStyle w:val="TableTextCentred"/>
                  <w:ind w:left="227"/>
                  <w:jc w:val="left"/>
                </w:pPr>
                <w:r>
                  <w:t>Rating extrapolated due to insufficient gaugings (Unreliable data)</w:t>
                </w:r>
              </w:p>
            </w:tc>
            <w:tc>
              <w:tcPr>
                <w:tcW w:w="992" w:type="dxa"/>
              </w:tcPr>
              <w:p w14:paraId="186DED54" w14:textId="77777777" w:rsidR="00FB37C7" w:rsidRPr="00A8172F" w:rsidRDefault="00FB37C7" w:rsidP="002105F9">
                <w:pPr>
                  <w:pStyle w:val="TableTextRight"/>
                  <w:jc w:val="center"/>
                </w:pPr>
                <w:r>
                  <w:t>F</w:t>
                </w:r>
              </w:p>
            </w:tc>
          </w:tr>
          <w:tr w:rsidR="00FB37C7" w:rsidRPr="00A8172F" w14:paraId="45AA4DD4"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tcPr>
              <w:p w14:paraId="5D0201A2" w14:textId="77777777" w:rsidR="00FB37C7" w:rsidRPr="00EA63C0" w:rsidRDefault="00FB37C7" w:rsidP="002105F9">
                <w:pPr>
                  <w:pStyle w:val="TableText"/>
                </w:pPr>
                <w:r>
                  <w:t>151</w:t>
                </w:r>
              </w:p>
            </w:tc>
            <w:tc>
              <w:tcPr>
                <w:tcW w:w="7654" w:type="dxa"/>
              </w:tcPr>
              <w:p w14:paraId="3105991E" w14:textId="77777777" w:rsidR="00FB37C7" w:rsidRPr="00A8172F" w:rsidRDefault="00FB37C7" w:rsidP="002105F9">
                <w:pPr>
                  <w:pStyle w:val="TableTextCentred"/>
                  <w:ind w:left="227"/>
                  <w:jc w:val="left"/>
                </w:pPr>
                <w:r>
                  <w:t xml:space="preserve">Data lost due to natural causes - NRE approved loss </w:t>
                </w:r>
              </w:p>
            </w:tc>
            <w:tc>
              <w:tcPr>
                <w:tcW w:w="992" w:type="dxa"/>
              </w:tcPr>
              <w:p w14:paraId="3ECFD1A4" w14:textId="77777777" w:rsidR="00FB37C7" w:rsidRPr="00A8172F" w:rsidRDefault="00FB37C7" w:rsidP="002105F9">
                <w:pPr>
                  <w:pStyle w:val="TableTextRight"/>
                  <w:jc w:val="center"/>
                </w:pPr>
                <w:r>
                  <w:t>M</w:t>
                </w:r>
              </w:p>
            </w:tc>
          </w:tr>
          <w:tr w:rsidR="00FB37C7" w:rsidRPr="00A8172F" w14:paraId="3C1BD710"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tcPr>
              <w:p w14:paraId="3178A245" w14:textId="77777777" w:rsidR="00FB37C7" w:rsidRPr="00EA63C0" w:rsidRDefault="00FB37C7" w:rsidP="002105F9">
                <w:pPr>
                  <w:pStyle w:val="TableText"/>
                </w:pPr>
                <w:r>
                  <w:t>152</w:t>
                </w:r>
              </w:p>
            </w:tc>
            <w:tc>
              <w:tcPr>
                <w:tcW w:w="7654" w:type="dxa"/>
              </w:tcPr>
              <w:p w14:paraId="7BF60C40" w14:textId="77777777" w:rsidR="00FB37C7" w:rsidRPr="00A8172F" w:rsidRDefault="00FB37C7" w:rsidP="002105F9">
                <w:pPr>
                  <w:pStyle w:val="TableTextCentred"/>
                  <w:ind w:left="227"/>
                  <w:jc w:val="left"/>
                </w:pPr>
                <w:r>
                  <w:t xml:space="preserve">Refer station file </w:t>
                </w:r>
              </w:p>
            </w:tc>
            <w:tc>
              <w:tcPr>
                <w:tcW w:w="992" w:type="dxa"/>
              </w:tcPr>
              <w:p w14:paraId="2940F5A0" w14:textId="77777777" w:rsidR="00FB37C7" w:rsidRPr="00A8172F" w:rsidRDefault="00FB37C7" w:rsidP="002105F9">
                <w:pPr>
                  <w:pStyle w:val="TableTextRight"/>
                  <w:jc w:val="center"/>
                </w:pPr>
                <w:r>
                  <w:t>U</w:t>
                </w:r>
              </w:p>
            </w:tc>
          </w:tr>
          <w:tr w:rsidR="00FB37C7" w:rsidRPr="00A8172F" w14:paraId="61B41BAE"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tcPr>
              <w:p w14:paraId="131655C9" w14:textId="77777777" w:rsidR="00FB37C7" w:rsidRPr="00EA63C0" w:rsidRDefault="00FB37C7" w:rsidP="002105F9">
                <w:pPr>
                  <w:pStyle w:val="TableText"/>
                </w:pPr>
                <w:r>
                  <w:t>153</w:t>
                </w:r>
              </w:p>
            </w:tc>
            <w:tc>
              <w:tcPr>
                <w:tcW w:w="7654" w:type="dxa"/>
              </w:tcPr>
              <w:p w14:paraId="5AE5B2BF" w14:textId="77777777" w:rsidR="00FB37C7" w:rsidRPr="00A8172F" w:rsidRDefault="00FB37C7" w:rsidP="002105F9">
                <w:pPr>
                  <w:pStyle w:val="TableTextCentred"/>
                  <w:ind w:left="227"/>
                  <w:jc w:val="left"/>
                </w:pPr>
                <w:r>
                  <w:rPr>
                    <w:rFonts w:eastAsiaTheme="minorHAnsi" w:cs="Calibri"/>
                  </w:rPr>
                  <w:t>Data not recorded. Probe out of water/below instrument threshold.</w:t>
                </w:r>
              </w:p>
            </w:tc>
            <w:tc>
              <w:tcPr>
                <w:tcW w:w="992" w:type="dxa"/>
              </w:tcPr>
              <w:p w14:paraId="3907221A" w14:textId="77777777" w:rsidR="00FB37C7" w:rsidRPr="00A8172F" w:rsidRDefault="00FB37C7" w:rsidP="002105F9">
                <w:pPr>
                  <w:pStyle w:val="TableTextRight"/>
                  <w:jc w:val="center"/>
                </w:pPr>
                <w:r>
                  <w:t>N</w:t>
                </w:r>
              </w:p>
            </w:tc>
          </w:tr>
          <w:tr w:rsidR="00FB37C7" w:rsidRPr="00A8172F" w14:paraId="54443E1A"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tcPr>
              <w:p w14:paraId="5596D30D" w14:textId="77777777" w:rsidR="00FB37C7" w:rsidRPr="00EA63C0" w:rsidRDefault="00FB37C7" w:rsidP="002105F9">
                <w:pPr>
                  <w:pStyle w:val="TableText"/>
                </w:pPr>
                <w:r>
                  <w:t>155</w:t>
                </w:r>
              </w:p>
            </w:tc>
            <w:tc>
              <w:tcPr>
                <w:tcW w:w="7654" w:type="dxa"/>
              </w:tcPr>
              <w:p w14:paraId="162B88B2" w14:textId="77777777" w:rsidR="00FB37C7" w:rsidRPr="00A8172F" w:rsidRDefault="00FB37C7" w:rsidP="002105F9">
                <w:pPr>
                  <w:pStyle w:val="TableTextCentred"/>
                  <w:ind w:left="227"/>
                  <w:jc w:val="left"/>
                </w:pPr>
                <w:r>
                  <w:rPr>
                    <w:rFonts w:eastAsiaTheme="minorHAnsi" w:cs="Calibri"/>
                  </w:rPr>
                  <w:t>Data unreliable. Recording above instrument range.</w:t>
                </w:r>
              </w:p>
            </w:tc>
            <w:tc>
              <w:tcPr>
                <w:tcW w:w="992" w:type="dxa"/>
              </w:tcPr>
              <w:p w14:paraId="1F27C884" w14:textId="77777777" w:rsidR="00FB37C7" w:rsidRPr="00A8172F" w:rsidRDefault="00FB37C7" w:rsidP="002105F9">
                <w:pPr>
                  <w:pStyle w:val="TableTextRight"/>
                  <w:jc w:val="center"/>
                </w:pPr>
                <w:r>
                  <w:t>N</w:t>
                </w:r>
              </w:p>
            </w:tc>
          </w:tr>
          <w:tr w:rsidR="00FB37C7" w:rsidRPr="00A8172F" w14:paraId="02A1FCDE"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tcPr>
              <w:p w14:paraId="590F5697" w14:textId="77777777" w:rsidR="00FB37C7" w:rsidRDefault="00FB37C7" w:rsidP="002105F9">
                <w:pPr>
                  <w:pStyle w:val="TableText"/>
                </w:pPr>
                <w:r>
                  <w:t>156</w:t>
                </w:r>
              </w:p>
            </w:tc>
            <w:tc>
              <w:tcPr>
                <w:tcW w:w="7654" w:type="dxa"/>
              </w:tcPr>
              <w:p w14:paraId="3C79D551" w14:textId="77777777" w:rsidR="00FB37C7" w:rsidRDefault="00FB37C7" w:rsidP="002105F9">
                <w:pPr>
                  <w:pStyle w:val="TableTextCentred"/>
                  <w:ind w:left="227"/>
                  <w:jc w:val="left"/>
                </w:pPr>
                <w:r>
                  <w:rPr>
                    <w:rFonts w:eastAsiaTheme="minorHAnsi" w:cs="Calibri"/>
                  </w:rPr>
                  <w:t>Drawdown - normal rating does not apply</w:t>
                </w:r>
              </w:p>
            </w:tc>
            <w:tc>
              <w:tcPr>
                <w:tcW w:w="992" w:type="dxa"/>
              </w:tcPr>
              <w:p w14:paraId="28F964EF" w14:textId="77777777" w:rsidR="00FB37C7" w:rsidRDefault="00FB37C7" w:rsidP="002105F9">
                <w:pPr>
                  <w:pStyle w:val="TableTextRight"/>
                  <w:jc w:val="center"/>
                </w:pPr>
                <w:r>
                  <w:t>U</w:t>
                </w:r>
              </w:p>
            </w:tc>
          </w:tr>
          <w:tr w:rsidR="00FB37C7" w:rsidRPr="00A8172F" w14:paraId="72A9E500"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tcPr>
              <w:p w14:paraId="1B6E9489" w14:textId="77777777" w:rsidR="00FB37C7" w:rsidRPr="00EA63C0" w:rsidRDefault="00FB37C7" w:rsidP="002105F9">
                <w:pPr>
                  <w:pStyle w:val="TableText"/>
                </w:pPr>
                <w:r>
                  <w:t>160</w:t>
                </w:r>
              </w:p>
            </w:tc>
            <w:tc>
              <w:tcPr>
                <w:tcW w:w="7654" w:type="dxa"/>
              </w:tcPr>
              <w:p w14:paraId="7C4514F9" w14:textId="77777777" w:rsidR="00FB37C7" w:rsidRPr="00A8172F" w:rsidRDefault="00FB37C7" w:rsidP="002105F9">
                <w:pPr>
                  <w:pStyle w:val="TableTextCentred"/>
                  <w:ind w:left="227"/>
                  <w:jc w:val="left"/>
                </w:pPr>
                <w:r>
                  <w:t xml:space="preserve">Backed-up by d/s influence. (Unreliable periodic data) </w:t>
                </w:r>
              </w:p>
            </w:tc>
            <w:tc>
              <w:tcPr>
                <w:tcW w:w="992" w:type="dxa"/>
              </w:tcPr>
              <w:p w14:paraId="01429710" w14:textId="77777777" w:rsidR="00FB37C7" w:rsidRPr="00A8172F" w:rsidRDefault="00FB37C7" w:rsidP="002105F9">
                <w:pPr>
                  <w:pStyle w:val="TableTextRight"/>
                  <w:jc w:val="center"/>
                </w:pPr>
                <w:r>
                  <w:t>N</w:t>
                </w:r>
              </w:p>
            </w:tc>
          </w:tr>
          <w:tr w:rsidR="00FB37C7" w:rsidRPr="00A8172F" w14:paraId="4AD178DF"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tcPr>
              <w:p w14:paraId="7AC326EF" w14:textId="77777777" w:rsidR="00FB37C7" w:rsidRPr="00EA63C0" w:rsidRDefault="00FB37C7" w:rsidP="002105F9">
                <w:pPr>
                  <w:pStyle w:val="TableText"/>
                </w:pPr>
                <w:r>
                  <w:t>161</w:t>
                </w:r>
              </w:p>
            </w:tc>
            <w:tc>
              <w:tcPr>
                <w:tcW w:w="7654" w:type="dxa"/>
              </w:tcPr>
              <w:p w14:paraId="2BB9A6D2" w14:textId="77777777" w:rsidR="00FB37C7" w:rsidRPr="00A8172F" w:rsidRDefault="00FB37C7" w:rsidP="002105F9">
                <w:pPr>
                  <w:pStyle w:val="TableTextCentred"/>
                  <w:ind w:left="227"/>
                  <w:jc w:val="left"/>
                </w:pPr>
                <w:r>
                  <w:t xml:space="preserve">Debris Effecting Sensor. </w:t>
                </w:r>
              </w:p>
            </w:tc>
            <w:tc>
              <w:tcPr>
                <w:tcW w:w="992" w:type="dxa"/>
              </w:tcPr>
              <w:p w14:paraId="0C4193D8" w14:textId="77777777" w:rsidR="00FB37C7" w:rsidRPr="00A8172F" w:rsidRDefault="00FB37C7" w:rsidP="002105F9">
                <w:pPr>
                  <w:pStyle w:val="TableTextRight"/>
                  <w:jc w:val="center"/>
                </w:pPr>
                <w:r>
                  <w:t>N</w:t>
                </w:r>
              </w:p>
            </w:tc>
          </w:tr>
          <w:tr w:rsidR="00FB37C7" w:rsidRPr="00A8172F" w14:paraId="3DA092E6"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tcPr>
              <w:p w14:paraId="6116CDB7" w14:textId="77777777" w:rsidR="00FB37C7" w:rsidRPr="00EA63C0" w:rsidRDefault="00FB37C7" w:rsidP="002105F9">
                <w:pPr>
                  <w:pStyle w:val="TableText"/>
                </w:pPr>
                <w:r>
                  <w:t>165</w:t>
                </w:r>
              </w:p>
            </w:tc>
            <w:tc>
              <w:tcPr>
                <w:tcW w:w="7654" w:type="dxa"/>
              </w:tcPr>
              <w:p w14:paraId="42DEC2FE" w14:textId="77777777" w:rsidR="00FB37C7" w:rsidRPr="00A8172F" w:rsidRDefault="00FB37C7" w:rsidP="002105F9">
                <w:pPr>
                  <w:pStyle w:val="TableTextCentred"/>
                  <w:ind w:left="227"/>
                  <w:jc w:val="left"/>
                </w:pPr>
                <w:r>
                  <w:t xml:space="preserve">Suspect or bad data supplied by other authority </w:t>
                </w:r>
              </w:p>
            </w:tc>
            <w:tc>
              <w:tcPr>
                <w:tcW w:w="992" w:type="dxa"/>
              </w:tcPr>
              <w:p w14:paraId="76EB581F" w14:textId="77777777" w:rsidR="00FB37C7" w:rsidRPr="00A8172F" w:rsidRDefault="00FB37C7" w:rsidP="002105F9">
                <w:pPr>
                  <w:pStyle w:val="TableTextRight"/>
                  <w:jc w:val="center"/>
                </w:pPr>
                <w:r>
                  <w:t>P</w:t>
                </w:r>
              </w:p>
            </w:tc>
          </w:tr>
          <w:tr w:rsidR="00FB37C7" w:rsidRPr="00A8172F" w14:paraId="0231BF3B"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tcPr>
              <w:p w14:paraId="54306249" w14:textId="77777777" w:rsidR="00FB37C7" w:rsidRPr="00EA63C0" w:rsidRDefault="00FB37C7" w:rsidP="002105F9">
                <w:pPr>
                  <w:pStyle w:val="TableText"/>
                </w:pPr>
                <w:r>
                  <w:t>170</w:t>
                </w:r>
              </w:p>
            </w:tc>
            <w:tc>
              <w:tcPr>
                <w:tcW w:w="7654" w:type="dxa"/>
              </w:tcPr>
              <w:p w14:paraId="5F377777" w14:textId="77777777" w:rsidR="00FB37C7" w:rsidRPr="00A8172F" w:rsidRDefault="00FB37C7" w:rsidP="002105F9">
                <w:pPr>
                  <w:pStyle w:val="TableTextCentred"/>
                  <w:ind w:left="227"/>
                  <w:jc w:val="left"/>
                </w:pPr>
                <w:r>
                  <w:t xml:space="preserve">Raw unedited data stored in archive (Unreliable. accumulated. data) </w:t>
                </w:r>
              </w:p>
            </w:tc>
            <w:tc>
              <w:tcPr>
                <w:tcW w:w="992" w:type="dxa"/>
              </w:tcPr>
              <w:p w14:paraId="6DEEEE1D" w14:textId="77777777" w:rsidR="00FB37C7" w:rsidRPr="00A8172F" w:rsidRDefault="00FB37C7" w:rsidP="002105F9">
                <w:pPr>
                  <w:pStyle w:val="TableTextRight"/>
                  <w:jc w:val="center"/>
                </w:pPr>
                <w:r>
                  <w:t>U</w:t>
                </w:r>
              </w:p>
            </w:tc>
          </w:tr>
          <w:tr w:rsidR="00FB37C7" w:rsidRPr="00A8172F" w14:paraId="0AB074EB"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tcPr>
              <w:p w14:paraId="4981F51A" w14:textId="77777777" w:rsidR="00FB37C7" w:rsidRPr="00EA63C0" w:rsidRDefault="00FB37C7" w:rsidP="002105F9">
                <w:pPr>
                  <w:pStyle w:val="TableText"/>
                </w:pPr>
                <w:r>
                  <w:t>180</w:t>
                </w:r>
              </w:p>
            </w:tc>
            <w:tc>
              <w:tcPr>
                <w:tcW w:w="7654" w:type="dxa"/>
              </w:tcPr>
              <w:p w14:paraId="19A4C8E8" w14:textId="77777777" w:rsidR="00FB37C7" w:rsidRPr="00A8172F" w:rsidRDefault="00FB37C7" w:rsidP="002105F9">
                <w:pPr>
                  <w:pStyle w:val="TableTextCentred"/>
                  <w:ind w:left="227"/>
                  <w:jc w:val="left"/>
                </w:pPr>
                <w:r>
                  <w:t xml:space="preserve">Equipment malfunction </w:t>
                </w:r>
              </w:p>
            </w:tc>
            <w:tc>
              <w:tcPr>
                <w:tcW w:w="992" w:type="dxa"/>
              </w:tcPr>
              <w:p w14:paraId="61BC2A52" w14:textId="77777777" w:rsidR="00FB37C7" w:rsidRPr="00A8172F" w:rsidRDefault="00FB37C7" w:rsidP="002105F9">
                <w:pPr>
                  <w:pStyle w:val="TableTextRight"/>
                  <w:jc w:val="center"/>
                </w:pPr>
                <w:r>
                  <w:t>M</w:t>
                </w:r>
              </w:p>
            </w:tc>
          </w:tr>
          <w:tr w:rsidR="00FB37C7" w:rsidRPr="00A8172F" w14:paraId="3806AD6A"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tcPr>
              <w:p w14:paraId="2E8208C7" w14:textId="77777777" w:rsidR="00FB37C7" w:rsidRPr="00EA63C0" w:rsidRDefault="00FB37C7" w:rsidP="002105F9">
                <w:pPr>
                  <w:pStyle w:val="TableText"/>
                </w:pPr>
                <w:r>
                  <w:t>190</w:t>
                </w:r>
              </w:p>
            </w:tc>
            <w:tc>
              <w:tcPr>
                <w:tcW w:w="7654" w:type="dxa"/>
              </w:tcPr>
              <w:p w14:paraId="4D9796FB" w14:textId="77777777" w:rsidR="00FB37C7" w:rsidRPr="00A8172F" w:rsidRDefault="00FB37C7" w:rsidP="002105F9">
                <w:pPr>
                  <w:pStyle w:val="TableTextCentred"/>
                  <w:ind w:left="227"/>
                  <w:jc w:val="left"/>
                </w:pPr>
                <w:r>
                  <w:t xml:space="preserve">Data unavailable station discontinued </w:t>
                </w:r>
              </w:p>
            </w:tc>
            <w:tc>
              <w:tcPr>
                <w:tcW w:w="992" w:type="dxa"/>
              </w:tcPr>
              <w:p w14:paraId="4B87E91C" w14:textId="77777777" w:rsidR="00FB37C7" w:rsidRPr="00A8172F" w:rsidRDefault="00FB37C7" w:rsidP="002105F9">
                <w:pPr>
                  <w:pStyle w:val="TableTextRight"/>
                  <w:jc w:val="center"/>
                </w:pPr>
                <w:r>
                  <w:t>M</w:t>
                </w:r>
              </w:p>
            </w:tc>
          </w:tr>
          <w:tr w:rsidR="00FB37C7" w:rsidRPr="00A8172F" w14:paraId="3ABD854E"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tcPr>
              <w:p w14:paraId="733797F7" w14:textId="77777777" w:rsidR="00FB37C7" w:rsidRPr="00EA63C0" w:rsidRDefault="00FB37C7" w:rsidP="002105F9">
                <w:pPr>
                  <w:pStyle w:val="TableText"/>
                </w:pPr>
                <w:r>
                  <w:t>200</w:t>
                </w:r>
              </w:p>
            </w:tc>
            <w:tc>
              <w:tcPr>
                <w:tcW w:w="7654" w:type="dxa"/>
              </w:tcPr>
              <w:p w14:paraId="36CDE47A" w14:textId="77777777" w:rsidR="00FB37C7" w:rsidRPr="00A8172F" w:rsidRDefault="00FB37C7" w:rsidP="002105F9">
                <w:pPr>
                  <w:pStyle w:val="TableTextCentred"/>
                  <w:ind w:left="227"/>
                  <w:jc w:val="left"/>
                </w:pPr>
                <w:r>
                  <w:t xml:space="preserve">Data available but not digitised </w:t>
                </w:r>
              </w:p>
            </w:tc>
            <w:tc>
              <w:tcPr>
                <w:tcW w:w="992" w:type="dxa"/>
              </w:tcPr>
              <w:p w14:paraId="13C2FF01" w14:textId="77777777" w:rsidR="00FB37C7" w:rsidRPr="00A8172F" w:rsidRDefault="00FB37C7" w:rsidP="002105F9">
                <w:pPr>
                  <w:pStyle w:val="TableTextRight"/>
                  <w:jc w:val="center"/>
                </w:pPr>
                <w:r>
                  <w:t>U</w:t>
                </w:r>
              </w:p>
            </w:tc>
          </w:tr>
          <w:tr w:rsidR="00FB37C7" w:rsidRPr="00A8172F" w14:paraId="6DA0CBEB"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tcPr>
              <w:p w14:paraId="13AFE72B" w14:textId="77777777" w:rsidR="00FB37C7" w:rsidRPr="00EA63C0" w:rsidRDefault="00FB37C7" w:rsidP="002105F9">
                <w:pPr>
                  <w:pStyle w:val="TableText"/>
                </w:pPr>
                <w:r>
                  <w:t>201</w:t>
                </w:r>
              </w:p>
            </w:tc>
            <w:tc>
              <w:tcPr>
                <w:tcW w:w="7654" w:type="dxa"/>
              </w:tcPr>
              <w:p w14:paraId="5E440A53" w14:textId="77777777" w:rsidR="00FB37C7" w:rsidRPr="00A8172F" w:rsidRDefault="00FB37C7" w:rsidP="002105F9">
                <w:pPr>
                  <w:pStyle w:val="TableTextCentred"/>
                  <w:ind w:left="227"/>
                  <w:jc w:val="left"/>
                </w:pPr>
                <w:r>
                  <w:t xml:space="preserve">Data not recorded - no correlation available (Station not operational) </w:t>
                </w:r>
              </w:p>
            </w:tc>
            <w:tc>
              <w:tcPr>
                <w:tcW w:w="992" w:type="dxa"/>
              </w:tcPr>
              <w:p w14:paraId="734D0AB6" w14:textId="77777777" w:rsidR="00FB37C7" w:rsidRPr="00A8172F" w:rsidRDefault="00FB37C7" w:rsidP="002105F9">
                <w:pPr>
                  <w:pStyle w:val="TableTextRight"/>
                  <w:jc w:val="center"/>
                </w:pPr>
                <w:r>
                  <w:t>M</w:t>
                </w:r>
              </w:p>
            </w:tc>
          </w:tr>
          <w:tr w:rsidR="00FB37C7" w:rsidRPr="00A8172F" w14:paraId="5F9288AF"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tcPr>
              <w:p w14:paraId="4CBBF47A" w14:textId="77777777" w:rsidR="00FB37C7" w:rsidRPr="00EA63C0" w:rsidRDefault="00FB37C7" w:rsidP="002105F9">
                <w:pPr>
                  <w:pStyle w:val="TableText"/>
                </w:pPr>
                <w:r>
                  <w:t>235</w:t>
                </w:r>
              </w:p>
            </w:tc>
            <w:tc>
              <w:tcPr>
                <w:tcW w:w="7654" w:type="dxa"/>
              </w:tcPr>
              <w:p w14:paraId="619EBAC5" w14:textId="77777777" w:rsidR="00FB37C7" w:rsidRPr="00A8172F" w:rsidRDefault="00FB37C7" w:rsidP="002105F9">
                <w:pPr>
                  <w:pStyle w:val="TableTextCentred"/>
                  <w:ind w:left="227"/>
                  <w:jc w:val="left"/>
                </w:pPr>
                <w:r>
                  <w:t xml:space="preserve">Poor Measurement - Not enough verticals or observations; not enough information </w:t>
                </w:r>
              </w:p>
            </w:tc>
            <w:tc>
              <w:tcPr>
                <w:tcW w:w="992" w:type="dxa"/>
              </w:tcPr>
              <w:p w14:paraId="216FF83A" w14:textId="77777777" w:rsidR="00FB37C7" w:rsidRPr="00A8172F" w:rsidRDefault="00FB37C7" w:rsidP="002105F9">
                <w:pPr>
                  <w:pStyle w:val="TableTextRight"/>
                  <w:jc w:val="center"/>
                </w:pPr>
                <w:r>
                  <w:t>P</w:t>
                </w:r>
              </w:p>
            </w:tc>
          </w:tr>
          <w:tr w:rsidR="00FB37C7" w:rsidRPr="00A8172F" w14:paraId="40509AEC"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tcPr>
              <w:p w14:paraId="13928395" w14:textId="77777777" w:rsidR="00FB37C7" w:rsidRPr="00EA63C0" w:rsidRDefault="00FB37C7" w:rsidP="002105F9">
                <w:pPr>
                  <w:pStyle w:val="TableText"/>
                </w:pPr>
                <w:r>
                  <w:t>236</w:t>
                </w:r>
              </w:p>
            </w:tc>
            <w:tc>
              <w:tcPr>
                <w:tcW w:w="7654" w:type="dxa"/>
              </w:tcPr>
              <w:p w14:paraId="76CEB515" w14:textId="77777777" w:rsidR="00FB37C7" w:rsidRPr="00A8172F" w:rsidRDefault="00FB37C7" w:rsidP="002105F9">
                <w:pPr>
                  <w:pStyle w:val="TableTextCentred"/>
                  <w:ind w:left="227"/>
                  <w:jc w:val="left"/>
                </w:pPr>
                <w:r>
                  <w:t xml:space="preserve">Suspect or Incomplete Measurement - Equipment suspect or giving problems causing measurement to be aborted. </w:t>
                </w:r>
              </w:p>
            </w:tc>
            <w:tc>
              <w:tcPr>
                <w:tcW w:w="992" w:type="dxa"/>
              </w:tcPr>
              <w:p w14:paraId="7305CB2E" w14:textId="77777777" w:rsidR="00FB37C7" w:rsidRPr="00A8172F" w:rsidRDefault="00FB37C7" w:rsidP="002105F9">
                <w:pPr>
                  <w:pStyle w:val="TableTextRight"/>
                  <w:jc w:val="center"/>
                </w:pPr>
                <w:r>
                  <w:t>M</w:t>
                </w:r>
              </w:p>
            </w:tc>
          </w:tr>
          <w:tr w:rsidR="00FB37C7" w:rsidRPr="00A8172F" w14:paraId="5E4A6266"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tcPr>
              <w:p w14:paraId="6F542945" w14:textId="77777777" w:rsidR="00FB37C7" w:rsidRPr="00EA63C0" w:rsidRDefault="00FB37C7" w:rsidP="002105F9">
                <w:pPr>
                  <w:pStyle w:val="TableText"/>
                </w:pPr>
                <w:r>
                  <w:t>237</w:t>
                </w:r>
              </w:p>
            </w:tc>
            <w:tc>
              <w:tcPr>
                <w:tcW w:w="7654" w:type="dxa"/>
              </w:tcPr>
              <w:p w14:paraId="0AC03E98" w14:textId="77777777" w:rsidR="00FB37C7" w:rsidRPr="00A8172F" w:rsidRDefault="00FB37C7" w:rsidP="002105F9">
                <w:pPr>
                  <w:pStyle w:val="TableTextCentred"/>
                  <w:ind w:left="227"/>
                  <w:jc w:val="left"/>
                </w:pPr>
                <w:r>
                  <w:t xml:space="preserve">Surface Velocities - Velocity measurements taken on surface only. </w:t>
                </w:r>
              </w:p>
            </w:tc>
            <w:tc>
              <w:tcPr>
                <w:tcW w:w="992" w:type="dxa"/>
              </w:tcPr>
              <w:p w14:paraId="0C2E10E2" w14:textId="77777777" w:rsidR="00FB37C7" w:rsidRPr="00A8172F" w:rsidRDefault="00FB37C7" w:rsidP="002105F9">
                <w:pPr>
                  <w:pStyle w:val="TableTextRight"/>
                  <w:jc w:val="center"/>
                </w:pPr>
                <w:r>
                  <w:t>P</w:t>
                </w:r>
              </w:p>
            </w:tc>
          </w:tr>
          <w:tr w:rsidR="00FB37C7" w:rsidRPr="00A8172F" w14:paraId="2DB9C596"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tcPr>
              <w:p w14:paraId="66ADDB03" w14:textId="77777777" w:rsidR="00FB37C7" w:rsidRPr="00EA63C0" w:rsidRDefault="00FB37C7" w:rsidP="002105F9">
                <w:pPr>
                  <w:pStyle w:val="TableText"/>
                </w:pPr>
                <w:r>
                  <w:t>238</w:t>
                </w:r>
              </w:p>
            </w:tc>
            <w:tc>
              <w:tcPr>
                <w:tcW w:w="7654" w:type="dxa"/>
              </w:tcPr>
              <w:p w14:paraId="36B7FAE0" w14:textId="77777777" w:rsidR="00FB37C7" w:rsidRPr="00A8172F" w:rsidRDefault="00FB37C7" w:rsidP="002105F9">
                <w:pPr>
                  <w:pStyle w:val="TableTextCentred"/>
                  <w:ind w:left="227"/>
                  <w:jc w:val="left"/>
                </w:pPr>
                <w:r>
                  <w:t xml:space="preserve">Control Leaking - Control leaking; either as noted on measurement or chart. </w:t>
                </w:r>
              </w:p>
            </w:tc>
            <w:tc>
              <w:tcPr>
                <w:tcW w:w="992" w:type="dxa"/>
              </w:tcPr>
              <w:p w14:paraId="4B2035B9" w14:textId="77777777" w:rsidR="00FB37C7" w:rsidRPr="00A8172F" w:rsidRDefault="00FB37C7" w:rsidP="002105F9">
                <w:pPr>
                  <w:pStyle w:val="TableTextRight"/>
                  <w:jc w:val="center"/>
                </w:pPr>
                <w:r>
                  <w:t>N</w:t>
                </w:r>
              </w:p>
            </w:tc>
          </w:tr>
          <w:tr w:rsidR="00FB37C7" w:rsidRPr="00A8172F" w14:paraId="6198E247"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tcPr>
              <w:p w14:paraId="4ADDDAFE" w14:textId="77777777" w:rsidR="00FB37C7" w:rsidRPr="00EA63C0" w:rsidRDefault="00FB37C7" w:rsidP="002105F9">
                <w:pPr>
                  <w:pStyle w:val="TableText"/>
                </w:pPr>
                <w:r>
                  <w:t>239</w:t>
                </w:r>
              </w:p>
            </w:tc>
            <w:tc>
              <w:tcPr>
                <w:tcW w:w="7654" w:type="dxa"/>
              </w:tcPr>
              <w:p w14:paraId="3C271166" w14:textId="77777777" w:rsidR="00FB37C7" w:rsidRPr="00A8172F" w:rsidRDefault="00FB37C7" w:rsidP="002105F9">
                <w:pPr>
                  <w:pStyle w:val="TableTextCentred"/>
                  <w:ind w:left="227"/>
                  <w:jc w:val="left"/>
                </w:pPr>
                <w:r>
                  <w:t xml:space="preserve">Backed up Flow Measurement - Measurement is affected by backup. </w:t>
                </w:r>
              </w:p>
            </w:tc>
            <w:tc>
              <w:tcPr>
                <w:tcW w:w="992" w:type="dxa"/>
              </w:tcPr>
              <w:p w14:paraId="41D348B3" w14:textId="77777777" w:rsidR="00FB37C7" w:rsidRPr="00A8172F" w:rsidRDefault="00FB37C7" w:rsidP="002105F9">
                <w:pPr>
                  <w:pStyle w:val="TableTextRight"/>
                  <w:jc w:val="center"/>
                </w:pPr>
                <w:r>
                  <w:t>N</w:t>
                </w:r>
              </w:p>
            </w:tc>
          </w:tr>
          <w:tr w:rsidR="00FB37C7" w:rsidRPr="00A8172F" w14:paraId="48F600FD"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tcPr>
              <w:p w14:paraId="412DA32C" w14:textId="77777777" w:rsidR="00FB37C7" w:rsidRPr="00EA63C0" w:rsidRDefault="00FB37C7" w:rsidP="002105F9">
                <w:pPr>
                  <w:pStyle w:val="TableText"/>
                </w:pPr>
                <w:r>
                  <w:t>240</w:t>
                </w:r>
              </w:p>
            </w:tc>
            <w:tc>
              <w:tcPr>
                <w:tcW w:w="7654" w:type="dxa"/>
              </w:tcPr>
              <w:p w14:paraId="0ED99F9C" w14:textId="77777777" w:rsidR="00FB37C7" w:rsidRPr="00A8172F" w:rsidRDefault="00FB37C7" w:rsidP="002105F9">
                <w:pPr>
                  <w:pStyle w:val="TableTextCentred"/>
                  <w:ind w:left="227"/>
                  <w:jc w:val="left"/>
                </w:pPr>
                <w:r>
                  <w:t xml:space="preserve">Not Coded Measurement - Measurement not coded as per HYDSYS System. </w:t>
                </w:r>
              </w:p>
            </w:tc>
            <w:tc>
              <w:tcPr>
                <w:tcW w:w="992" w:type="dxa"/>
              </w:tcPr>
              <w:p w14:paraId="4DCCE83B" w14:textId="77777777" w:rsidR="00FB37C7" w:rsidRPr="00A8172F" w:rsidRDefault="00FB37C7" w:rsidP="002105F9">
                <w:pPr>
                  <w:pStyle w:val="TableTextRight"/>
                  <w:jc w:val="center"/>
                </w:pPr>
                <w:r>
                  <w:t>U</w:t>
                </w:r>
              </w:p>
            </w:tc>
          </w:tr>
          <w:tr w:rsidR="00FB37C7" w:rsidRPr="00A8172F" w14:paraId="2EE6A1EE"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tcPr>
              <w:p w14:paraId="2090D6C9" w14:textId="77777777" w:rsidR="00FB37C7" w:rsidRPr="00EA63C0" w:rsidRDefault="00FB37C7" w:rsidP="002105F9">
                <w:pPr>
                  <w:pStyle w:val="TableText"/>
                </w:pPr>
                <w:r>
                  <w:t>250</w:t>
                </w:r>
              </w:p>
            </w:tc>
            <w:tc>
              <w:tcPr>
                <w:tcW w:w="7654" w:type="dxa"/>
              </w:tcPr>
              <w:p w14:paraId="6F8C8D92" w14:textId="77777777" w:rsidR="00FB37C7" w:rsidRPr="00A8172F" w:rsidRDefault="00FB37C7" w:rsidP="002105F9">
                <w:pPr>
                  <w:pStyle w:val="TableTextCentred"/>
                  <w:ind w:left="227"/>
                  <w:jc w:val="left"/>
                </w:pPr>
                <w:r>
                  <w:t xml:space="preserve">Rating table suspended </w:t>
                </w:r>
              </w:p>
            </w:tc>
            <w:tc>
              <w:tcPr>
                <w:tcW w:w="992" w:type="dxa"/>
              </w:tcPr>
              <w:p w14:paraId="7E200ED9" w14:textId="77777777" w:rsidR="00FB37C7" w:rsidRPr="00A8172F" w:rsidRDefault="00FB37C7" w:rsidP="002105F9">
                <w:pPr>
                  <w:pStyle w:val="TableTextRight"/>
                  <w:jc w:val="center"/>
                </w:pPr>
                <w:r>
                  <w:t>P</w:t>
                </w:r>
              </w:p>
            </w:tc>
          </w:tr>
          <w:tr w:rsidR="00FB37C7" w:rsidRPr="00A8172F" w14:paraId="55B33632"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tcPr>
              <w:p w14:paraId="60DEEE1E" w14:textId="77777777" w:rsidR="00FB37C7" w:rsidRPr="00EA63C0" w:rsidRDefault="00FB37C7" w:rsidP="002105F9">
                <w:pPr>
                  <w:pStyle w:val="TableText"/>
                </w:pPr>
                <w:r>
                  <w:t>254</w:t>
                </w:r>
              </w:p>
            </w:tc>
            <w:tc>
              <w:tcPr>
                <w:tcW w:w="7654" w:type="dxa"/>
              </w:tcPr>
              <w:p w14:paraId="6361D9C0" w14:textId="77777777" w:rsidR="00FB37C7" w:rsidRPr="00A8172F" w:rsidRDefault="00FB37C7" w:rsidP="002105F9">
                <w:pPr>
                  <w:pStyle w:val="TableTextCentred"/>
                  <w:ind w:left="227"/>
                  <w:jc w:val="left"/>
                </w:pPr>
                <w:r>
                  <w:t xml:space="preserve">Rating table exceeded </w:t>
                </w:r>
              </w:p>
            </w:tc>
            <w:tc>
              <w:tcPr>
                <w:tcW w:w="992" w:type="dxa"/>
              </w:tcPr>
              <w:p w14:paraId="3BEB8752" w14:textId="77777777" w:rsidR="00FB37C7" w:rsidRPr="00A8172F" w:rsidRDefault="00FB37C7" w:rsidP="002105F9">
                <w:pPr>
                  <w:pStyle w:val="TableTextRight"/>
                  <w:jc w:val="center"/>
                </w:pPr>
                <w:r>
                  <w:t>P</w:t>
                </w:r>
              </w:p>
            </w:tc>
          </w:tr>
          <w:tr w:rsidR="00FB37C7" w:rsidRPr="00A8172F" w14:paraId="09751F69"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tcPr>
              <w:p w14:paraId="5732FB19" w14:textId="77777777" w:rsidR="00FB37C7" w:rsidRPr="00EA63C0" w:rsidRDefault="00FB37C7" w:rsidP="002105F9">
                <w:pPr>
                  <w:pStyle w:val="TableText"/>
                </w:pPr>
                <w:r>
                  <w:t>255</w:t>
                </w:r>
              </w:p>
            </w:tc>
            <w:tc>
              <w:tcPr>
                <w:tcW w:w="7654" w:type="dxa"/>
              </w:tcPr>
              <w:p w14:paraId="59D7CD3D" w14:textId="77777777" w:rsidR="00FB37C7" w:rsidRPr="00A8172F" w:rsidRDefault="00FB37C7" w:rsidP="002105F9">
                <w:pPr>
                  <w:pStyle w:val="TableTextCentred"/>
                  <w:ind w:left="227"/>
                  <w:jc w:val="left"/>
                </w:pPr>
                <w:r>
                  <w:t xml:space="preserve">No Data Exists </w:t>
                </w:r>
              </w:p>
            </w:tc>
            <w:tc>
              <w:tcPr>
                <w:tcW w:w="992" w:type="dxa"/>
              </w:tcPr>
              <w:p w14:paraId="46E99139" w14:textId="77777777" w:rsidR="00FB37C7" w:rsidRPr="00A8172F" w:rsidRDefault="00FB37C7" w:rsidP="002105F9">
                <w:pPr>
                  <w:pStyle w:val="TableTextRight"/>
                  <w:jc w:val="center"/>
                </w:pPr>
                <w:r>
                  <w:t>M</w:t>
                </w:r>
              </w:p>
            </w:tc>
          </w:tr>
        </w:tbl>
        <w:p w14:paraId="6D42C19A" w14:textId="7538E50F" w:rsidR="00FB37C7" w:rsidRDefault="00FB37C7" w:rsidP="00FB37C7">
          <w:pPr>
            <w:pStyle w:val="SourceornoteforTableorFigure"/>
          </w:pPr>
          <w:r w:rsidRPr="00A0508B">
            <w:t>Source</w:t>
          </w:r>
          <w:r>
            <w:t xml:space="preserve"> data</w:t>
          </w:r>
          <w:r w:rsidRPr="00A0508B">
            <w:t>:</w:t>
          </w:r>
          <w:r w:rsidR="00B62FE3">
            <w:t xml:space="preserve"> Viney et al.</w:t>
          </w:r>
          <w:r>
            <w:t xml:space="preserve"> (2011) and DEPI (2014)</w:t>
          </w:r>
        </w:p>
        <w:p w14:paraId="54B85900" w14:textId="39AB8C6E" w:rsidR="00FB37C7" w:rsidRDefault="00E57C94" w:rsidP="00FB37C7">
          <w:pPr>
            <w:pStyle w:val="BodyText"/>
          </w:pPr>
          <w:r>
            <w:t xml:space="preserve">The proportion of basin streamflow data assigned to each national streamflow quality code is summarised in </w:t>
          </w:r>
          <w:r w:rsidR="001E3D2F" w:rsidRPr="005A5EE4">
            <w:fldChar w:fldCharType="begin"/>
          </w:r>
          <w:r w:rsidR="001E3D2F" w:rsidRPr="001E3D2F">
            <w:instrText xml:space="preserve"> REF _Ref483932539 \h </w:instrText>
          </w:r>
          <w:r w:rsidR="001E3D2F">
            <w:instrText xml:space="preserve"> \* MERGEFORMAT </w:instrText>
          </w:r>
          <w:r w:rsidR="001E3D2F" w:rsidRPr="005A5EE4">
            <w:fldChar w:fldCharType="separate"/>
          </w:r>
          <w:r w:rsidR="00880B6C">
            <w:t xml:space="preserve">Table </w:t>
          </w:r>
          <w:r w:rsidR="00880B6C">
            <w:rPr>
              <w:noProof/>
            </w:rPr>
            <w:t>20</w:t>
          </w:r>
          <w:r w:rsidR="001E3D2F" w:rsidRPr="005A5EE4">
            <w:fldChar w:fldCharType="end"/>
          </w:r>
          <w:r w:rsidR="00E81A44" w:rsidRPr="001E3D2F">
            <w:t xml:space="preserve">. </w:t>
          </w:r>
          <w:r w:rsidRPr="001E3D2F">
            <w:t>This summary</w:t>
          </w:r>
          <w:r>
            <w:t xml:space="preserve"> </w:t>
          </w:r>
          <w:r w:rsidR="00746C16">
            <w:t>presents</w:t>
          </w:r>
          <w:r>
            <w:t xml:space="preserve"> the aggregated results derived from all gauges within each major basin and does not reflect the variations observed for </w:t>
          </w:r>
          <w:r w:rsidR="00746C16">
            <w:t>each i</w:t>
          </w:r>
          <w:r>
            <w:t xml:space="preserve">ndividual gauges as </w:t>
          </w:r>
          <w:r w:rsidR="00746C16">
            <w:t>reported</w:t>
          </w:r>
          <w:r>
            <w:t xml:space="preserve"> in </w:t>
          </w:r>
          <w:r w:rsidR="001E3D2F">
            <w:fldChar w:fldCharType="begin"/>
          </w:r>
          <w:r w:rsidR="001E3D2F">
            <w:instrText xml:space="preserve"> REF _Ref483932557 \h </w:instrText>
          </w:r>
          <w:r w:rsidR="001E3D2F">
            <w:fldChar w:fldCharType="separate"/>
          </w:r>
          <w:r w:rsidR="00880B6C">
            <w:t xml:space="preserve">Table </w:t>
          </w:r>
          <w:r w:rsidR="00880B6C">
            <w:rPr>
              <w:noProof/>
            </w:rPr>
            <w:t>21</w:t>
          </w:r>
          <w:r w:rsidR="001E3D2F">
            <w:fldChar w:fldCharType="end"/>
          </w:r>
          <w:r>
            <w:t>.</w:t>
          </w:r>
        </w:p>
        <w:p w14:paraId="65D17138" w14:textId="77777777" w:rsidR="00747003" w:rsidRDefault="00747003">
          <w:pPr>
            <w:spacing w:after="180"/>
            <w:rPr>
              <w:b/>
              <w:bCs/>
              <w:color w:val="146692" w:themeColor="text2"/>
              <w:sz w:val="20"/>
              <w:szCs w:val="18"/>
            </w:rPr>
          </w:pPr>
          <w:bookmarkStart w:id="471" w:name="_Toc419901266"/>
          <w:bookmarkStart w:id="472" w:name="_Ref422426950"/>
          <w:r>
            <w:br w:type="page"/>
          </w:r>
        </w:p>
        <w:p w14:paraId="5CD6FBE5" w14:textId="32AF0970" w:rsidR="00FB37C7" w:rsidRPr="004F6C1F" w:rsidRDefault="00FB37C7" w:rsidP="00FB37C7">
          <w:pPr>
            <w:pStyle w:val="Caption"/>
          </w:pPr>
          <w:bookmarkStart w:id="473" w:name="_Ref483932539"/>
          <w:bookmarkStart w:id="474" w:name="_Toc483913431"/>
          <w:bookmarkStart w:id="475" w:name="_Ref483933655"/>
          <w:bookmarkStart w:id="476" w:name="_Ref484012033"/>
          <w:r>
            <w:t xml:space="preserve">Table </w:t>
          </w:r>
          <w:fldSimple w:instr=" SEQ Table \* ARABIC ">
            <w:r w:rsidR="00880B6C">
              <w:rPr>
                <w:noProof/>
              </w:rPr>
              <w:t>20</w:t>
            </w:r>
          </w:fldSimple>
          <w:bookmarkEnd w:id="473"/>
          <w:r w:rsidR="00DF363A">
            <w:tab/>
          </w:r>
          <w:r>
            <w:t>Proportion of basin stream flow data assigned to each national streamflow quality code</w:t>
          </w:r>
          <w:bookmarkEnd w:id="471"/>
          <w:bookmarkEnd w:id="472"/>
          <w:bookmarkEnd w:id="474"/>
          <w:bookmarkEnd w:id="475"/>
          <w:bookmarkEnd w:id="476"/>
        </w:p>
        <w:tbl>
          <w:tblPr>
            <w:tblStyle w:val="TableBAHeaderRow"/>
            <w:tblW w:w="9214" w:type="dxa"/>
            <w:tblLayout w:type="fixed"/>
            <w:tblLook w:val="04A0" w:firstRow="1" w:lastRow="0" w:firstColumn="1" w:lastColumn="0" w:noHBand="0" w:noVBand="1"/>
            <w:tblDescription w:val="Blank table illustrating 'Table BA header row' style"/>
          </w:tblPr>
          <w:tblGrid>
            <w:gridCol w:w="1560"/>
            <w:gridCol w:w="992"/>
            <w:gridCol w:w="992"/>
            <w:gridCol w:w="1134"/>
            <w:gridCol w:w="1134"/>
            <w:gridCol w:w="1134"/>
            <w:gridCol w:w="1134"/>
            <w:gridCol w:w="1134"/>
          </w:tblGrid>
          <w:tr w:rsidR="00FB37C7" w:rsidRPr="00A8172F" w14:paraId="120EE414" w14:textId="77777777" w:rsidTr="002105F9">
            <w:trPr>
              <w:cnfStyle w:val="100000000000" w:firstRow="1" w:lastRow="0" w:firstColumn="0" w:lastColumn="0" w:oddVBand="0" w:evenVBand="0" w:oddHBand="0" w:evenHBand="0" w:firstRowFirstColumn="0" w:firstRowLastColumn="0" w:lastRowFirstColumn="0" w:lastRowLastColumn="0"/>
              <w:tblHeader/>
            </w:trPr>
            <w:tc>
              <w:tcPr>
                <w:tcW w:w="1560" w:type="dxa"/>
              </w:tcPr>
              <w:p w14:paraId="3E8A7767" w14:textId="77777777" w:rsidR="00FB37C7" w:rsidRPr="00595095" w:rsidRDefault="00FB37C7" w:rsidP="002105F9">
                <w:pPr>
                  <w:pStyle w:val="TableText"/>
                </w:pPr>
                <w:r>
                  <w:t>Basin</w:t>
                </w:r>
              </w:p>
            </w:tc>
            <w:tc>
              <w:tcPr>
                <w:tcW w:w="992" w:type="dxa"/>
              </w:tcPr>
              <w:p w14:paraId="611383E1" w14:textId="77777777" w:rsidR="00FB37C7" w:rsidRDefault="00FB37C7" w:rsidP="002105F9">
                <w:pPr>
                  <w:pStyle w:val="TableTextCentred"/>
                </w:pPr>
                <w:r>
                  <w:t>Number of gauges</w:t>
                </w:r>
              </w:p>
            </w:tc>
            <w:tc>
              <w:tcPr>
                <w:tcW w:w="992" w:type="dxa"/>
              </w:tcPr>
              <w:p w14:paraId="44B74A4C" w14:textId="77777777" w:rsidR="00FB37C7" w:rsidRPr="00595095" w:rsidRDefault="00FB37C7" w:rsidP="002105F9">
                <w:pPr>
                  <w:pStyle w:val="TableTextCentred"/>
                </w:pPr>
                <w:r>
                  <w:t>Good</w:t>
                </w:r>
              </w:p>
            </w:tc>
            <w:tc>
              <w:tcPr>
                <w:tcW w:w="1134" w:type="dxa"/>
              </w:tcPr>
              <w:p w14:paraId="46AA0D3E" w14:textId="77777777" w:rsidR="00FB37C7" w:rsidRPr="00595095" w:rsidRDefault="00FB37C7" w:rsidP="002105F9">
                <w:pPr>
                  <w:pStyle w:val="TableTextRight"/>
                  <w:ind w:firstLine="85"/>
                  <w:jc w:val="left"/>
                </w:pPr>
                <w:r>
                  <w:t>Fair</w:t>
                </w:r>
              </w:p>
            </w:tc>
            <w:tc>
              <w:tcPr>
                <w:tcW w:w="1134" w:type="dxa"/>
              </w:tcPr>
              <w:p w14:paraId="04CACFE1" w14:textId="77777777" w:rsidR="00FB37C7" w:rsidRDefault="00FB37C7" w:rsidP="002105F9">
                <w:pPr>
                  <w:pStyle w:val="TableTextRight"/>
                  <w:ind w:firstLine="85"/>
                  <w:jc w:val="left"/>
                </w:pPr>
                <w:r>
                  <w:t>Poor</w:t>
                </w:r>
              </w:p>
            </w:tc>
            <w:tc>
              <w:tcPr>
                <w:tcW w:w="1134" w:type="dxa"/>
              </w:tcPr>
              <w:p w14:paraId="7395A1BC" w14:textId="77777777" w:rsidR="00FB37C7" w:rsidRDefault="00FB37C7" w:rsidP="002105F9">
                <w:pPr>
                  <w:pStyle w:val="TableTextRight"/>
                  <w:ind w:firstLine="85"/>
                  <w:jc w:val="left"/>
                </w:pPr>
                <w:r>
                  <w:t>Non-conforming</w:t>
                </w:r>
              </w:p>
            </w:tc>
            <w:tc>
              <w:tcPr>
                <w:tcW w:w="1134" w:type="dxa"/>
              </w:tcPr>
              <w:p w14:paraId="4E6A8F93" w14:textId="77777777" w:rsidR="00FB37C7" w:rsidRDefault="00FB37C7" w:rsidP="002105F9">
                <w:pPr>
                  <w:pStyle w:val="TableTextRight"/>
                  <w:ind w:firstLine="85"/>
                  <w:jc w:val="left"/>
                </w:pPr>
                <w:r>
                  <w:t>Unknown</w:t>
                </w:r>
              </w:p>
            </w:tc>
            <w:tc>
              <w:tcPr>
                <w:tcW w:w="1134" w:type="dxa"/>
              </w:tcPr>
              <w:p w14:paraId="6912D1FE" w14:textId="77777777" w:rsidR="00FB37C7" w:rsidRDefault="00FB37C7" w:rsidP="002105F9">
                <w:pPr>
                  <w:pStyle w:val="TableTextRight"/>
                  <w:ind w:firstLine="85"/>
                  <w:jc w:val="left"/>
                </w:pPr>
                <w:r>
                  <w:t>Missing</w:t>
                </w:r>
              </w:p>
            </w:tc>
          </w:tr>
          <w:tr w:rsidR="00FB37C7" w:rsidRPr="00A8172F" w14:paraId="05317E2E" w14:textId="77777777" w:rsidTr="002105F9">
            <w:trPr>
              <w:cnfStyle w:val="000000100000" w:firstRow="0" w:lastRow="0" w:firstColumn="0" w:lastColumn="0" w:oddVBand="0" w:evenVBand="0" w:oddHBand="1" w:evenHBand="0" w:firstRowFirstColumn="0" w:firstRowLastColumn="0" w:lastRowFirstColumn="0" w:lastRowLastColumn="0"/>
            </w:trPr>
            <w:tc>
              <w:tcPr>
                <w:tcW w:w="1560" w:type="dxa"/>
              </w:tcPr>
              <w:p w14:paraId="60508ED5" w14:textId="77777777" w:rsidR="00FB37C7" w:rsidRPr="00EA63C0" w:rsidRDefault="00FB37C7" w:rsidP="002105F9">
                <w:pPr>
                  <w:pStyle w:val="TableText"/>
                  <w:ind w:firstLine="85"/>
                </w:pPr>
                <w:r>
                  <w:t>East Gippsland</w:t>
                </w:r>
              </w:p>
            </w:tc>
            <w:tc>
              <w:tcPr>
                <w:tcW w:w="992" w:type="dxa"/>
              </w:tcPr>
              <w:p w14:paraId="0D846ABB" w14:textId="77777777" w:rsidR="00FB37C7" w:rsidRPr="00A8172F" w:rsidRDefault="00FB37C7" w:rsidP="002105F9">
                <w:pPr>
                  <w:pStyle w:val="TableTextCentred"/>
                  <w:ind w:left="-199" w:right="227"/>
                  <w:jc w:val="right"/>
                </w:pPr>
                <w:r>
                  <w:t>19</w:t>
                </w:r>
              </w:p>
            </w:tc>
            <w:tc>
              <w:tcPr>
                <w:tcW w:w="992" w:type="dxa"/>
              </w:tcPr>
              <w:p w14:paraId="2BFF4A3F" w14:textId="77777777" w:rsidR="00FB37C7" w:rsidRPr="00A8172F" w:rsidRDefault="00FB37C7" w:rsidP="002105F9">
                <w:pPr>
                  <w:pStyle w:val="TableTextCentred"/>
                  <w:ind w:firstLine="85"/>
                </w:pPr>
                <w:r>
                  <w:t>78.5</w:t>
                </w:r>
              </w:p>
            </w:tc>
            <w:tc>
              <w:tcPr>
                <w:tcW w:w="1134" w:type="dxa"/>
              </w:tcPr>
              <w:p w14:paraId="7BD02335" w14:textId="77777777" w:rsidR="00FB37C7" w:rsidRPr="00316BCC" w:rsidRDefault="00FB37C7" w:rsidP="002105F9">
                <w:pPr>
                  <w:pStyle w:val="TableTextCentred"/>
                  <w:ind w:left="-3743" w:right="226"/>
                  <w:jc w:val="right"/>
                </w:pPr>
                <w:r>
                  <w:t>4.2</w:t>
                </w:r>
              </w:p>
            </w:tc>
            <w:tc>
              <w:tcPr>
                <w:tcW w:w="1134" w:type="dxa"/>
              </w:tcPr>
              <w:p w14:paraId="7AE39DAA" w14:textId="77777777" w:rsidR="00FB37C7" w:rsidRPr="00316BCC" w:rsidRDefault="00FB37C7" w:rsidP="002105F9">
                <w:pPr>
                  <w:pStyle w:val="TableTextCentred"/>
                  <w:ind w:left="-3743" w:right="226"/>
                  <w:jc w:val="right"/>
                </w:pPr>
                <w:r>
                  <w:t>4.5</w:t>
                </w:r>
              </w:p>
            </w:tc>
            <w:tc>
              <w:tcPr>
                <w:tcW w:w="1134" w:type="dxa"/>
              </w:tcPr>
              <w:p w14:paraId="092474E1" w14:textId="77777777" w:rsidR="00FB37C7" w:rsidRPr="00316BCC" w:rsidRDefault="00FB37C7" w:rsidP="002105F9">
                <w:pPr>
                  <w:pStyle w:val="TableTextCentred"/>
                  <w:ind w:left="-3743" w:right="226"/>
                  <w:jc w:val="right"/>
                </w:pPr>
                <w:r>
                  <w:t>0.0</w:t>
                </w:r>
              </w:p>
            </w:tc>
            <w:tc>
              <w:tcPr>
                <w:tcW w:w="1134" w:type="dxa"/>
              </w:tcPr>
              <w:p w14:paraId="56A4816D" w14:textId="77777777" w:rsidR="00FB37C7" w:rsidRPr="00316BCC" w:rsidRDefault="00FB37C7" w:rsidP="002105F9">
                <w:pPr>
                  <w:pStyle w:val="TableTextCentred"/>
                  <w:ind w:left="-3743" w:right="226"/>
                  <w:jc w:val="right"/>
                </w:pPr>
                <w:r>
                  <w:t>1.8</w:t>
                </w:r>
              </w:p>
            </w:tc>
            <w:tc>
              <w:tcPr>
                <w:tcW w:w="1134" w:type="dxa"/>
              </w:tcPr>
              <w:p w14:paraId="00061A74" w14:textId="77777777" w:rsidR="00FB37C7" w:rsidRPr="00316BCC" w:rsidRDefault="00FB37C7" w:rsidP="002105F9">
                <w:pPr>
                  <w:pStyle w:val="TableTextCentred"/>
                  <w:ind w:left="-3743" w:right="226"/>
                  <w:jc w:val="right"/>
                </w:pPr>
                <w:r>
                  <w:t>11.0</w:t>
                </w:r>
              </w:p>
            </w:tc>
          </w:tr>
          <w:tr w:rsidR="00FB37C7" w:rsidRPr="00A8172F" w14:paraId="2B78A707" w14:textId="77777777" w:rsidTr="002105F9">
            <w:trPr>
              <w:cnfStyle w:val="000000010000" w:firstRow="0" w:lastRow="0" w:firstColumn="0" w:lastColumn="0" w:oddVBand="0" w:evenVBand="0" w:oddHBand="0" w:evenHBand="1" w:firstRowFirstColumn="0" w:firstRowLastColumn="0" w:lastRowFirstColumn="0" w:lastRowLastColumn="0"/>
            </w:trPr>
            <w:tc>
              <w:tcPr>
                <w:tcW w:w="1560" w:type="dxa"/>
              </w:tcPr>
              <w:p w14:paraId="56C25A5E" w14:textId="0009D83F" w:rsidR="00FB37C7" w:rsidRPr="00EA63C0" w:rsidRDefault="00080A58" w:rsidP="00080A58">
                <w:pPr>
                  <w:pStyle w:val="TableText"/>
                  <w:ind w:firstLine="85"/>
                </w:pPr>
                <w:r>
                  <w:t>Latrobe</w:t>
                </w:r>
              </w:p>
            </w:tc>
            <w:tc>
              <w:tcPr>
                <w:tcW w:w="992" w:type="dxa"/>
              </w:tcPr>
              <w:p w14:paraId="79119D5C" w14:textId="77777777" w:rsidR="00FB37C7" w:rsidRPr="00A8172F" w:rsidRDefault="00FB37C7" w:rsidP="002105F9">
                <w:pPr>
                  <w:pStyle w:val="TableTextCentred"/>
                  <w:tabs>
                    <w:tab w:val="left" w:pos="651"/>
                  </w:tabs>
                  <w:ind w:left="-199" w:right="227"/>
                  <w:jc w:val="right"/>
                </w:pPr>
                <w:r>
                  <w:t>38</w:t>
                </w:r>
              </w:p>
            </w:tc>
            <w:tc>
              <w:tcPr>
                <w:tcW w:w="992" w:type="dxa"/>
              </w:tcPr>
              <w:p w14:paraId="33CEB88D" w14:textId="77777777" w:rsidR="00FB37C7" w:rsidRPr="00A8172F" w:rsidRDefault="00FB37C7" w:rsidP="002105F9">
                <w:pPr>
                  <w:pStyle w:val="TableTextCentred"/>
                  <w:ind w:firstLine="85"/>
                </w:pPr>
                <w:r>
                  <w:t>64.4</w:t>
                </w:r>
              </w:p>
            </w:tc>
            <w:tc>
              <w:tcPr>
                <w:tcW w:w="1134" w:type="dxa"/>
              </w:tcPr>
              <w:p w14:paraId="1C8AC2E1" w14:textId="77777777" w:rsidR="00FB37C7" w:rsidRPr="00E67E63" w:rsidRDefault="00FB37C7" w:rsidP="002105F9">
                <w:pPr>
                  <w:pStyle w:val="TableTextCentred"/>
                  <w:ind w:left="-3743" w:right="226"/>
                  <w:jc w:val="right"/>
                </w:pPr>
                <w:r>
                  <w:t>10.4</w:t>
                </w:r>
              </w:p>
            </w:tc>
            <w:tc>
              <w:tcPr>
                <w:tcW w:w="1134" w:type="dxa"/>
              </w:tcPr>
              <w:p w14:paraId="1262FA6C" w14:textId="77777777" w:rsidR="00FB37C7" w:rsidRPr="00E67E63" w:rsidRDefault="00FB37C7" w:rsidP="002105F9">
                <w:pPr>
                  <w:pStyle w:val="TableTextCentred"/>
                  <w:ind w:left="-3743" w:right="226"/>
                  <w:jc w:val="right"/>
                </w:pPr>
                <w:r>
                  <w:t>5.5</w:t>
                </w:r>
              </w:p>
            </w:tc>
            <w:tc>
              <w:tcPr>
                <w:tcW w:w="1134" w:type="dxa"/>
              </w:tcPr>
              <w:p w14:paraId="7A2DBC0D" w14:textId="77777777" w:rsidR="00FB37C7" w:rsidRPr="00E67E63" w:rsidRDefault="00FB37C7" w:rsidP="002105F9">
                <w:pPr>
                  <w:pStyle w:val="TableTextCentred"/>
                  <w:ind w:left="-3743" w:right="226"/>
                  <w:jc w:val="right"/>
                </w:pPr>
                <w:r>
                  <w:t>0.1</w:t>
                </w:r>
              </w:p>
            </w:tc>
            <w:tc>
              <w:tcPr>
                <w:tcW w:w="1134" w:type="dxa"/>
              </w:tcPr>
              <w:p w14:paraId="47942F1D" w14:textId="77777777" w:rsidR="00FB37C7" w:rsidRPr="00E67E63" w:rsidRDefault="00FB37C7" w:rsidP="002105F9">
                <w:pPr>
                  <w:pStyle w:val="TableTextCentred"/>
                  <w:ind w:left="-3743" w:right="226"/>
                  <w:jc w:val="right"/>
                </w:pPr>
                <w:r>
                  <w:t>8.6</w:t>
                </w:r>
              </w:p>
            </w:tc>
            <w:tc>
              <w:tcPr>
                <w:tcW w:w="1134" w:type="dxa"/>
              </w:tcPr>
              <w:p w14:paraId="1AE0570F" w14:textId="77777777" w:rsidR="00FB37C7" w:rsidRPr="00E67E63" w:rsidRDefault="00FB37C7" w:rsidP="002105F9">
                <w:pPr>
                  <w:pStyle w:val="TableTextCentred"/>
                  <w:ind w:left="-3743" w:right="226"/>
                  <w:jc w:val="right"/>
                </w:pPr>
                <w:r>
                  <w:t>11.0</w:t>
                </w:r>
              </w:p>
            </w:tc>
          </w:tr>
          <w:tr w:rsidR="00FB37C7" w:rsidRPr="00A8172F" w14:paraId="38CFECA9" w14:textId="77777777" w:rsidTr="002105F9">
            <w:trPr>
              <w:cnfStyle w:val="000000100000" w:firstRow="0" w:lastRow="0" w:firstColumn="0" w:lastColumn="0" w:oddVBand="0" w:evenVBand="0" w:oddHBand="1" w:evenHBand="0" w:firstRowFirstColumn="0" w:firstRowLastColumn="0" w:lastRowFirstColumn="0" w:lastRowLastColumn="0"/>
            </w:trPr>
            <w:tc>
              <w:tcPr>
                <w:tcW w:w="1560" w:type="dxa"/>
              </w:tcPr>
              <w:p w14:paraId="4EAC8372" w14:textId="77777777" w:rsidR="00FB37C7" w:rsidRPr="00EA63C0" w:rsidRDefault="00FB37C7" w:rsidP="002105F9">
                <w:pPr>
                  <w:pStyle w:val="TableText"/>
                  <w:ind w:firstLine="85"/>
                </w:pPr>
                <w:r>
                  <w:t>Mitchell</w:t>
                </w:r>
              </w:p>
            </w:tc>
            <w:tc>
              <w:tcPr>
                <w:tcW w:w="992" w:type="dxa"/>
              </w:tcPr>
              <w:p w14:paraId="4B3B8654" w14:textId="77777777" w:rsidR="00FB37C7" w:rsidRPr="00A8172F" w:rsidRDefault="00FB37C7" w:rsidP="002105F9">
                <w:pPr>
                  <w:pStyle w:val="TableTextCentred"/>
                  <w:tabs>
                    <w:tab w:val="left" w:pos="651"/>
                  </w:tabs>
                  <w:ind w:left="-199" w:right="227"/>
                  <w:jc w:val="right"/>
                </w:pPr>
                <w:r>
                  <w:t>15</w:t>
                </w:r>
              </w:p>
            </w:tc>
            <w:tc>
              <w:tcPr>
                <w:tcW w:w="992" w:type="dxa"/>
              </w:tcPr>
              <w:p w14:paraId="459D1D28" w14:textId="77777777" w:rsidR="00FB37C7" w:rsidRPr="00A8172F" w:rsidRDefault="00FB37C7" w:rsidP="002105F9">
                <w:pPr>
                  <w:pStyle w:val="TableTextCentred"/>
                  <w:ind w:firstLine="85"/>
                </w:pPr>
                <w:r>
                  <w:t>73.2</w:t>
                </w:r>
              </w:p>
            </w:tc>
            <w:tc>
              <w:tcPr>
                <w:tcW w:w="1134" w:type="dxa"/>
              </w:tcPr>
              <w:p w14:paraId="37745CCD" w14:textId="77777777" w:rsidR="00FB37C7" w:rsidRPr="00E67E63" w:rsidRDefault="00FB37C7" w:rsidP="002105F9">
                <w:pPr>
                  <w:pStyle w:val="TableTextCentred"/>
                  <w:ind w:left="-3743" w:right="226"/>
                  <w:jc w:val="right"/>
                </w:pPr>
                <w:r>
                  <w:t>6.6</w:t>
                </w:r>
              </w:p>
            </w:tc>
            <w:tc>
              <w:tcPr>
                <w:tcW w:w="1134" w:type="dxa"/>
              </w:tcPr>
              <w:p w14:paraId="0618F314" w14:textId="77777777" w:rsidR="00FB37C7" w:rsidRPr="00E67E63" w:rsidRDefault="00FB37C7" w:rsidP="002105F9">
                <w:pPr>
                  <w:pStyle w:val="TableTextCentred"/>
                  <w:ind w:left="-3743" w:right="226"/>
                  <w:jc w:val="right"/>
                </w:pPr>
                <w:r>
                  <w:t>8.2</w:t>
                </w:r>
              </w:p>
            </w:tc>
            <w:tc>
              <w:tcPr>
                <w:tcW w:w="1134" w:type="dxa"/>
              </w:tcPr>
              <w:p w14:paraId="0631E823" w14:textId="77777777" w:rsidR="00FB37C7" w:rsidRPr="00E67E63" w:rsidRDefault="00FB37C7" w:rsidP="002105F9">
                <w:pPr>
                  <w:pStyle w:val="TableTextCentred"/>
                  <w:ind w:left="-3743" w:right="226"/>
                  <w:jc w:val="right"/>
                </w:pPr>
                <w:r>
                  <w:t>0.0</w:t>
                </w:r>
              </w:p>
            </w:tc>
            <w:tc>
              <w:tcPr>
                <w:tcW w:w="1134" w:type="dxa"/>
              </w:tcPr>
              <w:p w14:paraId="43A33E16" w14:textId="77777777" w:rsidR="00FB37C7" w:rsidRPr="00E67E63" w:rsidRDefault="00FB37C7" w:rsidP="002105F9">
                <w:pPr>
                  <w:pStyle w:val="TableTextCentred"/>
                  <w:ind w:left="-3743" w:right="226"/>
                  <w:jc w:val="right"/>
                </w:pPr>
                <w:r>
                  <w:t>0.6</w:t>
                </w:r>
              </w:p>
            </w:tc>
            <w:tc>
              <w:tcPr>
                <w:tcW w:w="1134" w:type="dxa"/>
              </w:tcPr>
              <w:p w14:paraId="6891B4BF" w14:textId="77777777" w:rsidR="00FB37C7" w:rsidRPr="00E67E63" w:rsidRDefault="00FB37C7" w:rsidP="002105F9">
                <w:pPr>
                  <w:pStyle w:val="TableTextCentred"/>
                  <w:ind w:left="-3743" w:right="226"/>
                  <w:jc w:val="right"/>
                </w:pPr>
                <w:r>
                  <w:t>11.4</w:t>
                </w:r>
              </w:p>
            </w:tc>
          </w:tr>
          <w:tr w:rsidR="00FB37C7" w:rsidRPr="00A8172F" w14:paraId="771ABDF8" w14:textId="77777777" w:rsidTr="002105F9">
            <w:trPr>
              <w:cnfStyle w:val="000000010000" w:firstRow="0" w:lastRow="0" w:firstColumn="0" w:lastColumn="0" w:oddVBand="0" w:evenVBand="0" w:oddHBand="0" w:evenHBand="1" w:firstRowFirstColumn="0" w:firstRowLastColumn="0" w:lastRowFirstColumn="0" w:lastRowLastColumn="0"/>
            </w:trPr>
            <w:tc>
              <w:tcPr>
                <w:tcW w:w="1560" w:type="dxa"/>
              </w:tcPr>
              <w:p w14:paraId="1BB6F11B" w14:textId="77777777" w:rsidR="00FB37C7" w:rsidRPr="00EA63C0" w:rsidRDefault="00FB37C7" w:rsidP="002105F9">
                <w:pPr>
                  <w:pStyle w:val="TableText"/>
                  <w:ind w:firstLine="85"/>
                </w:pPr>
                <w:r>
                  <w:t>Snowy</w:t>
                </w:r>
              </w:p>
            </w:tc>
            <w:tc>
              <w:tcPr>
                <w:tcW w:w="992" w:type="dxa"/>
              </w:tcPr>
              <w:p w14:paraId="544C46E3" w14:textId="77777777" w:rsidR="00FB37C7" w:rsidRPr="00A8172F" w:rsidRDefault="00FB37C7" w:rsidP="002105F9">
                <w:pPr>
                  <w:pStyle w:val="TableTextCentred"/>
                  <w:tabs>
                    <w:tab w:val="left" w:pos="651"/>
                  </w:tabs>
                  <w:ind w:left="-199" w:right="227"/>
                  <w:jc w:val="right"/>
                </w:pPr>
                <w:r>
                  <w:t>19</w:t>
                </w:r>
              </w:p>
            </w:tc>
            <w:tc>
              <w:tcPr>
                <w:tcW w:w="992" w:type="dxa"/>
              </w:tcPr>
              <w:p w14:paraId="0D486782" w14:textId="77777777" w:rsidR="00FB37C7" w:rsidRPr="00A8172F" w:rsidRDefault="00FB37C7" w:rsidP="002105F9">
                <w:pPr>
                  <w:pStyle w:val="TableTextCentred"/>
                  <w:ind w:firstLine="85"/>
                </w:pPr>
                <w:r>
                  <w:t>68.7</w:t>
                </w:r>
              </w:p>
            </w:tc>
            <w:tc>
              <w:tcPr>
                <w:tcW w:w="1134" w:type="dxa"/>
              </w:tcPr>
              <w:p w14:paraId="2DB78F10" w14:textId="77777777" w:rsidR="00FB37C7" w:rsidRPr="00E67E63" w:rsidRDefault="00FB37C7" w:rsidP="002105F9">
                <w:pPr>
                  <w:pStyle w:val="TableTextCentred"/>
                  <w:ind w:left="-3743" w:right="226"/>
                  <w:jc w:val="right"/>
                </w:pPr>
                <w:r>
                  <w:t>12.4</w:t>
                </w:r>
              </w:p>
            </w:tc>
            <w:tc>
              <w:tcPr>
                <w:tcW w:w="1134" w:type="dxa"/>
              </w:tcPr>
              <w:p w14:paraId="75F8326C" w14:textId="77777777" w:rsidR="00FB37C7" w:rsidRPr="00E67E63" w:rsidRDefault="00FB37C7" w:rsidP="002105F9">
                <w:pPr>
                  <w:pStyle w:val="TableTextCentred"/>
                  <w:ind w:left="-3743" w:right="226"/>
                  <w:jc w:val="right"/>
                </w:pPr>
                <w:r>
                  <w:t>6.1</w:t>
                </w:r>
              </w:p>
            </w:tc>
            <w:tc>
              <w:tcPr>
                <w:tcW w:w="1134" w:type="dxa"/>
              </w:tcPr>
              <w:p w14:paraId="4DB362BA" w14:textId="77777777" w:rsidR="00FB37C7" w:rsidRPr="00E67E63" w:rsidRDefault="00FB37C7" w:rsidP="002105F9">
                <w:pPr>
                  <w:pStyle w:val="TableTextCentred"/>
                  <w:ind w:left="-3743" w:right="226"/>
                  <w:jc w:val="right"/>
                </w:pPr>
                <w:r>
                  <w:t>0.1</w:t>
                </w:r>
              </w:p>
            </w:tc>
            <w:tc>
              <w:tcPr>
                <w:tcW w:w="1134" w:type="dxa"/>
              </w:tcPr>
              <w:p w14:paraId="75DF5F65" w14:textId="77777777" w:rsidR="00FB37C7" w:rsidRPr="00E67E63" w:rsidRDefault="00FB37C7" w:rsidP="002105F9">
                <w:pPr>
                  <w:pStyle w:val="TableTextCentred"/>
                  <w:ind w:left="-3743" w:right="226"/>
                  <w:jc w:val="right"/>
                </w:pPr>
                <w:r>
                  <w:t>2.8</w:t>
                </w:r>
              </w:p>
            </w:tc>
            <w:tc>
              <w:tcPr>
                <w:tcW w:w="1134" w:type="dxa"/>
              </w:tcPr>
              <w:p w14:paraId="155BA021" w14:textId="77777777" w:rsidR="00FB37C7" w:rsidRPr="00E67E63" w:rsidRDefault="00FB37C7" w:rsidP="002105F9">
                <w:pPr>
                  <w:pStyle w:val="TableTextCentred"/>
                  <w:ind w:left="-3743" w:right="226"/>
                  <w:jc w:val="right"/>
                </w:pPr>
                <w:r>
                  <w:t>9.9</w:t>
                </w:r>
              </w:p>
            </w:tc>
          </w:tr>
          <w:tr w:rsidR="00FB37C7" w:rsidRPr="00A8172F" w14:paraId="52592BEC" w14:textId="77777777" w:rsidTr="002105F9">
            <w:trPr>
              <w:cnfStyle w:val="000000100000" w:firstRow="0" w:lastRow="0" w:firstColumn="0" w:lastColumn="0" w:oddVBand="0" w:evenVBand="0" w:oddHBand="1" w:evenHBand="0" w:firstRowFirstColumn="0" w:firstRowLastColumn="0" w:lastRowFirstColumn="0" w:lastRowLastColumn="0"/>
            </w:trPr>
            <w:tc>
              <w:tcPr>
                <w:tcW w:w="1560" w:type="dxa"/>
              </w:tcPr>
              <w:p w14:paraId="57F6C4D5" w14:textId="77777777" w:rsidR="00FB37C7" w:rsidRPr="00EA63C0" w:rsidRDefault="00FB37C7" w:rsidP="002105F9">
                <w:pPr>
                  <w:pStyle w:val="TableText"/>
                  <w:ind w:firstLine="85"/>
                </w:pPr>
                <w:r>
                  <w:t>South Gippsland</w:t>
                </w:r>
              </w:p>
            </w:tc>
            <w:tc>
              <w:tcPr>
                <w:tcW w:w="992" w:type="dxa"/>
              </w:tcPr>
              <w:p w14:paraId="30EA1564" w14:textId="77777777" w:rsidR="00FB37C7" w:rsidRPr="00A8172F" w:rsidRDefault="00FB37C7" w:rsidP="002105F9">
                <w:pPr>
                  <w:pStyle w:val="TableTextCentred"/>
                  <w:tabs>
                    <w:tab w:val="left" w:pos="651"/>
                  </w:tabs>
                  <w:ind w:left="-199" w:right="227"/>
                  <w:jc w:val="right"/>
                </w:pPr>
                <w:r>
                  <w:t>41</w:t>
                </w:r>
              </w:p>
            </w:tc>
            <w:tc>
              <w:tcPr>
                <w:tcW w:w="992" w:type="dxa"/>
              </w:tcPr>
              <w:p w14:paraId="1F437A64" w14:textId="77777777" w:rsidR="00FB37C7" w:rsidRPr="00A8172F" w:rsidRDefault="00FB37C7" w:rsidP="002105F9">
                <w:pPr>
                  <w:pStyle w:val="TableTextCentred"/>
                  <w:ind w:firstLine="85"/>
                </w:pPr>
                <w:r>
                  <w:t>83.6</w:t>
                </w:r>
              </w:p>
            </w:tc>
            <w:tc>
              <w:tcPr>
                <w:tcW w:w="1134" w:type="dxa"/>
              </w:tcPr>
              <w:p w14:paraId="7ABB18BB" w14:textId="77777777" w:rsidR="00FB37C7" w:rsidRPr="00E67E63" w:rsidRDefault="00FB37C7" w:rsidP="002105F9">
                <w:pPr>
                  <w:pStyle w:val="TableTextCentred"/>
                  <w:ind w:left="-3743" w:right="226"/>
                  <w:jc w:val="right"/>
                </w:pPr>
                <w:r>
                  <w:t>6.1</w:t>
                </w:r>
              </w:p>
            </w:tc>
            <w:tc>
              <w:tcPr>
                <w:tcW w:w="1134" w:type="dxa"/>
              </w:tcPr>
              <w:p w14:paraId="76B0A5EE" w14:textId="77777777" w:rsidR="00FB37C7" w:rsidRPr="00E67E63" w:rsidRDefault="00FB37C7" w:rsidP="002105F9">
                <w:pPr>
                  <w:pStyle w:val="TableTextCentred"/>
                  <w:ind w:left="-3743" w:right="226"/>
                  <w:jc w:val="right"/>
                </w:pPr>
                <w:r>
                  <w:t>6.8</w:t>
                </w:r>
              </w:p>
            </w:tc>
            <w:tc>
              <w:tcPr>
                <w:tcW w:w="1134" w:type="dxa"/>
              </w:tcPr>
              <w:p w14:paraId="71DAA028" w14:textId="77777777" w:rsidR="00FB37C7" w:rsidRPr="00E67E63" w:rsidRDefault="00FB37C7" w:rsidP="002105F9">
                <w:pPr>
                  <w:pStyle w:val="TableTextCentred"/>
                  <w:ind w:left="-3743" w:right="226"/>
                  <w:jc w:val="right"/>
                </w:pPr>
                <w:r>
                  <w:t>0.3</w:t>
                </w:r>
              </w:p>
            </w:tc>
            <w:tc>
              <w:tcPr>
                <w:tcW w:w="1134" w:type="dxa"/>
              </w:tcPr>
              <w:p w14:paraId="6B3F12BE" w14:textId="77777777" w:rsidR="00FB37C7" w:rsidRPr="00E67E63" w:rsidRDefault="00FB37C7" w:rsidP="002105F9">
                <w:pPr>
                  <w:pStyle w:val="TableTextCentred"/>
                  <w:ind w:left="-3743" w:right="226"/>
                  <w:jc w:val="right"/>
                </w:pPr>
                <w:r>
                  <w:t>0.9</w:t>
                </w:r>
              </w:p>
            </w:tc>
            <w:tc>
              <w:tcPr>
                <w:tcW w:w="1134" w:type="dxa"/>
              </w:tcPr>
              <w:p w14:paraId="6DBEF8BC" w14:textId="77777777" w:rsidR="00FB37C7" w:rsidRPr="00E67E63" w:rsidRDefault="00FB37C7" w:rsidP="002105F9">
                <w:pPr>
                  <w:pStyle w:val="TableTextCentred"/>
                  <w:ind w:left="-3743" w:right="226"/>
                  <w:jc w:val="right"/>
                </w:pPr>
                <w:r>
                  <w:t>2.4</w:t>
                </w:r>
              </w:p>
            </w:tc>
          </w:tr>
          <w:tr w:rsidR="00FB37C7" w:rsidRPr="00A8172F" w14:paraId="392C84D2" w14:textId="77777777" w:rsidTr="002105F9">
            <w:trPr>
              <w:cnfStyle w:val="000000010000" w:firstRow="0" w:lastRow="0" w:firstColumn="0" w:lastColumn="0" w:oddVBand="0" w:evenVBand="0" w:oddHBand="0" w:evenHBand="1" w:firstRowFirstColumn="0" w:firstRowLastColumn="0" w:lastRowFirstColumn="0" w:lastRowLastColumn="0"/>
            </w:trPr>
            <w:tc>
              <w:tcPr>
                <w:tcW w:w="1560" w:type="dxa"/>
              </w:tcPr>
              <w:p w14:paraId="41F6DEAA" w14:textId="77777777" w:rsidR="00FB37C7" w:rsidRPr="00EA63C0" w:rsidRDefault="00FB37C7" w:rsidP="002105F9">
                <w:pPr>
                  <w:pStyle w:val="TableText"/>
                  <w:ind w:firstLine="85"/>
                </w:pPr>
                <w:r>
                  <w:t>Tambo</w:t>
                </w:r>
              </w:p>
            </w:tc>
            <w:tc>
              <w:tcPr>
                <w:tcW w:w="992" w:type="dxa"/>
              </w:tcPr>
              <w:p w14:paraId="36C9091C" w14:textId="77777777" w:rsidR="00FB37C7" w:rsidRPr="00A8172F" w:rsidRDefault="00FB37C7" w:rsidP="002105F9">
                <w:pPr>
                  <w:pStyle w:val="TableTextCentred"/>
                  <w:tabs>
                    <w:tab w:val="left" w:pos="651"/>
                  </w:tabs>
                  <w:ind w:left="-199" w:right="227"/>
                  <w:jc w:val="right"/>
                </w:pPr>
                <w:r>
                  <w:t>15</w:t>
                </w:r>
              </w:p>
            </w:tc>
            <w:tc>
              <w:tcPr>
                <w:tcW w:w="992" w:type="dxa"/>
              </w:tcPr>
              <w:p w14:paraId="596F397B" w14:textId="77777777" w:rsidR="00FB37C7" w:rsidRPr="00A8172F" w:rsidRDefault="00FB37C7" w:rsidP="002105F9">
                <w:pPr>
                  <w:pStyle w:val="TableTextCentred"/>
                  <w:ind w:firstLine="85"/>
                </w:pPr>
                <w:r>
                  <w:t>67.1</w:t>
                </w:r>
              </w:p>
            </w:tc>
            <w:tc>
              <w:tcPr>
                <w:tcW w:w="1134" w:type="dxa"/>
              </w:tcPr>
              <w:p w14:paraId="1AFD1A5F" w14:textId="77777777" w:rsidR="00FB37C7" w:rsidRPr="00E67E63" w:rsidRDefault="00FB37C7" w:rsidP="002105F9">
                <w:pPr>
                  <w:pStyle w:val="TableTextCentred"/>
                  <w:ind w:left="-3743" w:right="226"/>
                  <w:jc w:val="right"/>
                </w:pPr>
                <w:r>
                  <w:t>6.1</w:t>
                </w:r>
              </w:p>
            </w:tc>
            <w:tc>
              <w:tcPr>
                <w:tcW w:w="1134" w:type="dxa"/>
              </w:tcPr>
              <w:p w14:paraId="7AE97D8F" w14:textId="77777777" w:rsidR="00FB37C7" w:rsidRPr="00E67E63" w:rsidRDefault="00FB37C7" w:rsidP="002105F9">
                <w:pPr>
                  <w:pStyle w:val="TableTextCentred"/>
                  <w:ind w:left="-3743" w:right="226"/>
                  <w:jc w:val="right"/>
                </w:pPr>
                <w:r>
                  <w:t>3.2</w:t>
                </w:r>
              </w:p>
            </w:tc>
            <w:tc>
              <w:tcPr>
                <w:tcW w:w="1134" w:type="dxa"/>
              </w:tcPr>
              <w:p w14:paraId="6A82C8FD" w14:textId="77777777" w:rsidR="00FB37C7" w:rsidRPr="00E67E63" w:rsidRDefault="00FB37C7" w:rsidP="002105F9">
                <w:pPr>
                  <w:pStyle w:val="TableTextCentred"/>
                  <w:ind w:left="-3743" w:right="226"/>
                  <w:jc w:val="right"/>
                </w:pPr>
                <w:r>
                  <w:t>0.1</w:t>
                </w:r>
              </w:p>
            </w:tc>
            <w:tc>
              <w:tcPr>
                <w:tcW w:w="1134" w:type="dxa"/>
              </w:tcPr>
              <w:p w14:paraId="36657D6F" w14:textId="77777777" w:rsidR="00FB37C7" w:rsidRPr="00E67E63" w:rsidRDefault="00FB37C7" w:rsidP="002105F9">
                <w:pPr>
                  <w:pStyle w:val="TableTextCentred"/>
                  <w:ind w:left="-3743" w:right="226"/>
                  <w:jc w:val="right"/>
                </w:pPr>
                <w:r>
                  <w:t>0.5</w:t>
                </w:r>
              </w:p>
            </w:tc>
            <w:tc>
              <w:tcPr>
                <w:tcW w:w="1134" w:type="dxa"/>
              </w:tcPr>
              <w:p w14:paraId="6E89D7E6" w14:textId="77777777" w:rsidR="00FB37C7" w:rsidRPr="00E67E63" w:rsidRDefault="00FB37C7" w:rsidP="002105F9">
                <w:pPr>
                  <w:pStyle w:val="TableTextCentred"/>
                  <w:ind w:left="-3743" w:right="226"/>
                  <w:jc w:val="right"/>
                </w:pPr>
                <w:r>
                  <w:t>23.0</w:t>
                </w:r>
              </w:p>
            </w:tc>
          </w:tr>
          <w:tr w:rsidR="00FB37C7" w:rsidRPr="00A8172F" w14:paraId="2C8582C6" w14:textId="77777777" w:rsidTr="002105F9">
            <w:trPr>
              <w:cnfStyle w:val="000000100000" w:firstRow="0" w:lastRow="0" w:firstColumn="0" w:lastColumn="0" w:oddVBand="0" w:evenVBand="0" w:oddHBand="1" w:evenHBand="0" w:firstRowFirstColumn="0" w:firstRowLastColumn="0" w:lastRowFirstColumn="0" w:lastRowLastColumn="0"/>
            </w:trPr>
            <w:tc>
              <w:tcPr>
                <w:tcW w:w="1560" w:type="dxa"/>
              </w:tcPr>
              <w:p w14:paraId="7BF04646" w14:textId="77777777" w:rsidR="00FB37C7" w:rsidRPr="00EA63C0" w:rsidRDefault="00FB37C7" w:rsidP="002105F9">
                <w:pPr>
                  <w:pStyle w:val="TableText"/>
                  <w:ind w:firstLine="85"/>
                </w:pPr>
                <w:r>
                  <w:t>Thomson</w:t>
                </w:r>
              </w:p>
            </w:tc>
            <w:tc>
              <w:tcPr>
                <w:tcW w:w="992" w:type="dxa"/>
              </w:tcPr>
              <w:p w14:paraId="4BC4F167" w14:textId="77777777" w:rsidR="00FB37C7" w:rsidRPr="00A8172F" w:rsidRDefault="00FB37C7" w:rsidP="002105F9">
                <w:pPr>
                  <w:pStyle w:val="TableTextCentred"/>
                  <w:tabs>
                    <w:tab w:val="left" w:pos="651"/>
                  </w:tabs>
                  <w:ind w:left="-199" w:right="227"/>
                  <w:jc w:val="right"/>
                </w:pPr>
                <w:r>
                  <w:t>50</w:t>
                </w:r>
              </w:p>
            </w:tc>
            <w:tc>
              <w:tcPr>
                <w:tcW w:w="992" w:type="dxa"/>
              </w:tcPr>
              <w:p w14:paraId="5D6DCD90" w14:textId="77777777" w:rsidR="00FB37C7" w:rsidRPr="00A8172F" w:rsidRDefault="00FB37C7" w:rsidP="002105F9">
                <w:pPr>
                  <w:pStyle w:val="TableTextCentred"/>
                  <w:ind w:firstLine="85"/>
                </w:pPr>
                <w:r>
                  <w:t>76.7</w:t>
                </w:r>
              </w:p>
            </w:tc>
            <w:tc>
              <w:tcPr>
                <w:tcW w:w="1134" w:type="dxa"/>
              </w:tcPr>
              <w:p w14:paraId="587402A6" w14:textId="77777777" w:rsidR="00FB37C7" w:rsidRPr="00E67E63" w:rsidRDefault="00FB37C7" w:rsidP="002105F9">
                <w:pPr>
                  <w:pStyle w:val="TableTextCentred"/>
                  <w:ind w:left="-3743" w:right="226"/>
                  <w:jc w:val="right"/>
                </w:pPr>
                <w:r>
                  <w:t>6.3</w:t>
                </w:r>
              </w:p>
            </w:tc>
            <w:tc>
              <w:tcPr>
                <w:tcW w:w="1134" w:type="dxa"/>
              </w:tcPr>
              <w:p w14:paraId="75968560" w14:textId="77777777" w:rsidR="00FB37C7" w:rsidRPr="00E67E63" w:rsidRDefault="00FB37C7" w:rsidP="002105F9">
                <w:pPr>
                  <w:pStyle w:val="TableTextCentred"/>
                  <w:ind w:left="-3743" w:right="226"/>
                  <w:jc w:val="right"/>
                </w:pPr>
                <w:r>
                  <w:t>4.7</w:t>
                </w:r>
              </w:p>
            </w:tc>
            <w:tc>
              <w:tcPr>
                <w:tcW w:w="1134" w:type="dxa"/>
              </w:tcPr>
              <w:p w14:paraId="2A87A35F" w14:textId="77777777" w:rsidR="00FB37C7" w:rsidRPr="00E67E63" w:rsidRDefault="00FB37C7" w:rsidP="002105F9">
                <w:pPr>
                  <w:pStyle w:val="TableTextCentred"/>
                  <w:ind w:left="-3743" w:right="226"/>
                  <w:jc w:val="right"/>
                </w:pPr>
                <w:r>
                  <w:t>0.1</w:t>
                </w:r>
              </w:p>
            </w:tc>
            <w:tc>
              <w:tcPr>
                <w:tcW w:w="1134" w:type="dxa"/>
              </w:tcPr>
              <w:p w14:paraId="309331C7" w14:textId="77777777" w:rsidR="00FB37C7" w:rsidRPr="00E67E63" w:rsidRDefault="00FB37C7" w:rsidP="002105F9">
                <w:pPr>
                  <w:pStyle w:val="TableTextCentred"/>
                  <w:ind w:left="-3743" w:right="226"/>
                  <w:jc w:val="right"/>
                </w:pPr>
                <w:r>
                  <w:t>4.0</w:t>
                </w:r>
              </w:p>
            </w:tc>
            <w:tc>
              <w:tcPr>
                <w:tcW w:w="1134" w:type="dxa"/>
              </w:tcPr>
              <w:p w14:paraId="19E976F6" w14:textId="77777777" w:rsidR="00FB37C7" w:rsidRPr="00E67E63" w:rsidRDefault="00FB37C7" w:rsidP="002105F9">
                <w:pPr>
                  <w:pStyle w:val="TableTextCentred"/>
                  <w:ind w:left="-3743" w:right="226"/>
                  <w:jc w:val="right"/>
                </w:pPr>
                <w:r>
                  <w:t>8.3</w:t>
                </w:r>
              </w:p>
            </w:tc>
          </w:tr>
          <w:tr w:rsidR="00FB37C7" w:rsidRPr="00A8172F" w14:paraId="5306947E" w14:textId="77777777" w:rsidTr="002105F9">
            <w:trPr>
              <w:cnfStyle w:val="000000010000" w:firstRow="0" w:lastRow="0" w:firstColumn="0" w:lastColumn="0" w:oddVBand="0" w:evenVBand="0" w:oddHBand="0" w:evenHBand="1" w:firstRowFirstColumn="0" w:firstRowLastColumn="0" w:lastRowFirstColumn="0" w:lastRowLastColumn="0"/>
            </w:trPr>
            <w:tc>
              <w:tcPr>
                <w:tcW w:w="1560" w:type="dxa"/>
              </w:tcPr>
              <w:p w14:paraId="18F6C3BE" w14:textId="77777777" w:rsidR="00FB37C7" w:rsidRPr="00EA63C0" w:rsidRDefault="00FB37C7" w:rsidP="002105F9">
                <w:pPr>
                  <w:pStyle w:val="TableText"/>
                  <w:ind w:firstLine="85"/>
                </w:pPr>
                <w:r>
                  <w:t>All above</w:t>
                </w:r>
              </w:p>
            </w:tc>
            <w:tc>
              <w:tcPr>
                <w:tcW w:w="992" w:type="dxa"/>
              </w:tcPr>
              <w:p w14:paraId="4DC01362" w14:textId="77777777" w:rsidR="00FB37C7" w:rsidRDefault="00FB37C7" w:rsidP="002105F9">
                <w:pPr>
                  <w:pStyle w:val="TableTextCentred"/>
                  <w:tabs>
                    <w:tab w:val="left" w:pos="651"/>
                  </w:tabs>
                  <w:ind w:left="-199" w:right="227"/>
                  <w:jc w:val="right"/>
                </w:pPr>
                <w:r>
                  <w:t>197</w:t>
                </w:r>
              </w:p>
            </w:tc>
            <w:tc>
              <w:tcPr>
                <w:tcW w:w="992" w:type="dxa"/>
              </w:tcPr>
              <w:p w14:paraId="5CB47BC1" w14:textId="77777777" w:rsidR="00FB37C7" w:rsidRPr="00A8172F" w:rsidRDefault="00FB37C7" w:rsidP="002105F9">
                <w:pPr>
                  <w:pStyle w:val="TableTextCentred"/>
                  <w:ind w:firstLine="85"/>
                </w:pPr>
                <w:r>
                  <w:t>72.9</w:t>
                </w:r>
              </w:p>
            </w:tc>
            <w:tc>
              <w:tcPr>
                <w:tcW w:w="1134" w:type="dxa"/>
              </w:tcPr>
              <w:p w14:paraId="12FC7D33" w14:textId="77777777" w:rsidR="00FB37C7" w:rsidRPr="00E67E63" w:rsidRDefault="00FB37C7" w:rsidP="002105F9">
                <w:pPr>
                  <w:pStyle w:val="TableTextCentred"/>
                  <w:ind w:left="-3743" w:right="226"/>
                  <w:jc w:val="right"/>
                </w:pPr>
                <w:r>
                  <w:t>7.8</w:t>
                </w:r>
              </w:p>
            </w:tc>
            <w:tc>
              <w:tcPr>
                <w:tcW w:w="1134" w:type="dxa"/>
              </w:tcPr>
              <w:p w14:paraId="7B5BB815" w14:textId="77777777" w:rsidR="00FB37C7" w:rsidRPr="00E67E63" w:rsidRDefault="00FB37C7" w:rsidP="002105F9">
                <w:pPr>
                  <w:pStyle w:val="TableTextCentred"/>
                  <w:ind w:left="-3743" w:right="226"/>
                  <w:jc w:val="right"/>
                </w:pPr>
                <w:r>
                  <w:t>5.6</w:t>
                </w:r>
              </w:p>
            </w:tc>
            <w:tc>
              <w:tcPr>
                <w:tcW w:w="1134" w:type="dxa"/>
              </w:tcPr>
              <w:p w14:paraId="08B2046E" w14:textId="77777777" w:rsidR="00FB37C7" w:rsidRPr="00E67E63" w:rsidRDefault="00FB37C7" w:rsidP="002105F9">
                <w:pPr>
                  <w:pStyle w:val="TableTextCentred"/>
                  <w:ind w:left="-3743" w:right="226"/>
                  <w:jc w:val="right"/>
                </w:pPr>
                <w:r>
                  <w:t>0.1</w:t>
                </w:r>
              </w:p>
            </w:tc>
            <w:tc>
              <w:tcPr>
                <w:tcW w:w="1134" w:type="dxa"/>
              </w:tcPr>
              <w:p w14:paraId="30609ABF" w14:textId="77777777" w:rsidR="00FB37C7" w:rsidRPr="00E67E63" w:rsidRDefault="00FB37C7" w:rsidP="002105F9">
                <w:pPr>
                  <w:pStyle w:val="TableTextCentred"/>
                  <w:ind w:left="-3743" w:right="226"/>
                  <w:jc w:val="right"/>
                </w:pPr>
                <w:r>
                  <w:t>3.7</w:t>
                </w:r>
              </w:p>
            </w:tc>
            <w:tc>
              <w:tcPr>
                <w:tcW w:w="1134" w:type="dxa"/>
              </w:tcPr>
              <w:p w14:paraId="051D605D" w14:textId="77777777" w:rsidR="00FB37C7" w:rsidRPr="00E67E63" w:rsidRDefault="00FB37C7" w:rsidP="002105F9">
                <w:pPr>
                  <w:pStyle w:val="TableTextCentred"/>
                  <w:ind w:left="-3743" w:right="226"/>
                  <w:jc w:val="right"/>
                </w:pPr>
                <w:r>
                  <w:t>9.9</w:t>
                </w:r>
              </w:p>
            </w:tc>
          </w:tr>
        </w:tbl>
        <w:p w14:paraId="40A3B16A" w14:textId="77777777" w:rsidR="00747003" w:rsidRDefault="00747003" w:rsidP="00FB37C7">
          <w:pPr>
            <w:pStyle w:val="Caption"/>
          </w:pPr>
          <w:bookmarkStart w:id="477" w:name="_Ref419901164"/>
          <w:bookmarkStart w:id="478" w:name="_Toc419901267"/>
          <w:bookmarkStart w:id="479" w:name="_Ref422426965"/>
        </w:p>
        <w:p w14:paraId="4DD6EC44" w14:textId="2E269F2D" w:rsidR="00FB37C7" w:rsidRPr="004F6C1F" w:rsidRDefault="00FB37C7" w:rsidP="00FB37C7">
          <w:pPr>
            <w:pStyle w:val="Caption"/>
          </w:pPr>
          <w:bookmarkStart w:id="480" w:name="_Ref483932557"/>
          <w:bookmarkStart w:id="481" w:name="_Toc483913432"/>
          <w:bookmarkStart w:id="482" w:name="_Ref483933667"/>
          <w:r>
            <w:t xml:space="preserve">Table </w:t>
          </w:r>
          <w:fldSimple w:instr=" SEQ Table \* ARABIC ">
            <w:r w:rsidR="00880B6C">
              <w:rPr>
                <w:noProof/>
              </w:rPr>
              <w:t>21</w:t>
            </w:r>
          </w:fldSimple>
          <w:bookmarkEnd w:id="477"/>
          <w:bookmarkEnd w:id="480"/>
          <w:r w:rsidR="00DF363A">
            <w:tab/>
          </w:r>
          <w:r>
            <w:t>Proportion of stream flow data assigned to each national streamflow quality code</w:t>
          </w:r>
          <w:bookmarkEnd w:id="478"/>
          <w:bookmarkEnd w:id="479"/>
          <w:bookmarkEnd w:id="481"/>
          <w:bookmarkEnd w:id="482"/>
        </w:p>
        <w:tbl>
          <w:tblPr>
            <w:tblStyle w:val="TableBAHeaderRow"/>
            <w:tblW w:w="9214" w:type="dxa"/>
            <w:tblLayout w:type="fixed"/>
            <w:tblLook w:val="04A0" w:firstRow="1" w:lastRow="0" w:firstColumn="1" w:lastColumn="0" w:noHBand="0" w:noVBand="1"/>
            <w:tblDescription w:val="Blank table illustrating 'Table BA header row' style"/>
          </w:tblPr>
          <w:tblGrid>
            <w:gridCol w:w="993"/>
            <w:gridCol w:w="1275"/>
            <w:gridCol w:w="1276"/>
            <w:gridCol w:w="1134"/>
            <w:gridCol w:w="1134"/>
            <w:gridCol w:w="1134"/>
            <w:gridCol w:w="1134"/>
            <w:gridCol w:w="1134"/>
          </w:tblGrid>
          <w:tr w:rsidR="00FB37C7" w:rsidRPr="00A8172F" w14:paraId="3BAE547F" w14:textId="77777777" w:rsidTr="002105F9">
            <w:trPr>
              <w:cnfStyle w:val="100000000000" w:firstRow="1" w:lastRow="0" w:firstColumn="0" w:lastColumn="0" w:oddVBand="0" w:evenVBand="0" w:oddHBand="0" w:evenHBand="0" w:firstRowFirstColumn="0" w:firstRowLastColumn="0" w:lastRowFirstColumn="0" w:lastRowLastColumn="0"/>
              <w:tblHeader/>
            </w:trPr>
            <w:tc>
              <w:tcPr>
                <w:tcW w:w="993" w:type="dxa"/>
              </w:tcPr>
              <w:p w14:paraId="4932CA83" w14:textId="77777777" w:rsidR="00FB37C7" w:rsidRPr="00595095" w:rsidRDefault="00FB37C7" w:rsidP="002105F9">
                <w:pPr>
                  <w:pStyle w:val="TableText"/>
                </w:pPr>
                <w:r>
                  <w:t>Gauge ID</w:t>
                </w:r>
              </w:p>
            </w:tc>
            <w:tc>
              <w:tcPr>
                <w:tcW w:w="1275" w:type="dxa"/>
              </w:tcPr>
              <w:p w14:paraId="3C8FED50" w14:textId="77777777" w:rsidR="00FB37C7" w:rsidRDefault="00FB37C7" w:rsidP="002105F9">
                <w:pPr>
                  <w:pStyle w:val="TableTextCentred"/>
                </w:pPr>
                <w:r>
                  <w:t>Number of records</w:t>
                </w:r>
              </w:p>
            </w:tc>
            <w:tc>
              <w:tcPr>
                <w:tcW w:w="1276" w:type="dxa"/>
              </w:tcPr>
              <w:p w14:paraId="788FFB36" w14:textId="77777777" w:rsidR="00FB37C7" w:rsidRPr="00595095" w:rsidRDefault="00FB37C7" w:rsidP="002105F9">
                <w:pPr>
                  <w:pStyle w:val="TableTextCentred"/>
                </w:pPr>
                <w:r>
                  <w:t>Good</w:t>
                </w:r>
              </w:p>
            </w:tc>
            <w:tc>
              <w:tcPr>
                <w:tcW w:w="1134" w:type="dxa"/>
              </w:tcPr>
              <w:p w14:paraId="46A54F10" w14:textId="77777777" w:rsidR="00FB37C7" w:rsidRPr="00595095" w:rsidRDefault="00FB37C7" w:rsidP="002105F9">
                <w:pPr>
                  <w:pStyle w:val="TableTextRight"/>
                  <w:ind w:firstLine="85"/>
                  <w:jc w:val="left"/>
                </w:pPr>
                <w:r>
                  <w:t>Fair</w:t>
                </w:r>
              </w:p>
            </w:tc>
            <w:tc>
              <w:tcPr>
                <w:tcW w:w="1134" w:type="dxa"/>
              </w:tcPr>
              <w:p w14:paraId="4ED6E9CF" w14:textId="77777777" w:rsidR="00FB37C7" w:rsidRDefault="00FB37C7" w:rsidP="002105F9">
                <w:pPr>
                  <w:pStyle w:val="TableTextRight"/>
                  <w:ind w:firstLine="85"/>
                  <w:jc w:val="left"/>
                </w:pPr>
                <w:r>
                  <w:t>Poor</w:t>
                </w:r>
              </w:p>
            </w:tc>
            <w:tc>
              <w:tcPr>
                <w:tcW w:w="1134" w:type="dxa"/>
              </w:tcPr>
              <w:p w14:paraId="25D4919A" w14:textId="77777777" w:rsidR="00FB37C7" w:rsidRDefault="00FB37C7" w:rsidP="002105F9">
                <w:pPr>
                  <w:pStyle w:val="TableTextRight"/>
                  <w:ind w:firstLine="85"/>
                  <w:jc w:val="left"/>
                </w:pPr>
                <w:r>
                  <w:t>Non-conforming</w:t>
                </w:r>
              </w:p>
            </w:tc>
            <w:tc>
              <w:tcPr>
                <w:tcW w:w="1134" w:type="dxa"/>
              </w:tcPr>
              <w:p w14:paraId="66E28DE5" w14:textId="77777777" w:rsidR="00FB37C7" w:rsidRDefault="00FB37C7" w:rsidP="002105F9">
                <w:pPr>
                  <w:pStyle w:val="TableTextRight"/>
                  <w:ind w:firstLine="85"/>
                  <w:jc w:val="left"/>
                </w:pPr>
                <w:r>
                  <w:t>Unknown</w:t>
                </w:r>
              </w:p>
            </w:tc>
            <w:tc>
              <w:tcPr>
                <w:tcW w:w="1134" w:type="dxa"/>
              </w:tcPr>
              <w:p w14:paraId="1C6A78F0" w14:textId="77777777" w:rsidR="00FB37C7" w:rsidRDefault="00FB37C7" w:rsidP="002105F9">
                <w:pPr>
                  <w:pStyle w:val="TableTextRight"/>
                  <w:ind w:firstLine="85"/>
                  <w:jc w:val="left"/>
                </w:pPr>
                <w:r>
                  <w:t>Missing</w:t>
                </w:r>
              </w:p>
            </w:tc>
          </w:tr>
          <w:tr w:rsidR="00FB37C7" w:rsidRPr="00A8172F" w14:paraId="6D2AD853" w14:textId="77777777" w:rsidTr="002105F9">
            <w:trPr>
              <w:cnfStyle w:val="000000100000" w:firstRow="0" w:lastRow="0" w:firstColumn="0" w:lastColumn="0" w:oddVBand="0" w:evenVBand="0" w:oddHBand="1" w:evenHBand="0" w:firstRowFirstColumn="0" w:firstRowLastColumn="0" w:lastRowFirstColumn="0" w:lastRowLastColumn="0"/>
            </w:trPr>
            <w:tc>
              <w:tcPr>
                <w:tcW w:w="9214" w:type="dxa"/>
                <w:gridSpan w:val="8"/>
                <w:vAlign w:val="bottom"/>
              </w:tcPr>
              <w:p w14:paraId="29EC66A7" w14:textId="77777777" w:rsidR="00FB37C7" w:rsidRPr="005A3A88" w:rsidRDefault="00FB37C7" w:rsidP="002105F9">
                <w:pPr>
                  <w:pStyle w:val="TableText"/>
                  <w:ind w:left="-1476" w:right="368"/>
                  <w:jc w:val="center"/>
                </w:pPr>
                <w:r>
                  <w:t>East Gippsland Basin</w:t>
                </w:r>
              </w:p>
            </w:tc>
          </w:tr>
          <w:tr w:rsidR="00FB37C7" w:rsidRPr="00A8172F" w14:paraId="2CC8A705"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1FB9E92E" w14:textId="77777777" w:rsidR="00FB37C7" w:rsidRPr="005A3A88" w:rsidRDefault="00FB37C7" w:rsidP="002105F9">
                <w:pPr>
                  <w:pStyle w:val="TableText"/>
                  <w:ind w:firstLine="85"/>
                </w:pPr>
                <w:r w:rsidRPr="005A3A88">
                  <w:t>221001</w:t>
                </w:r>
              </w:p>
            </w:tc>
            <w:tc>
              <w:tcPr>
                <w:tcW w:w="1275" w:type="dxa"/>
                <w:vAlign w:val="bottom"/>
              </w:tcPr>
              <w:p w14:paraId="3A335B75" w14:textId="77777777" w:rsidR="00FB37C7" w:rsidRPr="005A3A88" w:rsidRDefault="00FB37C7" w:rsidP="002105F9">
                <w:pPr>
                  <w:pStyle w:val="TableText"/>
                  <w:ind w:left="-1476" w:right="368"/>
                  <w:jc w:val="right"/>
                </w:pPr>
                <w:r w:rsidRPr="005A3A88">
                  <w:t>7646</w:t>
                </w:r>
              </w:p>
            </w:tc>
            <w:tc>
              <w:tcPr>
                <w:tcW w:w="1276" w:type="dxa"/>
                <w:vAlign w:val="bottom"/>
              </w:tcPr>
              <w:p w14:paraId="5F4877DC" w14:textId="77777777" w:rsidR="00FB37C7" w:rsidRPr="005A3A88" w:rsidRDefault="00FB37C7" w:rsidP="002105F9">
                <w:pPr>
                  <w:pStyle w:val="TableText"/>
                  <w:ind w:left="-1476" w:right="368"/>
                  <w:jc w:val="right"/>
                </w:pPr>
                <w:r w:rsidRPr="005A3A88">
                  <w:t>74.5</w:t>
                </w:r>
              </w:p>
            </w:tc>
            <w:tc>
              <w:tcPr>
                <w:tcW w:w="1134" w:type="dxa"/>
                <w:vAlign w:val="bottom"/>
              </w:tcPr>
              <w:p w14:paraId="7A2B2363" w14:textId="77777777" w:rsidR="00FB37C7" w:rsidRPr="005A3A88" w:rsidRDefault="00FB37C7" w:rsidP="002105F9">
                <w:pPr>
                  <w:pStyle w:val="TableText"/>
                  <w:ind w:left="-1476" w:right="368"/>
                  <w:jc w:val="right"/>
                </w:pPr>
                <w:r w:rsidRPr="005A3A88">
                  <w:t>11.8</w:t>
                </w:r>
              </w:p>
            </w:tc>
            <w:tc>
              <w:tcPr>
                <w:tcW w:w="1134" w:type="dxa"/>
                <w:vAlign w:val="bottom"/>
              </w:tcPr>
              <w:p w14:paraId="63F97F74" w14:textId="77777777" w:rsidR="00FB37C7" w:rsidRPr="005A3A88" w:rsidRDefault="00FB37C7" w:rsidP="002105F9">
                <w:pPr>
                  <w:pStyle w:val="TableText"/>
                  <w:ind w:left="-1476" w:right="368"/>
                  <w:jc w:val="right"/>
                </w:pPr>
                <w:r w:rsidRPr="005A3A88">
                  <w:t>11.9</w:t>
                </w:r>
              </w:p>
            </w:tc>
            <w:tc>
              <w:tcPr>
                <w:tcW w:w="1134" w:type="dxa"/>
                <w:vAlign w:val="bottom"/>
              </w:tcPr>
              <w:p w14:paraId="759B73F5" w14:textId="77777777" w:rsidR="00FB37C7" w:rsidRPr="005A3A88" w:rsidRDefault="00FB37C7" w:rsidP="002105F9">
                <w:pPr>
                  <w:pStyle w:val="TableText"/>
                  <w:ind w:left="-1476" w:right="368"/>
                  <w:jc w:val="right"/>
                </w:pPr>
                <w:r w:rsidRPr="005A3A88">
                  <w:t>0.2</w:t>
                </w:r>
              </w:p>
            </w:tc>
            <w:tc>
              <w:tcPr>
                <w:tcW w:w="1134" w:type="dxa"/>
                <w:vAlign w:val="bottom"/>
              </w:tcPr>
              <w:p w14:paraId="67BC70A4" w14:textId="77777777" w:rsidR="00FB37C7" w:rsidRPr="005A3A88" w:rsidRDefault="00FB37C7" w:rsidP="002105F9">
                <w:pPr>
                  <w:pStyle w:val="TableText"/>
                  <w:ind w:left="-1476" w:right="368"/>
                  <w:jc w:val="right"/>
                </w:pPr>
                <w:r w:rsidRPr="005A3A88">
                  <w:t>0.0</w:t>
                </w:r>
              </w:p>
            </w:tc>
            <w:tc>
              <w:tcPr>
                <w:tcW w:w="1134" w:type="dxa"/>
                <w:vAlign w:val="bottom"/>
              </w:tcPr>
              <w:p w14:paraId="433A407C" w14:textId="77777777" w:rsidR="00FB37C7" w:rsidRPr="005A3A88" w:rsidRDefault="00FB37C7" w:rsidP="002105F9">
                <w:pPr>
                  <w:pStyle w:val="TableText"/>
                  <w:ind w:left="-1476" w:right="368"/>
                  <w:jc w:val="right"/>
                </w:pPr>
                <w:r w:rsidRPr="005A3A88">
                  <w:t>1.6</w:t>
                </w:r>
              </w:p>
            </w:tc>
          </w:tr>
          <w:tr w:rsidR="00FB37C7" w:rsidRPr="00A8172F" w14:paraId="4880CAA2"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28BC39B8" w14:textId="77777777" w:rsidR="00FB37C7" w:rsidRPr="00FE4C4F" w:rsidRDefault="00FB37C7" w:rsidP="002105F9">
                <w:pPr>
                  <w:pStyle w:val="TableText"/>
                  <w:ind w:firstLine="85"/>
                </w:pPr>
                <w:r w:rsidRPr="00FE4C4F">
                  <w:t>221201</w:t>
                </w:r>
              </w:p>
            </w:tc>
            <w:tc>
              <w:tcPr>
                <w:tcW w:w="1275" w:type="dxa"/>
                <w:vAlign w:val="bottom"/>
              </w:tcPr>
              <w:p w14:paraId="57FF0595" w14:textId="77777777" w:rsidR="00FB37C7" w:rsidRPr="00FE4C4F" w:rsidRDefault="00FB37C7" w:rsidP="002105F9">
                <w:pPr>
                  <w:pStyle w:val="TableText"/>
                  <w:ind w:left="-1476" w:right="368"/>
                  <w:jc w:val="right"/>
                </w:pPr>
                <w:r w:rsidRPr="00FE4C4F">
                  <w:t>20902</w:t>
                </w:r>
              </w:p>
            </w:tc>
            <w:tc>
              <w:tcPr>
                <w:tcW w:w="1276" w:type="dxa"/>
                <w:vAlign w:val="bottom"/>
              </w:tcPr>
              <w:p w14:paraId="6D8618BE" w14:textId="77777777" w:rsidR="00FB37C7" w:rsidRPr="00FE4C4F" w:rsidRDefault="00FB37C7" w:rsidP="002105F9">
                <w:pPr>
                  <w:pStyle w:val="TableText"/>
                  <w:ind w:left="-1476" w:right="368"/>
                  <w:jc w:val="right"/>
                </w:pPr>
                <w:r w:rsidRPr="00FE4C4F">
                  <w:t>94.5</w:t>
                </w:r>
              </w:p>
            </w:tc>
            <w:tc>
              <w:tcPr>
                <w:tcW w:w="1134" w:type="dxa"/>
                <w:vAlign w:val="bottom"/>
              </w:tcPr>
              <w:p w14:paraId="4C701547" w14:textId="77777777" w:rsidR="00FB37C7" w:rsidRPr="00FE4C4F" w:rsidRDefault="00FB37C7" w:rsidP="002105F9">
                <w:pPr>
                  <w:pStyle w:val="TableText"/>
                  <w:ind w:left="-1476" w:right="368"/>
                  <w:jc w:val="right"/>
                </w:pPr>
                <w:r w:rsidRPr="00FE4C4F">
                  <w:t>2.9</w:t>
                </w:r>
              </w:p>
            </w:tc>
            <w:tc>
              <w:tcPr>
                <w:tcW w:w="1134" w:type="dxa"/>
                <w:vAlign w:val="bottom"/>
              </w:tcPr>
              <w:p w14:paraId="02ED2022" w14:textId="77777777" w:rsidR="00FB37C7" w:rsidRPr="00FE4C4F" w:rsidRDefault="00FB37C7" w:rsidP="002105F9">
                <w:pPr>
                  <w:pStyle w:val="TableText"/>
                  <w:ind w:left="-1476" w:right="368"/>
                  <w:jc w:val="right"/>
                </w:pPr>
                <w:r w:rsidRPr="00FE4C4F">
                  <w:t>1.6</w:t>
                </w:r>
              </w:p>
            </w:tc>
            <w:tc>
              <w:tcPr>
                <w:tcW w:w="1134" w:type="dxa"/>
                <w:vAlign w:val="bottom"/>
              </w:tcPr>
              <w:p w14:paraId="5DF67BEF" w14:textId="77777777" w:rsidR="00FB37C7" w:rsidRPr="00FE4C4F" w:rsidRDefault="00FB37C7" w:rsidP="002105F9">
                <w:pPr>
                  <w:pStyle w:val="TableText"/>
                  <w:ind w:left="-1476" w:right="368"/>
                  <w:jc w:val="right"/>
                </w:pPr>
                <w:r w:rsidRPr="00FE4C4F">
                  <w:t>0.0</w:t>
                </w:r>
              </w:p>
            </w:tc>
            <w:tc>
              <w:tcPr>
                <w:tcW w:w="1134" w:type="dxa"/>
                <w:vAlign w:val="bottom"/>
              </w:tcPr>
              <w:p w14:paraId="53FD79E2" w14:textId="77777777" w:rsidR="00FB37C7" w:rsidRPr="00FE4C4F" w:rsidRDefault="00FB37C7" w:rsidP="002105F9">
                <w:pPr>
                  <w:pStyle w:val="TableText"/>
                  <w:ind w:left="-1476" w:right="368"/>
                  <w:jc w:val="right"/>
                </w:pPr>
                <w:r w:rsidRPr="00FE4C4F">
                  <w:t>0.0</w:t>
                </w:r>
              </w:p>
            </w:tc>
            <w:tc>
              <w:tcPr>
                <w:tcW w:w="1134" w:type="dxa"/>
                <w:vAlign w:val="bottom"/>
              </w:tcPr>
              <w:p w14:paraId="3E39BFD3" w14:textId="77777777" w:rsidR="00FB37C7" w:rsidRPr="00FE4C4F" w:rsidRDefault="00FB37C7" w:rsidP="002105F9">
                <w:pPr>
                  <w:pStyle w:val="TableText"/>
                  <w:ind w:left="-1476" w:right="368"/>
                  <w:jc w:val="right"/>
                </w:pPr>
                <w:r w:rsidRPr="00FE4C4F">
                  <w:t>0.9</w:t>
                </w:r>
              </w:p>
            </w:tc>
          </w:tr>
          <w:tr w:rsidR="00FB37C7" w:rsidRPr="00A8172F" w14:paraId="2E179A3C"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0FEA7F8C" w14:textId="77777777" w:rsidR="00FB37C7" w:rsidRPr="00FE4C4F" w:rsidRDefault="00FB37C7" w:rsidP="002105F9">
                <w:pPr>
                  <w:pStyle w:val="TableText"/>
                  <w:ind w:firstLine="85"/>
                </w:pPr>
                <w:r w:rsidRPr="00FE4C4F">
                  <w:t>221202</w:t>
                </w:r>
              </w:p>
            </w:tc>
            <w:tc>
              <w:tcPr>
                <w:tcW w:w="1275" w:type="dxa"/>
                <w:vAlign w:val="bottom"/>
              </w:tcPr>
              <w:p w14:paraId="322BD768" w14:textId="77777777" w:rsidR="00FB37C7" w:rsidRPr="00FE4C4F" w:rsidRDefault="00FB37C7" w:rsidP="002105F9">
                <w:pPr>
                  <w:pStyle w:val="TableText"/>
                  <w:ind w:left="-1476" w:right="368"/>
                  <w:jc w:val="right"/>
                </w:pPr>
                <w:r w:rsidRPr="00FE4C4F">
                  <w:t>19015</w:t>
                </w:r>
              </w:p>
            </w:tc>
            <w:tc>
              <w:tcPr>
                <w:tcW w:w="1276" w:type="dxa"/>
                <w:vAlign w:val="bottom"/>
              </w:tcPr>
              <w:p w14:paraId="56F37770" w14:textId="77777777" w:rsidR="00FB37C7" w:rsidRPr="00FE4C4F" w:rsidRDefault="00FB37C7" w:rsidP="002105F9">
                <w:pPr>
                  <w:pStyle w:val="TableText"/>
                  <w:ind w:left="-1476" w:right="368"/>
                  <w:jc w:val="right"/>
                </w:pPr>
                <w:r w:rsidRPr="00FE4C4F">
                  <w:t>16.2</w:t>
                </w:r>
              </w:p>
            </w:tc>
            <w:tc>
              <w:tcPr>
                <w:tcW w:w="1134" w:type="dxa"/>
                <w:vAlign w:val="bottom"/>
              </w:tcPr>
              <w:p w14:paraId="5539E88A" w14:textId="77777777" w:rsidR="00FB37C7" w:rsidRPr="00FE4C4F" w:rsidRDefault="00FB37C7" w:rsidP="002105F9">
                <w:pPr>
                  <w:pStyle w:val="TableText"/>
                  <w:ind w:left="-1476" w:right="368"/>
                  <w:jc w:val="right"/>
                </w:pPr>
                <w:r w:rsidRPr="00FE4C4F">
                  <w:t>8.8</w:t>
                </w:r>
              </w:p>
            </w:tc>
            <w:tc>
              <w:tcPr>
                <w:tcW w:w="1134" w:type="dxa"/>
                <w:vAlign w:val="bottom"/>
              </w:tcPr>
              <w:p w14:paraId="299AE2B5" w14:textId="77777777" w:rsidR="00FB37C7" w:rsidRPr="00FE4C4F" w:rsidRDefault="00FB37C7" w:rsidP="002105F9">
                <w:pPr>
                  <w:pStyle w:val="TableText"/>
                  <w:ind w:left="-1476" w:right="368"/>
                  <w:jc w:val="right"/>
                </w:pPr>
                <w:r w:rsidRPr="00FE4C4F">
                  <w:t>0.8</w:t>
                </w:r>
              </w:p>
            </w:tc>
            <w:tc>
              <w:tcPr>
                <w:tcW w:w="1134" w:type="dxa"/>
                <w:vAlign w:val="bottom"/>
              </w:tcPr>
              <w:p w14:paraId="35F7F4CC" w14:textId="77777777" w:rsidR="00FB37C7" w:rsidRPr="00FE4C4F" w:rsidRDefault="00FB37C7" w:rsidP="002105F9">
                <w:pPr>
                  <w:pStyle w:val="TableText"/>
                  <w:ind w:left="-1476" w:right="368"/>
                  <w:jc w:val="right"/>
                </w:pPr>
                <w:r w:rsidRPr="00FE4C4F">
                  <w:t>0.0</w:t>
                </w:r>
              </w:p>
            </w:tc>
            <w:tc>
              <w:tcPr>
                <w:tcW w:w="1134" w:type="dxa"/>
                <w:vAlign w:val="bottom"/>
              </w:tcPr>
              <w:p w14:paraId="0477150C" w14:textId="77777777" w:rsidR="00FB37C7" w:rsidRPr="00FE4C4F" w:rsidRDefault="00FB37C7" w:rsidP="002105F9">
                <w:pPr>
                  <w:pStyle w:val="TableText"/>
                  <w:ind w:left="-1476" w:right="368"/>
                  <w:jc w:val="right"/>
                </w:pPr>
                <w:r w:rsidRPr="00FE4C4F">
                  <w:t>0.1</w:t>
                </w:r>
              </w:p>
            </w:tc>
            <w:tc>
              <w:tcPr>
                <w:tcW w:w="1134" w:type="dxa"/>
                <w:vAlign w:val="bottom"/>
              </w:tcPr>
              <w:p w14:paraId="676F2627" w14:textId="77777777" w:rsidR="00FB37C7" w:rsidRPr="00FE4C4F" w:rsidRDefault="00FB37C7" w:rsidP="002105F9">
                <w:pPr>
                  <w:pStyle w:val="TableText"/>
                  <w:ind w:left="-1476" w:right="368"/>
                  <w:jc w:val="right"/>
                </w:pPr>
                <w:r w:rsidRPr="00FE4C4F">
                  <w:t>74.1</w:t>
                </w:r>
              </w:p>
            </w:tc>
          </w:tr>
          <w:tr w:rsidR="00FB37C7" w:rsidRPr="00A8172F" w14:paraId="1DB0940C"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5A84B122" w14:textId="77777777" w:rsidR="00FB37C7" w:rsidRPr="00FE4C4F" w:rsidRDefault="00FB37C7" w:rsidP="002105F9">
                <w:pPr>
                  <w:pStyle w:val="TableText"/>
                  <w:ind w:firstLine="85"/>
                </w:pPr>
                <w:r w:rsidRPr="00FE4C4F">
                  <w:t>221203</w:t>
                </w:r>
              </w:p>
            </w:tc>
            <w:tc>
              <w:tcPr>
                <w:tcW w:w="1275" w:type="dxa"/>
                <w:vAlign w:val="bottom"/>
              </w:tcPr>
              <w:p w14:paraId="2F8C4E2D" w14:textId="77777777" w:rsidR="00FB37C7" w:rsidRPr="00FE4C4F" w:rsidRDefault="00FB37C7" w:rsidP="002105F9">
                <w:pPr>
                  <w:pStyle w:val="TableText"/>
                  <w:ind w:left="-1476" w:right="368"/>
                  <w:jc w:val="right"/>
                </w:pPr>
                <w:r w:rsidRPr="00FE4C4F">
                  <w:t>2371</w:t>
                </w:r>
              </w:p>
            </w:tc>
            <w:tc>
              <w:tcPr>
                <w:tcW w:w="1276" w:type="dxa"/>
                <w:vAlign w:val="bottom"/>
              </w:tcPr>
              <w:p w14:paraId="349FF29C" w14:textId="77777777" w:rsidR="00FB37C7" w:rsidRPr="00FE4C4F" w:rsidRDefault="00FB37C7" w:rsidP="002105F9">
                <w:pPr>
                  <w:pStyle w:val="TableText"/>
                  <w:ind w:left="-1476" w:right="368"/>
                  <w:jc w:val="right"/>
                </w:pPr>
                <w:r w:rsidRPr="00FE4C4F">
                  <w:t>65.2</w:t>
                </w:r>
              </w:p>
            </w:tc>
            <w:tc>
              <w:tcPr>
                <w:tcW w:w="1134" w:type="dxa"/>
                <w:vAlign w:val="bottom"/>
              </w:tcPr>
              <w:p w14:paraId="772B117A" w14:textId="77777777" w:rsidR="00FB37C7" w:rsidRPr="00FE4C4F" w:rsidRDefault="00FB37C7" w:rsidP="002105F9">
                <w:pPr>
                  <w:pStyle w:val="TableText"/>
                  <w:ind w:left="-1476" w:right="368"/>
                  <w:jc w:val="right"/>
                </w:pPr>
                <w:r w:rsidRPr="00FE4C4F">
                  <w:t>0.7</w:t>
                </w:r>
              </w:p>
            </w:tc>
            <w:tc>
              <w:tcPr>
                <w:tcW w:w="1134" w:type="dxa"/>
                <w:vAlign w:val="bottom"/>
              </w:tcPr>
              <w:p w14:paraId="4A4A681C" w14:textId="77777777" w:rsidR="00FB37C7" w:rsidRPr="00FE4C4F" w:rsidRDefault="00FB37C7" w:rsidP="002105F9">
                <w:pPr>
                  <w:pStyle w:val="TableText"/>
                  <w:ind w:left="-1476" w:right="368"/>
                  <w:jc w:val="right"/>
                </w:pPr>
                <w:r w:rsidRPr="00FE4C4F">
                  <w:t>34.1</w:t>
                </w:r>
              </w:p>
            </w:tc>
            <w:tc>
              <w:tcPr>
                <w:tcW w:w="1134" w:type="dxa"/>
                <w:vAlign w:val="bottom"/>
              </w:tcPr>
              <w:p w14:paraId="2388DE81" w14:textId="77777777" w:rsidR="00FB37C7" w:rsidRPr="00FE4C4F" w:rsidRDefault="00FB37C7" w:rsidP="002105F9">
                <w:pPr>
                  <w:pStyle w:val="TableText"/>
                  <w:ind w:left="-1476" w:right="368"/>
                  <w:jc w:val="right"/>
                </w:pPr>
                <w:r w:rsidRPr="00FE4C4F">
                  <w:t>0.0</w:t>
                </w:r>
              </w:p>
            </w:tc>
            <w:tc>
              <w:tcPr>
                <w:tcW w:w="1134" w:type="dxa"/>
                <w:vAlign w:val="bottom"/>
              </w:tcPr>
              <w:p w14:paraId="54CCB6A8" w14:textId="77777777" w:rsidR="00FB37C7" w:rsidRPr="00FE4C4F" w:rsidRDefault="00FB37C7" w:rsidP="002105F9">
                <w:pPr>
                  <w:pStyle w:val="TableText"/>
                  <w:ind w:left="-1476" w:right="368"/>
                  <w:jc w:val="right"/>
                </w:pPr>
                <w:r w:rsidRPr="00FE4C4F">
                  <w:t>0.0</w:t>
                </w:r>
              </w:p>
            </w:tc>
            <w:tc>
              <w:tcPr>
                <w:tcW w:w="1134" w:type="dxa"/>
                <w:vAlign w:val="bottom"/>
              </w:tcPr>
              <w:p w14:paraId="4C8822EC" w14:textId="77777777" w:rsidR="00FB37C7" w:rsidRPr="00FE4C4F" w:rsidRDefault="00FB37C7" w:rsidP="002105F9">
                <w:pPr>
                  <w:pStyle w:val="TableText"/>
                  <w:ind w:left="-1476" w:right="368"/>
                  <w:jc w:val="right"/>
                </w:pPr>
                <w:r w:rsidRPr="00FE4C4F">
                  <w:t>0.0</w:t>
                </w:r>
              </w:p>
            </w:tc>
          </w:tr>
          <w:tr w:rsidR="00FB37C7" w:rsidRPr="00A8172F" w14:paraId="4DAB0D24"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1A2C61CF" w14:textId="77777777" w:rsidR="00FB37C7" w:rsidRPr="00FE4C4F" w:rsidRDefault="00FB37C7" w:rsidP="002105F9">
                <w:pPr>
                  <w:pStyle w:val="TableText"/>
                  <w:ind w:firstLine="85"/>
                </w:pPr>
                <w:r w:rsidRPr="00FE4C4F">
                  <w:t>221204</w:t>
                </w:r>
              </w:p>
            </w:tc>
            <w:tc>
              <w:tcPr>
                <w:tcW w:w="1275" w:type="dxa"/>
                <w:vAlign w:val="bottom"/>
              </w:tcPr>
              <w:p w14:paraId="33B106AF" w14:textId="77777777" w:rsidR="00FB37C7" w:rsidRPr="00FE4C4F" w:rsidRDefault="00FB37C7" w:rsidP="002105F9">
                <w:pPr>
                  <w:pStyle w:val="TableText"/>
                  <w:ind w:left="-1476" w:right="368"/>
                  <w:jc w:val="right"/>
                </w:pPr>
                <w:r w:rsidRPr="00FE4C4F">
                  <w:t>6138</w:t>
                </w:r>
              </w:p>
            </w:tc>
            <w:tc>
              <w:tcPr>
                <w:tcW w:w="1276" w:type="dxa"/>
                <w:vAlign w:val="bottom"/>
              </w:tcPr>
              <w:p w14:paraId="295A422A" w14:textId="77777777" w:rsidR="00FB37C7" w:rsidRPr="00FE4C4F" w:rsidRDefault="00FB37C7" w:rsidP="002105F9">
                <w:pPr>
                  <w:pStyle w:val="TableText"/>
                  <w:ind w:left="-1476" w:right="368"/>
                  <w:jc w:val="right"/>
                </w:pPr>
                <w:r w:rsidRPr="00FE4C4F">
                  <w:t>89.7</w:t>
                </w:r>
              </w:p>
            </w:tc>
            <w:tc>
              <w:tcPr>
                <w:tcW w:w="1134" w:type="dxa"/>
                <w:vAlign w:val="bottom"/>
              </w:tcPr>
              <w:p w14:paraId="06A90FE4" w14:textId="77777777" w:rsidR="00FB37C7" w:rsidRPr="00FE4C4F" w:rsidRDefault="00FB37C7" w:rsidP="002105F9">
                <w:pPr>
                  <w:pStyle w:val="TableText"/>
                  <w:ind w:left="-1476" w:right="368"/>
                  <w:jc w:val="right"/>
                </w:pPr>
                <w:r w:rsidRPr="00FE4C4F">
                  <w:t>0.0</w:t>
                </w:r>
              </w:p>
            </w:tc>
            <w:tc>
              <w:tcPr>
                <w:tcW w:w="1134" w:type="dxa"/>
                <w:vAlign w:val="bottom"/>
              </w:tcPr>
              <w:p w14:paraId="1ED34E02" w14:textId="77777777" w:rsidR="00FB37C7" w:rsidRPr="00FE4C4F" w:rsidRDefault="00FB37C7" w:rsidP="002105F9">
                <w:pPr>
                  <w:pStyle w:val="TableText"/>
                  <w:ind w:left="-1476" w:right="368"/>
                  <w:jc w:val="right"/>
                </w:pPr>
                <w:r w:rsidRPr="00FE4C4F">
                  <w:t>9.3</w:t>
                </w:r>
              </w:p>
            </w:tc>
            <w:tc>
              <w:tcPr>
                <w:tcW w:w="1134" w:type="dxa"/>
                <w:vAlign w:val="bottom"/>
              </w:tcPr>
              <w:p w14:paraId="2B6474B3" w14:textId="77777777" w:rsidR="00FB37C7" w:rsidRPr="00FE4C4F" w:rsidRDefault="00FB37C7" w:rsidP="002105F9">
                <w:pPr>
                  <w:pStyle w:val="TableText"/>
                  <w:ind w:left="-1476" w:right="368"/>
                  <w:jc w:val="right"/>
                </w:pPr>
                <w:r w:rsidRPr="00FE4C4F">
                  <w:t>0.0</w:t>
                </w:r>
              </w:p>
            </w:tc>
            <w:tc>
              <w:tcPr>
                <w:tcW w:w="1134" w:type="dxa"/>
                <w:vAlign w:val="bottom"/>
              </w:tcPr>
              <w:p w14:paraId="47DDC5ED" w14:textId="77777777" w:rsidR="00FB37C7" w:rsidRPr="00FE4C4F" w:rsidRDefault="00FB37C7" w:rsidP="002105F9">
                <w:pPr>
                  <w:pStyle w:val="TableText"/>
                  <w:ind w:left="-1476" w:right="368"/>
                  <w:jc w:val="right"/>
                </w:pPr>
                <w:r w:rsidRPr="00FE4C4F">
                  <w:t>0.0</w:t>
                </w:r>
              </w:p>
            </w:tc>
            <w:tc>
              <w:tcPr>
                <w:tcW w:w="1134" w:type="dxa"/>
                <w:vAlign w:val="bottom"/>
              </w:tcPr>
              <w:p w14:paraId="21FEF934" w14:textId="77777777" w:rsidR="00FB37C7" w:rsidRPr="00FE4C4F" w:rsidRDefault="00FB37C7" w:rsidP="002105F9">
                <w:pPr>
                  <w:pStyle w:val="TableText"/>
                  <w:ind w:left="-1476" w:right="368"/>
                  <w:jc w:val="right"/>
                </w:pPr>
                <w:r w:rsidRPr="00FE4C4F">
                  <w:t>1.0</w:t>
                </w:r>
              </w:p>
            </w:tc>
          </w:tr>
          <w:tr w:rsidR="00FB37C7" w:rsidRPr="00A8172F" w14:paraId="33FBBD1E"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36240255" w14:textId="77777777" w:rsidR="00FB37C7" w:rsidRPr="00FE4C4F" w:rsidRDefault="00FB37C7" w:rsidP="002105F9">
                <w:pPr>
                  <w:pStyle w:val="TableText"/>
                  <w:ind w:firstLine="85"/>
                </w:pPr>
                <w:r w:rsidRPr="00FE4C4F">
                  <w:t>221205</w:t>
                </w:r>
              </w:p>
            </w:tc>
            <w:tc>
              <w:tcPr>
                <w:tcW w:w="1275" w:type="dxa"/>
                <w:vAlign w:val="bottom"/>
              </w:tcPr>
              <w:p w14:paraId="1E7A5212" w14:textId="77777777" w:rsidR="00FB37C7" w:rsidRPr="00FE4C4F" w:rsidRDefault="00FB37C7" w:rsidP="002105F9">
                <w:pPr>
                  <w:pStyle w:val="TableText"/>
                  <w:ind w:left="-1476" w:right="368"/>
                  <w:jc w:val="right"/>
                </w:pPr>
                <w:r w:rsidRPr="00FE4C4F">
                  <w:t>3264</w:t>
                </w:r>
              </w:p>
            </w:tc>
            <w:tc>
              <w:tcPr>
                <w:tcW w:w="1276" w:type="dxa"/>
                <w:vAlign w:val="bottom"/>
              </w:tcPr>
              <w:p w14:paraId="55AB3230" w14:textId="77777777" w:rsidR="00FB37C7" w:rsidRPr="00FE4C4F" w:rsidRDefault="00FB37C7" w:rsidP="002105F9">
                <w:pPr>
                  <w:pStyle w:val="TableText"/>
                  <w:ind w:left="-1476" w:right="368"/>
                  <w:jc w:val="right"/>
                </w:pPr>
                <w:r w:rsidRPr="00FE4C4F">
                  <w:t>96.5</w:t>
                </w:r>
              </w:p>
            </w:tc>
            <w:tc>
              <w:tcPr>
                <w:tcW w:w="1134" w:type="dxa"/>
                <w:vAlign w:val="bottom"/>
              </w:tcPr>
              <w:p w14:paraId="23B13760" w14:textId="77777777" w:rsidR="00FB37C7" w:rsidRPr="00FE4C4F" w:rsidRDefault="00FB37C7" w:rsidP="002105F9">
                <w:pPr>
                  <w:pStyle w:val="TableText"/>
                  <w:ind w:left="-1476" w:right="368"/>
                  <w:jc w:val="right"/>
                </w:pPr>
                <w:r w:rsidRPr="00FE4C4F">
                  <w:t>0.0</w:t>
                </w:r>
              </w:p>
            </w:tc>
            <w:tc>
              <w:tcPr>
                <w:tcW w:w="1134" w:type="dxa"/>
                <w:vAlign w:val="bottom"/>
              </w:tcPr>
              <w:p w14:paraId="60A632D8" w14:textId="77777777" w:rsidR="00FB37C7" w:rsidRPr="00FE4C4F" w:rsidRDefault="00FB37C7" w:rsidP="002105F9">
                <w:pPr>
                  <w:pStyle w:val="TableText"/>
                  <w:ind w:left="-1476" w:right="368"/>
                  <w:jc w:val="right"/>
                </w:pPr>
                <w:r w:rsidRPr="00FE4C4F">
                  <w:t>3.5</w:t>
                </w:r>
              </w:p>
            </w:tc>
            <w:tc>
              <w:tcPr>
                <w:tcW w:w="1134" w:type="dxa"/>
                <w:vAlign w:val="bottom"/>
              </w:tcPr>
              <w:p w14:paraId="62F9618F" w14:textId="77777777" w:rsidR="00FB37C7" w:rsidRPr="00FE4C4F" w:rsidRDefault="00FB37C7" w:rsidP="002105F9">
                <w:pPr>
                  <w:pStyle w:val="TableText"/>
                  <w:ind w:left="-1476" w:right="368"/>
                  <w:jc w:val="right"/>
                </w:pPr>
                <w:r w:rsidRPr="00FE4C4F">
                  <w:t>0.0</w:t>
                </w:r>
              </w:p>
            </w:tc>
            <w:tc>
              <w:tcPr>
                <w:tcW w:w="1134" w:type="dxa"/>
                <w:vAlign w:val="bottom"/>
              </w:tcPr>
              <w:p w14:paraId="142083AB" w14:textId="77777777" w:rsidR="00FB37C7" w:rsidRPr="00FE4C4F" w:rsidRDefault="00FB37C7" w:rsidP="002105F9">
                <w:pPr>
                  <w:pStyle w:val="TableText"/>
                  <w:ind w:left="-1476" w:right="368"/>
                  <w:jc w:val="right"/>
                </w:pPr>
                <w:r w:rsidRPr="00FE4C4F">
                  <w:t>0.0</w:t>
                </w:r>
              </w:p>
            </w:tc>
            <w:tc>
              <w:tcPr>
                <w:tcW w:w="1134" w:type="dxa"/>
                <w:vAlign w:val="bottom"/>
              </w:tcPr>
              <w:p w14:paraId="3E67ECFF" w14:textId="77777777" w:rsidR="00FB37C7" w:rsidRPr="00FE4C4F" w:rsidRDefault="00FB37C7" w:rsidP="002105F9">
                <w:pPr>
                  <w:pStyle w:val="TableText"/>
                  <w:ind w:left="-1476" w:right="368"/>
                  <w:jc w:val="right"/>
                </w:pPr>
                <w:r w:rsidRPr="00FE4C4F">
                  <w:t>0.0</w:t>
                </w:r>
              </w:p>
            </w:tc>
          </w:tr>
          <w:tr w:rsidR="00FB37C7" w:rsidRPr="00A8172F" w14:paraId="2934DEF0"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5B92F081" w14:textId="77777777" w:rsidR="00FB37C7" w:rsidRPr="00FE4C4F" w:rsidRDefault="00FB37C7" w:rsidP="002105F9">
                <w:pPr>
                  <w:pStyle w:val="TableText"/>
                  <w:ind w:firstLine="85"/>
                </w:pPr>
                <w:r w:rsidRPr="00FE4C4F">
                  <w:t>221206</w:t>
                </w:r>
              </w:p>
            </w:tc>
            <w:tc>
              <w:tcPr>
                <w:tcW w:w="1275" w:type="dxa"/>
                <w:vAlign w:val="bottom"/>
              </w:tcPr>
              <w:p w14:paraId="2F215F14" w14:textId="77777777" w:rsidR="00FB37C7" w:rsidRPr="00FE4C4F" w:rsidRDefault="00FB37C7" w:rsidP="002105F9">
                <w:pPr>
                  <w:pStyle w:val="TableText"/>
                  <w:ind w:left="-1476" w:right="368"/>
                  <w:jc w:val="right"/>
                </w:pPr>
                <w:r w:rsidRPr="00FE4C4F">
                  <w:t>1344</w:t>
                </w:r>
              </w:p>
            </w:tc>
            <w:tc>
              <w:tcPr>
                <w:tcW w:w="1276" w:type="dxa"/>
                <w:vAlign w:val="bottom"/>
              </w:tcPr>
              <w:p w14:paraId="2E49506B" w14:textId="77777777" w:rsidR="00FB37C7" w:rsidRPr="00FE4C4F" w:rsidRDefault="00FB37C7" w:rsidP="002105F9">
                <w:pPr>
                  <w:pStyle w:val="TableText"/>
                  <w:ind w:left="-1476" w:right="368"/>
                  <w:jc w:val="right"/>
                </w:pPr>
                <w:r w:rsidRPr="00FE4C4F">
                  <w:t>83.6</w:t>
                </w:r>
              </w:p>
            </w:tc>
            <w:tc>
              <w:tcPr>
                <w:tcW w:w="1134" w:type="dxa"/>
                <w:vAlign w:val="bottom"/>
              </w:tcPr>
              <w:p w14:paraId="4D9EDDA8" w14:textId="77777777" w:rsidR="00FB37C7" w:rsidRPr="00FE4C4F" w:rsidRDefault="00FB37C7" w:rsidP="002105F9">
                <w:pPr>
                  <w:pStyle w:val="TableText"/>
                  <w:ind w:left="-1476" w:right="368"/>
                  <w:jc w:val="right"/>
                </w:pPr>
                <w:r w:rsidRPr="00FE4C4F">
                  <w:t>0.0</w:t>
                </w:r>
              </w:p>
            </w:tc>
            <w:tc>
              <w:tcPr>
                <w:tcW w:w="1134" w:type="dxa"/>
                <w:vAlign w:val="bottom"/>
              </w:tcPr>
              <w:p w14:paraId="62AA4621" w14:textId="77777777" w:rsidR="00FB37C7" w:rsidRPr="00FE4C4F" w:rsidRDefault="00FB37C7" w:rsidP="002105F9">
                <w:pPr>
                  <w:pStyle w:val="TableText"/>
                  <w:ind w:left="-1476" w:right="368"/>
                  <w:jc w:val="right"/>
                </w:pPr>
                <w:r w:rsidRPr="00FE4C4F">
                  <w:t>16.3</w:t>
                </w:r>
              </w:p>
            </w:tc>
            <w:tc>
              <w:tcPr>
                <w:tcW w:w="1134" w:type="dxa"/>
                <w:vAlign w:val="bottom"/>
              </w:tcPr>
              <w:p w14:paraId="3951407F" w14:textId="77777777" w:rsidR="00FB37C7" w:rsidRPr="00FE4C4F" w:rsidRDefault="00FB37C7" w:rsidP="002105F9">
                <w:pPr>
                  <w:pStyle w:val="TableText"/>
                  <w:ind w:left="-1476" w:right="368"/>
                  <w:jc w:val="right"/>
                </w:pPr>
                <w:r w:rsidRPr="00FE4C4F">
                  <w:t>0.0</w:t>
                </w:r>
              </w:p>
            </w:tc>
            <w:tc>
              <w:tcPr>
                <w:tcW w:w="1134" w:type="dxa"/>
                <w:vAlign w:val="bottom"/>
              </w:tcPr>
              <w:p w14:paraId="7D24202D" w14:textId="77777777" w:rsidR="00FB37C7" w:rsidRPr="00FE4C4F" w:rsidRDefault="00FB37C7" w:rsidP="002105F9">
                <w:pPr>
                  <w:pStyle w:val="TableText"/>
                  <w:ind w:left="-1476" w:right="368"/>
                  <w:jc w:val="right"/>
                </w:pPr>
                <w:r w:rsidRPr="00FE4C4F">
                  <w:t>0.0</w:t>
                </w:r>
              </w:p>
            </w:tc>
            <w:tc>
              <w:tcPr>
                <w:tcW w:w="1134" w:type="dxa"/>
                <w:vAlign w:val="bottom"/>
              </w:tcPr>
              <w:p w14:paraId="6DF34898" w14:textId="77777777" w:rsidR="00FB37C7" w:rsidRPr="00FE4C4F" w:rsidRDefault="00FB37C7" w:rsidP="002105F9">
                <w:pPr>
                  <w:pStyle w:val="TableText"/>
                  <w:ind w:left="-1476" w:right="368"/>
                  <w:jc w:val="right"/>
                </w:pPr>
                <w:r w:rsidRPr="00FE4C4F">
                  <w:t>0.1</w:t>
                </w:r>
              </w:p>
            </w:tc>
          </w:tr>
          <w:tr w:rsidR="00FB37C7" w:rsidRPr="00A8172F" w14:paraId="6CA7B8AA"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6C59706E" w14:textId="77777777" w:rsidR="00FB37C7" w:rsidRPr="00FE4C4F" w:rsidRDefault="00FB37C7" w:rsidP="002105F9">
                <w:pPr>
                  <w:pStyle w:val="TableText"/>
                  <w:ind w:firstLine="85"/>
                </w:pPr>
                <w:r w:rsidRPr="00FE4C4F">
                  <w:t>221207</w:t>
                </w:r>
              </w:p>
            </w:tc>
            <w:tc>
              <w:tcPr>
                <w:tcW w:w="1275" w:type="dxa"/>
                <w:vAlign w:val="bottom"/>
              </w:tcPr>
              <w:p w14:paraId="3E3B2499" w14:textId="77777777" w:rsidR="00FB37C7" w:rsidRPr="00FE4C4F" w:rsidRDefault="00FB37C7" w:rsidP="002105F9">
                <w:pPr>
                  <w:pStyle w:val="TableText"/>
                  <w:ind w:left="-1476" w:right="368"/>
                  <w:jc w:val="right"/>
                </w:pPr>
                <w:r w:rsidRPr="00FE4C4F">
                  <w:t>16884</w:t>
                </w:r>
              </w:p>
            </w:tc>
            <w:tc>
              <w:tcPr>
                <w:tcW w:w="1276" w:type="dxa"/>
                <w:vAlign w:val="bottom"/>
              </w:tcPr>
              <w:p w14:paraId="7DF7C623" w14:textId="77777777" w:rsidR="00FB37C7" w:rsidRPr="00FE4C4F" w:rsidRDefault="00FB37C7" w:rsidP="002105F9">
                <w:pPr>
                  <w:pStyle w:val="TableText"/>
                  <w:ind w:left="-1476" w:right="368"/>
                  <w:jc w:val="right"/>
                </w:pPr>
                <w:r w:rsidRPr="00FE4C4F">
                  <w:t>87.2</w:t>
                </w:r>
              </w:p>
            </w:tc>
            <w:tc>
              <w:tcPr>
                <w:tcW w:w="1134" w:type="dxa"/>
                <w:vAlign w:val="bottom"/>
              </w:tcPr>
              <w:p w14:paraId="257934A3" w14:textId="77777777" w:rsidR="00FB37C7" w:rsidRPr="00FE4C4F" w:rsidRDefault="00FB37C7" w:rsidP="002105F9">
                <w:pPr>
                  <w:pStyle w:val="TableText"/>
                  <w:ind w:left="-1476" w:right="368"/>
                  <w:jc w:val="right"/>
                </w:pPr>
                <w:r w:rsidRPr="00FE4C4F">
                  <w:t>2.0</w:t>
                </w:r>
              </w:p>
            </w:tc>
            <w:tc>
              <w:tcPr>
                <w:tcW w:w="1134" w:type="dxa"/>
                <w:vAlign w:val="bottom"/>
              </w:tcPr>
              <w:p w14:paraId="35E517E0" w14:textId="77777777" w:rsidR="00FB37C7" w:rsidRPr="00FE4C4F" w:rsidRDefault="00FB37C7" w:rsidP="002105F9">
                <w:pPr>
                  <w:pStyle w:val="TableText"/>
                  <w:ind w:left="-1476" w:right="368"/>
                  <w:jc w:val="right"/>
                </w:pPr>
                <w:r w:rsidRPr="00FE4C4F">
                  <w:t>4.0</w:t>
                </w:r>
              </w:p>
            </w:tc>
            <w:tc>
              <w:tcPr>
                <w:tcW w:w="1134" w:type="dxa"/>
                <w:vAlign w:val="bottom"/>
              </w:tcPr>
              <w:p w14:paraId="30D1AADE" w14:textId="77777777" w:rsidR="00FB37C7" w:rsidRPr="00FE4C4F" w:rsidRDefault="00FB37C7" w:rsidP="002105F9">
                <w:pPr>
                  <w:pStyle w:val="TableText"/>
                  <w:ind w:left="-1476" w:right="368"/>
                  <w:jc w:val="right"/>
                </w:pPr>
                <w:r w:rsidRPr="00FE4C4F">
                  <w:t>0.0</w:t>
                </w:r>
              </w:p>
            </w:tc>
            <w:tc>
              <w:tcPr>
                <w:tcW w:w="1134" w:type="dxa"/>
                <w:vAlign w:val="bottom"/>
              </w:tcPr>
              <w:p w14:paraId="7694CCDA" w14:textId="77777777" w:rsidR="00FB37C7" w:rsidRPr="00FE4C4F" w:rsidRDefault="00FB37C7" w:rsidP="002105F9">
                <w:pPr>
                  <w:pStyle w:val="TableText"/>
                  <w:ind w:left="-1476" w:right="368"/>
                  <w:jc w:val="right"/>
                </w:pPr>
                <w:r w:rsidRPr="00FE4C4F">
                  <w:t>5.6</w:t>
                </w:r>
              </w:p>
            </w:tc>
            <w:tc>
              <w:tcPr>
                <w:tcW w:w="1134" w:type="dxa"/>
                <w:vAlign w:val="bottom"/>
              </w:tcPr>
              <w:p w14:paraId="4583CEF7" w14:textId="77777777" w:rsidR="00FB37C7" w:rsidRPr="00FE4C4F" w:rsidRDefault="00FB37C7" w:rsidP="002105F9">
                <w:pPr>
                  <w:pStyle w:val="TableText"/>
                  <w:ind w:left="-1476" w:right="368"/>
                  <w:jc w:val="right"/>
                </w:pPr>
                <w:r w:rsidRPr="00FE4C4F">
                  <w:t>1.2</w:t>
                </w:r>
              </w:p>
            </w:tc>
          </w:tr>
          <w:tr w:rsidR="00FB37C7" w:rsidRPr="00A8172F" w14:paraId="4CFEFD2A"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796430EA" w14:textId="77777777" w:rsidR="00FB37C7" w:rsidRPr="00FE4C4F" w:rsidRDefault="00FB37C7" w:rsidP="002105F9">
                <w:pPr>
                  <w:pStyle w:val="TableText"/>
                  <w:ind w:firstLine="85"/>
                </w:pPr>
                <w:r w:rsidRPr="00FE4C4F">
                  <w:t>221208</w:t>
                </w:r>
              </w:p>
            </w:tc>
            <w:tc>
              <w:tcPr>
                <w:tcW w:w="1275" w:type="dxa"/>
                <w:vAlign w:val="bottom"/>
              </w:tcPr>
              <w:p w14:paraId="13B5753A" w14:textId="77777777" w:rsidR="00FB37C7" w:rsidRPr="00FE4C4F" w:rsidRDefault="00FB37C7" w:rsidP="002105F9">
                <w:pPr>
                  <w:pStyle w:val="TableText"/>
                  <w:ind w:left="-1476" w:right="368"/>
                  <w:jc w:val="right"/>
                </w:pPr>
                <w:r w:rsidRPr="00FE4C4F">
                  <w:t>12744</w:t>
                </w:r>
              </w:p>
            </w:tc>
            <w:tc>
              <w:tcPr>
                <w:tcW w:w="1276" w:type="dxa"/>
                <w:vAlign w:val="bottom"/>
              </w:tcPr>
              <w:p w14:paraId="335EDB0F" w14:textId="77777777" w:rsidR="00FB37C7" w:rsidRPr="00FE4C4F" w:rsidRDefault="00FB37C7" w:rsidP="002105F9">
                <w:pPr>
                  <w:pStyle w:val="TableText"/>
                  <w:ind w:left="-1476" w:right="368"/>
                  <w:jc w:val="right"/>
                </w:pPr>
                <w:r w:rsidRPr="00FE4C4F">
                  <w:t>92.5</w:t>
                </w:r>
              </w:p>
            </w:tc>
            <w:tc>
              <w:tcPr>
                <w:tcW w:w="1134" w:type="dxa"/>
                <w:vAlign w:val="bottom"/>
              </w:tcPr>
              <w:p w14:paraId="59068FA3" w14:textId="77777777" w:rsidR="00FB37C7" w:rsidRPr="00FE4C4F" w:rsidRDefault="00FB37C7" w:rsidP="002105F9">
                <w:pPr>
                  <w:pStyle w:val="TableText"/>
                  <w:ind w:left="-1476" w:right="368"/>
                  <w:jc w:val="right"/>
                </w:pPr>
                <w:r w:rsidRPr="00FE4C4F">
                  <w:t>3.1</w:t>
                </w:r>
              </w:p>
            </w:tc>
            <w:tc>
              <w:tcPr>
                <w:tcW w:w="1134" w:type="dxa"/>
                <w:vAlign w:val="bottom"/>
              </w:tcPr>
              <w:p w14:paraId="6BC13B1A" w14:textId="77777777" w:rsidR="00FB37C7" w:rsidRPr="00FE4C4F" w:rsidRDefault="00FB37C7" w:rsidP="002105F9">
                <w:pPr>
                  <w:pStyle w:val="TableText"/>
                  <w:ind w:left="-1476" w:right="368"/>
                  <w:jc w:val="right"/>
                </w:pPr>
                <w:r w:rsidRPr="00FE4C4F">
                  <w:t>3.7</w:t>
                </w:r>
              </w:p>
            </w:tc>
            <w:tc>
              <w:tcPr>
                <w:tcW w:w="1134" w:type="dxa"/>
                <w:vAlign w:val="bottom"/>
              </w:tcPr>
              <w:p w14:paraId="6F053AF2" w14:textId="77777777" w:rsidR="00FB37C7" w:rsidRPr="00FE4C4F" w:rsidRDefault="00FB37C7" w:rsidP="002105F9">
                <w:pPr>
                  <w:pStyle w:val="TableText"/>
                  <w:ind w:left="-1476" w:right="368"/>
                  <w:jc w:val="right"/>
                </w:pPr>
                <w:r w:rsidRPr="00FE4C4F">
                  <w:t>0.0</w:t>
                </w:r>
              </w:p>
            </w:tc>
            <w:tc>
              <w:tcPr>
                <w:tcW w:w="1134" w:type="dxa"/>
                <w:vAlign w:val="bottom"/>
              </w:tcPr>
              <w:p w14:paraId="36B34256" w14:textId="77777777" w:rsidR="00FB37C7" w:rsidRPr="00FE4C4F" w:rsidRDefault="00FB37C7" w:rsidP="002105F9">
                <w:pPr>
                  <w:pStyle w:val="TableText"/>
                  <w:ind w:left="-1476" w:right="368"/>
                  <w:jc w:val="right"/>
                </w:pPr>
                <w:r w:rsidRPr="00FE4C4F">
                  <w:t>0.7</w:t>
                </w:r>
              </w:p>
            </w:tc>
            <w:tc>
              <w:tcPr>
                <w:tcW w:w="1134" w:type="dxa"/>
                <w:vAlign w:val="bottom"/>
              </w:tcPr>
              <w:p w14:paraId="1604B0CA" w14:textId="77777777" w:rsidR="00FB37C7" w:rsidRPr="00FE4C4F" w:rsidRDefault="00FB37C7" w:rsidP="002105F9">
                <w:pPr>
                  <w:pStyle w:val="TableText"/>
                  <w:ind w:left="-1476" w:right="368"/>
                  <w:jc w:val="right"/>
                </w:pPr>
                <w:r w:rsidRPr="00FE4C4F">
                  <w:t>0.0</w:t>
                </w:r>
              </w:p>
            </w:tc>
          </w:tr>
          <w:tr w:rsidR="00FB37C7" w:rsidRPr="00A8172F" w14:paraId="38FA1D16"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6D430E8B" w14:textId="77777777" w:rsidR="00FB37C7" w:rsidRPr="00FE4C4F" w:rsidRDefault="00FB37C7" w:rsidP="002105F9">
                <w:pPr>
                  <w:pStyle w:val="TableText"/>
                  <w:ind w:firstLine="85"/>
                </w:pPr>
                <w:r w:rsidRPr="00FE4C4F">
                  <w:t>221209</w:t>
                </w:r>
              </w:p>
            </w:tc>
            <w:tc>
              <w:tcPr>
                <w:tcW w:w="1275" w:type="dxa"/>
                <w:vAlign w:val="bottom"/>
              </w:tcPr>
              <w:p w14:paraId="4091E5FA" w14:textId="77777777" w:rsidR="00FB37C7" w:rsidRPr="00FE4C4F" w:rsidRDefault="00FB37C7" w:rsidP="002105F9">
                <w:pPr>
                  <w:pStyle w:val="TableText"/>
                  <w:ind w:left="-1476" w:right="368"/>
                  <w:jc w:val="right"/>
                </w:pPr>
                <w:r w:rsidRPr="00FE4C4F">
                  <w:t>15178</w:t>
                </w:r>
              </w:p>
            </w:tc>
            <w:tc>
              <w:tcPr>
                <w:tcW w:w="1276" w:type="dxa"/>
                <w:vAlign w:val="bottom"/>
              </w:tcPr>
              <w:p w14:paraId="38308ED9" w14:textId="77777777" w:rsidR="00FB37C7" w:rsidRPr="00FE4C4F" w:rsidRDefault="00FB37C7" w:rsidP="002105F9">
                <w:pPr>
                  <w:pStyle w:val="TableText"/>
                  <w:ind w:left="-1476" w:right="368"/>
                  <w:jc w:val="right"/>
                </w:pPr>
                <w:r w:rsidRPr="00FE4C4F">
                  <w:t>88.0</w:t>
                </w:r>
              </w:p>
            </w:tc>
            <w:tc>
              <w:tcPr>
                <w:tcW w:w="1134" w:type="dxa"/>
                <w:vAlign w:val="bottom"/>
              </w:tcPr>
              <w:p w14:paraId="39E4EB4E" w14:textId="77777777" w:rsidR="00FB37C7" w:rsidRPr="00FE4C4F" w:rsidRDefault="00FB37C7" w:rsidP="002105F9">
                <w:pPr>
                  <w:pStyle w:val="TableText"/>
                  <w:ind w:left="-1476" w:right="368"/>
                  <w:jc w:val="right"/>
                </w:pPr>
                <w:r w:rsidRPr="00FE4C4F">
                  <w:t>4.9</w:t>
                </w:r>
              </w:p>
            </w:tc>
            <w:tc>
              <w:tcPr>
                <w:tcW w:w="1134" w:type="dxa"/>
                <w:vAlign w:val="bottom"/>
              </w:tcPr>
              <w:p w14:paraId="1E23EC53" w14:textId="77777777" w:rsidR="00FB37C7" w:rsidRPr="00FE4C4F" w:rsidRDefault="00FB37C7" w:rsidP="002105F9">
                <w:pPr>
                  <w:pStyle w:val="TableText"/>
                  <w:ind w:left="-1476" w:right="368"/>
                  <w:jc w:val="right"/>
                </w:pPr>
                <w:r w:rsidRPr="00FE4C4F">
                  <w:t>7.1</w:t>
                </w:r>
              </w:p>
            </w:tc>
            <w:tc>
              <w:tcPr>
                <w:tcW w:w="1134" w:type="dxa"/>
                <w:vAlign w:val="bottom"/>
              </w:tcPr>
              <w:p w14:paraId="632DEF96" w14:textId="77777777" w:rsidR="00FB37C7" w:rsidRPr="00FE4C4F" w:rsidRDefault="00FB37C7" w:rsidP="002105F9">
                <w:pPr>
                  <w:pStyle w:val="TableText"/>
                  <w:ind w:left="-1476" w:right="368"/>
                  <w:jc w:val="right"/>
                </w:pPr>
                <w:r w:rsidRPr="00FE4C4F">
                  <w:t>0.0</w:t>
                </w:r>
              </w:p>
            </w:tc>
            <w:tc>
              <w:tcPr>
                <w:tcW w:w="1134" w:type="dxa"/>
                <w:vAlign w:val="bottom"/>
              </w:tcPr>
              <w:p w14:paraId="744D399C" w14:textId="77777777" w:rsidR="00FB37C7" w:rsidRPr="00FE4C4F" w:rsidRDefault="00FB37C7" w:rsidP="002105F9">
                <w:pPr>
                  <w:pStyle w:val="TableText"/>
                  <w:ind w:left="-1476" w:right="368"/>
                  <w:jc w:val="right"/>
                </w:pPr>
                <w:r w:rsidRPr="00FE4C4F">
                  <w:t>0.0</w:t>
                </w:r>
              </w:p>
            </w:tc>
            <w:tc>
              <w:tcPr>
                <w:tcW w:w="1134" w:type="dxa"/>
                <w:vAlign w:val="bottom"/>
              </w:tcPr>
              <w:p w14:paraId="51A819FF" w14:textId="77777777" w:rsidR="00FB37C7" w:rsidRPr="00FE4C4F" w:rsidRDefault="00FB37C7" w:rsidP="002105F9">
                <w:pPr>
                  <w:pStyle w:val="TableText"/>
                  <w:ind w:left="-1476" w:right="368"/>
                  <w:jc w:val="right"/>
                </w:pPr>
                <w:r w:rsidRPr="00FE4C4F">
                  <w:t>0.0</w:t>
                </w:r>
              </w:p>
            </w:tc>
          </w:tr>
          <w:tr w:rsidR="00FB37C7" w:rsidRPr="00A8172F" w14:paraId="332C5C28"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6E3A9979" w14:textId="77777777" w:rsidR="00FB37C7" w:rsidRPr="00FE4C4F" w:rsidRDefault="00FB37C7" w:rsidP="002105F9">
                <w:pPr>
                  <w:pStyle w:val="TableText"/>
                  <w:ind w:firstLine="85"/>
                </w:pPr>
                <w:r w:rsidRPr="00FE4C4F">
                  <w:t>221210</w:t>
                </w:r>
              </w:p>
            </w:tc>
            <w:tc>
              <w:tcPr>
                <w:tcW w:w="1275" w:type="dxa"/>
                <w:vAlign w:val="bottom"/>
              </w:tcPr>
              <w:p w14:paraId="591EB7E8" w14:textId="77777777" w:rsidR="00FB37C7" w:rsidRPr="00FE4C4F" w:rsidRDefault="00FB37C7" w:rsidP="002105F9">
                <w:pPr>
                  <w:pStyle w:val="TableText"/>
                  <w:ind w:left="-1476" w:right="368"/>
                  <w:jc w:val="right"/>
                </w:pPr>
                <w:r w:rsidRPr="00FE4C4F">
                  <w:t>15240</w:t>
                </w:r>
              </w:p>
            </w:tc>
            <w:tc>
              <w:tcPr>
                <w:tcW w:w="1276" w:type="dxa"/>
                <w:vAlign w:val="bottom"/>
              </w:tcPr>
              <w:p w14:paraId="0A82305A" w14:textId="77777777" w:rsidR="00FB37C7" w:rsidRPr="00FE4C4F" w:rsidRDefault="00FB37C7" w:rsidP="002105F9">
                <w:pPr>
                  <w:pStyle w:val="TableText"/>
                  <w:ind w:left="-1476" w:right="368"/>
                  <w:jc w:val="right"/>
                </w:pPr>
                <w:r w:rsidRPr="00FE4C4F">
                  <w:t>92.0</w:t>
                </w:r>
              </w:p>
            </w:tc>
            <w:tc>
              <w:tcPr>
                <w:tcW w:w="1134" w:type="dxa"/>
                <w:vAlign w:val="bottom"/>
              </w:tcPr>
              <w:p w14:paraId="3F85A3D8" w14:textId="77777777" w:rsidR="00FB37C7" w:rsidRPr="00FE4C4F" w:rsidRDefault="00FB37C7" w:rsidP="002105F9">
                <w:pPr>
                  <w:pStyle w:val="TableText"/>
                  <w:ind w:left="-1476" w:right="368"/>
                  <w:jc w:val="right"/>
                </w:pPr>
                <w:r w:rsidRPr="00FE4C4F">
                  <w:t>4.7</w:t>
                </w:r>
              </w:p>
            </w:tc>
            <w:tc>
              <w:tcPr>
                <w:tcW w:w="1134" w:type="dxa"/>
                <w:vAlign w:val="bottom"/>
              </w:tcPr>
              <w:p w14:paraId="04EB6353" w14:textId="77777777" w:rsidR="00FB37C7" w:rsidRPr="00FE4C4F" w:rsidRDefault="00FB37C7" w:rsidP="002105F9">
                <w:pPr>
                  <w:pStyle w:val="TableText"/>
                  <w:ind w:left="-1476" w:right="368"/>
                  <w:jc w:val="right"/>
                </w:pPr>
                <w:r w:rsidRPr="00FE4C4F">
                  <w:t>3.3</w:t>
                </w:r>
              </w:p>
            </w:tc>
            <w:tc>
              <w:tcPr>
                <w:tcW w:w="1134" w:type="dxa"/>
                <w:vAlign w:val="bottom"/>
              </w:tcPr>
              <w:p w14:paraId="554E1010" w14:textId="77777777" w:rsidR="00FB37C7" w:rsidRPr="00FE4C4F" w:rsidRDefault="00FB37C7" w:rsidP="002105F9">
                <w:pPr>
                  <w:pStyle w:val="TableText"/>
                  <w:ind w:left="-1476" w:right="368"/>
                  <w:jc w:val="right"/>
                </w:pPr>
                <w:r w:rsidRPr="00FE4C4F">
                  <w:t>0.0</w:t>
                </w:r>
              </w:p>
            </w:tc>
            <w:tc>
              <w:tcPr>
                <w:tcW w:w="1134" w:type="dxa"/>
                <w:vAlign w:val="bottom"/>
              </w:tcPr>
              <w:p w14:paraId="2ECB1665" w14:textId="77777777" w:rsidR="00FB37C7" w:rsidRPr="00FE4C4F" w:rsidRDefault="00FB37C7" w:rsidP="002105F9">
                <w:pPr>
                  <w:pStyle w:val="TableText"/>
                  <w:ind w:left="-1476" w:right="368"/>
                  <w:jc w:val="right"/>
                </w:pPr>
                <w:r w:rsidRPr="00FE4C4F">
                  <w:t>0.0</w:t>
                </w:r>
              </w:p>
            </w:tc>
            <w:tc>
              <w:tcPr>
                <w:tcW w:w="1134" w:type="dxa"/>
                <w:vAlign w:val="bottom"/>
              </w:tcPr>
              <w:p w14:paraId="4026FFB3" w14:textId="77777777" w:rsidR="00FB37C7" w:rsidRPr="00FE4C4F" w:rsidRDefault="00FB37C7" w:rsidP="002105F9">
                <w:pPr>
                  <w:pStyle w:val="TableText"/>
                  <w:ind w:left="-1476" w:right="368"/>
                  <w:jc w:val="right"/>
                </w:pPr>
                <w:r w:rsidRPr="00FE4C4F">
                  <w:t>0.0</w:t>
                </w:r>
              </w:p>
            </w:tc>
          </w:tr>
          <w:tr w:rsidR="00FB37C7" w:rsidRPr="00A8172F" w14:paraId="3606220B"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47D8341C" w14:textId="77777777" w:rsidR="00FB37C7" w:rsidRPr="00FE4C4F" w:rsidRDefault="00FB37C7" w:rsidP="002105F9">
                <w:pPr>
                  <w:pStyle w:val="TableText"/>
                  <w:ind w:firstLine="85"/>
                </w:pPr>
                <w:r w:rsidRPr="00FE4C4F">
                  <w:t>221211</w:t>
                </w:r>
              </w:p>
            </w:tc>
            <w:tc>
              <w:tcPr>
                <w:tcW w:w="1275" w:type="dxa"/>
                <w:vAlign w:val="bottom"/>
              </w:tcPr>
              <w:p w14:paraId="4C53FE3F" w14:textId="77777777" w:rsidR="00FB37C7" w:rsidRPr="00FE4C4F" w:rsidRDefault="00FB37C7" w:rsidP="002105F9">
                <w:pPr>
                  <w:pStyle w:val="TableText"/>
                  <w:ind w:left="-1476" w:right="368"/>
                  <w:jc w:val="right"/>
                </w:pPr>
                <w:r w:rsidRPr="00FE4C4F">
                  <w:t>14519</w:t>
                </w:r>
              </w:p>
            </w:tc>
            <w:tc>
              <w:tcPr>
                <w:tcW w:w="1276" w:type="dxa"/>
                <w:vAlign w:val="bottom"/>
              </w:tcPr>
              <w:p w14:paraId="4D4D9C30" w14:textId="77777777" w:rsidR="00FB37C7" w:rsidRPr="00FE4C4F" w:rsidRDefault="00FB37C7" w:rsidP="002105F9">
                <w:pPr>
                  <w:pStyle w:val="TableText"/>
                  <w:ind w:left="-1476" w:right="368"/>
                  <w:jc w:val="right"/>
                </w:pPr>
                <w:r w:rsidRPr="00FE4C4F">
                  <w:t>91.6</w:t>
                </w:r>
              </w:p>
            </w:tc>
            <w:tc>
              <w:tcPr>
                <w:tcW w:w="1134" w:type="dxa"/>
                <w:vAlign w:val="bottom"/>
              </w:tcPr>
              <w:p w14:paraId="356DCD75" w14:textId="77777777" w:rsidR="00FB37C7" w:rsidRPr="00FE4C4F" w:rsidRDefault="00FB37C7" w:rsidP="002105F9">
                <w:pPr>
                  <w:pStyle w:val="TableText"/>
                  <w:ind w:left="-1476" w:right="368"/>
                  <w:jc w:val="right"/>
                </w:pPr>
                <w:r w:rsidRPr="00FE4C4F">
                  <w:t>3.4</w:t>
                </w:r>
              </w:p>
            </w:tc>
            <w:tc>
              <w:tcPr>
                <w:tcW w:w="1134" w:type="dxa"/>
                <w:vAlign w:val="bottom"/>
              </w:tcPr>
              <w:p w14:paraId="506FCA2F" w14:textId="77777777" w:rsidR="00FB37C7" w:rsidRPr="00FE4C4F" w:rsidRDefault="00FB37C7" w:rsidP="002105F9">
                <w:pPr>
                  <w:pStyle w:val="TableText"/>
                  <w:ind w:left="-1476" w:right="368"/>
                  <w:jc w:val="right"/>
                </w:pPr>
                <w:r w:rsidRPr="00FE4C4F">
                  <w:t>4.7</w:t>
                </w:r>
              </w:p>
            </w:tc>
            <w:tc>
              <w:tcPr>
                <w:tcW w:w="1134" w:type="dxa"/>
                <w:vAlign w:val="bottom"/>
              </w:tcPr>
              <w:p w14:paraId="6BAC4E41" w14:textId="77777777" w:rsidR="00FB37C7" w:rsidRPr="00FE4C4F" w:rsidRDefault="00FB37C7" w:rsidP="002105F9">
                <w:pPr>
                  <w:pStyle w:val="TableText"/>
                  <w:ind w:left="-1476" w:right="368"/>
                  <w:jc w:val="right"/>
                </w:pPr>
                <w:r w:rsidRPr="00FE4C4F">
                  <w:t>0.0</w:t>
                </w:r>
              </w:p>
            </w:tc>
            <w:tc>
              <w:tcPr>
                <w:tcW w:w="1134" w:type="dxa"/>
                <w:vAlign w:val="bottom"/>
              </w:tcPr>
              <w:p w14:paraId="4C430401" w14:textId="77777777" w:rsidR="00FB37C7" w:rsidRPr="00FE4C4F" w:rsidRDefault="00FB37C7" w:rsidP="002105F9">
                <w:pPr>
                  <w:pStyle w:val="TableText"/>
                  <w:ind w:left="-1476" w:right="368"/>
                  <w:jc w:val="right"/>
                </w:pPr>
                <w:r w:rsidRPr="00FE4C4F">
                  <w:t>0.4</w:t>
                </w:r>
              </w:p>
            </w:tc>
            <w:tc>
              <w:tcPr>
                <w:tcW w:w="1134" w:type="dxa"/>
                <w:vAlign w:val="bottom"/>
              </w:tcPr>
              <w:p w14:paraId="41FD85E3" w14:textId="77777777" w:rsidR="00FB37C7" w:rsidRPr="00FE4C4F" w:rsidRDefault="00FB37C7" w:rsidP="002105F9">
                <w:pPr>
                  <w:pStyle w:val="TableText"/>
                  <w:ind w:left="-1476" w:right="368"/>
                  <w:jc w:val="right"/>
                </w:pPr>
                <w:r w:rsidRPr="00FE4C4F">
                  <w:t>0.0</w:t>
                </w:r>
              </w:p>
            </w:tc>
          </w:tr>
          <w:tr w:rsidR="00FB37C7" w:rsidRPr="00A8172F" w14:paraId="511B5DC3"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2454CBE7" w14:textId="77777777" w:rsidR="00FB37C7" w:rsidRPr="00FE4C4F" w:rsidRDefault="00FB37C7" w:rsidP="002105F9">
                <w:pPr>
                  <w:pStyle w:val="TableText"/>
                  <w:ind w:firstLine="85"/>
                </w:pPr>
                <w:r w:rsidRPr="00FE4C4F">
                  <w:t>221212</w:t>
                </w:r>
              </w:p>
            </w:tc>
            <w:tc>
              <w:tcPr>
                <w:tcW w:w="1275" w:type="dxa"/>
                <w:vAlign w:val="bottom"/>
              </w:tcPr>
              <w:p w14:paraId="641F1077" w14:textId="77777777" w:rsidR="00FB37C7" w:rsidRPr="00FE4C4F" w:rsidRDefault="00FB37C7" w:rsidP="002105F9">
                <w:pPr>
                  <w:pStyle w:val="TableText"/>
                  <w:ind w:left="-1476" w:right="368"/>
                  <w:jc w:val="right"/>
                </w:pPr>
                <w:r w:rsidRPr="00FE4C4F">
                  <w:t>14260</w:t>
                </w:r>
              </w:p>
            </w:tc>
            <w:tc>
              <w:tcPr>
                <w:tcW w:w="1276" w:type="dxa"/>
                <w:vAlign w:val="bottom"/>
              </w:tcPr>
              <w:p w14:paraId="16C7A43D" w14:textId="77777777" w:rsidR="00FB37C7" w:rsidRPr="00FE4C4F" w:rsidRDefault="00FB37C7" w:rsidP="002105F9">
                <w:pPr>
                  <w:pStyle w:val="TableText"/>
                  <w:ind w:left="-1476" w:right="368"/>
                  <w:jc w:val="right"/>
                </w:pPr>
                <w:r w:rsidRPr="00FE4C4F">
                  <w:t>92.9</w:t>
                </w:r>
              </w:p>
            </w:tc>
            <w:tc>
              <w:tcPr>
                <w:tcW w:w="1134" w:type="dxa"/>
                <w:vAlign w:val="bottom"/>
              </w:tcPr>
              <w:p w14:paraId="03F46712" w14:textId="77777777" w:rsidR="00FB37C7" w:rsidRPr="00FE4C4F" w:rsidRDefault="00FB37C7" w:rsidP="002105F9">
                <w:pPr>
                  <w:pStyle w:val="TableText"/>
                  <w:ind w:left="-1476" w:right="368"/>
                  <w:jc w:val="right"/>
                </w:pPr>
                <w:r w:rsidRPr="00FE4C4F">
                  <w:t>2.6</w:t>
                </w:r>
              </w:p>
            </w:tc>
            <w:tc>
              <w:tcPr>
                <w:tcW w:w="1134" w:type="dxa"/>
                <w:vAlign w:val="bottom"/>
              </w:tcPr>
              <w:p w14:paraId="5222C5C6" w14:textId="77777777" w:rsidR="00FB37C7" w:rsidRPr="00FE4C4F" w:rsidRDefault="00FB37C7" w:rsidP="002105F9">
                <w:pPr>
                  <w:pStyle w:val="TableText"/>
                  <w:ind w:left="-1476" w:right="368"/>
                  <w:jc w:val="right"/>
                </w:pPr>
                <w:r w:rsidRPr="00FE4C4F">
                  <w:t>4.0</w:t>
                </w:r>
              </w:p>
            </w:tc>
            <w:tc>
              <w:tcPr>
                <w:tcW w:w="1134" w:type="dxa"/>
                <w:vAlign w:val="bottom"/>
              </w:tcPr>
              <w:p w14:paraId="1B0A2B87" w14:textId="77777777" w:rsidR="00FB37C7" w:rsidRPr="00FE4C4F" w:rsidRDefault="00FB37C7" w:rsidP="002105F9">
                <w:pPr>
                  <w:pStyle w:val="TableText"/>
                  <w:ind w:left="-1476" w:right="368"/>
                  <w:jc w:val="right"/>
                </w:pPr>
                <w:r w:rsidRPr="00FE4C4F">
                  <w:t>0.0</w:t>
                </w:r>
              </w:p>
            </w:tc>
            <w:tc>
              <w:tcPr>
                <w:tcW w:w="1134" w:type="dxa"/>
                <w:vAlign w:val="bottom"/>
              </w:tcPr>
              <w:p w14:paraId="7034916A" w14:textId="77777777" w:rsidR="00FB37C7" w:rsidRPr="00FE4C4F" w:rsidRDefault="00FB37C7" w:rsidP="002105F9">
                <w:pPr>
                  <w:pStyle w:val="TableText"/>
                  <w:ind w:left="-1476" w:right="368"/>
                  <w:jc w:val="right"/>
                </w:pPr>
                <w:r w:rsidRPr="00FE4C4F">
                  <w:t>0.1</w:t>
                </w:r>
              </w:p>
            </w:tc>
            <w:tc>
              <w:tcPr>
                <w:tcW w:w="1134" w:type="dxa"/>
                <w:vAlign w:val="bottom"/>
              </w:tcPr>
              <w:p w14:paraId="2BBB7244" w14:textId="77777777" w:rsidR="00FB37C7" w:rsidRPr="00FE4C4F" w:rsidRDefault="00FB37C7" w:rsidP="002105F9">
                <w:pPr>
                  <w:pStyle w:val="TableText"/>
                  <w:ind w:left="-1476" w:right="368"/>
                  <w:jc w:val="right"/>
                </w:pPr>
                <w:r w:rsidRPr="00FE4C4F">
                  <w:t>0.3</w:t>
                </w:r>
              </w:p>
            </w:tc>
          </w:tr>
          <w:tr w:rsidR="00FB37C7" w:rsidRPr="00A8172F" w14:paraId="15B9EF37"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21E8F17C" w14:textId="77777777" w:rsidR="00FB37C7" w:rsidRPr="00FE4C4F" w:rsidRDefault="00FB37C7" w:rsidP="002105F9">
                <w:pPr>
                  <w:pStyle w:val="TableText"/>
                  <w:ind w:firstLine="85"/>
                </w:pPr>
                <w:r w:rsidRPr="00FE4C4F">
                  <w:t>221213</w:t>
                </w:r>
              </w:p>
            </w:tc>
            <w:tc>
              <w:tcPr>
                <w:tcW w:w="1275" w:type="dxa"/>
                <w:vAlign w:val="bottom"/>
              </w:tcPr>
              <w:p w14:paraId="0084EE41" w14:textId="77777777" w:rsidR="00FB37C7" w:rsidRPr="00FE4C4F" w:rsidRDefault="00FB37C7" w:rsidP="002105F9">
                <w:pPr>
                  <w:pStyle w:val="TableText"/>
                  <w:ind w:left="-1476" w:right="368"/>
                  <w:jc w:val="right"/>
                </w:pPr>
                <w:r w:rsidRPr="00FE4C4F">
                  <w:t>3153</w:t>
                </w:r>
              </w:p>
            </w:tc>
            <w:tc>
              <w:tcPr>
                <w:tcW w:w="1276" w:type="dxa"/>
                <w:vAlign w:val="bottom"/>
              </w:tcPr>
              <w:p w14:paraId="06B4DCAE" w14:textId="77777777" w:rsidR="00FB37C7" w:rsidRPr="00FE4C4F" w:rsidRDefault="00FB37C7" w:rsidP="002105F9">
                <w:pPr>
                  <w:pStyle w:val="TableText"/>
                  <w:ind w:left="-1476" w:right="368"/>
                  <w:jc w:val="right"/>
                </w:pPr>
                <w:r w:rsidRPr="00FE4C4F">
                  <w:t>97.9</w:t>
                </w:r>
              </w:p>
            </w:tc>
            <w:tc>
              <w:tcPr>
                <w:tcW w:w="1134" w:type="dxa"/>
                <w:vAlign w:val="bottom"/>
              </w:tcPr>
              <w:p w14:paraId="6382A101" w14:textId="77777777" w:rsidR="00FB37C7" w:rsidRPr="00FE4C4F" w:rsidRDefault="00FB37C7" w:rsidP="002105F9">
                <w:pPr>
                  <w:pStyle w:val="TableText"/>
                  <w:ind w:left="-1476" w:right="368"/>
                  <w:jc w:val="right"/>
                </w:pPr>
                <w:r w:rsidRPr="00FE4C4F">
                  <w:t>0.0</w:t>
                </w:r>
              </w:p>
            </w:tc>
            <w:tc>
              <w:tcPr>
                <w:tcW w:w="1134" w:type="dxa"/>
                <w:vAlign w:val="bottom"/>
              </w:tcPr>
              <w:p w14:paraId="256785A2" w14:textId="77777777" w:rsidR="00FB37C7" w:rsidRPr="00FE4C4F" w:rsidRDefault="00FB37C7" w:rsidP="002105F9">
                <w:pPr>
                  <w:pStyle w:val="TableText"/>
                  <w:ind w:left="-1476" w:right="368"/>
                  <w:jc w:val="right"/>
                </w:pPr>
                <w:r w:rsidRPr="00FE4C4F">
                  <w:t>2.0</w:t>
                </w:r>
              </w:p>
            </w:tc>
            <w:tc>
              <w:tcPr>
                <w:tcW w:w="1134" w:type="dxa"/>
                <w:vAlign w:val="bottom"/>
              </w:tcPr>
              <w:p w14:paraId="0F7E66FB" w14:textId="77777777" w:rsidR="00FB37C7" w:rsidRPr="00FE4C4F" w:rsidRDefault="00FB37C7" w:rsidP="002105F9">
                <w:pPr>
                  <w:pStyle w:val="TableText"/>
                  <w:ind w:left="-1476" w:right="368"/>
                  <w:jc w:val="right"/>
                </w:pPr>
                <w:r w:rsidRPr="00FE4C4F">
                  <w:t>0.0</w:t>
                </w:r>
              </w:p>
            </w:tc>
            <w:tc>
              <w:tcPr>
                <w:tcW w:w="1134" w:type="dxa"/>
                <w:vAlign w:val="bottom"/>
              </w:tcPr>
              <w:p w14:paraId="7F415776" w14:textId="77777777" w:rsidR="00FB37C7" w:rsidRPr="00FE4C4F" w:rsidRDefault="00FB37C7" w:rsidP="002105F9">
                <w:pPr>
                  <w:pStyle w:val="TableText"/>
                  <w:ind w:left="-1476" w:right="368"/>
                  <w:jc w:val="right"/>
                </w:pPr>
                <w:r w:rsidRPr="00FE4C4F">
                  <w:t>0.0</w:t>
                </w:r>
              </w:p>
            </w:tc>
            <w:tc>
              <w:tcPr>
                <w:tcW w:w="1134" w:type="dxa"/>
                <w:vAlign w:val="bottom"/>
              </w:tcPr>
              <w:p w14:paraId="08C5577C" w14:textId="77777777" w:rsidR="00FB37C7" w:rsidRPr="00FE4C4F" w:rsidRDefault="00FB37C7" w:rsidP="002105F9">
                <w:pPr>
                  <w:pStyle w:val="TableText"/>
                  <w:ind w:left="-1476" w:right="368"/>
                  <w:jc w:val="right"/>
                </w:pPr>
                <w:r w:rsidRPr="00FE4C4F">
                  <w:t>0.0</w:t>
                </w:r>
              </w:p>
            </w:tc>
          </w:tr>
          <w:tr w:rsidR="00FB37C7" w:rsidRPr="00A8172F" w14:paraId="4AC537C0"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191AC92E" w14:textId="77777777" w:rsidR="00FB37C7" w:rsidRPr="00FE4C4F" w:rsidRDefault="00FB37C7" w:rsidP="002105F9">
                <w:pPr>
                  <w:pStyle w:val="TableText"/>
                  <w:ind w:firstLine="85"/>
                </w:pPr>
                <w:r w:rsidRPr="00FE4C4F">
                  <w:t>221214</w:t>
                </w:r>
              </w:p>
            </w:tc>
            <w:tc>
              <w:tcPr>
                <w:tcW w:w="1275" w:type="dxa"/>
                <w:vAlign w:val="bottom"/>
              </w:tcPr>
              <w:p w14:paraId="33A4A607" w14:textId="77777777" w:rsidR="00FB37C7" w:rsidRPr="00FE4C4F" w:rsidRDefault="00FB37C7" w:rsidP="002105F9">
                <w:pPr>
                  <w:pStyle w:val="TableText"/>
                  <w:ind w:left="-1476" w:right="368"/>
                  <w:jc w:val="right"/>
                </w:pPr>
                <w:r w:rsidRPr="00FE4C4F">
                  <w:t>3455</w:t>
                </w:r>
              </w:p>
            </w:tc>
            <w:tc>
              <w:tcPr>
                <w:tcW w:w="1276" w:type="dxa"/>
                <w:vAlign w:val="bottom"/>
              </w:tcPr>
              <w:p w14:paraId="4E823CD9" w14:textId="77777777" w:rsidR="00FB37C7" w:rsidRPr="00FE4C4F" w:rsidRDefault="00FB37C7" w:rsidP="002105F9">
                <w:pPr>
                  <w:pStyle w:val="TableText"/>
                  <w:ind w:left="-1476" w:right="368"/>
                  <w:jc w:val="right"/>
                </w:pPr>
                <w:r w:rsidRPr="00FE4C4F">
                  <w:t>96.5</w:t>
                </w:r>
              </w:p>
            </w:tc>
            <w:tc>
              <w:tcPr>
                <w:tcW w:w="1134" w:type="dxa"/>
                <w:vAlign w:val="bottom"/>
              </w:tcPr>
              <w:p w14:paraId="756536A8" w14:textId="77777777" w:rsidR="00FB37C7" w:rsidRPr="00FE4C4F" w:rsidRDefault="00FB37C7" w:rsidP="002105F9">
                <w:pPr>
                  <w:pStyle w:val="TableText"/>
                  <w:ind w:left="-1476" w:right="368"/>
                  <w:jc w:val="right"/>
                </w:pPr>
                <w:r w:rsidRPr="00FE4C4F">
                  <w:t>0.0</w:t>
                </w:r>
              </w:p>
            </w:tc>
            <w:tc>
              <w:tcPr>
                <w:tcW w:w="1134" w:type="dxa"/>
                <w:vAlign w:val="bottom"/>
              </w:tcPr>
              <w:p w14:paraId="46EEC577" w14:textId="77777777" w:rsidR="00FB37C7" w:rsidRPr="00FE4C4F" w:rsidRDefault="00FB37C7" w:rsidP="002105F9">
                <w:pPr>
                  <w:pStyle w:val="TableText"/>
                  <w:ind w:left="-1476" w:right="368"/>
                  <w:jc w:val="right"/>
                </w:pPr>
                <w:r w:rsidRPr="00FE4C4F">
                  <w:t>3.5</w:t>
                </w:r>
              </w:p>
            </w:tc>
            <w:tc>
              <w:tcPr>
                <w:tcW w:w="1134" w:type="dxa"/>
                <w:vAlign w:val="bottom"/>
              </w:tcPr>
              <w:p w14:paraId="511A3893" w14:textId="77777777" w:rsidR="00FB37C7" w:rsidRPr="00FE4C4F" w:rsidRDefault="00FB37C7" w:rsidP="002105F9">
                <w:pPr>
                  <w:pStyle w:val="TableText"/>
                  <w:ind w:left="-1476" w:right="368"/>
                  <w:jc w:val="right"/>
                </w:pPr>
                <w:r w:rsidRPr="00FE4C4F">
                  <w:t>0.0</w:t>
                </w:r>
              </w:p>
            </w:tc>
            <w:tc>
              <w:tcPr>
                <w:tcW w:w="1134" w:type="dxa"/>
                <w:vAlign w:val="bottom"/>
              </w:tcPr>
              <w:p w14:paraId="75F95124" w14:textId="77777777" w:rsidR="00FB37C7" w:rsidRPr="00FE4C4F" w:rsidRDefault="00FB37C7" w:rsidP="002105F9">
                <w:pPr>
                  <w:pStyle w:val="TableText"/>
                  <w:ind w:left="-1476" w:right="368"/>
                  <w:jc w:val="right"/>
                </w:pPr>
                <w:r w:rsidRPr="00FE4C4F">
                  <w:t>0.0</w:t>
                </w:r>
              </w:p>
            </w:tc>
            <w:tc>
              <w:tcPr>
                <w:tcW w:w="1134" w:type="dxa"/>
                <w:vAlign w:val="bottom"/>
              </w:tcPr>
              <w:p w14:paraId="78AAC7F0" w14:textId="77777777" w:rsidR="00FB37C7" w:rsidRPr="00FE4C4F" w:rsidRDefault="00FB37C7" w:rsidP="002105F9">
                <w:pPr>
                  <w:pStyle w:val="TableText"/>
                  <w:ind w:left="-1476" w:right="368"/>
                  <w:jc w:val="right"/>
                </w:pPr>
                <w:r w:rsidRPr="00FE4C4F">
                  <w:t>0.0</w:t>
                </w:r>
              </w:p>
            </w:tc>
          </w:tr>
          <w:tr w:rsidR="00FB37C7" w:rsidRPr="00A8172F" w14:paraId="35FEDCC7"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0AF89A71" w14:textId="77777777" w:rsidR="00FB37C7" w:rsidRPr="00FE4C4F" w:rsidRDefault="00FB37C7" w:rsidP="002105F9">
                <w:pPr>
                  <w:pStyle w:val="TableText"/>
                  <w:ind w:firstLine="85"/>
                </w:pPr>
                <w:r w:rsidRPr="00FE4C4F">
                  <w:t>221216</w:t>
                </w:r>
              </w:p>
            </w:tc>
            <w:tc>
              <w:tcPr>
                <w:tcW w:w="1275" w:type="dxa"/>
                <w:vAlign w:val="bottom"/>
              </w:tcPr>
              <w:p w14:paraId="7E49A4C8" w14:textId="77777777" w:rsidR="00FB37C7" w:rsidRPr="00FE4C4F" w:rsidRDefault="00FB37C7" w:rsidP="002105F9">
                <w:pPr>
                  <w:pStyle w:val="TableText"/>
                  <w:ind w:left="-1476" w:right="368"/>
                  <w:jc w:val="right"/>
                </w:pPr>
                <w:r w:rsidRPr="00FE4C4F">
                  <w:t>1713</w:t>
                </w:r>
              </w:p>
            </w:tc>
            <w:tc>
              <w:tcPr>
                <w:tcW w:w="1276" w:type="dxa"/>
                <w:vAlign w:val="bottom"/>
              </w:tcPr>
              <w:p w14:paraId="6A4394A6" w14:textId="77777777" w:rsidR="00FB37C7" w:rsidRPr="00FE4C4F" w:rsidRDefault="00FB37C7" w:rsidP="002105F9">
                <w:pPr>
                  <w:pStyle w:val="TableText"/>
                  <w:ind w:left="-1476" w:right="368"/>
                  <w:jc w:val="right"/>
                </w:pPr>
                <w:r w:rsidRPr="00FE4C4F">
                  <w:t>79.5</w:t>
                </w:r>
              </w:p>
            </w:tc>
            <w:tc>
              <w:tcPr>
                <w:tcW w:w="1134" w:type="dxa"/>
                <w:vAlign w:val="bottom"/>
              </w:tcPr>
              <w:p w14:paraId="3DAA9838" w14:textId="77777777" w:rsidR="00FB37C7" w:rsidRPr="00FE4C4F" w:rsidRDefault="00FB37C7" w:rsidP="002105F9">
                <w:pPr>
                  <w:pStyle w:val="TableText"/>
                  <w:ind w:left="-1476" w:right="368"/>
                  <w:jc w:val="right"/>
                </w:pPr>
                <w:r w:rsidRPr="00FE4C4F">
                  <w:t>5.3</w:t>
                </w:r>
              </w:p>
            </w:tc>
            <w:tc>
              <w:tcPr>
                <w:tcW w:w="1134" w:type="dxa"/>
                <w:vAlign w:val="bottom"/>
              </w:tcPr>
              <w:p w14:paraId="549E761B" w14:textId="77777777" w:rsidR="00FB37C7" w:rsidRPr="00FE4C4F" w:rsidRDefault="00FB37C7" w:rsidP="002105F9">
                <w:pPr>
                  <w:pStyle w:val="TableText"/>
                  <w:ind w:left="-1476" w:right="368"/>
                  <w:jc w:val="right"/>
                </w:pPr>
                <w:r w:rsidRPr="00FE4C4F">
                  <w:t>0.0</w:t>
                </w:r>
              </w:p>
            </w:tc>
            <w:tc>
              <w:tcPr>
                <w:tcW w:w="1134" w:type="dxa"/>
                <w:vAlign w:val="bottom"/>
              </w:tcPr>
              <w:p w14:paraId="5E25DAE0" w14:textId="77777777" w:rsidR="00FB37C7" w:rsidRPr="00FE4C4F" w:rsidRDefault="00FB37C7" w:rsidP="002105F9">
                <w:pPr>
                  <w:pStyle w:val="TableText"/>
                  <w:ind w:left="-1476" w:right="368"/>
                  <w:jc w:val="right"/>
                </w:pPr>
                <w:r w:rsidRPr="00FE4C4F">
                  <w:t>0.0</w:t>
                </w:r>
              </w:p>
            </w:tc>
            <w:tc>
              <w:tcPr>
                <w:tcW w:w="1134" w:type="dxa"/>
                <w:vAlign w:val="bottom"/>
              </w:tcPr>
              <w:p w14:paraId="6D4AA0E2" w14:textId="77777777" w:rsidR="00FB37C7" w:rsidRPr="00FE4C4F" w:rsidRDefault="00FB37C7" w:rsidP="002105F9">
                <w:pPr>
                  <w:pStyle w:val="TableText"/>
                  <w:ind w:left="-1476" w:right="368"/>
                  <w:jc w:val="right"/>
                </w:pPr>
                <w:r w:rsidRPr="00FE4C4F">
                  <w:t>0.0</w:t>
                </w:r>
              </w:p>
            </w:tc>
            <w:tc>
              <w:tcPr>
                <w:tcW w:w="1134" w:type="dxa"/>
                <w:vAlign w:val="bottom"/>
              </w:tcPr>
              <w:p w14:paraId="630AF250" w14:textId="77777777" w:rsidR="00FB37C7" w:rsidRPr="00FE4C4F" w:rsidRDefault="00FB37C7" w:rsidP="002105F9">
                <w:pPr>
                  <w:pStyle w:val="TableText"/>
                  <w:ind w:left="-1476" w:right="368"/>
                  <w:jc w:val="right"/>
                </w:pPr>
                <w:r w:rsidRPr="00FE4C4F">
                  <w:t>15.2</w:t>
                </w:r>
              </w:p>
            </w:tc>
          </w:tr>
          <w:tr w:rsidR="00FB37C7" w:rsidRPr="00A8172F" w14:paraId="4F9DCE52"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0D687F7C" w14:textId="77777777" w:rsidR="00FB37C7" w:rsidRPr="00FE4C4F" w:rsidRDefault="00FB37C7" w:rsidP="002105F9">
                <w:pPr>
                  <w:pStyle w:val="TableText"/>
                  <w:ind w:firstLine="85"/>
                </w:pPr>
                <w:r w:rsidRPr="00FE4C4F">
                  <w:t>221218</w:t>
                </w:r>
              </w:p>
            </w:tc>
            <w:tc>
              <w:tcPr>
                <w:tcW w:w="1275" w:type="dxa"/>
                <w:vAlign w:val="bottom"/>
              </w:tcPr>
              <w:p w14:paraId="7CEF6C91" w14:textId="77777777" w:rsidR="00FB37C7" w:rsidRPr="00FE4C4F" w:rsidRDefault="00FB37C7" w:rsidP="002105F9">
                <w:pPr>
                  <w:pStyle w:val="TableText"/>
                  <w:ind w:left="-1476" w:right="368"/>
                  <w:jc w:val="right"/>
                </w:pPr>
                <w:r w:rsidRPr="00FE4C4F">
                  <w:t>6636</w:t>
                </w:r>
              </w:p>
            </w:tc>
            <w:tc>
              <w:tcPr>
                <w:tcW w:w="1276" w:type="dxa"/>
                <w:vAlign w:val="bottom"/>
              </w:tcPr>
              <w:p w14:paraId="0825038B" w14:textId="77777777" w:rsidR="00FB37C7" w:rsidRPr="00FE4C4F" w:rsidRDefault="00FB37C7" w:rsidP="002105F9">
                <w:pPr>
                  <w:pStyle w:val="TableText"/>
                  <w:ind w:left="-1476" w:right="368"/>
                  <w:jc w:val="right"/>
                </w:pPr>
                <w:r w:rsidRPr="00FE4C4F">
                  <w:t>26.9</w:t>
                </w:r>
              </w:p>
            </w:tc>
            <w:tc>
              <w:tcPr>
                <w:tcW w:w="1134" w:type="dxa"/>
                <w:vAlign w:val="bottom"/>
              </w:tcPr>
              <w:p w14:paraId="0F05B18F" w14:textId="77777777" w:rsidR="00FB37C7" w:rsidRPr="00FE4C4F" w:rsidRDefault="00FB37C7" w:rsidP="002105F9">
                <w:pPr>
                  <w:pStyle w:val="TableText"/>
                  <w:ind w:left="-1476" w:right="368"/>
                  <w:jc w:val="right"/>
                </w:pPr>
                <w:r w:rsidRPr="00FE4C4F">
                  <w:t>4.1</w:t>
                </w:r>
              </w:p>
            </w:tc>
            <w:tc>
              <w:tcPr>
                <w:tcW w:w="1134" w:type="dxa"/>
                <w:vAlign w:val="bottom"/>
              </w:tcPr>
              <w:p w14:paraId="6879680E" w14:textId="77777777" w:rsidR="00FB37C7" w:rsidRPr="00FE4C4F" w:rsidRDefault="00FB37C7" w:rsidP="002105F9">
                <w:pPr>
                  <w:pStyle w:val="TableText"/>
                  <w:ind w:left="-1476" w:right="368"/>
                  <w:jc w:val="right"/>
                </w:pPr>
                <w:r w:rsidRPr="00FE4C4F">
                  <w:t>1.8</w:t>
                </w:r>
              </w:p>
            </w:tc>
            <w:tc>
              <w:tcPr>
                <w:tcW w:w="1134" w:type="dxa"/>
                <w:vAlign w:val="bottom"/>
              </w:tcPr>
              <w:p w14:paraId="1499C844" w14:textId="77777777" w:rsidR="00FB37C7" w:rsidRPr="00FE4C4F" w:rsidRDefault="00FB37C7" w:rsidP="002105F9">
                <w:pPr>
                  <w:pStyle w:val="TableText"/>
                  <w:ind w:left="-1476" w:right="368"/>
                  <w:jc w:val="right"/>
                </w:pPr>
                <w:r w:rsidRPr="00FE4C4F">
                  <w:t>0.0</w:t>
                </w:r>
              </w:p>
            </w:tc>
            <w:tc>
              <w:tcPr>
                <w:tcW w:w="1134" w:type="dxa"/>
                <w:vAlign w:val="bottom"/>
              </w:tcPr>
              <w:p w14:paraId="6AA490BF" w14:textId="77777777" w:rsidR="00FB37C7" w:rsidRPr="00FE4C4F" w:rsidRDefault="00FB37C7" w:rsidP="002105F9">
                <w:pPr>
                  <w:pStyle w:val="TableText"/>
                  <w:ind w:left="-1476" w:right="368"/>
                  <w:jc w:val="right"/>
                </w:pPr>
                <w:r w:rsidRPr="00FE4C4F">
                  <w:t>14.0</w:t>
                </w:r>
              </w:p>
            </w:tc>
            <w:tc>
              <w:tcPr>
                <w:tcW w:w="1134" w:type="dxa"/>
                <w:vAlign w:val="bottom"/>
              </w:tcPr>
              <w:p w14:paraId="4651EA7E" w14:textId="77777777" w:rsidR="00FB37C7" w:rsidRPr="00FE4C4F" w:rsidRDefault="00FB37C7" w:rsidP="002105F9">
                <w:pPr>
                  <w:pStyle w:val="TableText"/>
                  <w:ind w:left="-1476" w:right="368"/>
                  <w:jc w:val="right"/>
                </w:pPr>
                <w:r w:rsidRPr="00FE4C4F">
                  <w:t>53.2</w:t>
                </w:r>
              </w:p>
            </w:tc>
          </w:tr>
          <w:tr w:rsidR="00FB37C7" w:rsidRPr="00A8172F" w14:paraId="43B22039"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740104DD" w14:textId="77777777" w:rsidR="00FB37C7" w:rsidRPr="00FE4C4F" w:rsidRDefault="00FB37C7" w:rsidP="002105F9">
                <w:pPr>
                  <w:pStyle w:val="TableText"/>
                  <w:ind w:firstLine="85"/>
                </w:pPr>
                <w:r w:rsidRPr="00FE4C4F">
                  <w:t>221224</w:t>
                </w:r>
              </w:p>
            </w:tc>
            <w:tc>
              <w:tcPr>
                <w:tcW w:w="1275" w:type="dxa"/>
                <w:vAlign w:val="bottom"/>
              </w:tcPr>
              <w:p w14:paraId="662493C2" w14:textId="77777777" w:rsidR="00FB37C7" w:rsidRPr="00FE4C4F" w:rsidRDefault="00FB37C7" w:rsidP="002105F9">
                <w:pPr>
                  <w:pStyle w:val="TableText"/>
                  <w:ind w:left="-1476" w:right="368"/>
                  <w:jc w:val="right"/>
                </w:pPr>
                <w:r w:rsidRPr="00FE4C4F">
                  <w:t>1848</w:t>
                </w:r>
              </w:p>
            </w:tc>
            <w:tc>
              <w:tcPr>
                <w:tcW w:w="1276" w:type="dxa"/>
                <w:vAlign w:val="bottom"/>
              </w:tcPr>
              <w:p w14:paraId="244574E3" w14:textId="77777777" w:rsidR="00FB37C7" w:rsidRPr="00FE4C4F" w:rsidRDefault="00FB37C7" w:rsidP="002105F9">
                <w:pPr>
                  <w:pStyle w:val="TableText"/>
                  <w:ind w:left="-1476" w:right="368"/>
                  <w:jc w:val="right"/>
                </w:pPr>
                <w:r w:rsidRPr="00FE4C4F">
                  <w:t>61.9</w:t>
                </w:r>
              </w:p>
            </w:tc>
            <w:tc>
              <w:tcPr>
                <w:tcW w:w="1134" w:type="dxa"/>
                <w:vAlign w:val="bottom"/>
              </w:tcPr>
              <w:p w14:paraId="17A1E22A" w14:textId="77777777" w:rsidR="00FB37C7" w:rsidRPr="00FE4C4F" w:rsidRDefault="00FB37C7" w:rsidP="002105F9">
                <w:pPr>
                  <w:pStyle w:val="TableText"/>
                  <w:ind w:left="-1476" w:right="368"/>
                  <w:jc w:val="right"/>
                </w:pPr>
                <w:r w:rsidRPr="00FE4C4F">
                  <w:t>15.6</w:t>
                </w:r>
              </w:p>
            </w:tc>
            <w:tc>
              <w:tcPr>
                <w:tcW w:w="1134" w:type="dxa"/>
                <w:vAlign w:val="bottom"/>
              </w:tcPr>
              <w:p w14:paraId="386E137D" w14:textId="77777777" w:rsidR="00FB37C7" w:rsidRPr="00FE4C4F" w:rsidRDefault="00FB37C7" w:rsidP="002105F9">
                <w:pPr>
                  <w:pStyle w:val="TableText"/>
                  <w:ind w:left="-1476" w:right="368"/>
                  <w:jc w:val="right"/>
                </w:pPr>
                <w:r w:rsidRPr="00FE4C4F">
                  <w:t>5.4</w:t>
                </w:r>
              </w:p>
            </w:tc>
            <w:tc>
              <w:tcPr>
                <w:tcW w:w="1134" w:type="dxa"/>
                <w:vAlign w:val="bottom"/>
              </w:tcPr>
              <w:p w14:paraId="71EE7F05" w14:textId="77777777" w:rsidR="00FB37C7" w:rsidRPr="00FE4C4F" w:rsidRDefault="00FB37C7" w:rsidP="002105F9">
                <w:pPr>
                  <w:pStyle w:val="TableText"/>
                  <w:ind w:left="-1476" w:right="368"/>
                  <w:jc w:val="right"/>
                </w:pPr>
                <w:r w:rsidRPr="00FE4C4F">
                  <w:t>0.0</w:t>
                </w:r>
              </w:p>
            </w:tc>
            <w:tc>
              <w:tcPr>
                <w:tcW w:w="1134" w:type="dxa"/>
                <w:vAlign w:val="bottom"/>
              </w:tcPr>
              <w:p w14:paraId="658BD023" w14:textId="77777777" w:rsidR="00FB37C7" w:rsidRPr="00FE4C4F" w:rsidRDefault="00FB37C7" w:rsidP="002105F9">
                <w:pPr>
                  <w:pStyle w:val="TableText"/>
                  <w:ind w:left="-1476" w:right="368"/>
                  <w:jc w:val="right"/>
                </w:pPr>
                <w:r w:rsidRPr="00FE4C4F">
                  <w:t>17.1</w:t>
                </w:r>
              </w:p>
            </w:tc>
            <w:tc>
              <w:tcPr>
                <w:tcW w:w="1134" w:type="dxa"/>
                <w:vAlign w:val="bottom"/>
              </w:tcPr>
              <w:p w14:paraId="3FBCA927" w14:textId="77777777" w:rsidR="00FB37C7" w:rsidRPr="00FE4C4F" w:rsidRDefault="00FB37C7" w:rsidP="002105F9">
                <w:pPr>
                  <w:pStyle w:val="TableText"/>
                  <w:ind w:left="-1476" w:right="368"/>
                  <w:jc w:val="right"/>
                </w:pPr>
                <w:r w:rsidRPr="00FE4C4F">
                  <w:t>0.1</w:t>
                </w:r>
              </w:p>
            </w:tc>
          </w:tr>
          <w:tr w:rsidR="00FB37C7" w:rsidRPr="00A8172F" w14:paraId="722FADDD"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238B097E" w14:textId="77777777" w:rsidR="00FB37C7" w:rsidRPr="00FE4C4F" w:rsidRDefault="00FB37C7" w:rsidP="002105F9">
                <w:pPr>
                  <w:pStyle w:val="TableText"/>
                  <w:ind w:firstLine="85"/>
                </w:pPr>
                <w:r w:rsidRPr="00FE4C4F">
                  <w:t>221225</w:t>
                </w:r>
              </w:p>
            </w:tc>
            <w:tc>
              <w:tcPr>
                <w:tcW w:w="1275" w:type="dxa"/>
                <w:vAlign w:val="bottom"/>
              </w:tcPr>
              <w:p w14:paraId="27F7F7FF" w14:textId="77777777" w:rsidR="00FB37C7" w:rsidRPr="00FE4C4F" w:rsidRDefault="00FB37C7" w:rsidP="002105F9">
                <w:pPr>
                  <w:pStyle w:val="TableText"/>
                  <w:ind w:left="-1476" w:right="368"/>
                  <w:jc w:val="right"/>
                </w:pPr>
                <w:r w:rsidRPr="00FE4C4F">
                  <w:t>1639</w:t>
                </w:r>
              </w:p>
            </w:tc>
            <w:tc>
              <w:tcPr>
                <w:tcW w:w="1276" w:type="dxa"/>
                <w:vAlign w:val="bottom"/>
              </w:tcPr>
              <w:p w14:paraId="6EF1C794" w14:textId="77777777" w:rsidR="00FB37C7" w:rsidRPr="00FE4C4F" w:rsidRDefault="00FB37C7" w:rsidP="002105F9">
                <w:pPr>
                  <w:pStyle w:val="TableText"/>
                  <w:ind w:left="-1476" w:right="368"/>
                  <w:jc w:val="right"/>
                </w:pPr>
                <w:r w:rsidRPr="00FE4C4F">
                  <w:t>50.2</w:t>
                </w:r>
              </w:p>
            </w:tc>
            <w:tc>
              <w:tcPr>
                <w:tcW w:w="1134" w:type="dxa"/>
                <w:vAlign w:val="bottom"/>
              </w:tcPr>
              <w:p w14:paraId="4C825FB7" w14:textId="77777777" w:rsidR="00FB37C7" w:rsidRPr="00FE4C4F" w:rsidRDefault="00FB37C7" w:rsidP="002105F9">
                <w:pPr>
                  <w:pStyle w:val="TableText"/>
                  <w:ind w:left="-1476" w:right="368"/>
                  <w:jc w:val="right"/>
                </w:pPr>
                <w:r w:rsidRPr="00FE4C4F">
                  <w:t>3.9</w:t>
                </w:r>
              </w:p>
            </w:tc>
            <w:tc>
              <w:tcPr>
                <w:tcW w:w="1134" w:type="dxa"/>
                <w:vAlign w:val="bottom"/>
              </w:tcPr>
              <w:p w14:paraId="409EDF80" w14:textId="77777777" w:rsidR="00FB37C7" w:rsidRPr="00FE4C4F" w:rsidRDefault="00FB37C7" w:rsidP="002105F9">
                <w:pPr>
                  <w:pStyle w:val="TableText"/>
                  <w:ind w:left="-1476" w:right="368"/>
                  <w:jc w:val="right"/>
                </w:pPr>
                <w:r w:rsidRPr="00FE4C4F">
                  <w:t>7.2</w:t>
                </w:r>
              </w:p>
            </w:tc>
            <w:tc>
              <w:tcPr>
                <w:tcW w:w="1134" w:type="dxa"/>
                <w:vAlign w:val="bottom"/>
              </w:tcPr>
              <w:p w14:paraId="29F0FA2F" w14:textId="77777777" w:rsidR="00FB37C7" w:rsidRPr="00FE4C4F" w:rsidRDefault="00FB37C7" w:rsidP="002105F9">
                <w:pPr>
                  <w:pStyle w:val="TableText"/>
                  <w:ind w:left="-1476" w:right="368"/>
                  <w:jc w:val="right"/>
                </w:pPr>
                <w:r w:rsidRPr="00FE4C4F">
                  <w:t>0.0</w:t>
                </w:r>
              </w:p>
            </w:tc>
            <w:tc>
              <w:tcPr>
                <w:tcW w:w="1134" w:type="dxa"/>
                <w:vAlign w:val="bottom"/>
              </w:tcPr>
              <w:p w14:paraId="1CBA97E5" w14:textId="77777777" w:rsidR="00FB37C7" w:rsidRPr="00FE4C4F" w:rsidRDefault="00FB37C7" w:rsidP="002105F9">
                <w:pPr>
                  <w:pStyle w:val="TableText"/>
                  <w:ind w:left="-1476" w:right="368"/>
                  <w:jc w:val="right"/>
                </w:pPr>
                <w:r w:rsidRPr="00FE4C4F">
                  <w:t>37.3</w:t>
                </w:r>
              </w:p>
            </w:tc>
            <w:tc>
              <w:tcPr>
                <w:tcW w:w="1134" w:type="dxa"/>
                <w:vAlign w:val="bottom"/>
              </w:tcPr>
              <w:p w14:paraId="3D61F639" w14:textId="77777777" w:rsidR="00FB37C7" w:rsidRPr="00FE4C4F" w:rsidRDefault="00FB37C7" w:rsidP="002105F9">
                <w:pPr>
                  <w:pStyle w:val="TableText"/>
                  <w:ind w:left="-1476" w:right="368"/>
                  <w:jc w:val="right"/>
                </w:pPr>
                <w:r w:rsidRPr="00FE4C4F">
                  <w:t>1.4</w:t>
                </w:r>
              </w:p>
            </w:tc>
          </w:tr>
          <w:tr w:rsidR="00FB37C7" w:rsidRPr="00A8172F" w14:paraId="3E7F7F1F" w14:textId="77777777" w:rsidTr="002105F9">
            <w:trPr>
              <w:cnfStyle w:val="000000100000" w:firstRow="0" w:lastRow="0" w:firstColumn="0" w:lastColumn="0" w:oddVBand="0" w:evenVBand="0" w:oddHBand="1" w:evenHBand="0" w:firstRowFirstColumn="0" w:firstRowLastColumn="0" w:lastRowFirstColumn="0" w:lastRowLastColumn="0"/>
            </w:trPr>
            <w:tc>
              <w:tcPr>
                <w:tcW w:w="9214" w:type="dxa"/>
                <w:gridSpan w:val="8"/>
                <w:vAlign w:val="bottom"/>
              </w:tcPr>
              <w:p w14:paraId="2A2DEA3A" w14:textId="1AB55D88" w:rsidR="00FB37C7" w:rsidRPr="00FE4C4F" w:rsidRDefault="00080A58" w:rsidP="00080A58">
                <w:pPr>
                  <w:pStyle w:val="TableText"/>
                  <w:ind w:left="-1476" w:right="368"/>
                  <w:jc w:val="center"/>
                </w:pPr>
                <w:r>
                  <w:t xml:space="preserve">Latrobe </w:t>
                </w:r>
                <w:r w:rsidR="00FB37C7">
                  <w:t>Basin</w:t>
                </w:r>
              </w:p>
            </w:tc>
          </w:tr>
          <w:tr w:rsidR="00FB37C7" w:rsidRPr="00A8172F" w14:paraId="45D882F8"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3C3CB01D" w14:textId="77777777" w:rsidR="00FB37C7" w:rsidRPr="00FE4C4F" w:rsidRDefault="00FB37C7" w:rsidP="002105F9">
                <w:pPr>
                  <w:pStyle w:val="TableText"/>
                  <w:ind w:firstLine="85"/>
                </w:pPr>
                <w:r w:rsidRPr="00FE4C4F">
                  <w:t>226005</w:t>
                </w:r>
              </w:p>
            </w:tc>
            <w:tc>
              <w:tcPr>
                <w:tcW w:w="1275" w:type="dxa"/>
                <w:vAlign w:val="bottom"/>
              </w:tcPr>
              <w:p w14:paraId="7F3D18EE" w14:textId="77777777" w:rsidR="00FB37C7" w:rsidRPr="00FE4C4F" w:rsidRDefault="00FB37C7" w:rsidP="002105F9">
                <w:pPr>
                  <w:pStyle w:val="TableText"/>
                  <w:ind w:left="-1476" w:right="368"/>
                  <w:jc w:val="right"/>
                </w:pPr>
                <w:r w:rsidRPr="00FE4C4F">
                  <w:t>19131</w:t>
                </w:r>
              </w:p>
            </w:tc>
            <w:tc>
              <w:tcPr>
                <w:tcW w:w="1276" w:type="dxa"/>
                <w:vAlign w:val="bottom"/>
              </w:tcPr>
              <w:p w14:paraId="65F25ED7" w14:textId="77777777" w:rsidR="00FB37C7" w:rsidRPr="00FE4C4F" w:rsidRDefault="00FB37C7" w:rsidP="002105F9">
                <w:pPr>
                  <w:pStyle w:val="TableText"/>
                  <w:ind w:left="-1476" w:right="368"/>
                  <w:jc w:val="right"/>
                </w:pPr>
                <w:r w:rsidRPr="00FE4C4F">
                  <w:t>68.1</w:t>
                </w:r>
              </w:p>
            </w:tc>
            <w:tc>
              <w:tcPr>
                <w:tcW w:w="1134" w:type="dxa"/>
                <w:vAlign w:val="bottom"/>
              </w:tcPr>
              <w:p w14:paraId="1E2D4C07" w14:textId="77777777" w:rsidR="00FB37C7" w:rsidRPr="00FE4C4F" w:rsidRDefault="00FB37C7" w:rsidP="002105F9">
                <w:pPr>
                  <w:pStyle w:val="TableText"/>
                  <w:ind w:left="-1476" w:right="368"/>
                  <w:jc w:val="right"/>
                </w:pPr>
                <w:r w:rsidRPr="00FE4C4F">
                  <w:t>3.4</w:t>
                </w:r>
              </w:p>
            </w:tc>
            <w:tc>
              <w:tcPr>
                <w:tcW w:w="1134" w:type="dxa"/>
                <w:vAlign w:val="bottom"/>
              </w:tcPr>
              <w:p w14:paraId="4ACA6DED" w14:textId="77777777" w:rsidR="00FB37C7" w:rsidRPr="00FE4C4F" w:rsidRDefault="00FB37C7" w:rsidP="002105F9">
                <w:pPr>
                  <w:pStyle w:val="TableText"/>
                  <w:ind w:left="-1476" w:right="368"/>
                  <w:jc w:val="right"/>
                </w:pPr>
                <w:r w:rsidRPr="00FE4C4F">
                  <w:t>2.6</w:t>
                </w:r>
              </w:p>
            </w:tc>
            <w:tc>
              <w:tcPr>
                <w:tcW w:w="1134" w:type="dxa"/>
                <w:vAlign w:val="bottom"/>
              </w:tcPr>
              <w:p w14:paraId="52E7FE94" w14:textId="77777777" w:rsidR="00FB37C7" w:rsidRPr="00FE4C4F" w:rsidRDefault="00FB37C7" w:rsidP="002105F9">
                <w:pPr>
                  <w:pStyle w:val="TableText"/>
                  <w:ind w:left="-1476" w:right="368"/>
                  <w:jc w:val="right"/>
                </w:pPr>
                <w:r w:rsidRPr="00FE4C4F">
                  <w:t>0.0</w:t>
                </w:r>
              </w:p>
            </w:tc>
            <w:tc>
              <w:tcPr>
                <w:tcW w:w="1134" w:type="dxa"/>
                <w:vAlign w:val="bottom"/>
              </w:tcPr>
              <w:p w14:paraId="291E59AB" w14:textId="77777777" w:rsidR="00FB37C7" w:rsidRPr="00FE4C4F" w:rsidRDefault="00FB37C7" w:rsidP="002105F9">
                <w:pPr>
                  <w:pStyle w:val="TableText"/>
                  <w:ind w:left="-1476" w:right="368"/>
                  <w:jc w:val="right"/>
                </w:pPr>
                <w:r w:rsidRPr="00FE4C4F">
                  <w:t>25.9</w:t>
                </w:r>
              </w:p>
            </w:tc>
            <w:tc>
              <w:tcPr>
                <w:tcW w:w="1134" w:type="dxa"/>
                <w:vAlign w:val="bottom"/>
              </w:tcPr>
              <w:p w14:paraId="0C62D02A" w14:textId="77777777" w:rsidR="00FB37C7" w:rsidRPr="00FE4C4F" w:rsidRDefault="00FB37C7" w:rsidP="002105F9">
                <w:pPr>
                  <w:pStyle w:val="TableText"/>
                  <w:ind w:left="-1476" w:right="368"/>
                  <w:jc w:val="right"/>
                </w:pPr>
                <w:r w:rsidRPr="00FE4C4F">
                  <w:t>0.0</w:t>
                </w:r>
              </w:p>
            </w:tc>
          </w:tr>
          <w:tr w:rsidR="00FB37C7" w:rsidRPr="00A8172F" w14:paraId="6AE61FB4"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1E254846" w14:textId="77777777" w:rsidR="00FB37C7" w:rsidRPr="00FE4C4F" w:rsidRDefault="00FB37C7" w:rsidP="002105F9">
                <w:pPr>
                  <w:pStyle w:val="TableText"/>
                  <w:ind w:firstLine="85"/>
                </w:pPr>
                <w:r w:rsidRPr="00FE4C4F">
                  <w:t>226006</w:t>
                </w:r>
              </w:p>
            </w:tc>
            <w:tc>
              <w:tcPr>
                <w:tcW w:w="1275" w:type="dxa"/>
                <w:vAlign w:val="bottom"/>
              </w:tcPr>
              <w:p w14:paraId="175279A7" w14:textId="77777777" w:rsidR="00FB37C7" w:rsidRPr="00FE4C4F" w:rsidRDefault="00FB37C7" w:rsidP="002105F9">
                <w:pPr>
                  <w:pStyle w:val="TableText"/>
                  <w:ind w:left="-1476" w:right="368"/>
                  <w:jc w:val="right"/>
                </w:pPr>
                <w:r w:rsidRPr="00FE4C4F">
                  <w:t>8590</w:t>
                </w:r>
              </w:p>
            </w:tc>
            <w:tc>
              <w:tcPr>
                <w:tcW w:w="1276" w:type="dxa"/>
                <w:vAlign w:val="bottom"/>
              </w:tcPr>
              <w:p w14:paraId="5211B570" w14:textId="77777777" w:rsidR="00FB37C7" w:rsidRPr="00FE4C4F" w:rsidRDefault="00FB37C7" w:rsidP="002105F9">
                <w:pPr>
                  <w:pStyle w:val="TableText"/>
                  <w:ind w:left="-1476" w:right="368"/>
                  <w:jc w:val="right"/>
                </w:pPr>
                <w:r w:rsidRPr="00FE4C4F">
                  <w:t>35.9</w:t>
                </w:r>
              </w:p>
            </w:tc>
            <w:tc>
              <w:tcPr>
                <w:tcW w:w="1134" w:type="dxa"/>
                <w:vAlign w:val="bottom"/>
              </w:tcPr>
              <w:p w14:paraId="0C6A6541" w14:textId="77777777" w:rsidR="00FB37C7" w:rsidRPr="00FE4C4F" w:rsidRDefault="00FB37C7" w:rsidP="002105F9">
                <w:pPr>
                  <w:pStyle w:val="TableText"/>
                  <w:ind w:left="-1476" w:right="368"/>
                  <w:jc w:val="right"/>
                </w:pPr>
                <w:r w:rsidRPr="00FE4C4F">
                  <w:t>0.0</w:t>
                </w:r>
              </w:p>
            </w:tc>
            <w:tc>
              <w:tcPr>
                <w:tcW w:w="1134" w:type="dxa"/>
                <w:vAlign w:val="bottom"/>
              </w:tcPr>
              <w:p w14:paraId="68BB20BD" w14:textId="77777777" w:rsidR="00FB37C7" w:rsidRPr="00FE4C4F" w:rsidRDefault="00FB37C7" w:rsidP="002105F9">
                <w:pPr>
                  <w:pStyle w:val="TableText"/>
                  <w:ind w:left="-1476" w:right="368"/>
                  <w:jc w:val="right"/>
                </w:pPr>
                <w:r w:rsidRPr="00FE4C4F">
                  <w:t>0.8</w:t>
                </w:r>
              </w:p>
            </w:tc>
            <w:tc>
              <w:tcPr>
                <w:tcW w:w="1134" w:type="dxa"/>
                <w:vAlign w:val="bottom"/>
              </w:tcPr>
              <w:p w14:paraId="6DE3E05A" w14:textId="77777777" w:rsidR="00FB37C7" w:rsidRPr="00FE4C4F" w:rsidRDefault="00FB37C7" w:rsidP="002105F9">
                <w:pPr>
                  <w:pStyle w:val="TableText"/>
                  <w:ind w:left="-1476" w:right="368"/>
                  <w:jc w:val="right"/>
                </w:pPr>
                <w:r w:rsidRPr="00FE4C4F">
                  <w:t>0.0</w:t>
                </w:r>
              </w:p>
            </w:tc>
            <w:tc>
              <w:tcPr>
                <w:tcW w:w="1134" w:type="dxa"/>
                <w:vAlign w:val="bottom"/>
              </w:tcPr>
              <w:p w14:paraId="5A22D9E6" w14:textId="77777777" w:rsidR="00FB37C7" w:rsidRPr="00FE4C4F" w:rsidRDefault="00FB37C7" w:rsidP="002105F9">
                <w:pPr>
                  <w:pStyle w:val="TableText"/>
                  <w:ind w:left="-1476" w:right="368"/>
                  <w:jc w:val="right"/>
                </w:pPr>
                <w:r w:rsidRPr="00FE4C4F">
                  <w:t>0.0</w:t>
                </w:r>
              </w:p>
            </w:tc>
            <w:tc>
              <w:tcPr>
                <w:tcW w:w="1134" w:type="dxa"/>
                <w:vAlign w:val="bottom"/>
              </w:tcPr>
              <w:p w14:paraId="060E3A7A" w14:textId="77777777" w:rsidR="00FB37C7" w:rsidRPr="00FE4C4F" w:rsidRDefault="00FB37C7" w:rsidP="002105F9">
                <w:pPr>
                  <w:pStyle w:val="TableText"/>
                  <w:ind w:left="-1476" w:right="368"/>
                  <w:jc w:val="right"/>
                </w:pPr>
                <w:r w:rsidRPr="00FE4C4F">
                  <w:t>63.3</w:t>
                </w:r>
              </w:p>
            </w:tc>
          </w:tr>
          <w:tr w:rsidR="00FB37C7" w:rsidRPr="00A8172F" w14:paraId="1AABC3D6"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195B1DE0" w14:textId="77777777" w:rsidR="00FB37C7" w:rsidRPr="00FE4C4F" w:rsidRDefault="00FB37C7" w:rsidP="002105F9">
                <w:pPr>
                  <w:pStyle w:val="TableText"/>
                  <w:ind w:firstLine="85"/>
                </w:pPr>
                <w:r w:rsidRPr="00FE4C4F">
                  <w:t>226007</w:t>
                </w:r>
              </w:p>
            </w:tc>
            <w:tc>
              <w:tcPr>
                <w:tcW w:w="1275" w:type="dxa"/>
                <w:vAlign w:val="bottom"/>
              </w:tcPr>
              <w:p w14:paraId="5795D9FD" w14:textId="77777777" w:rsidR="00FB37C7" w:rsidRPr="00FE4C4F" w:rsidRDefault="00FB37C7" w:rsidP="002105F9">
                <w:pPr>
                  <w:pStyle w:val="TableText"/>
                  <w:ind w:left="-1476" w:right="368"/>
                  <w:jc w:val="right"/>
                </w:pPr>
                <w:r w:rsidRPr="00FE4C4F">
                  <w:t>19270</w:t>
                </w:r>
              </w:p>
            </w:tc>
            <w:tc>
              <w:tcPr>
                <w:tcW w:w="1276" w:type="dxa"/>
                <w:vAlign w:val="bottom"/>
              </w:tcPr>
              <w:p w14:paraId="2AD8A0EB" w14:textId="77777777" w:rsidR="00FB37C7" w:rsidRPr="00FE4C4F" w:rsidRDefault="00FB37C7" w:rsidP="002105F9">
                <w:pPr>
                  <w:pStyle w:val="TableText"/>
                  <w:ind w:left="-1476" w:right="368"/>
                  <w:jc w:val="right"/>
                </w:pPr>
                <w:r w:rsidRPr="00FE4C4F">
                  <w:t>64.3</w:t>
                </w:r>
              </w:p>
            </w:tc>
            <w:tc>
              <w:tcPr>
                <w:tcW w:w="1134" w:type="dxa"/>
                <w:vAlign w:val="bottom"/>
              </w:tcPr>
              <w:p w14:paraId="53A22153" w14:textId="77777777" w:rsidR="00FB37C7" w:rsidRPr="00FE4C4F" w:rsidRDefault="00FB37C7" w:rsidP="002105F9">
                <w:pPr>
                  <w:pStyle w:val="TableText"/>
                  <w:ind w:left="-1476" w:right="368"/>
                  <w:jc w:val="right"/>
                </w:pPr>
                <w:r w:rsidRPr="00FE4C4F">
                  <w:t>1.3</w:t>
                </w:r>
              </w:p>
            </w:tc>
            <w:tc>
              <w:tcPr>
                <w:tcW w:w="1134" w:type="dxa"/>
                <w:vAlign w:val="bottom"/>
              </w:tcPr>
              <w:p w14:paraId="0DE551B6" w14:textId="77777777" w:rsidR="00FB37C7" w:rsidRPr="00FE4C4F" w:rsidRDefault="00FB37C7" w:rsidP="002105F9">
                <w:pPr>
                  <w:pStyle w:val="TableText"/>
                  <w:ind w:left="-1476" w:right="368"/>
                  <w:jc w:val="right"/>
                </w:pPr>
                <w:r w:rsidRPr="00FE4C4F">
                  <w:t>6.1</w:t>
                </w:r>
              </w:p>
            </w:tc>
            <w:tc>
              <w:tcPr>
                <w:tcW w:w="1134" w:type="dxa"/>
                <w:vAlign w:val="bottom"/>
              </w:tcPr>
              <w:p w14:paraId="317C5D74" w14:textId="77777777" w:rsidR="00FB37C7" w:rsidRPr="00FE4C4F" w:rsidRDefault="00FB37C7" w:rsidP="002105F9">
                <w:pPr>
                  <w:pStyle w:val="TableText"/>
                  <w:ind w:left="-1476" w:right="368"/>
                  <w:jc w:val="right"/>
                </w:pPr>
                <w:r w:rsidRPr="00FE4C4F">
                  <w:t>0.0</w:t>
                </w:r>
              </w:p>
            </w:tc>
            <w:tc>
              <w:tcPr>
                <w:tcW w:w="1134" w:type="dxa"/>
                <w:vAlign w:val="bottom"/>
              </w:tcPr>
              <w:p w14:paraId="0B19F6AC" w14:textId="77777777" w:rsidR="00FB37C7" w:rsidRPr="00FE4C4F" w:rsidRDefault="00FB37C7" w:rsidP="002105F9">
                <w:pPr>
                  <w:pStyle w:val="TableText"/>
                  <w:ind w:left="-1476" w:right="368"/>
                  <w:jc w:val="right"/>
                </w:pPr>
                <w:r w:rsidRPr="00FE4C4F">
                  <w:t>12.7</w:t>
                </w:r>
              </w:p>
            </w:tc>
            <w:tc>
              <w:tcPr>
                <w:tcW w:w="1134" w:type="dxa"/>
                <w:vAlign w:val="bottom"/>
              </w:tcPr>
              <w:p w14:paraId="7E18DB8E" w14:textId="77777777" w:rsidR="00FB37C7" w:rsidRPr="00FE4C4F" w:rsidRDefault="00FB37C7" w:rsidP="002105F9">
                <w:pPr>
                  <w:pStyle w:val="TableText"/>
                  <w:ind w:left="-1476" w:right="368"/>
                  <w:jc w:val="right"/>
                </w:pPr>
                <w:r w:rsidRPr="00FE4C4F">
                  <w:t>15.6</w:t>
                </w:r>
              </w:p>
            </w:tc>
          </w:tr>
          <w:tr w:rsidR="00FB37C7" w:rsidRPr="00A8172F" w14:paraId="483CDCA0"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4A8495EC" w14:textId="77777777" w:rsidR="00FB37C7" w:rsidRPr="00FE4C4F" w:rsidRDefault="00FB37C7" w:rsidP="002105F9">
                <w:pPr>
                  <w:pStyle w:val="TableText"/>
                  <w:ind w:firstLine="85"/>
                </w:pPr>
                <w:r w:rsidRPr="00FE4C4F">
                  <w:t>226008</w:t>
                </w:r>
              </w:p>
            </w:tc>
            <w:tc>
              <w:tcPr>
                <w:tcW w:w="1275" w:type="dxa"/>
                <w:vAlign w:val="bottom"/>
              </w:tcPr>
              <w:p w14:paraId="5B786CE1" w14:textId="77777777" w:rsidR="00FB37C7" w:rsidRPr="00FE4C4F" w:rsidRDefault="00FB37C7" w:rsidP="002105F9">
                <w:pPr>
                  <w:pStyle w:val="TableText"/>
                  <w:ind w:left="-1476" w:right="368"/>
                  <w:jc w:val="right"/>
                </w:pPr>
                <w:r w:rsidRPr="00FE4C4F">
                  <w:t>19712</w:t>
                </w:r>
              </w:p>
            </w:tc>
            <w:tc>
              <w:tcPr>
                <w:tcW w:w="1276" w:type="dxa"/>
                <w:vAlign w:val="bottom"/>
              </w:tcPr>
              <w:p w14:paraId="35F5CE07" w14:textId="77777777" w:rsidR="00FB37C7" w:rsidRPr="00FE4C4F" w:rsidRDefault="00FB37C7" w:rsidP="002105F9">
                <w:pPr>
                  <w:pStyle w:val="TableText"/>
                  <w:ind w:left="-1476" w:right="368"/>
                  <w:jc w:val="right"/>
                </w:pPr>
                <w:r w:rsidRPr="00FE4C4F">
                  <w:t>33.5</w:t>
                </w:r>
              </w:p>
            </w:tc>
            <w:tc>
              <w:tcPr>
                <w:tcW w:w="1134" w:type="dxa"/>
                <w:vAlign w:val="bottom"/>
              </w:tcPr>
              <w:p w14:paraId="31EDB7AA" w14:textId="77777777" w:rsidR="00FB37C7" w:rsidRPr="00FE4C4F" w:rsidRDefault="00FB37C7" w:rsidP="002105F9">
                <w:pPr>
                  <w:pStyle w:val="TableText"/>
                  <w:ind w:left="-1476" w:right="368"/>
                  <w:jc w:val="right"/>
                </w:pPr>
                <w:r w:rsidRPr="00FE4C4F">
                  <w:t>2.5</w:t>
                </w:r>
              </w:p>
            </w:tc>
            <w:tc>
              <w:tcPr>
                <w:tcW w:w="1134" w:type="dxa"/>
                <w:vAlign w:val="bottom"/>
              </w:tcPr>
              <w:p w14:paraId="07ABB56D" w14:textId="77777777" w:rsidR="00FB37C7" w:rsidRPr="00FE4C4F" w:rsidRDefault="00FB37C7" w:rsidP="002105F9">
                <w:pPr>
                  <w:pStyle w:val="TableText"/>
                  <w:ind w:left="-1476" w:right="368"/>
                  <w:jc w:val="right"/>
                </w:pPr>
                <w:r w:rsidRPr="00FE4C4F">
                  <w:t>0.7</w:t>
                </w:r>
              </w:p>
            </w:tc>
            <w:tc>
              <w:tcPr>
                <w:tcW w:w="1134" w:type="dxa"/>
                <w:vAlign w:val="bottom"/>
              </w:tcPr>
              <w:p w14:paraId="615BC0B5" w14:textId="77777777" w:rsidR="00FB37C7" w:rsidRPr="00FE4C4F" w:rsidRDefault="00FB37C7" w:rsidP="002105F9">
                <w:pPr>
                  <w:pStyle w:val="TableText"/>
                  <w:ind w:left="-1476" w:right="368"/>
                  <w:jc w:val="right"/>
                </w:pPr>
                <w:r w:rsidRPr="00FE4C4F">
                  <w:t>0.0</w:t>
                </w:r>
              </w:p>
            </w:tc>
            <w:tc>
              <w:tcPr>
                <w:tcW w:w="1134" w:type="dxa"/>
                <w:vAlign w:val="bottom"/>
              </w:tcPr>
              <w:p w14:paraId="17FCBCBE" w14:textId="77777777" w:rsidR="00FB37C7" w:rsidRPr="00FE4C4F" w:rsidRDefault="00FB37C7" w:rsidP="002105F9">
                <w:pPr>
                  <w:pStyle w:val="TableText"/>
                  <w:ind w:left="-1476" w:right="368"/>
                  <w:jc w:val="right"/>
                </w:pPr>
                <w:r w:rsidRPr="00FE4C4F">
                  <w:t>1.1</w:t>
                </w:r>
              </w:p>
            </w:tc>
            <w:tc>
              <w:tcPr>
                <w:tcW w:w="1134" w:type="dxa"/>
                <w:vAlign w:val="bottom"/>
              </w:tcPr>
              <w:p w14:paraId="55E18875" w14:textId="77777777" w:rsidR="00FB37C7" w:rsidRPr="00FE4C4F" w:rsidRDefault="00FB37C7" w:rsidP="002105F9">
                <w:pPr>
                  <w:pStyle w:val="TableText"/>
                  <w:ind w:left="-1476" w:right="368"/>
                  <w:jc w:val="right"/>
                </w:pPr>
                <w:r w:rsidRPr="00FE4C4F">
                  <w:t>62.2</w:t>
                </w:r>
              </w:p>
            </w:tc>
          </w:tr>
          <w:tr w:rsidR="00FB37C7" w:rsidRPr="00A8172F" w14:paraId="453845A5"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61E8C415" w14:textId="77777777" w:rsidR="00FB37C7" w:rsidRPr="00FE4C4F" w:rsidRDefault="00FB37C7" w:rsidP="002105F9">
                <w:pPr>
                  <w:pStyle w:val="TableText"/>
                  <w:ind w:firstLine="85"/>
                </w:pPr>
                <w:r w:rsidRPr="00FE4C4F">
                  <w:t>226012</w:t>
                </w:r>
              </w:p>
            </w:tc>
            <w:tc>
              <w:tcPr>
                <w:tcW w:w="1275" w:type="dxa"/>
                <w:vAlign w:val="bottom"/>
              </w:tcPr>
              <w:p w14:paraId="39B7514A" w14:textId="77777777" w:rsidR="00FB37C7" w:rsidRPr="00FE4C4F" w:rsidRDefault="00FB37C7" w:rsidP="002105F9">
                <w:pPr>
                  <w:pStyle w:val="TableText"/>
                  <w:ind w:left="-1476" w:right="368"/>
                  <w:jc w:val="right"/>
                </w:pPr>
                <w:r w:rsidRPr="00FE4C4F">
                  <w:t>3848</w:t>
                </w:r>
              </w:p>
            </w:tc>
            <w:tc>
              <w:tcPr>
                <w:tcW w:w="1276" w:type="dxa"/>
                <w:vAlign w:val="bottom"/>
              </w:tcPr>
              <w:p w14:paraId="48B660CB" w14:textId="77777777" w:rsidR="00FB37C7" w:rsidRPr="00FE4C4F" w:rsidRDefault="00FB37C7" w:rsidP="002105F9">
                <w:pPr>
                  <w:pStyle w:val="TableText"/>
                  <w:ind w:left="-1476" w:right="368"/>
                  <w:jc w:val="right"/>
                </w:pPr>
                <w:r w:rsidRPr="00FE4C4F">
                  <w:t>95.9</w:t>
                </w:r>
              </w:p>
            </w:tc>
            <w:tc>
              <w:tcPr>
                <w:tcW w:w="1134" w:type="dxa"/>
                <w:vAlign w:val="bottom"/>
              </w:tcPr>
              <w:p w14:paraId="17AC2E94" w14:textId="77777777" w:rsidR="00FB37C7" w:rsidRPr="00FE4C4F" w:rsidRDefault="00FB37C7" w:rsidP="002105F9">
                <w:pPr>
                  <w:pStyle w:val="TableText"/>
                  <w:ind w:left="-1476" w:right="368"/>
                  <w:jc w:val="right"/>
                </w:pPr>
                <w:r w:rsidRPr="00FE4C4F">
                  <w:t>0.0</w:t>
                </w:r>
              </w:p>
            </w:tc>
            <w:tc>
              <w:tcPr>
                <w:tcW w:w="1134" w:type="dxa"/>
                <w:vAlign w:val="bottom"/>
              </w:tcPr>
              <w:p w14:paraId="4383ADA5" w14:textId="77777777" w:rsidR="00FB37C7" w:rsidRPr="00FE4C4F" w:rsidRDefault="00FB37C7" w:rsidP="002105F9">
                <w:pPr>
                  <w:pStyle w:val="TableText"/>
                  <w:ind w:left="-1476" w:right="368"/>
                  <w:jc w:val="right"/>
                </w:pPr>
                <w:r w:rsidRPr="00FE4C4F">
                  <w:t>0.3</w:t>
                </w:r>
              </w:p>
            </w:tc>
            <w:tc>
              <w:tcPr>
                <w:tcW w:w="1134" w:type="dxa"/>
                <w:vAlign w:val="bottom"/>
              </w:tcPr>
              <w:p w14:paraId="2DA97087" w14:textId="77777777" w:rsidR="00FB37C7" w:rsidRPr="00FE4C4F" w:rsidRDefault="00FB37C7" w:rsidP="002105F9">
                <w:pPr>
                  <w:pStyle w:val="TableText"/>
                  <w:ind w:left="-1476" w:right="368"/>
                  <w:jc w:val="right"/>
                </w:pPr>
                <w:r w:rsidRPr="00FE4C4F">
                  <w:t>0.0</w:t>
                </w:r>
              </w:p>
            </w:tc>
            <w:tc>
              <w:tcPr>
                <w:tcW w:w="1134" w:type="dxa"/>
                <w:vAlign w:val="bottom"/>
              </w:tcPr>
              <w:p w14:paraId="584EBFDC" w14:textId="77777777" w:rsidR="00FB37C7" w:rsidRPr="00FE4C4F" w:rsidRDefault="00FB37C7" w:rsidP="002105F9">
                <w:pPr>
                  <w:pStyle w:val="TableText"/>
                  <w:ind w:left="-1476" w:right="368"/>
                  <w:jc w:val="right"/>
                </w:pPr>
                <w:r w:rsidRPr="00FE4C4F">
                  <w:t>0.0</w:t>
                </w:r>
              </w:p>
            </w:tc>
            <w:tc>
              <w:tcPr>
                <w:tcW w:w="1134" w:type="dxa"/>
                <w:vAlign w:val="bottom"/>
              </w:tcPr>
              <w:p w14:paraId="60234C70" w14:textId="77777777" w:rsidR="00FB37C7" w:rsidRPr="00FE4C4F" w:rsidRDefault="00FB37C7" w:rsidP="002105F9">
                <w:pPr>
                  <w:pStyle w:val="TableText"/>
                  <w:ind w:left="-1476" w:right="368"/>
                  <w:jc w:val="right"/>
                </w:pPr>
                <w:r w:rsidRPr="00FE4C4F">
                  <w:t>3.9</w:t>
                </w:r>
              </w:p>
            </w:tc>
          </w:tr>
          <w:tr w:rsidR="00FB37C7" w:rsidRPr="00A8172F" w14:paraId="2151C912"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1AD4A66E" w14:textId="77777777" w:rsidR="00FB37C7" w:rsidRPr="00FE4C4F" w:rsidRDefault="00FB37C7" w:rsidP="002105F9">
                <w:pPr>
                  <w:pStyle w:val="TableText"/>
                  <w:ind w:firstLine="85"/>
                </w:pPr>
                <w:r w:rsidRPr="00FE4C4F">
                  <w:t>226016</w:t>
                </w:r>
              </w:p>
            </w:tc>
            <w:tc>
              <w:tcPr>
                <w:tcW w:w="1275" w:type="dxa"/>
                <w:vAlign w:val="bottom"/>
              </w:tcPr>
              <w:p w14:paraId="6B019B7B" w14:textId="77777777" w:rsidR="00FB37C7" w:rsidRPr="00FE4C4F" w:rsidRDefault="00FB37C7" w:rsidP="002105F9">
                <w:pPr>
                  <w:pStyle w:val="TableText"/>
                  <w:ind w:left="-1476" w:right="368"/>
                  <w:jc w:val="right"/>
                </w:pPr>
                <w:r w:rsidRPr="00FE4C4F">
                  <w:t>1755</w:t>
                </w:r>
              </w:p>
            </w:tc>
            <w:tc>
              <w:tcPr>
                <w:tcW w:w="1276" w:type="dxa"/>
                <w:vAlign w:val="bottom"/>
              </w:tcPr>
              <w:p w14:paraId="37B6AF80" w14:textId="77777777" w:rsidR="00FB37C7" w:rsidRPr="00FE4C4F" w:rsidRDefault="00FB37C7" w:rsidP="002105F9">
                <w:pPr>
                  <w:pStyle w:val="TableText"/>
                  <w:ind w:left="-1476" w:right="368"/>
                  <w:jc w:val="right"/>
                </w:pPr>
                <w:r w:rsidRPr="00FE4C4F">
                  <w:t>98.9</w:t>
                </w:r>
              </w:p>
            </w:tc>
            <w:tc>
              <w:tcPr>
                <w:tcW w:w="1134" w:type="dxa"/>
                <w:vAlign w:val="bottom"/>
              </w:tcPr>
              <w:p w14:paraId="7677980A" w14:textId="77777777" w:rsidR="00FB37C7" w:rsidRPr="00FE4C4F" w:rsidRDefault="00FB37C7" w:rsidP="002105F9">
                <w:pPr>
                  <w:pStyle w:val="TableText"/>
                  <w:ind w:left="-1476" w:right="368"/>
                  <w:jc w:val="right"/>
                </w:pPr>
                <w:r w:rsidRPr="00FE4C4F">
                  <w:t>0.0</w:t>
                </w:r>
              </w:p>
            </w:tc>
            <w:tc>
              <w:tcPr>
                <w:tcW w:w="1134" w:type="dxa"/>
                <w:vAlign w:val="bottom"/>
              </w:tcPr>
              <w:p w14:paraId="6510AFF7" w14:textId="77777777" w:rsidR="00FB37C7" w:rsidRPr="00FE4C4F" w:rsidRDefault="00FB37C7" w:rsidP="002105F9">
                <w:pPr>
                  <w:pStyle w:val="TableText"/>
                  <w:ind w:left="-1476" w:right="368"/>
                  <w:jc w:val="right"/>
                </w:pPr>
                <w:r w:rsidRPr="00FE4C4F">
                  <w:t>0.0</w:t>
                </w:r>
              </w:p>
            </w:tc>
            <w:tc>
              <w:tcPr>
                <w:tcW w:w="1134" w:type="dxa"/>
                <w:vAlign w:val="bottom"/>
              </w:tcPr>
              <w:p w14:paraId="4C3B8C25" w14:textId="77777777" w:rsidR="00FB37C7" w:rsidRPr="00FE4C4F" w:rsidRDefault="00FB37C7" w:rsidP="002105F9">
                <w:pPr>
                  <w:pStyle w:val="TableText"/>
                  <w:ind w:left="-1476" w:right="368"/>
                  <w:jc w:val="right"/>
                </w:pPr>
                <w:r w:rsidRPr="00FE4C4F">
                  <w:t>0.0</w:t>
                </w:r>
              </w:p>
            </w:tc>
            <w:tc>
              <w:tcPr>
                <w:tcW w:w="1134" w:type="dxa"/>
                <w:vAlign w:val="bottom"/>
              </w:tcPr>
              <w:p w14:paraId="237C331F" w14:textId="77777777" w:rsidR="00FB37C7" w:rsidRPr="00FE4C4F" w:rsidRDefault="00FB37C7" w:rsidP="002105F9">
                <w:pPr>
                  <w:pStyle w:val="TableText"/>
                  <w:ind w:left="-1476" w:right="368"/>
                  <w:jc w:val="right"/>
                </w:pPr>
                <w:r w:rsidRPr="00FE4C4F">
                  <w:t>0.0</w:t>
                </w:r>
              </w:p>
            </w:tc>
            <w:tc>
              <w:tcPr>
                <w:tcW w:w="1134" w:type="dxa"/>
                <w:vAlign w:val="bottom"/>
              </w:tcPr>
              <w:p w14:paraId="6EC1F145" w14:textId="77777777" w:rsidR="00FB37C7" w:rsidRPr="00FE4C4F" w:rsidRDefault="00FB37C7" w:rsidP="002105F9">
                <w:pPr>
                  <w:pStyle w:val="TableText"/>
                  <w:ind w:left="-1476" w:right="368"/>
                  <w:jc w:val="right"/>
                </w:pPr>
                <w:r w:rsidRPr="00FE4C4F">
                  <w:t>1.1</w:t>
                </w:r>
              </w:p>
            </w:tc>
          </w:tr>
          <w:tr w:rsidR="00FB37C7" w:rsidRPr="00A8172F" w14:paraId="19AFD1CC"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599B8BAF" w14:textId="77777777" w:rsidR="00FB37C7" w:rsidRPr="00FE4C4F" w:rsidRDefault="00FB37C7" w:rsidP="002105F9">
                <w:pPr>
                  <w:pStyle w:val="TableText"/>
                  <w:ind w:firstLine="85"/>
                </w:pPr>
                <w:r w:rsidRPr="00FE4C4F">
                  <w:t>226017</w:t>
                </w:r>
              </w:p>
            </w:tc>
            <w:tc>
              <w:tcPr>
                <w:tcW w:w="1275" w:type="dxa"/>
                <w:vAlign w:val="bottom"/>
              </w:tcPr>
              <w:p w14:paraId="3F4A91BD" w14:textId="77777777" w:rsidR="00FB37C7" w:rsidRPr="00FE4C4F" w:rsidRDefault="00FB37C7" w:rsidP="002105F9">
                <w:pPr>
                  <w:pStyle w:val="TableText"/>
                  <w:ind w:left="-1476" w:right="368"/>
                  <w:jc w:val="right"/>
                </w:pPr>
                <w:r w:rsidRPr="00FE4C4F">
                  <w:t>13852</w:t>
                </w:r>
              </w:p>
            </w:tc>
            <w:tc>
              <w:tcPr>
                <w:tcW w:w="1276" w:type="dxa"/>
                <w:vAlign w:val="bottom"/>
              </w:tcPr>
              <w:p w14:paraId="2AC5DF58" w14:textId="77777777" w:rsidR="00FB37C7" w:rsidRPr="00FE4C4F" w:rsidRDefault="00FB37C7" w:rsidP="002105F9">
                <w:pPr>
                  <w:pStyle w:val="TableText"/>
                  <w:ind w:left="-1476" w:right="368"/>
                  <w:jc w:val="right"/>
                </w:pPr>
                <w:r w:rsidRPr="00FE4C4F">
                  <w:t>34.4</w:t>
                </w:r>
              </w:p>
            </w:tc>
            <w:tc>
              <w:tcPr>
                <w:tcW w:w="1134" w:type="dxa"/>
                <w:vAlign w:val="bottom"/>
              </w:tcPr>
              <w:p w14:paraId="04160B17" w14:textId="77777777" w:rsidR="00FB37C7" w:rsidRPr="00FE4C4F" w:rsidRDefault="00FB37C7" w:rsidP="002105F9">
                <w:pPr>
                  <w:pStyle w:val="TableText"/>
                  <w:ind w:left="-1476" w:right="368"/>
                  <w:jc w:val="right"/>
                </w:pPr>
                <w:r w:rsidRPr="00FE4C4F">
                  <w:t>1.7</w:t>
                </w:r>
              </w:p>
            </w:tc>
            <w:tc>
              <w:tcPr>
                <w:tcW w:w="1134" w:type="dxa"/>
                <w:vAlign w:val="bottom"/>
              </w:tcPr>
              <w:p w14:paraId="5CB415D8" w14:textId="77777777" w:rsidR="00FB37C7" w:rsidRPr="00FE4C4F" w:rsidRDefault="00FB37C7" w:rsidP="002105F9">
                <w:pPr>
                  <w:pStyle w:val="TableText"/>
                  <w:ind w:left="-1476" w:right="368"/>
                  <w:jc w:val="right"/>
                </w:pPr>
                <w:r w:rsidRPr="00FE4C4F">
                  <w:t>5.6</w:t>
                </w:r>
              </w:p>
            </w:tc>
            <w:tc>
              <w:tcPr>
                <w:tcW w:w="1134" w:type="dxa"/>
                <w:vAlign w:val="bottom"/>
              </w:tcPr>
              <w:p w14:paraId="03B6EAEC" w14:textId="77777777" w:rsidR="00FB37C7" w:rsidRPr="00FE4C4F" w:rsidRDefault="00FB37C7" w:rsidP="002105F9">
                <w:pPr>
                  <w:pStyle w:val="TableText"/>
                  <w:ind w:left="-1476" w:right="368"/>
                  <w:jc w:val="right"/>
                </w:pPr>
                <w:r w:rsidRPr="00FE4C4F">
                  <w:t>0.0</w:t>
                </w:r>
              </w:p>
            </w:tc>
            <w:tc>
              <w:tcPr>
                <w:tcW w:w="1134" w:type="dxa"/>
                <w:vAlign w:val="bottom"/>
              </w:tcPr>
              <w:p w14:paraId="1B5EFEFB" w14:textId="77777777" w:rsidR="00FB37C7" w:rsidRPr="00FE4C4F" w:rsidRDefault="00FB37C7" w:rsidP="002105F9">
                <w:pPr>
                  <w:pStyle w:val="TableText"/>
                  <w:ind w:left="-1476" w:right="368"/>
                  <w:jc w:val="right"/>
                </w:pPr>
                <w:r w:rsidRPr="00FE4C4F">
                  <w:t>0.5</w:t>
                </w:r>
              </w:p>
            </w:tc>
            <w:tc>
              <w:tcPr>
                <w:tcW w:w="1134" w:type="dxa"/>
                <w:vAlign w:val="bottom"/>
              </w:tcPr>
              <w:p w14:paraId="2668B335" w14:textId="77777777" w:rsidR="00FB37C7" w:rsidRPr="00FE4C4F" w:rsidRDefault="00FB37C7" w:rsidP="002105F9">
                <w:pPr>
                  <w:pStyle w:val="TableText"/>
                  <w:ind w:left="-1476" w:right="368"/>
                  <w:jc w:val="right"/>
                </w:pPr>
                <w:r w:rsidRPr="00FE4C4F">
                  <w:t>57.8</w:t>
                </w:r>
              </w:p>
            </w:tc>
          </w:tr>
          <w:tr w:rsidR="00FB37C7" w:rsidRPr="00A8172F" w14:paraId="05EFCFDE"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091034E9" w14:textId="77777777" w:rsidR="00FB37C7" w:rsidRPr="00FE4C4F" w:rsidRDefault="00FB37C7" w:rsidP="002105F9">
                <w:pPr>
                  <w:pStyle w:val="TableText"/>
                  <w:ind w:firstLine="85"/>
                </w:pPr>
                <w:r w:rsidRPr="00FE4C4F">
                  <w:t>226021</w:t>
                </w:r>
              </w:p>
            </w:tc>
            <w:tc>
              <w:tcPr>
                <w:tcW w:w="1275" w:type="dxa"/>
                <w:vAlign w:val="bottom"/>
              </w:tcPr>
              <w:p w14:paraId="4DCA9228" w14:textId="77777777" w:rsidR="00FB37C7" w:rsidRPr="00FE4C4F" w:rsidRDefault="00FB37C7" w:rsidP="002105F9">
                <w:pPr>
                  <w:pStyle w:val="TableText"/>
                  <w:ind w:left="-1476" w:right="368"/>
                  <w:jc w:val="right"/>
                </w:pPr>
                <w:r w:rsidRPr="00FE4C4F">
                  <w:t>6552</w:t>
                </w:r>
              </w:p>
            </w:tc>
            <w:tc>
              <w:tcPr>
                <w:tcW w:w="1276" w:type="dxa"/>
                <w:vAlign w:val="bottom"/>
              </w:tcPr>
              <w:p w14:paraId="6F55D541" w14:textId="77777777" w:rsidR="00FB37C7" w:rsidRPr="00FE4C4F" w:rsidRDefault="00FB37C7" w:rsidP="002105F9">
                <w:pPr>
                  <w:pStyle w:val="TableText"/>
                  <w:ind w:left="-1476" w:right="368"/>
                  <w:jc w:val="right"/>
                </w:pPr>
                <w:r w:rsidRPr="00FE4C4F">
                  <w:t>41.9</w:t>
                </w:r>
              </w:p>
            </w:tc>
            <w:tc>
              <w:tcPr>
                <w:tcW w:w="1134" w:type="dxa"/>
                <w:vAlign w:val="bottom"/>
              </w:tcPr>
              <w:p w14:paraId="4AE31ED1" w14:textId="77777777" w:rsidR="00FB37C7" w:rsidRPr="00FE4C4F" w:rsidRDefault="00FB37C7" w:rsidP="002105F9">
                <w:pPr>
                  <w:pStyle w:val="TableText"/>
                  <w:ind w:left="-1476" w:right="368"/>
                  <w:jc w:val="right"/>
                </w:pPr>
                <w:r w:rsidRPr="00FE4C4F">
                  <w:t>21.2</w:t>
                </w:r>
              </w:p>
            </w:tc>
            <w:tc>
              <w:tcPr>
                <w:tcW w:w="1134" w:type="dxa"/>
                <w:vAlign w:val="bottom"/>
              </w:tcPr>
              <w:p w14:paraId="062209AD" w14:textId="77777777" w:rsidR="00FB37C7" w:rsidRPr="00FE4C4F" w:rsidRDefault="00FB37C7" w:rsidP="002105F9">
                <w:pPr>
                  <w:pStyle w:val="TableText"/>
                  <w:ind w:left="-1476" w:right="368"/>
                  <w:jc w:val="right"/>
                </w:pPr>
                <w:r w:rsidRPr="00FE4C4F">
                  <w:t>11.0</w:t>
                </w:r>
              </w:p>
            </w:tc>
            <w:tc>
              <w:tcPr>
                <w:tcW w:w="1134" w:type="dxa"/>
                <w:vAlign w:val="bottom"/>
              </w:tcPr>
              <w:p w14:paraId="62D9EBD7" w14:textId="77777777" w:rsidR="00FB37C7" w:rsidRPr="00FE4C4F" w:rsidRDefault="00FB37C7" w:rsidP="002105F9">
                <w:pPr>
                  <w:pStyle w:val="TableText"/>
                  <w:ind w:left="-1476" w:right="368"/>
                  <w:jc w:val="right"/>
                </w:pPr>
                <w:r w:rsidRPr="00FE4C4F">
                  <w:t>0.0</w:t>
                </w:r>
              </w:p>
            </w:tc>
            <w:tc>
              <w:tcPr>
                <w:tcW w:w="1134" w:type="dxa"/>
                <w:vAlign w:val="bottom"/>
              </w:tcPr>
              <w:p w14:paraId="5D398792" w14:textId="77777777" w:rsidR="00FB37C7" w:rsidRPr="00FE4C4F" w:rsidRDefault="00FB37C7" w:rsidP="002105F9">
                <w:pPr>
                  <w:pStyle w:val="TableText"/>
                  <w:ind w:left="-1476" w:right="368"/>
                  <w:jc w:val="right"/>
                </w:pPr>
                <w:r w:rsidRPr="00FE4C4F">
                  <w:t>25.9</w:t>
                </w:r>
              </w:p>
            </w:tc>
            <w:tc>
              <w:tcPr>
                <w:tcW w:w="1134" w:type="dxa"/>
                <w:vAlign w:val="bottom"/>
              </w:tcPr>
              <w:p w14:paraId="0312DE89" w14:textId="77777777" w:rsidR="00FB37C7" w:rsidRPr="00FE4C4F" w:rsidRDefault="00FB37C7" w:rsidP="002105F9">
                <w:pPr>
                  <w:pStyle w:val="TableText"/>
                  <w:ind w:left="-1476" w:right="368"/>
                  <w:jc w:val="right"/>
                </w:pPr>
                <w:r w:rsidRPr="00FE4C4F">
                  <w:t>0.0</w:t>
                </w:r>
              </w:p>
            </w:tc>
          </w:tr>
          <w:tr w:rsidR="00FB37C7" w:rsidRPr="00A8172F" w14:paraId="6E96F9EA"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5C061D90" w14:textId="77777777" w:rsidR="00FB37C7" w:rsidRPr="00FE4C4F" w:rsidRDefault="00FB37C7" w:rsidP="002105F9">
                <w:pPr>
                  <w:pStyle w:val="TableText"/>
                  <w:ind w:firstLine="85"/>
                </w:pPr>
                <w:r w:rsidRPr="00FE4C4F">
                  <w:t>226023</w:t>
                </w:r>
              </w:p>
            </w:tc>
            <w:tc>
              <w:tcPr>
                <w:tcW w:w="1275" w:type="dxa"/>
                <w:vAlign w:val="bottom"/>
              </w:tcPr>
              <w:p w14:paraId="71A90AB2" w14:textId="77777777" w:rsidR="00FB37C7" w:rsidRPr="00FE4C4F" w:rsidRDefault="00FB37C7" w:rsidP="002105F9">
                <w:pPr>
                  <w:pStyle w:val="TableText"/>
                  <w:ind w:left="-1476" w:right="368"/>
                  <w:jc w:val="right"/>
                </w:pPr>
                <w:r w:rsidRPr="00FE4C4F">
                  <w:t>19583</w:t>
                </w:r>
              </w:p>
            </w:tc>
            <w:tc>
              <w:tcPr>
                <w:tcW w:w="1276" w:type="dxa"/>
                <w:vAlign w:val="bottom"/>
              </w:tcPr>
              <w:p w14:paraId="7D0C4712" w14:textId="77777777" w:rsidR="00FB37C7" w:rsidRPr="00FE4C4F" w:rsidRDefault="00FB37C7" w:rsidP="002105F9">
                <w:pPr>
                  <w:pStyle w:val="TableText"/>
                  <w:ind w:left="-1476" w:right="368"/>
                  <w:jc w:val="right"/>
                </w:pPr>
                <w:r w:rsidRPr="00FE4C4F">
                  <w:t>65.7</w:t>
                </w:r>
              </w:p>
            </w:tc>
            <w:tc>
              <w:tcPr>
                <w:tcW w:w="1134" w:type="dxa"/>
                <w:vAlign w:val="bottom"/>
              </w:tcPr>
              <w:p w14:paraId="5B0F79D8" w14:textId="77777777" w:rsidR="00FB37C7" w:rsidRPr="00FE4C4F" w:rsidRDefault="00FB37C7" w:rsidP="002105F9">
                <w:pPr>
                  <w:pStyle w:val="TableText"/>
                  <w:ind w:left="-1476" w:right="368"/>
                  <w:jc w:val="right"/>
                </w:pPr>
                <w:r w:rsidRPr="00FE4C4F">
                  <w:t>19.2</w:t>
                </w:r>
              </w:p>
            </w:tc>
            <w:tc>
              <w:tcPr>
                <w:tcW w:w="1134" w:type="dxa"/>
                <w:vAlign w:val="bottom"/>
              </w:tcPr>
              <w:p w14:paraId="7BC23A7E" w14:textId="77777777" w:rsidR="00FB37C7" w:rsidRPr="00FE4C4F" w:rsidRDefault="00FB37C7" w:rsidP="002105F9">
                <w:pPr>
                  <w:pStyle w:val="TableText"/>
                  <w:ind w:left="-1476" w:right="368"/>
                  <w:jc w:val="right"/>
                </w:pPr>
                <w:r w:rsidRPr="00FE4C4F">
                  <w:t>4.3</w:t>
                </w:r>
              </w:p>
            </w:tc>
            <w:tc>
              <w:tcPr>
                <w:tcW w:w="1134" w:type="dxa"/>
                <w:vAlign w:val="bottom"/>
              </w:tcPr>
              <w:p w14:paraId="654AEA9C" w14:textId="77777777" w:rsidR="00FB37C7" w:rsidRPr="00FE4C4F" w:rsidRDefault="00FB37C7" w:rsidP="002105F9">
                <w:pPr>
                  <w:pStyle w:val="TableText"/>
                  <w:ind w:left="-1476" w:right="368"/>
                  <w:jc w:val="right"/>
                </w:pPr>
                <w:r w:rsidRPr="00FE4C4F">
                  <w:t>0.3</w:t>
                </w:r>
              </w:p>
            </w:tc>
            <w:tc>
              <w:tcPr>
                <w:tcW w:w="1134" w:type="dxa"/>
                <w:vAlign w:val="bottom"/>
              </w:tcPr>
              <w:p w14:paraId="06173FD0" w14:textId="77777777" w:rsidR="00FB37C7" w:rsidRPr="00FE4C4F" w:rsidRDefault="00FB37C7" w:rsidP="002105F9">
                <w:pPr>
                  <w:pStyle w:val="TableText"/>
                  <w:ind w:left="-1476" w:right="368"/>
                  <w:jc w:val="right"/>
                </w:pPr>
                <w:r w:rsidRPr="00FE4C4F">
                  <w:t>0.1</w:t>
                </w:r>
              </w:p>
            </w:tc>
            <w:tc>
              <w:tcPr>
                <w:tcW w:w="1134" w:type="dxa"/>
                <w:vAlign w:val="bottom"/>
              </w:tcPr>
              <w:p w14:paraId="44F7B992" w14:textId="77777777" w:rsidR="00FB37C7" w:rsidRPr="00FE4C4F" w:rsidRDefault="00FB37C7" w:rsidP="002105F9">
                <w:pPr>
                  <w:pStyle w:val="TableText"/>
                  <w:ind w:left="-1476" w:right="368"/>
                  <w:jc w:val="right"/>
                </w:pPr>
                <w:r w:rsidRPr="00FE4C4F">
                  <w:t>10.4</w:t>
                </w:r>
              </w:p>
            </w:tc>
          </w:tr>
          <w:tr w:rsidR="00FB37C7" w:rsidRPr="00A8172F" w14:paraId="61BCD4FC"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30FE8B15" w14:textId="77777777" w:rsidR="00FB37C7" w:rsidRPr="00FE4C4F" w:rsidRDefault="00FB37C7" w:rsidP="002105F9">
                <w:pPr>
                  <w:pStyle w:val="TableText"/>
                  <w:ind w:firstLine="85"/>
                </w:pPr>
                <w:r w:rsidRPr="00FE4C4F">
                  <w:t>226028</w:t>
                </w:r>
              </w:p>
            </w:tc>
            <w:tc>
              <w:tcPr>
                <w:tcW w:w="1275" w:type="dxa"/>
                <w:vAlign w:val="bottom"/>
              </w:tcPr>
              <w:p w14:paraId="302A6EE2" w14:textId="77777777" w:rsidR="00FB37C7" w:rsidRPr="00FE4C4F" w:rsidRDefault="00FB37C7" w:rsidP="002105F9">
                <w:pPr>
                  <w:pStyle w:val="TableText"/>
                  <w:ind w:left="-1476" w:right="368"/>
                  <w:jc w:val="right"/>
                </w:pPr>
                <w:r w:rsidRPr="00FE4C4F">
                  <w:t>2092</w:t>
                </w:r>
              </w:p>
            </w:tc>
            <w:tc>
              <w:tcPr>
                <w:tcW w:w="1276" w:type="dxa"/>
                <w:vAlign w:val="bottom"/>
              </w:tcPr>
              <w:p w14:paraId="66ECAE2A" w14:textId="77777777" w:rsidR="00FB37C7" w:rsidRPr="00FE4C4F" w:rsidRDefault="00FB37C7" w:rsidP="002105F9">
                <w:pPr>
                  <w:pStyle w:val="TableText"/>
                  <w:ind w:left="-1476" w:right="368"/>
                  <w:jc w:val="right"/>
                </w:pPr>
                <w:r w:rsidRPr="00FE4C4F">
                  <w:t>90.8</w:t>
                </w:r>
              </w:p>
            </w:tc>
            <w:tc>
              <w:tcPr>
                <w:tcW w:w="1134" w:type="dxa"/>
                <w:vAlign w:val="bottom"/>
              </w:tcPr>
              <w:p w14:paraId="20E267D6" w14:textId="77777777" w:rsidR="00FB37C7" w:rsidRPr="00FE4C4F" w:rsidRDefault="00FB37C7" w:rsidP="002105F9">
                <w:pPr>
                  <w:pStyle w:val="TableText"/>
                  <w:ind w:left="-1476" w:right="368"/>
                  <w:jc w:val="right"/>
                </w:pPr>
                <w:r w:rsidRPr="00FE4C4F">
                  <w:t>3.8</w:t>
                </w:r>
              </w:p>
            </w:tc>
            <w:tc>
              <w:tcPr>
                <w:tcW w:w="1134" w:type="dxa"/>
                <w:vAlign w:val="bottom"/>
              </w:tcPr>
              <w:p w14:paraId="28B649C5" w14:textId="77777777" w:rsidR="00FB37C7" w:rsidRPr="00FE4C4F" w:rsidRDefault="00FB37C7" w:rsidP="002105F9">
                <w:pPr>
                  <w:pStyle w:val="TableText"/>
                  <w:ind w:left="-1476" w:right="368"/>
                  <w:jc w:val="right"/>
                </w:pPr>
                <w:r w:rsidRPr="00FE4C4F">
                  <w:t>0.0</w:t>
                </w:r>
              </w:p>
            </w:tc>
            <w:tc>
              <w:tcPr>
                <w:tcW w:w="1134" w:type="dxa"/>
                <w:vAlign w:val="bottom"/>
              </w:tcPr>
              <w:p w14:paraId="7438D9EA" w14:textId="77777777" w:rsidR="00FB37C7" w:rsidRPr="00FE4C4F" w:rsidRDefault="00FB37C7" w:rsidP="002105F9">
                <w:pPr>
                  <w:pStyle w:val="TableText"/>
                  <w:ind w:left="-1476" w:right="368"/>
                  <w:jc w:val="right"/>
                </w:pPr>
                <w:r w:rsidRPr="00FE4C4F">
                  <w:t>0.0</w:t>
                </w:r>
              </w:p>
            </w:tc>
            <w:tc>
              <w:tcPr>
                <w:tcW w:w="1134" w:type="dxa"/>
                <w:vAlign w:val="bottom"/>
              </w:tcPr>
              <w:p w14:paraId="440CCD8F" w14:textId="77777777" w:rsidR="00FB37C7" w:rsidRPr="00FE4C4F" w:rsidRDefault="00FB37C7" w:rsidP="002105F9">
                <w:pPr>
                  <w:pStyle w:val="TableText"/>
                  <w:ind w:left="-1476" w:right="368"/>
                  <w:jc w:val="right"/>
                </w:pPr>
                <w:r w:rsidRPr="00FE4C4F">
                  <w:t>4.8</w:t>
                </w:r>
              </w:p>
            </w:tc>
            <w:tc>
              <w:tcPr>
                <w:tcW w:w="1134" w:type="dxa"/>
                <w:vAlign w:val="bottom"/>
              </w:tcPr>
              <w:p w14:paraId="3A36C1FD" w14:textId="77777777" w:rsidR="00FB37C7" w:rsidRPr="00FE4C4F" w:rsidRDefault="00FB37C7" w:rsidP="002105F9">
                <w:pPr>
                  <w:pStyle w:val="TableText"/>
                  <w:ind w:left="-1476" w:right="368"/>
                  <w:jc w:val="right"/>
                </w:pPr>
                <w:r w:rsidRPr="00FE4C4F">
                  <w:t>0.6</w:t>
                </w:r>
              </w:p>
            </w:tc>
          </w:tr>
          <w:tr w:rsidR="00FB37C7" w:rsidRPr="00A8172F" w14:paraId="07408BA9"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2443ABBA" w14:textId="77777777" w:rsidR="00FB37C7" w:rsidRPr="00FE4C4F" w:rsidRDefault="00FB37C7" w:rsidP="002105F9">
                <w:pPr>
                  <w:pStyle w:val="TableText"/>
                  <w:ind w:firstLine="85"/>
                </w:pPr>
                <w:r w:rsidRPr="00FE4C4F">
                  <w:t>226033</w:t>
                </w:r>
              </w:p>
            </w:tc>
            <w:tc>
              <w:tcPr>
                <w:tcW w:w="1275" w:type="dxa"/>
                <w:vAlign w:val="bottom"/>
              </w:tcPr>
              <w:p w14:paraId="531FD2CA" w14:textId="77777777" w:rsidR="00FB37C7" w:rsidRPr="00FE4C4F" w:rsidRDefault="00FB37C7" w:rsidP="002105F9">
                <w:pPr>
                  <w:pStyle w:val="TableText"/>
                  <w:ind w:left="-1476" w:right="368"/>
                  <w:jc w:val="right"/>
                </w:pPr>
                <w:r w:rsidRPr="00FE4C4F">
                  <w:t>5988</w:t>
                </w:r>
              </w:p>
            </w:tc>
            <w:tc>
              <w:tcPr>
                <w:tcW w:w="1276" w:type="dxa"/>
                <w:vAlign w:val="bottom"/>
              </w:tcPr>
              <w:p w14:paraId="06E66F85" w14:textId="77777777" w:rsidR="00FB37C7" w:rsidRPr="00FE4C4F" w:rsidRDefault="00FB37C7" w:rsidP="002105F9">
                <w:pPr>
                  <w:pStyle w:val="TableText"/>
                  <w:ind w:left="-1476" w:right="368"/>
                  <w:jc w:val="right"/>
                </w:pPr>
                <w:r w:rsidRPr="00FE4C4F">
                  <w:t>86.8</w:t>
                </w:r>
              </w:p>
            </w:tc>
            <w:tc>
              <w:tcPr>
                <w:tcW w:w="1134" w:type="dxa"/>
                <w:vAlign w:val="bottom"/>
              </w:tcPr>
              <w:p w14:paraId="5150F684" w14:textId="77777777" w:rsidR="00FB37C7" w:rsidRPr="00FE4C4F" w:rsidRDefault="00FB37C7" w:rsidP="002105F9">
                <w:pPr>
                  <w:pStyle w:val="TableText"/>
                  <w:ind w:left="-1476" w:right="368"/>
                  <w:jc w:val="right"/>
                </w:pPr>
                <w:r w:rsidRPr="00FE4C4F">
                  <w:t>7.6</w:t>
                </w:r>
              </w:p>
            </w:tc>
            <w:tc>
              <w:tcPr>
                <w:tcW w:w="1134" w:type="dxa"/>
                <w:vAlign w:val="bottom"/>
              </w:tcPr>
              <w:p w14:paraId="2A0DFE72" w14:textId="77777777" w:rsidR="00FB37C7" w:rsidRPr="00FE4C4F" w:rsidRDefault="00FB37C7" w:rsidP="002105F9">
                <w:pPr>
                  <w:pStyle w:val="TableText"/>
                  <w:ind w:left="-1476" w:right="368"/>
                  <w:jc w:val="right"/>
                </w:pPr>
                <w:r w:rsidRPr="00FE4C4F">
                  <w:t>4.2</w:t>
                </w:r>
              </w:p>
            </w:tc>
            <w:tc>
              <w:tcPr>
                <w:tcW w:w="1134" w:type="dxa"/>
                <w:vAlign w:val="bottom"/>
              </w:tcPr>
              <w:p w14:paraId="75E722BE" w14:textId="77777777" w:rsidR="00FB37C7" w:rsidRPr="00FE4C4F" w:rsidRDefault="00FB37C7" w:rsidP="002105F9">
                <w:pPr>
                  <w:pStyle w:val="TableText"/>
                  <w:ind w:left="-1476" w:right="368"/>
                  <w:jc w:val="right"/>
                </w:pPr>
                <w:r w:rsidRPr="00FE4C4F">
                  <w:t>0.0</w:t>
                </w:r>
              </w:p>
            </w:tc>
            <w:tc>
              <w:tcPr>
                <w:tcW w:w="1134" w:type="dxa"/>
                <w:vAlign w:val="bottom"/>
              </w:tcPr>
              <w:p w14:paraId="3F2CD03B" w14:textId="77777777" w:rsidR="00FB37C7" w:rsidRPr="00FE4C4F" w:rsidRDefault="00FB37C7" w:rsidP="002105F9">
                <w:pPr>
                  <w:pStyle w:val="TableText"/>
                  <w:ind w:left="-1476" w:right="368"/>
                  <w:jc w:val="right"/>
                </w:pPr>
                <w:r w:rsidRPr="00FE4C4F">
                  <w:t>1.3</w:t>
                </w:r>
              </w:p>
            </w:tc>
            <w:tc>
              <w:tcPr>
                <w:tcW w:w="1134" w:type="dxa"/>
                <w:vAlign w:val="bottom"/>
              </w:tcPr>
              <w:p w14:paraId="353D2EFE" w14:textId="77777777" w:rsidR="00FB37C7" w:rsidRPr="00FE4C4F" w:rsidRDefault="00FB37C7" w:rsidP="002105F9">
                <w:pPr>
                  <w:pStyle w:val="TableText"/>
                  <w:ind w:left="-1476" w:right="368"/>
                  <w:jc w:val="right"/>
                </w:pPr>
                <w:r w:rsidRPr="00FE4C4F">
                  <w:t>0.0</w:t>
                </w:r>
              </w:p>
            </w:tc>
          </w:tr>
          <w:tr w:rsidR="00FB37C7" w:rsidRPr="00A8172F" w14:paraId="465A8CEB"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523A8D83" w14:textId="77777777" w:rsidR="00FB37C7" w:rsidRPr="00FE4C4F" w:rsidRDefault="00FB37C7" w:rsidP="002105F9">
                <w:pPr>
                  <w:pStyle w:val="TableText"/>
                  <w:ind w:firstLine="85"/>
                </w:pPr>
                <w:r w:rsidRPr="00FE4C4F">
                  <w:t>226039</w:t>
                </w:r>
              </w:p>
            </w:tc>
            <w:tc>
              <w:tcPr>
                <w:tcW w:w="1275" w:type="dxa"/>
                <w:vAlign w:val="bottom"/>
              </w:tcPr>
              <w:p w14:paraId="2B53C07E" w14:textId="77777777" w:rsidR="00FB37C7" w:rsidRPr="00FE4C4F" w:rsidRDefault="00FB37C7" w:rsidP="002105F9">
                <w:pPr>
                  <w:pStyle w:val="TableText"/>
                  <w:ind w:left="-1476" w:right="368"/>
                  <w:jc w:val="right"/>
                </w:pPr>
                <w:r w:rsidRPr="00FE4C4F">
                  <w:t>433</w:t>
                </w:r>
              </w:p>
            </w:tc>
            <w:tc>
              <w:tcPr>
                <w:tcW w:w="1276" w:type="dxa"/>
                <w:vAlign w:val="bottom"/>
              </w:tcPr>
              <w:p w14:paraId="470C7CD0" w14:textId="77777777" w:rsidR="00FB37C7" w:rsidRPr="00FE4C4F" w:rsidRDefault="00FB37C7" w:rsidP="002105F9">
                <w:pPr>
                  <w:pStyle w:val="TableText"/>
                  <w:ind w:left="-1476" w:right="368"/>
                  <w:jc w:val="right"/>
                </w:pPr>
                <w:r w:rsidRPr="00FE4C4F">
                  <w:t>98.4</w:t>
                </w:r>
              </w:p>
            </w:tc>
            <w:tc>
              <w:tcPr>
                <w:tcW w:w="1134" w:type="dxa"/>
                <w:vAlign w:val="bottom"/>
              </w:tcPr>
              <w:p w14:paraId="451D05A3" w14:textId="77777777" w:rsidR="00FB37C7" w:rsidRPr="00FE4C4F" w:rsidRDefault="00FB37C7" w:rsidP="002105F9">
                <w:pPr>
                  <w:pStyle w:val="TableText"/>
                  <w:ind w:left="-1476" w:right="368"/>
                  <w:jc w:val="right"/>
                </w:pPr>
                <w:r w:rsidRPr="00FE4C4F">
                  <w:t>0.0</w:t>
                </w:r>
              </w:p>
            </w:tc>
            <w:tc>
              <w:tcPr>
                <w:tcW w:w="1134" w:type="dxa"/>
                <w:vAlign w:val="bottom"/>
              </w:tcPr>
              <w:p w14:paraId="056E2266" w14:textId="77777777" w:rsidR="00FB37C7" w:rsidRPr="00FE4C4F" w:rsidRDefault="00FB37C7" w:rsidP="002105F9">
                <w:pPr>
                  <w:pStyle w:val="TableText"/>
                  <w:ind w:left="-1476" w:right="368"/>
                  <w:jc w:val="right"/>
                </w:pPr>
                <w:r w:rsidRPr="00FE4C4F">
                  <w:t>1.4</w:t>
                </w:r>
              </w:p>
            </w:tc>
            <w:tc>
              <w:tcPr>
                <w:tcW w:w="1134" w:type="dxa"/>
                <w:vAlign w:val="bottom"/>
              </w:tcPr>
              <w:p w14:paraId="6D2A50E9" w14:textId="77777777" w:rsidR="00FB37C7" w:rsidRPr="00FE4C4F" w:rsidRDefault="00FB37C7" w:rsidP="002105F9">
                <w:pPr>
                  <w:pStyle w:val="TableText"/>
                  <w:ind w:left="-1476" w:right="368"/>
                  <w:jc w:val="right"/>
                </w:pPr>
                <w:r w:rsidRPr="00FE4C4F">
                  <w:t>0.0</w:t>
                </w:r>
              </w:p>
            </w:tc>
            <w:tc>
              <w:tcPr>
                <w:tcW w:w="1134" w:type="dxa"/>
                <w:vAlign w:val="bottom"/>
              </w:tcPr>
              <w:p w14:paraId="0B6EDAC8" w14:textId="77777777" w:rsidR="00FB37C7" w:rsidRPr="00FE4C4F" w:rsidRDefault="00FB37C7" w:rsidP="002105F9">
                <w:pPr>
                  <w:pStyle w:val="TableText"/>
                  <w:ind w:left="-1476" w:right="368"/>
                  <w:jc w:val="right"/>
                </w:pPr>
                <w:r w:rsidRPr="00FE4C4F">
                  <w:t>0.0</w:t>
                </w:r>
              </w:p>
            </w:tc>
            <w:tc>
              <w:tcPr>
                <w:tcW w:w="1134" w:type="dxa"/>
                <w:vAlign w:val="bottom"/>
              </w:tcPr>
              <w:p w14:paraId="36CBDFEE" w14:textId="77777777" w:rsidR="00FB37C7" w:rsidRPr="00FE4C4F" w:rsidRDefault="00FB37C7" w:rsidP="002105F9">
                <w:pPr>
                  <w:pStyle w:val="TableText"/>
                  <w:ind w:left="-1476" w:right="368"/>
                  <w:jc w:val="right"/>
                </w:pPr>
                <w:r w:rsidRPr="00FE4C4F">
                  <w:t>0.2</w:t>
                </w:r>
              </w:p>
            </w:tc>
          </w:tr>
          <w:tr w:rsidR="00FB37C7" w:rsidRPr="00A8172F" w14:paraId="391C04EE"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1ADCFCF3" w14:textId="77777777" w:rsidR="00FB37C7" w:rsidRPr="00FE4C4F" w:rsidRDefault="00FB37C7" w:rsidP="002105F9">
                <w:pPr>
                  <w:pStyle w:val="TableText"/>
                  <w:ind w:firstLine="85"/>
                </w:pPr>
                <w:r w:rsidRPr="00FE4C4F">
                  <w:t>226202</w:t>
                </w:r>
              </w:p>
            </w:tc>
            <w:tc>
              <w:tcPr>
                <w:tcW w:w="1275" w:type="dxa"/>
                <w:vAlign w:val="bottom"/>
              </w:tcPr>
              <w:p w14:paraId="2AE0A722" w14:textId="77777777" w:rsidR="00FB37C7" w:rsidRPr="00FE4C4F" w:rsidRDefault="00FB37C7" w:rsidP="002105F9">
                <w:pPr>
                  <w:pStyle w:val="TableText"/>
                  <w:ind w:left="-1476" w:right="368"/>
                  <w:jc w:val="right"/>
                </w:pPr>
                <w:r w:rsidRPr="00FE4C4F">
                  <w:t>514</w:t>
                </w:r>
              </w:p>
            </w:tc>
            <w:tc>
              <w:tcPr>
                <w:tcW w:w="1276" w:type="dxa"/>
                <w:vAlign w:val="bottom"/>
              </w:tcPr>
              <w:p w14:paraId="07788751" w14:textId="77777777" w:rsidR="00FB37C7" w:rsidRPr="00FE4C4F" w:rsidRDefault="00FB37C7" w:rsidP="002105F9">
                <w:pPr>
                  <w:pStyle w:val="TableText"/>
                  <w:ind w:left="-1476" w:right="368"/>
                  <w:jc w:val="right"/>
                </w:pPr>
                <w:r w:rsidRPr="00FE4C4F">
                  <w:t>90.9</w:t>
                </w:r>
              </w:p>
            </w:tc>
            <w:tc>
              <w:tcPr>
                <w:tcW w:w="1134" w:type="dxa"/>
                <w:vAlign w:val="bottom"/>
              </w:tcPr>
              <w:p w14:paraId="35EBD83D" w14:textId="77777777" w:rsidR="00FB37C7" w:rsidRPr="00FE4C4F" w:rsidRDefault="00FB37C7" w:rsidP="002105F9">
                <w:pPr>
                  <w:pStyle w:val="TableText"/>
                  <w:ind w:left="-1476" w:right="368"/>
                  <w:jc w:val="right"/>
                </w:pPr>
                <w:r w:rsidRPr="00FE4C4F">
                  <w:t>0.0</w:t>
                </w:r>
              </w:p>
            </w:tc>
            <w:tc>
              <w:tcPr>
                <w:tcW w:w="1134" w:type="dxa"/>
                <w:vAlign w:val="bottom"/>
              </w:tcPr>
              <w:p w14:paraId="33D35D46" w14:textId="77777777" w:rsidR="00FB37C7" w:rsidRPr="00FE4C4F" w:rsidRDefault="00FB37C7" w:rsidP="002105F9">
                <w:pPr>
                  <w:pStyle w:val="TableText"/>
                  <w:ind w:left="-1476" w:right="368"/>
                  <w:jc w:val="right"/>
                </w:pPr>
                <w:r w:rsidRPr="00FE4C4F">
                  <w:t>8.9</w:t>
                </w:r>
              </w:p>
            </w:tc>
            <w:tc>
              <w:tcPr>
                <w:tcW w:w="1134" w:type="dxa"/>
                <w:vAlign w:val="bottom"/>
              </w:tcPr>
              <w:p w14:paraId="4EAE1A59" w14:textId="77777777" w:rsidR="00FB37C7" w:rsidRPr="00FE4C4F" w:rsidRDefault="00FB37C7" w:rsidP="002105F9">
                <w:pPr>
                  <w:pStyle w:val="TableText"/>
                  <w:ind w:left="-1476" w:right="368"/>
                  <w:jc w:val="right"/>
                </w:pPr>
                <w:r w:rsidRPr="00FE4C4F">
                  <w:t>0.0</w:t>
                </w:r>
              </w:p>
            </w:tc>
            <w:tc>
              <w:tcPr>
                <w:tcW w:w="1134" w:type="dxa"/>
                <w:vAlign w:val="bottom"/>
              </w:tcPr>
              <w:p w14:paraId="0835B2F5" w14:textId="77777777" w:rsidR="00FB37C7" w:rsidRPr="00FE4C4F" w:rsidRDefault="00FB37C7" w:rsidP="002105F9">
                <w:pPr>
                  <w:pStyle w:val="TableText"/>
                  <w:ind w:left="-1476" w:right="368"/>
                  <w:jc w:val="right"/>
                </w:pPr>
                <w:r w:rsidRPr="00FE4C4F">
                  <w:t>0.0</w:t>
                </w:r>
              </w:p>
            </w:tc>
            <w:tc>
              <w:tcPr>
                <w:tcW w:w="1134" w:type="dxa"/>
                <w:vAlign w:val="bottom"/>
              </w:tcPr>
              <w:p w14:paraId="0F1F26B1" w14:textId="77777777" w:rsidR="00FB37C7" w:rsidRPr="00FE4C4F" w:rsidRDefault="00FB37C7" w:rsidP="002105F9">
                <w:pPr>
                  <w:pStyle w:val="TableText"/>
                  <w:ind w:left="-1476" w:right="368"/>
                  <w:jc w:val="right"/>
                </w:pPr>
                <w:r w:rsidRPr="00FE4C4F">
                  <w:t>0.2</w:t>
                </w:r>
              </w:p>
            </w:tc>
          </w:tr>
          <w:tr w:rsidR="00FB37C7" w:rsidRPr="00A8172F" w14:paraId="2F3B2B0F"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02F5F3E2" w14:textId="77777777" w:rsidR="00FB37C7" w:rsidRPr="00FE4C4F" w:rsidRDefault="00FB37C7" w:rsidP="002105F9">
                <w:pPr>
                  <w:pStyle w:val="TableText"/>
                  <w:ind w:firstLine="85"/>
                </w:pPr>
                <w:r w:rsidRPr="00FE4C4F">
                  <w:t>226204</w:t>
                </w:r>
              </w:p>
            </w:tc>
            <w:tc>
              <w:tcPr>
                <w:tcW w:w="1275" w:type="dxa"/>
                <w:vAlign w:val="bottom"/>
              </w:tcPr>
              <w:p w14:paraId="3099DB47" w14:textId="77777777" w:rsidR="00FB37C7" w:rsidRPr="00FE4C4F" w:rsidRDefault="00FB37C7" w:rsidP="002105F9">
                <w:pPr>
                  <w:pStyle w:val="TableText"/>
                  <w:ind w:left="-1476" w:right="368"/>
                  <w:jc w:val="right"/>
                </w:pPr>
                <w:r w:rsidRPr="00FE4C4F">
                  <w:t>32738</w:t>
                </w:r>
              </w:p>
            </w:tc>
            <w:tc>
              <w:tcPr>
                <w:tcW w:w="1276" w:type="dxa"/>
                <w:vAlign w:val="bottom"/>
              </w:tcPr>
              <w:p w14:paraId="197DF2C9" w14:textId="77777777" w:rsidR="00FB37C7" w:rsidRPr="00FE4C4F" w:rsidRDefault="00FB37C7" w:rsidP="002105F9">
                <w:pPr>
                  <w:pStyle w:val="TableText"/>
                  <w:ind w:left="-1476" w:right="368"/>
                  <w:jc w:val="right"/>
                </w:pPr>
                <w:r w:rsidRPr="00FE4C4F">
                  <w:t>38.9</w:t>
                </w:r>
              </w:p>
            </w:tc>
            <w:tc>
              <w:tcPr>
                <w:tcW w:w="1134" w:type="dxa"/>
                <w:vAlign w:val="bottom"/>
              </w:tcPr>
              <w:p w14:paraId="0FD7D826" w14:textId="77777777" w:rsidR="00FB37C7" w:rsidRPr="00FE4C4F" w:rsidRDefault="00FB37C7" w:rsidP="002105F9">
                <w:pPr>
                  <w:pStyle w:val="TableText"/>
                  <w:ind w:left="-1476" w:right="368"/>
                  <w:jc w:val="right"/>
                </w:pPr>
                <w:r w:rsidRPr="00FE4C4F">
                  <w:t>45.6</w:t>
                </w:r>
              </w:p>
            </w:tc>
            <w:tc>
              <w:tcPr>
                <w:tcW w:w="1134" w:type="dxa"/>
                <w:vAlign w:val="bottom"/>
              </w:tcPr>
              <w:p w14:paraId="668BD616" w14:textId="77777777" w:rsidR="00FB37C7" w:rsidRPr="00FE4C4F" w:rsidRDefault="00FB37C7" w:rsidP="002105F9">
                <w:pPr>
                  <w:pStyle w:val="TableText"/>
                  <w:ind w:left="-1476" w:right="368"/>
                  <w:jc w:val="right"/>
                </w:pPr>
                <w:r w:rsidRPr="00FE4C4F">
                  <w:t>8.4</w:t>
                </w:r>
              </w:p>
            </w:tc>
            <w:tc>
              <w:tcPr>
                <w:tcW w:w="1134" w:type="dxa"/>
                <w:vAlign w:val="bottom"/>
              </w:tcPr>
              <w:p w14:paraId="1DA0F13F" w14:textId="77777777" w:rsidR="00FB37C7" w:rsidRPr="00FE4C4F" w:rsidRDefault="00FB37C7" w:rsidP="002105F9">
                <w:pPr>
                  <w:pStyle w:val="TableText"/>
                  <w:ind w:left="-1476" w:right="368"/>
                  <w:jc w:val="right"/>
                </w:pPr>
                <w:r w:rsidRPr="00FE4C4F">
                  <w:t>0.0</w:t>
                </w:r>
              </w:p>
            </w:tc>
            <w:tc>
              <w:tcPr>
                <w:tcW w:w="1134" w:type="dxa"/>
                <w:vAlign w:val="bottom"/>
              </w:tcPr>
              <w:p w14:paraId="4253BCE7" w14:textId="77777777" w:rsidR="00FB37C7" w:rsidRPr="00FE4C4F" w:rsidRDefault="00FB37C7" w:rsidP="002105F9">
                <w:pPr>
                  <w:pStyle w:val="TableText"/>
                  <w:ind w:left="-1476" w:right="368"/>
                  <w:jc w:val="right"/>
                </w:pPr>
                <w:r w:rsidRPr="00FE4C4F">
                  <w:t>7.2</w:t>
                </w:r>
              </w:p>
            </w:tc>
            <w:tc>
              <w:tcPr>
                <w:tcW w:w="1134" w:type="dxa"/>
                <w:vAlign w:val="bottom"/>
              </w:tcPr>
              <w:p w14:paraId="2182BA8B" w14:textId="77777777" w:rsidR="00FB37C7" w:rsidRPr="00FE4C4F" w:rsidRDefault="00FB37C7" w:rsidP="002105F9">
                <w:pPr>
                  <w:pStyle w:val="TableText"/>
                  <w:ind w:left="-1476" w:right="368"/>
                  <w:jc w:val="right"/>
                </w:pPr>
                <w:r w:rsidRPr="00FE4C4F">
                  <w:t>0.0</w:t>
                </w:r>
              </w:p>
            </w:tc>
          </w:tr>
          <w:tr w:rsidR="00FB37C7" w:rsidRPr="00A8172F" w14:paraId="44C98E36"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0BEF99A5" w14:textId="77777777" w:rsidR="00FB37C7" w:rsidRPr="00FE4C4F" w:rsidRDefault="00FB37C7" w:rsidP="002105F9">
                <w:pPr>
                  <w:pStyle w:val="TableText"/>
                  <w:ind w:firstLine="85"/>
                </w:pPr>
                <w:r w:rsidRPr="00FE4C4F">
                  <w:t>226205</w:t>
                </w:r>
              </w:p>
            </w:tc>
            <w:tc>
              <w:tcPr>
                <w:tcW w:w="1275" w:type="dxa"/>
                <w:vAlign w:val="bottom"/>
              </w:tcPr>
              <w:p w14:paraId="01E61574" w14:textId="77777777" w:rsidR="00FB37C7" w:rsidRPr="00FE4C4F" w:rsidRDefault="00FB37C7" w:rsidP="002105F9">
                <w:pPr>
                  <w:pStyle w:val="TableText"/>
                  <w:ind w:left="-1476" w:right="368"/>
                  <w:jc w:val="right"/>
                </w:pPr>
                <w:r w:rsidRPr="00FE4C4F">
                  <w:t>20909</w:t>
                </w:r>
              </w:p>
            </w:tc>
            <w:tc>
              <w:tcPr>
                <w:tcW w:w="1276" w:type="dxa"/>
                <w:vAlign w:val="bottom"/>
              </w:tcPr>
              <w:p w14:paraId="72D1B3B1" w14:textId="77777777" w:rsidR="00FB37C7" w:rsidRPr="00FE4C4F" w:rsidRDefault="00FB37C7" w:rsidP="002105F9">
                <w:pPr>
                  <w:pStyle w:val="TableText"/>
                  <w:ind w:left="-1476" w:right="368"/>
                  <w:jc w:val="right"/>
                </w:pPr>
                <w:r w:rsidRPr="00FE4C4F">
                  <w:t>79.2</w:t>
                </w:r>
              </w:p>
            </w:tc>
            <w:tc>
              <w:tcPr>
                <w:tcW w:w="1134" w:type="dxa"/>
                <w:vAlign w:val="bottom"/>
              </w:tcPr>
              <w:p w14:paraId="71E7821D" w14:textId="77777777" w:rsidR="00FB37C7" w:rsidRPr="00FE4C4F" w:rsidRDefault="00FB37C7" w:rsidP="002105F9">
                <w:pPr>
                  <w:pStyle w:val="TableText"/>
                  <w:ind w:left="-1476" w:right="368"/>
                  <w:jc w:val="right"/>
                </w:pPr>
                <w:r w:rsidRPr="00FE4C4F">
                  <w:t>6.1</w:t>
                </w:r>
              </w:p>
            </w:tc>
            <w:tc>
              <w:tcPr>
                <w:tcW w:w="1134" w:type="dxa"/>
                <w:vAlign w:val="bottom"/>
              </w:tcPr>
              <w:p w14:paraId="59778A32" w14:textId="77777777" w:rsidR="00FB37C7" w:rsidRPr="00FE4C4F" w:rsidRDefault="00FB37C7" w:rsidP="002105F9">
                <w:pPr>
                  <w:pStyle w:val="TableText"/>
                  <w:ind w:left="-1476" w:right="368"/>
                  <w:jc w:val="right"/>
                </w:pPr>
                <w:r w:rsidRPr="00FE4C4F">
                  <w:t>2.9</w:t>
                </w:r>
              </w:p>
            </w:tc>
            <w:tc>
              <w:tcPr>
                <w:tcW w:w="1134" w:type="dxa"/>
                <w:vAlign w:val="bottom"/>
              </w:tcPr>
              <w:p w14:paraId="59FD7D26" w14:textId="77777777" w:rsidR="00FB37C7" w:rsidRPr="00FE4C4F" w:rsidRDefault="00FB37C7" w:rsidP="002105F9">
                <w:pPr>
                  <w:pStyle w:val="TableText"/>
                  <w:ind w:left="-1476" w:right="368"/>
                  <w:jc w:val="right"/>
                </w:pPr>
                <w:r w:rsidRPr="00FE4C4F">
                  <w:t>0.0</w:t>
                </w:r>
              </w:p>
            </w:tc>
            <w:tc>
              <w:tcPr>
                <w:tcW w:w="1134" w:type="dxa"/>
                <w:vAlign w:val="bottom"/>
              </w:tcPr>
              <w:p w14:paraId="6CB7049A" w14:textId="77777777" w:rsidR="00FB37C7" w:rsidRPr="00FE4C4F" w:rsidRDefault="00FB37C7" w:rsidP="002105F9">
                <w:pPr>
                  <w:pStyle w:val="TableText"/>
                  <w:ind w:left="-1476" w:right="368"/>
                  <w:jc w:val="right"/>
                </w:pPr>
                <w:r w:rsidRPr="00FE4C4F">
                  <w:t>11.0</w:t>
                </w:r>
              </w:p>
            </w:tc>
            <w:tc>
              <w:tcPr>
                <w:tcW w:w="1134" w:type="dxa"/>
                <w:vAlign w:val="bottom"/>
              </w:tcPr>
              <w:p w14:paraId="44387411" w14:textId="77777777" w:rsidR="00FB37C7" w:rsidRPr="00FE4C4F" w:rsidRDefault="00FB37C7" w:rsidP="002105F9">
                <w:pPr>
                  <w:pStyle w:val="TableText"/>
                  <w:ind w:left="-1476" w:right="368"/>
                  <w:jc w:val="right"/>
                </w:pPr>
                <w:r w:rsidRPr="00FE4C4F">
                  <w:t>0.7</w:t>
                </w:r>
              </w:p>
            </w:tc>
          </w:tr>
          <w:tr w:rsidR="00FB37C7" w:rsidRPr="00A8172F" w14:paraId="22583367"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036185E3" w14:textId="77777777" w:rsidR="00FB37C7" w:rsidRPr="00FE4C4F" w:rsidRDefault="00FB37C7" w:rsidP="002105F9">
                <w:pPr>
                  <w:pStyle w:val="TableText"/>
                  <w:ind w:firstLine="85"/>
                </w:pPr>
                <w:r w:rsidRPr="00FE4C4F">
                  <w:t>226206</w:t>
                </w:r>
              </w:p>
            </w:tc>
            <w:tc>
              <w:tcPr>
                <w:tcW w:w="1275" w:type="dxa"/>
                <w:vAlign w:val="bottom"/>
              </w:tcPr>
              <w:p w14:paraId="4F5A07E4" w14:textId="77777777" w:rsidR="00FB37C7" w:rsidRPr="00FE4C4F" w:rsidRDefault="00FB37C7" w:rsidP="002105F9">
                <w:pPr>
                  <w:pStyle w:val="TableText"/>
                  <w:ind w:left="-1476" w:right="368"/>
                  <w:jc w:val="right"/>
                </w:pPr>
                <w:r w:rsidRPr="00FE4C4F">
                  <w:t>427</w:t>
                </w:r>
              </w:p>
            </w:tc>
            <w:tc>
              <w:tcPr>
                <w:tcW w:w="1276" w:type="dxa"/>
                <w:vAlign w:val="bottom"/>
              </w:tcPr>
              <w:p w14:paraId="4BED9908" w14:textId="77777777" w:rsidR="00FB37C7" w:rsidRPr="00FE4C4F" w:rsidRDefault="00FB37C7" w:rsidP="002105F9">
                <w:pPr>
                  <w:pStyle w:val="TableText"/>
                  <w:ind w:left="-1476" w:right="368"/>
                  <w:jc w:val="right"/>
                </w:pPr>
                <w:r w:rsidRPr="00FE4C4F">
                  <w:t>81.0</w:t>
                </w:r>
              </w:p>
            </w:tc>
            <w:tc>
              <w:tcPr>
                <w:tcW w:w="1134" w:type="dxa"/>
                <w:vAlign w:val="bottom"/>
              </w:tcPr>
              <w:p w14:paraId="7514B4A0" w14:textId="77777777" w:rsidR="00FB37C7" w:rsidRPr="00FE4C4F" w:rsidRDefault="00FB37C7" w:rsidP="002105F9">
                <w:pPr>
                  <w:pStyle w:val="TableText"/>
                  <w:ind w:left="-1476" w:right="368"/>
                  <w:jc w:val="right"/>
                </w:pPr>
                <w:r w:rsidRPr="00FE4C4F">
                  <w:t>0.0</w:t>
                </w:r>
              </w:p>
            </w:tc>
            <w:tc>
              <w:tcPr>
                <w:tcW w:w="1134" w:type="dxa"/>
                <w:vAlign w:val="bottom"/>
              </w:tcPr>
              <w:p w14:paraId="36624D78" w14:textId="77777777" w:rsidR="00FB37C7" w:rsidRPr="00FE4C4F" w:rsidRDefault="00FB37C7" w:rsidP="002105F9">
                <w:pPr>
                  <w:pStyle w:val="TableText"/>
                  <w:ind w:left="-1476" w:right="368"/>
                  <w:jc w:val="right"/>
                </w:pPr>
                <w:r w:rsidRPr="00FE4C4F">
                  <w:t>2.3</w:t>
                </w:r>
              </w:p>
            </w:tc>
            <w:tc>
              <w:tcPr>
                <w:tcW w:w="1134" w:type="dxa"/>
                <w:vAlign w:val="bottom"/>
              </w:tcPr>
              <w:p w14:paraId="7442CB6F" w14:textId="77777777" w:rsidR="00FB37C7" w:rsidRPr="00FE4C4F" w:rsidRDefault="00FB37C7" w:rsidP="002105F9">
                <w:pPr>
                  <w:pStyle w:val="TableText"/>
                  <w:ind w:left="-1476" w:right="368"/>
                  <w:jc w:val="right"/>
                </w:pPr>
                <w:r w:rsidRPr="00FE4C4F">
                  <w:t>0.0</w:t>
                </w:r>
              </w:p>
            </w:tc>
            <w:tc>
              <w:tcPr>
                <w:tcW w:w="1134" w:type="dxa"/>
                <w:vAlign w:val="bottom"/>
              </w:tcPr>
              <w:p w14:paraId="41834F2B" w14:textId="77777777" w:rsidR="00FB37C7" w:rsidRPr="00FE4C4F" w:rsidRDefault="00FB37C7" w:rsidP="002105F9">
                <w:pPr>
                  <w:pStyle w:val="TableText"/>
                  <w:ind w:left="-1476" w:right="368"/>
                  <w:jc w:val="right"/>
                </w:pPr>
                <w:r w:rsidRPr="00FE4C4F">
                  <w:t>0.0</w:t>
                </w:r>
              </w:p>
            </w:tc>
            <w:tc>
              <w:tcPr>
                <w:tcW w:w="1134" w:type="dxa"/>
                <w:vAlign w:val="bottom"/>
              </w:tcPr>
              <w:p w14:paraId="6581098C" w14:textId="77777777" w:rsidR="00FB37C7" w:rsidRPr="00FE4C4F" w:rsidRDefault="00FB37C7" w:rsidP="002105F9">
                <w:pPr>
                  <w:pStyle w:val="TableText"/>
                  <w:ind w:left="-1476" w:right="368"/>
                  <w:jc w:val="right"/>
                </w:pPr>
                <w:r w:rsidRPr="00FE4C4F">
                  <w:t>16.6</w:t>
                </w:r>
              </w:p>
            </w:tc>
          </w:tr>
          <w:tr w:rsidR="00FB37C7" w:rsidRPr="00A8172F" w14:paraId="09D5373A"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2CB8AD58" w14:textId="77777777" w:rsidR="00FB37C7" w:rsidRPr="00FE4C4F" w:rsidRDefault="00FB37C7" w:rsidP="002105F9">
                <w:pPr>
                  <w:pStyle w:val="TableText"/>
                  <w:ind w:firstLine="85"/>
                </w:pPr>
                <w:r w:rsidRPr="00FE4C4F">
                  <w:t>226209</w:t>
                </w:r>
              </w:p>
            </w:tc>
            <w:tc>
              <w:tcPr>
                <w:tcW w:w="1275" w:type="dxa"/>
                <w:vAlign w:val="bottom"/>
              </w:tcPr>
              <w:p w14:paraId="43DEC1EA" w14:textId="77777777" w:rsidR="00FB37C7" w:rsidRPr="00FE4C4F" w:rsidRDefault="00FB37C7" w:rsidP="002105F9">
                <w:pPr>
                  <w:pStyle w:val="TableText"/>
                  <w:ind w:left="-1476" w:right="368"/>
                  <w:jc w:val="right"/>
                </w:pPr>
                <w:r w:rsidRPr="00FE4C4F">
                  <w:t>23649</w:t>
                </w:r>
              </w:p>
            </w:tc>
            <w:tc>
              <w:tcPr>
                <w:tcW w:w="1276" w:type="dxa"/>
                <w:vAlign w:val="bottom"/>
              </w:tcPr>
              <w:p w14:paraId="53C209A5" w14:textId="77777777" w:rsidR="00FB37C7" w:rsidRPr="00FE4C4F" w:rsidRDefault="00FB37C7" w:rsidP="002105F9">
                <w:pPr>
                  <w:pStyle w:val="TableText"/>
                  <w:ind w:left="-1476" w:right="368"/>
                  <w:jc w:val="right"/>
                </w:pPr>
                <w:r w:rsidRPr="00FE4C4F">
                  <w:t>67.4</w:t>
                </w:r>
              </w:p>
            </w:tc>
            <w:tc>
              <w:tcPr>
                <w:tcW w:w="1134" w:type="dxa"/>
                <w:vAlign w:val="bottom"/>
              </w:tcPr>
              <w:p w14:paraId="55F8DE66" w14:textId="77777777" w:rsidR="00FB37C7" w:rsidRPr="00FE4C4F" w:rsidRDefault="00FB37C7" w:rsidP="002105F9">
                <w:pPr>
                  <w:pStyle w:val="TableText"/>
                  <w:ind w:left="-1476" w:right="368"/>
                  <w:jc w:val="right"/>
                </w:pPr>
                <w:r w:rsidRPr="00FE4C4F">
                  <w:t>2.9</w:t>
                </w:r>
              </w:p>
            </w:tc>
            <w:tc>
              <w:tcPr>
                <w:tcW w:w="1134" w:type="dxa"/>
                <w:vAlign w:val="bottom"/>
              </w:tcPr>
              <w:p w14:paraId="4778D8A1" w14:textId="77777777" w:rsidR="00FB37C7" w:rsidRPr="00FE4C4F" w:rsidRDefault="00FB37C7" w:rsidP="002105F9">
                <w:pPr>
                  <w:pStyle w:val="TableText"/>
                  <w:ind w:left="-1476" w:right="368"/>
                  <w:jc w:val="right"/>
                </w:pPr>
                <w:r w:rsidRPr="00FE4C4F">
                  <w:t>20.6</w:t>
                </w:r>
              </w:p>
            </w:tc>
            <w:tc>
              <w:tcPr>
                <w:tcW w:w="1134" w:type="dxa"/>
                <w:vAlign w:val="bottom"/>
              </w:tcPr>
              <w:p w14:paraId="021B6FB5" w14:textId="77777777" w:rsidR="00FB37C7" w:rsidRPr="00FE4C4F" w:rsidRDefault="00FB37C7" w:rsidP="002105F9">
                <w:pPr>
                  <w:pStyle w:val="TableText"/>
                  <w:ind w:left="-1476" w:right="368"/>
                  <w:jc w:val="right"/>
                </w:pPr>
                <w:r w:rsidRPr="00FE4C4F">
                  <w:t>0.0</w:t>
                </w:r>
              </w:p>
            </w:tc>
            <w:tc>
              <w:tcPr>
                <w:tcW w:w="1134" w:type="dxa"/>
                <w:vAlign w:val="bottom"/>
              </w:tcPr>
              <w:p w14:paraId="719936B6" w14:textId="77777777" w:rsidR="00FB37C7" w:rsidRPr="00FE4C4F" w:rsidRDefault="00FB37C7" w:rsidP="002105F9">
                <w:pPr>
                  <w:pStyle w:val="TableText"/>
                  <w:ind w:left="-1476" w:right="368"/>
                  <w:jc w:val="right"/>
                </w:pPr>
                <w:r w:rsidRPr="00FE4C4F">
                  <w:t>9.1</w:t>
                </w:r>
              </w:p>
            </w:tc>
            <w:tc>
              <w:tcPr>
                <w:tcW w:w="1134" w:type="dxa"/>
                <w:vAlign w:val="bottom"/>
              </w:tcPr>
              <w:p w14:paraId="1DD4DAA9" w14:textId="77777777" w:rsidR="00FB37C7" w:rsidRPr="00FE4C4F" w:rsidRDefault="00FB37C7" w:rsidP="002105F9">
                <w:pPr>
                  <w:pStyle w:val="TableText"/>
                  <w:ind w:left="-1476" w:right="368"/>
                  <w:jc w:val="right"/>
                </w:pPr>
                <w:r w:rsidRPr="00FE4C4F">
                  <w:t>0.1</w:t>
                </w:r>
              </w:p>
            </w:tc>
          </w:tr>
          <w:tr w:rsidR="00FB37C7" w:rsidRPr="00A8172F" w14:paraId="3FF0EF1B"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53B45787" w14:textId="77777777" w:rsidR="00FB37C7" w:rsidRPr="00FE4C4F" w:rsidRDefault="00FB37C7" w:rsidP="002105F9">
                <w:pPr>
                  <w:pStyle w:val="TableText"/>
                  <w:ind w:firstLine="85"/>
                </w:pPr>
                <w:r w:rsidRPr="00FE4C4F">
                  <w:t>226216</w:t>
                </w:r>
              </w:p>
            </w:tc>
            <w:tc>
              <w:tcPr>
                <w:tcW w:w="1275" w:type="dxa"/>
                <w:vAlign w:val="bottom"/>
              </w:tcPr>
              <w:p w14:paraId="488EBD5E" w14:textId="77777777" w:rsidR="00FB37C7" w:rsidRPr="00FE4C4F" w:rsidRDefault="00FB37C7" w:rsidP="002105F9">
                <w:pPr>
                  <w:pStyle w:val="TableText"/>
                  <w:ind w:left="-1476" w:right="368"/>
                  <w:jc w:val="right"/>
                </w:pPr>
                <w:r w:rsidRPr="00FE4C4F">
                  <w:t>21621</w:t>
                </w:r>
              </w:p>
            </w:tc>
            <w:tc>
              <w:tcPr>
                <w:tcW w:w="1276" w:type="dxa"/>
                <w:vAlign w:val="bottom"/>
              </w:tcPr>
              <w:p w14:paraId="2703AB7F" w14:textId="77777777" w:rsidR="00FB37C7" w:rsidRPr="00FE4C4F" w:rsidRDefault="00FB37C7" w:rsidP="002105F9">
                <w:pPr>
                  <w:pStyle w:val="TableText"/>
                  <w:ind w:left="-1476" w:right="368"/>
                  <w:jc w:val="right"/>
                </w:pPr>
                <w:r w:rsidRPr="00FE4C4F">
                  <w:t>76.1</w:t>
                </w:r>
              </w:p>
            </w:tc>
            <w:tc>
              <w:tcPr>
                <w:tcW w:w="1134" w:type="dxa"/>
                <w:vAlign w:val="bottom"/>
              </w:tcPr>
              <w:p w14:paraId="52D6F3A3" w14:textId="77777777" w:rsidR="00FB37C7" w:rsidRPr="00FE4C4F" w:rsidRDefault="00FB37C7" w:rsidP="002105F9">
                <w:pPr>
                  <w:pStyle w:val="TableText"/>
                  <w:ind w:left="-1476" w:right="368"/>
                  <w:jc w:val="right"/>
                </w:pPr>
                <w:r w:rsidRPr="00FE4C4F">
                  <w:t>10.0</w:t>
                </w:r>
              </w:p>
            </w:tc>
            <w:tc>
              <w:tcPr>
                <w:tcW w:w="1134" w:type="dxa"/>
                <w:vAlign w:val="bottom"/>
              </w:tcPr>
              <w:p w14:paraId="1B4D9F84" w14:textId="77777777" w:rsidR="00FB37C7" w:rsidRPr="00FE4C4F" w:rsidRDefault="00FB37C7" w:rsidP="002105F9">
                <w:pPr>
                  <w:pStyle w:val="TableText"/>
                  <w:ind w:left="-1476" w:right="368"/>
                  <w:jc w:val="right"/>
                </w:pPr>
                <w:r w:rsidRPr="00FE4C4F">
                  <w:t>4.0</w:t>
                </w:r>
              </w:p>
            </w:tc>
            <w:tc>
              <w:tcPr>
                <w:tcW w:w="1134" w:type="dxa"/>
                <w:vAlign w:val="bottom"/>
              </w:tcPr>
              <w:p w14:paraId="0BED42A1" w14:textId="77777777" w:rsidR="00FB37C7" w:rsidRPr="00FE4C4F" w:rsidRDefault="00FB37C7" w:rsidP="002105F9">
                <w:pPr>
                  <w:pStyle w:val="TableText"/>
                  <w:ind w:left="-1476" w:right="368"/>
                  <w:jc w:val="right"/>
                </w:pPr>
                <w:r w:rsidRPr="00FE4C4F">
                  <w:t>0.0</w:t>
                </w:r>
              </w:p>
            </w:tc>
            <w:tc>
              <w:tcPr>
                <w:tcW w:w="1134" w:type="dxa"/>
                <w:vAlign w:val="bottom"/>
              </w:tcPr>
              <w:p w14:paraId="2821CC64" w14:textId="77777777" w:rsidR="00FB37C7" w:rsidRPr="00FE4C4F" w:rsidRDefault="00FB37C7" w:rsidP="002105F9">
                <w:pPr>
                  <w:pStyle w:val="TableText"/>
                  <w:ind w:left="-1476" w:right="368"/>
                  <w:jc w:val="right"/>
                </w:pPr>
                <w:r w:rsidRPr="00FE4C4F">
                  <w:t>10.0</w:t>
                </w:r>
              </w:p>
            </w:tc>
            <w:tc>
              <w:tcPr>
                <w:tcW w:w="1134" w:type="dxa"/>
                <w:vAlign w:val="bottom"/>
              </w:tcPr>
              <w:p w14:paraId="33AAF11F" w14:textId="77777777" w:rsidR="00FB37C7" w:rsidRPr="00FE4C4F" w:rsidRDefault="00FB37C7" w:rsidP="002105F9">
                <w:pPr>
                  <w:pStyle w:val="TableText"/>
                  <w:ind w:left="-1476" w:right="368"/>
                  <w:jc w:val="right"/>
                </w:pPr>
                <w:r w:rsidRPr="00FE4C4F">
                  <w:t>0.0</w:t>
                </w:r>
              </w:p>
            </w:tc>
          </w:tr>
          <w:tr w:rsidR="00FB37C7" w:rsidRPr="00A8172F" w14:paraId="0FE5652C"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1911A52B" w14:textId="77777777" w:rsidR="00FB37C7" w:rsidRPr="00FE4C4F" w:rsidRDefault="00FB37C7" w:rsidP="002105F9">
                <w:pPr>
                  <w:pStyle w:val="TableText"/>
                  <w:ind w:firstLine="85"/>
                </w:pPr>
                <w:r w:rsidRPr="00FE4C4F">
                  <w:t>226217</w:t>
                </w:r>
              </w:p>
            </w:tc>
            <w:tc>
              <w:tcPr>
                <w:tcW w:w="1275" w:type="dxa"/>
                <w:vAlign w:val="bottom"/>
              </w:tcPr>
              <w:p w14:paraId="54FA2B9A" w14:textId="77777777" w:rsidR="00FB37C7" w:rsidRPr="00FE4C4F" w:rsidRDefault="00FB37C7" w:rsidP="002105F9">
                <w:pPr>
                  <w:pStyle w:val="TableText"/>
                  <w:ind w:left="-1476" w:right="368"/>
                  <w:jc w:val="right"/>
                </w:pPr>
                <w:r w:rsidRPr="00FE4C4F">
                  <w:t>12275</w:t>
                </w:r>
              </w:p>
            </w:tc>
            <w:tc>
              <w:tcPr>
                <w:tcW w:w="1276" w:type="dxa"/>
                <w:vAlign w:val="bottom"/>
              </w:tcPr>
              <w:p w14:paraId="1C6789A4" w14:textId="77777777" w:rsidR="00FB37C7" w:rsidRPr="00FE4C4F" w:rsidRDefault="00FB37C7" w:rsidP="002105F9">
                <w:pPr>
                  <w:pStyle w:val="TableText"/>
                  <w:ind w:left="-1476" w:right="368"/>
                  <w:jc w:val="right"/>
                </w:pPr>
                <w:r w:rsidRPr="00FE4C4F">
                  <w:t>90.6</w:t>
                </w:r>
              </w:p>
            </w:tc>
            <w:tc>
              <w:tcPr>
                <w:tcW w:w="1134" w:type="dxa"/>
                <w:vAlign w:val="bottom"/>
              </w:tcPr>
              <w:p w14:paraId="4B18121F" w14:textId="77777777" w:rsidR="00FB37C7" w:rsidRPr="00FE4C4F" w:rsidRDefault="00FB37C7" w:rsidP="002105F9">
                <w:pPr>
                  <w:pStyle w:val="TableText"/>
                  <w:ind w:left="-1476" w:right="368"/>
                  <w:jc w:val="right"/>
                </w:pPr>
                <w:r w:rsidRPr="00FE4C4F">
                  <w:t>0.0</w:t>
                </w:r>
              </w:p>
            </w:tc>
            <w:tc>
              <w:tcPr>
                <w:tcW w:w="1134" w:type="dxa"/>
                <w:vAlign w:val="bottom"/>
              </w:tcPr>
              <w:p w14:paraId="757C1C48" w14:textId="77777777" w:rsidR="00FB37C7" w:rsidRPr="00FE4C4F" w:rsidRDefault="00FB37C7" w:rsidP="002105F9">
                <w:pPr>
                  <w:pStyle w:val="TableText"/>
                  <w:ind w:left="-1476" w:right="368"/>
                  <w:jc w:val="right"/>
                </w:pPr>
                <w:r w:rsidRPr="00FE4C4F">
                  <w:t>5.1</w:t>
                </w:r>
              </w:p>
            </w:tc>
            <w:tc>
              <w:tcPr>
                <w:tcW w:w="1134" w:type="dxa"/>
                <w:vAlign w:val="bottom"/>
              </w:tcPr>
              <w:p w14:paraId="3555DB03" w14:textId="77777777" w:rsidR="00FB37C7" w:rsidRPr="00FE4C4F" w:rsidRDefault="00FB37C7" w:rsidP="002105F9">
                <w:pPr>
                  <w:pStyle w:val="TableText"/>
                  <w:ind w:left="-1476" w:right="368"/>
                  <w:jc w:val="right"/>
                </w:pPr>
                <w:r w:rsidRPr="00FE4C4F">
                  <w:t>0.0</w:t>
                </w:r>
              </w:p>
            </w:tc>
            <w:tc>
              <w:tcPr>
                <w:tcW w:w="1134" w:type="dxa"/>
                <w:vAlign w:val="bottom"/>
              </w:tcPr>
              <w:p w14:paraId="39BFC873" w14:textId="77777777" w:rsidR="00FB37C7" w:rsidRPr="00FE4C4F" w:rsidRDefault="00FB37C7" w:rsidP="002105F9">
                <w:pPr>
                  <w:pStyle w:val="TableText"/>
                  <w:ind w:left="-1476" w:right="368"/>
                  <w:jc w:val="right"/>
                </w:pPr>
                <w:r w:rsidRPr="00FE4C4F">
                  <w:t>0.0</w:t>
                </w:r>
              </w:p>
            </w:tc>
            <w:tc>
              <w:tcPr>
                <w:tcW w:w="1134" w:type="dxa"/>
                <w:vAlign w:val="bottom"/>
              </w:tcPr>
              <w:p w14:paraId="0D79ACC3" w14:textId="77777777" w:rsidR="00FB37C7" w:rsidRPr="00FE4C4F" w:rsidRDefault="00FB37C7" w:rsidP="002105F9">
                <w:pPr>
                  <w:pStyle w:val="TableText"/>
                  <w:ind w:left="-1476" w:right="368"/>
                  <w:jc w:val="right"/>
                </w:pPr>
                <w:r w:rsidRPr="00FE4C4F">
                  <w:t>4.3</w:t>
                </w:r>
              </w:p>
            </w:tc>
          </w:tr>
          <w:tr w:rsidR="00FB37C7" w:rsidRPr="00A8172F" w14:paraId="7AC3B384"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6E670287" w14:textId="77777777" w:rsidR="00FB37C7" w:rsidRPr="00FE4C4F" w:rsidRDefault="00FB37C7" w:rsidP="002105F9">
                <w:pPr>
                  <w:pStyle w:val="TableText"/>
                  <w:ind w:firstLine="85"/>
                </w:pPr>
                <w:r w:rsidRPr="00FE4C4F">
                  <w:t>226218</w:t>
                </w:r>
              </w:p>
            </w:tc>
            <w:tc>
              <w:tcPr>
                <w:tcW w:w="1275" w:type="dxa"/>
                <w:vAlign w:val="bottom"/>
              </w:tcPr>
              <w:p w14:paraId="00D8E211" w14:textId="77777777" w:rsidR="00FB37C7" w:rsidRPr="00FE4C4F" w:rsidRDefault="00FB37C7" w:rsidP="002105F9">
                <w:pPr>
                  <w:pStyle w:val="TableText"/>
                  <w:ind w:left="-1476" w:right="368"/>
                  <w:jc w:val="right"/>
                </w:pPr>
                <w:r w:rsidRPr="00FE4C4F">
                  <w:t>21540</w:t>
                </w:r>
              </w:p>
            </w:tc>
            <w:tc>
              <w:tcPr>
                <w:tcW w:w="1276" w:type="dxa"/>
                <w:vAlign w:val="bottom"/>
              </w:tcPr>
              <w:p w14:paraId="1B6564BE" w14:textId="77777777" w:rsidR="00FB37C7" w:rsidRPr="00FE4C4F" w:rsidRDefault="00FB37C7" w:rsidP="002105F9">
                <w:pPr>
                  <w:pStyle w:val="TableText"/>
                  <w:ind w:left="-1476" w:right="368"/>
                  <w:jc w:val="right"/>
                </w:pPr>
                <w:r w:rsidRPr="00FE4C4F">
                  <w:t>83.6</w:t>
                </w:r>
              </w:p>
            </w:tc>
            <w:tc>
              <w:tcPr>
                <w:tcW w:w="1134" w:type="dxa"/>
                <w:vAlign w:val="bottom"/>
              </w:tcPr>
              <w:p w14:paraId="1BD69A34" w14:textId="77777777" w:rsidR="00FB37C7" w:rsidRPr="00FE4C4F" w:rsidRDefault="00FB37C7" w:rsidP="002105F9">
                <w:pPr>
                  <w:pStyle w:val="TableText"/>
                  <w:ind w:left="-1476" w:right="368"/>
                  <w:jc w:val="right"/>
                </w:pPr>
                <w:r w:rsidRPr="00FE4C4F">
                  <w:t>2.4</w:t>
                </w:r>
              </w:p>
            </w:tc>
            <w:tc>
              <w:tcPr>
                <w:tcW w:w="1134" w:type="dxa"/>
                <w:vAlign w:val="bottom"/>
              </w:tcPr>
              <w:p w14:paraId="12E67F51" w14:textId="77777777" w:rsidR="00FB37C7" w:rsidRPr="00FE4C4F" w:rsidRDefault="00FB37C7" w:rsidP="002105F9">
                <w:pPr>
                  <w:pStyle w:val="TableText"/>
                  <w:ind w:left="-1476" w:right="368"/>
                  <w:jc w:val="right"/>
                </w:pPr>
                <w:r w:rsidRPr="00FE4C4F">
                  <w:t>3.2</w:t>
                </w:r>
              </w:p>
            </w:tc>
            <w:tc>
              <w:tcPr>
                <w:tcW w:w="1134" w:type="dxa"/>
                <w:vAlign w:val="bottom"/>
              </w:tcPr>
              <w:p w14:paraId="2FAF0E05" w14:textId="77777777" w:rsidR="00FB37C7" w:rsidRPr="00FE4C4F" w:rsidRDefault="00FB37C7" w:rsidP="002105F9">
                <w:pPr>
                  <w:pStyle w:val="TableText"/>
                  <w:ind w:left="-1476" w:right="368"/>
                  <w:jc w:val="right"/>
                </w:pPr>
                <w:r w:rsidRPr="00FE4C4F">
                  <w:t>0.0</w:t>
                </w:r>
              </w:p>
            </w:tc>
            <w:tc>
              <w:tcPr>
                <w:tcW w:w="1134" w:type="dxa"/>
                <w:vAlign w:val="bottom"/>
              </w:tcPr>
              <w:p w14:paraId="69B9B1DD" w14:textId="77777777" w:rsidR="00FB37C7" w:rsidRPr="00FE4C4F" w:rsidRDefault="00FB37C7" w:rsidP="002105F9">
                <w:pPr>
                  <w:pStyle w:val="TableText"/>
                  <w:ind w:left="-1476" w:right="368"/>
                  <w:jc w:val="right"/>
                </w:pPr>
                <w:r w:rsidRPr="00FE4C4F">
                  <w:t>10.8</w:t>
                </w:r>
              </w:p>
            </w:tc>
            <w:tc>
              <w:tcPr>
                <w:tcW w:w="1134" w:type="dxa"/>
                <w:vAlign w:val="bottom"/>
              </w:tcPr>
              <w:p w14:paraId="13E95DE4" w14:textId="77777777" w:rsidR="00FB37C7" w:rsidRPr="00FE4C4F" w:rsidRDefault="00FB37C7" w:rsidP="002105F9">
                <w:pPr>
                  <w:pStyle w:val="TableText"/>
                  <w:ind w:left="-1476" w:right="368"/>
                  <w:jc w:val="right"/>
                </w:pPr>
                <w:r w:rsidRPr="00FE4C4F">
                  <w:t>0.0</w:t>
                </w:r>
              </w:p>
            </w:tc>
          </w:tr>
          <w:tr w:rsidR="00FB37C7" w:rsidRPr="00A8172F" w14:paraId="73DA342D"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40CAB7EE" w14:textId="77777777" w:rsidR="00FB37C7" w:rsidRPr="00FE4C4F" w:rsidRDefault="00FB37C7" w:rsidP="002105F9">
                <w:pPr>
                  <w:pStyle w:val="TableText"/>
                  <w:ind w:firstLine="85"/>
                </w:pPr>
                <w:r w:rsidRPr="00FE4C4F">
                  <w:t>226219</w:t>
                </w:r>
              </w:p>
            </w:tc>
            <w:tc>
              <w:tcPr>
                <w:tcW w:w="1275" w:type="dxa"/>
                <w:vAlign w:val="bottom"/>
              </w:tcPr>
              <w:p w14:paraId="3BFEEB5F" w14:textId="77777777" w:rsidR="00FB37C7" w:rsidRPr="00FE4C4F" w:rsidRDefault="00FB37C7" w:rsidP="002105F9">
                <w:pPr>
                  <w:pStyle w:val="TableText"/>
                  <w:ind w:left="-1476" w:right="368"/>
                  <w:jc w:val="right"/>
                </w:pPr>
                <w:r w:rsidRPr="00FE4C4F">
                  <w:t>6488</w:t>
                </w:r>
              </w:p>
            </w:tc>
            <w:tc>
              <w:tcPr>
                <w:tcW w:w="1276" w:type="dxa"/>
                <w:vAlign w:val="bottom"/>
              </w:tcPr>
              <w:p w14:paraId="3D98610C" w14:textId="77777777" w:rsidR="00FB37C7" w:rsidRPr="00FE4C4F" w:rsidRDefault="00FB37C7" w:rsidP="002105F9">
                <w:pPr>
                  <w:pStyle w:val="TableText"/>
                  <w:ind w:left="-1476" w:right="368"/>
                  <w:jc w:val="right"/>
                </w:pPr>
                <w:r w:rsidRPr="00FE4C4F">
                  <w:t>98.3</w:t>
                </w:r>
              </w:p>
            </w:tc>
            <w:tc>
              <w:tcPr>
                <w:tcW w:w="1134" w:type="dxa"/>
                <w:vAlign w:val="bottom"/>
              </w:tcPr>
              <w:p w14:paraId="19CFD26B" w14:textId="77777777" w:rsidR="00FB37C7" w:rsidRPr="00FE4C4F" w:rsidRDefault="00FB37C7" w:rsidP="002105F9">
                <w:pPr>
                  <w:pStyle w:val="TableText"/>
                  <w:ind w:left="-1476" w:right="368"/>
                  <w:jc w:val="right"/>
                </w:pPr>
                <w:r w:rsidRPr="00FE4C4F">
                  <w:t>0.0</w:t>
                </w:r>
              </w:p>
            </w:tc>
            <w:tc>
              <w:tcPr>
                <w:tcW w:w="1134" w:type="dxa"/>
                <w:vAlign w:val="bottom"/>
              </w:tcPr>
              <w:p w14:paraId="54C80A2B" w14:textId="77777777" w:rsidR="00FB37C7" w:rsidRPr="00FE4C4F" w:rsidRDefault="00FB37C7" w:rsidP="002105F9">
                <w:pPr>
                  <w:pStyle w:val="TableText"/>
                  <w:ind w:left="-1476" w:right="368"/>
                  <w:jc w:val="right"/>
                </w:pPr>
                <w:r w:rsidRPr="00FE4C4F">
                  <w:t>1.7</w:t>
                </w:r>
              </w:p>
            </w:tc>
            <w:tc>
              <w:tcPr>
                <w:tcW w:w="1134" w:type="dxa"/>
                <w:vAlign w:val="bottom"/>
              </w:tcPr>
              <w:p w14:paraId="193AEF69" w14:textId="77777777" w:rsidR="00FB37C7" w:rsidRPr="00FE4C4F" w:rsidRDefault="00FB37C7" w:rsidP="002105F9">
                <w:pPr>
                  <w:pStyle w:val="TableText"/>
                  <w:ind w:left="-1476" w:right="368"/>
                  <w:jc w:val="right"/>
                </w:pPr>
                <w:r w:rsidRPr="00FE4C4F">
                  <w:t>0.0</w:t>
                </w:r>
              </w:p>
            </w:tc>
            <w:tc>
              <w:tcPr>
                <w:tcW w:w="1134" w:type="dxa"/>
                <w:vAlign w:val="bottom"/>
              </w:tcPr>
              <w:p w14:paraId="04FF562E" w14:textId="77777777" w:rsidR="00FB37C7" w:rsidRPr="00FE4C4F" w:rsidRDefault="00FB37C7" w:rsidP="002105F9">
                <w:pPr>
                  <w:pStyle w:val="TableText"/>
                  <w:ind w:left="-1476" w:right="368"/>
                  <w:jc w:val="right"/>
                </w:pPr>
                <w:r w:rsidRPr="00FE4C4F">
                  <w:t>0.0</w:t>
                </w:r>
              </w:p>
            </w:tc>
            <w:tc>
              <w:tcPr>
                <w:tcW w:w="1134" w:type="dxa"/>
                <w:vAlign w:val="bottom"/>
              </w:tcPr>
              <w:p w14:paraId="5299DDAE" w14:textId="77777777" w:rsidR="00FB37C7" w:rsidRPr="00FE4C4F" w:rsidRDefault="00FB37C7" w:rsidP="002105F9">
                <w:pPr>
                  <w:pStyle w:val="TableText"/>
                  <w:ind w:left="-1476" w:right="368"/>
                  <w:jc w:val="right"/>
                </w:pPr>
                <w:r w:rsidRPr="00FE4C4F">
                  <w:t>0.0</w:t>
                </w:r>
              </w:p>
            </w:tc>
          </w:tr>
          <w:tr w:rsidR="00FB37C7" w:rsidRPr="00A8172F" w14:paraId="5BAA260F"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151085A1" w14:textId="77777777" w:rsidR="00FB37C7" w:rsidRPr="00FE4C4F" w:rsidRDefault="00FB37C7" w:rsidP="002105F9">
                <w:pPr>
                  <w:pStyle w:val="TableText"/>
                  <w:ind w:firstLine="85"/>
                </w:pPr>
                <w:r w:rsidRPr="00FE4C4F">
                  <w:t>226220</w:t>
                </w:r>
              </w:p>
            </w:tc>
            <w:tc>
              <w:tcPr>
                <w:tcW w:w="1275" w:type="dxa"/>
                <w:vAlign w:val="bottom"/>
              </w:tcPr>
              <w:p w14:paraId="35E33EE4" w14:textId="77777777" w:rsidR="00FB37C7" w:rsidRPr="00FE4C4F" w:rsidRDefault="00FB37C7" w:rsidP="002105F9">
                <w:pPr>
                  <w:pStyle w:val="TableText"/>
                  <w:ind w:left="-1476" w:right="368"/>
                  <w:jc w:val="right"/>
                </w:pPr>
                <w:r w:rsidRPr="00FE4C4F">
                  <w:t>20908</w:t>
                </w:r>
              </w:p>
            </w:tc>
            <w:tc>
              <w:tcPr>
                <w:tcW w:w="1276" w:type="dxa"/>
                <w:vAlign w:val="bottom"/>
              </w:tcPr>
              <w:p w14:paraId="69F07CA7" w14:textId="77777777" w:rsidR="00FB37C7" w:rsidRPr="00FE4C4F" w:rsidRDefault="00FB37C7" w:rsidP="002105F9">
                <w:pPr>
                  <w:pStyle w:val="TableText"/>
                  <w:ind w:left="-1476" w:right="368"/>
                  <w:jc w:val="right"/>
                </w:pPr>
                <w:r w:rsidRPr="00FE4C4F">
                  <w:t>75.4</w:t>
                </w:r>
              </w:p>
            </w:tc>
            <w:tc>
              <w:tcPr>
                <w:tcW w:w="1134" w:type="dxa"/>
                <w:vAlign w:val="bottom"/>
              </w:tcPr>
              <w:p w14:paraId="49EB0BFA" w14:textId="77777777" w:rsidR="00FB37C7" w:rsidRPr="00FE4C4F" w:rsidRDefault="00FB37C7" w:rsidP="002105F9">
                <w:pPr>
                  <w:pStyle w:val="TableText"/>
                  <w:ind w:left="-1476" w:right="368"/>
                  <w:jc w:val="right"/>
                </w:pPr>
                <w:r w:rsidRPr="00FE4C4F">
                  <w:t>8.0</w:t>
                </w:r>
              </w:p>
            </w:tc>
            <w:tc>
              <w:tcPr>
                <w:tcW w:w="1134" w:type="dxa"/>
                <w:vAlign w:val="bottom"/>
              </w:tcPr>
              <w:p w14:paraId="59375295" w14:textId="77777777" w:rsidR="00FB37C7" w:rsidRPr="00FE4C4F" w:rsidRDefault="00FB37C7" w:rsidP="002105F9">
                <w:pPr>
                  <w:pStyle w:val="TableText"/>
                  <w:ind w:left="-1476" w:right="368"/>
                  <w:jc w:val="right"/>
                </w:pPr>
                <w:r w:rsidRPr="00FE4C4F">
                  <w:t>2.9</w:t>
                </w:r>
              </w:p>
            </w:tc>
            <w:tc>
              <w:tcPr>
                <w:tcW w:w="1134" w:type="dxa"/>
                <w:vAlign w:val="bottom"/>
              </w:tcPr>
              <w:p w14:paraId="3A67F306" w14:textId="77777777" w:rsidR="00FB37C7" w:rsidRPr="00FE4C4F" w:rsidRDefault="00FB37C7" w:rsidP="002105F9">
                <w:pPr>
                  <w:pStyle w:val="TableText"/>
                  <w:ind w:left="-1476" w:right="368"/>
                  <w:jc w:val="right"/>
                </w:pPr>
                <w:r w:rsidRPr="00FE4C4F">
                  <w:t>0.1</w:t>
                </w:r>
              </w:p>
            </w:tc>
            <w:tc>
              <w:tcPr>
                <w:tcW w:w="1134" w:type="dxa"/>
                <w:vAlign w:val="bottom"/>
              </w:tcPr>
              <w:p w14:paraId="40E2FF4D" w14:textId="77777777" w:rsidR="00FB37C7" w:rsidRPr="00FE4C4F" w:rsidRDefault="00FB37C7" w:rsidP="002105F9">
                <w:pPr>
                  <w:pStyle w:val="TableText"/>
                  <w:ind w:left="-1476" w:right="368"/>
                  <w:jc w:val="right"/>
                </w:pPr>
                <w:r w:rsidRPr="00FE4C4F">
                  <w:t>9.7</w:t>
                </w:r>
              </w:p>
            </w:tc>
            <w:tc>
              <w:tcPr>
                <w:tcW w:w="1134" w:type="dxa"/>
                <w:vAlign w:val="bottom"/>
              </w:tcPr>
              <w:p w14:paraId="5F6909CF" w14:textId="77777777" w:rsidR="00FB37C7" w:rsidRPr="00FE4C4F" w:rsidRDefault="00FB37C7" w:rsidP="002105F9">
                <w:pPr>
                  <w:pStyle w:val="TableText"/>
                  <w:ind w:left="-1476" w:right="368"/>
                  <w:jc w:val="right"/>
                </w:pPr>
                <w:r w:rsidRPr="00FE4C4F">
                  <w:t>3.9</w:t>
                </w:r>
              </w:p>
            </w:tc>
          </w:tr>
          <w:tr w:rsidR="00FB37C7" w:rsidRPr="00A8172F" w14:paraId="0BB46E66"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298301D1" w14:textId="77777777" w:rsidR="00FB37C7" w:rsidRPr="00FE4C4F" w:rsidRDefault="00FB37C7" w:rsidP="002105F9">
                <w:pPr>
                  <w:pStyle w:val="TableText"/>
                  <w:ind w:firstLine="85"/>
                </w:pPr>
                <w:r w:rsidRPr="00FE4C4F">
                  <w:t>226222</w:t>
                </w:r>
              </w:p>
            </w:tc>
            <w:tc>
              <w:tcPr>
                <w:tcW w:w="1275" w:type="dxa"/>
                <w:vAlign w:val="bottom"/>
              </w:tcPr>
              <w:p w14:paraId="21E965C7" w14:textId="77777777" w:rsidR="00FB37C7" w:rsidRPr="00FE4C4F" w:rsidRDefault="00FB37C7" w:rsidP="002105F9">
                <w:pPr>
                  <w:pStyle w:val="TableText"/>
                  <w:ind w:left="-1476" w:right="368"/>
                  <w:jc w:val="right"/>
                </w:pPr>
                <w:r w:rsidRPr="00FE4C4F">
                  <w:t>15730</w:t>
                </w:r>
              </w:p>
            </w:tc>
            <w:tc>
              <w:tcPr>
                <w:tcW w:w="1276" w:type="dxa"/>
                <w:vAlign w:val="bottom"/>
              </w:tcPr>
              <w:p w14:paraId="11F23546" w14:textId="77777777" w:rsidR="00FB37C7" w:rsidRPr="00FE4C4F" w:rsidRDefault="00FB37C7" w:rsidP="002105F9">
                <w:pPr>
                  <w:pStyle w:val="TableText"/>
                  <w:ind w:left="-1476" w:right="368"/>
                  <w:jc w:val="right"/>
                </w:pPr>
                <w:r w:rsidRPr="00FE4C4F">
                  <w:t>83.0</w:t>
                </w:r>
              </w:p>
            </w:tc>
            <w:tc>
              <w:tcPr>
                <w:tcW w:w="1134" w:type="dxa"/>
                <w:vAlign w:val="bottom"/>
              </w:tcPr>
              <w:p w14:paraId="13F277D4" w14:textId="77777777" w:rsidR="00FB37C7" w:rsidRPr="00FE4C4F" w:rsidRDefault="00FB37C7" w:rsidP="002105F9">
                <w:pPr>
                  <w:pStyle w:val="TableText"/>
                  <w:ind w:left="-1476" w:right="368"/>
                  <w:jc w:val="right"/>
                </w:pPr>
                <w:r w:rsidRPr="00FE4C4F">
                  <w:t>0.3</w:t>
                </w:r>
              </w:p>
            </w:tc>
            <w:tc>
              <w:tcPr>
                <w:tcW w:w="1134" w:type="dxa"/>
                <w:vAlign w:val="bottom"/>
              </w:tcPr>
              <w:p w14:paraId="57EBB8BC" w14:textId="77777777" w:rsidR="00FB37C7" w:rsidRPr="00FE4C4F" w:rsidRDefault="00FB37C7" w:rsidP="002105F9">
                <w:pPr>
                  <w:pStyle w:val="TableText"/>
                  <w:ind w:left="-1476" w:right="368"/>
                  <w:jc w:val="right"/>
                </w:pPr>
                <w:r w:rsidRPr="00FE4C4F">
                  <w:t>5.3</w:t>
                </w:r>
              </w:p>
            </w:tc>
            <w:tc>
              <w:tcPr>
                <w:tcW w:w="1134" w:type="dxa"/>
                <w:vAlign w:val="bottom"/>
              </w:tcPr>
              <w:p w14:paraId="091AF165" w14:textId="77777777" w:rsidR="00FB37C7" w:rsidRPr="00FE4C4F" w:rsidRDefault="00FB37C7" w:rsidP="002105F9">
                <w:pPr>
                  <w:pStyle w:val="TableText"/>
                  <w:ind w:left="-1476" w:right="368"/>
                  <w:jc w:val="right"/>
                </w:pPr>
                <w:r w:rsidRPr="00FE4C4F">
                  <w:t>0.5</w:t>
                </w:r>
              </w:p>
            </w:tc>
            <w:tc>
              <w:tcPr>
                <w:tcW w:w="1134" w:type="dxa"/>
                <w:vAlign w:val="bottom"/>
              </w:tcPr>
              <w:p w14:paraId="69AB7526" w14:textId="77777777" w:rsidR="00FB37C7" w:rsidRPr="00FE4C4F" w:rsidRDefault="00FB37C7" w:rsidP="002105F9">
                <w:pPr>
                  <w:pStyle w:val="TableText"/>
                  <w:ind w:left="-1476" w:right="368"/>
                  <w:jc w:val="right"/>
                </w:pPr>
                <w:r w:rsidRPr="00FE4C4F">
                  <w:t>0.1</w:t>
                </w:r>
              </w:p>
            </w:tc>
            <w:tc>
              <w:tcPr>
                <w:tcW w:w="1134" w:type="dxa"/>
                <w:vAlign w:val="bottom"/>
              </w:tcPr>
              <w:p w14:paraId="71BA1B41" w14:textId="77777777" w:rsidR="00FB37C7" w:rsidRPr="00FE4C4F" w:rsidRDefault="00FB37C7" w:rsidP="002105F9">
                <w:pPr>
                  <w:pStyle w:val="TableText"/>
                  <w:ind w:left="-1476" w:right="368"/>
                  <w:jc w:val="right"/>
                </w:pPr>
                <w:r w:rsidRPr="00FE4C4F">
                  <w:t>10.8</w:t>
                </w:r>
              </w:p>
            </w:tc>
          </w:tr>
          <w:tr w:rsidR="00FB37C7" w:rsidRPr="00A8172F" w14:paraId="08B11BB7"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23FBF42E" w14:textId="77777777" w:rsidR="00FB37C7" w:rsidRPr="00FE4C4F" w:rsidRDefault="00FB37C7" w:rsidP="002105F9">
                <w:pPr>
                  <w:pStyle w:val="TableText"/>
                  <w:ind w:firstLine="85"/>
                </w:pPr>
                <w:r w:rsidRPr="00FE4C4F">
                  <w:t>226223</w:t>
                </w:r>
              </w:p>
            </w:tc>
            <w:tc>
              <w:tcPr>
                <w:tcW w:w="1275" w:type="dxa"/>
                <w:vAlign w:val="bottom"/>
              </w:tcPr>
              <w:p w14:paraId="13D35A3C" w14:textId="77777777" w:rsidR="00FB37C7" w:rsidRPr="00FE4C4F" w:rsidRDefault="00FB37C7" w:rsidP="002105F9">
                <w:pPr>
                  <w:pStyle w:val="TableText"/>
                  <w:ind w:left="-1476" w:right="368"/>
                  <w:jc w:val="right"/>
                </w:pPr>
                <w:r w:rsidRPr="00FE4C4F">
                  <w:t>1813</w:t>
                </w:r>
              </w:p>
            </w:tc>
            <w:tc>
              <w:tcPr>
                <w:tcW w:w="1276" w:type="dxa"/>
                <w:vAlign w:val="bottom"/>
              </w:tcPr>
              <w:p w14:paraId="2E397B40" w14:textId="77777777" w:rsidR="00FB37C7" w:rsidRPr="00FE4C4F" w:rsidRDefault="00FB37C7" w:rsidP="002105F9">
                <w:pPr>
                  <w:pStyle w:val="TableText"/>
                  <w:ind w:left="-1476" w:right="368"/>
                  <w:jc w:val="right"/>
                </w:pPr>
                <w:r w:rsidRPr="00FE4C4F">
                  <w:t>98.1</w:t>
                </w:r>
              </w:p>
            </w:tc>
            <w:tc>
              <w:tcPr>
                <w:tcW w:w="1134" w:type="dxa"/>
                <w:vAlign w:val="bottom"/>
              </w:tcPr>
              <w:p w14:paraId="6E3A1CB7" w14:textId="77777777" w:rsidR="00FB37C7" w:rsidRPr="00FE4C4F" w:rsidRDefault="00FB37C7" w:rsidP="002105F9">
                <w:pPr>
                  <w:pStyle w:val="TableText"/>
                  <w:ind w:left="-1476" w:right="368"/>
                  <w:jc w:val="right"/>
                </w:pPr>
                <w:r w:rsidRPr="00FE4C4F">
                  <w:t>0.0</w:t>
                </w:r>
              </w:p>
            </w:tc>
            <w:tc>
              <w:tcPr>
                <w:tcW w:w="1134" w:type="dxa"/>
                <w:vAlign w:val="bottom"/>
              </w:tcPr>
              <w:p w14:paraId="466C89D9" w14:textId="77777777" w:rsidR="00FB37C7" w:rsidRPr="00FE4C4F" w:rsidRDefault="00FB37C7" w:rsidP="002105F9">
                <w:pPr>
                  <w:pStyle w:val="TableText"/>
                  <w:ind w:left="-1476" w:right="368"/>
                  <w:jc w:val="right"/>
                </w:pPr>
                <w:r w:rsidRPr="00FE4C4F">
                  <w:t>1.9</w:t>
                </w:r>
              </w:p>
            </w:tc>
            <w:tc>
              <w:tcPr>
                <w:tcW w:w="1134" w:type="dxa"/>
                <w:vAlign w:val="bottom"/>
              </w:tcPr>
              <w:p w14:paraId="4CF11CED" w14:textId="77777777" w:rsidR="00FB37C7" w:rsidRPr="00FE4C4F" w:rsidRDefault="00FB37C7" w:rsidP="002105F9">
                <w:pPr>
                  <w:pStyle w:val="TableText"/>
                  <w:ind w:left="-1476" w:right="368"/>
                  <w:jc w:val="right"/>
                </w:pPr>
                <w:r w:rsidRPr="00FE4C4F">
                  <w:t>0.0</w:t>
                </w:r>
              </w:p>
            </w:tc>
            <w:tc>
              <w:tcPr>
                <w:tcW w:w="1134" w:type="dxa"/>
                <w:vAlign w:val="bottom"/>
              </w:tcPr>
              <w:p w14:paraId="58EF9ACB" w14:textId="77777777" w:rsidR="00FB37C7" w:rsidRPr="00FE4C4F" w:rsidRDefault="00FB37C7" w:rsidP="002105F9">
                <w:pPr>
                  <w:pStyle w:val="TableText"/>
                  <w:ind w:left="-1476" w:right="368"/>
                  <w:jc w:val="right"/>
                </w:pPr>
                <w:r w:rsidRPr="00FE4C4F">
                  <w:t>0.0</w:t>
                </w:r>
              </w:p>
            </w:tc>
            <w:tc>
              <w:tcPr>
                <w:tcW w:w="1134" w:type="dxa"/>
                <w:vAlign w:val="bottom"/>
              </w:tcPr>
              <w:p w14:paraId="7B1250C2" w14:textId="77777777" w:rsidR="00FB37C7" w:rsidRPr="00FE4C4F" w:rsidRDefault="00FB37C7" w:rsidP="002105F9">
                <w:pPr>
                  <w:pStyle w:val="TableText"/>
                  <w:ind w:left="-1476" w:right="368"/>
                  <w:jc w:val="right"/>
                </w:pPr>
                <w:r w:rsidRPr="00FE4C4F">
                  <w:t>0.1</w:t>
                </w:r>
              </w:p>
            </w:tc>
          </w:tr>
          <w:tr w:rsidR="00FB37C7" w:rsidRPr="00A8172F" w14:paraId="5D9DCAAB"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0D80EB10" w14:textId="77777777" w:rsidR="00FB37C7" w:rsidRPr="00FE4C4F" w:rsidRDefault="00FB37C7" w:rsidP="002105F9">
                <w:pPr>
                  <w:pStyle w:val="TableText"/>
                  <w:ind w:firstLine="85"/>
                </w:pPr>
                <w:r w:rsidRPr="00FE4C4F">
                  <w:t>226224</w:t>
                </w:r>
              </w:p>
            </w:tc>
            <w:tc>
              <w:tcPr>
                <w:tcW w:w="1275" w:type="dxa"/>
                <w:vAlign w:val="bottom"/>
              </w:tcPr>
              <w:p w14:paraId="25C68567" w14:textId="77777777" w:rsidR="00FB37C7" w:rsidRPr="00FE4C4F" w:rsidRDefault="00FB37C7" w:rsidP="002105F9">
                <w:pPr>
                  <w:pStyle w:val="TableText"/>
                  <w:ind w:left="-1476" w:right="368"/>
                  <w:jc w:val="right"/>
                </w:pPr>
                <w:r w:rsidRPr="00FE4C4F">
                  <w:t>28307</w:t>
                </w:r>
              </w:p>
            </w:tc>
            <w:tc>
              <w:tcPr>
                <w:tcW w:w="1276" w:type="dxa"/>
                <w:vAlign w:val="bottom"/>
              </w:tcPr>
              <w:p w14:paraId="4BF889EC" w14:textId="77777777" w:rsidR="00FB37C7" w:rsidRPr="00FE4C4F" w:rsidRDefault="00FB37C7" w:rsidP="002105F9">
                <w:pPr>
                  <w:pStyle w:val="TableText"/>
                  <w:ind w:left="-1476" w:right="368"/>
                  <w:jc w:val="right"/>
                </w:pPr>
                <w:r w:rsidRPr="00FE4C4F">
                  <w:t>53.8</w:t>
                </w:r>
              </w:p>
            </w:tc>
            <w:tc>
              <w:tcPr>
                <w:tcW w:w="1134" w:type="dxa"/>
                <w:vAlign w:val="bottom"/>
              </w:tcPr>
              <w:p w14:paraId="18D003D8" w14:textId="77777777" w:rsidR="00FB37C7" w:rsidRPr="00FE4C4F" w:rsidRDefault="00FB37C7" w:rsidP="002105F9">
                <w:pPr>
                  <w:pStyle w:val="TableText"/>
                  <w:ind w:left="-1476" w:right="368"/>
                  <w:jc w:val="right"/>
                </w:pPr>
                <w:r w:rsidRPr="00FE4C4F">
                  <w:t>28.9</w:t>
                </w:r>
              </w:p>
            </w:tc>
            <w:tc>
              <w:tcPr>
                <w:tcW w:w="1134" w:type="dxa"/>
                <w:vAlign w:val="bottom"/>
              </w:tcPr>
              <w:p w14:paraId="7F303887" w14:textId="77777777" w:rsidR="00FB37C7" w:rsidRPr="00FE4C4F" w:rsidRDefault="00FB37C7" w:rsidP="002105F9">
                <w:pPr>
                  <w:pStyle w:val="TableText"/>
                  <w:ind w:left="-1476" w:right="368"/>
                  <w:jc w:val="right"/>
                </w:pPr>
                <w:r w:rsidRPr="00FE4C4F">
                  <w:t>4.3</w:t>
                </w:r>
              </w:p>
            </w:tc>
            <w:tc>
              <w:tcPr>
                <w:tcW w:w="1134" w:type="dxa"/>
                <w:vAlign w:val="bottom"/>
              </w:tcPr>
              <w:p w14:paraId="77F582AF" w14:textId="77777777" w:rsidR="00FB37C7" w:rsidRPr="00FE4C4F" w:rsidRDefault="00FB37C7" w:rsidP="002105F9">
                <w:pPr>
                  <w:pStyle w:val="TableText"/>
                  <w:ind w:left="-1476" w:right="368"/>
                  <w:jc w:val="right"/>
                </w:pPr>
                <w:r w:rsidRPr="00FE4C4F">
                  <w:t>0.3</w:t>
                </w:r>
              </w:p>
            </w:tc>
            <w:tc>
              <w:tcPr>
                <w:tcW w:w="1134" w:type="dxa"/>
                <w:vAlign w:val="bottom"/>
              </w:tcPr>
              <w:p w14:paraId="20A3664B" w14:textId="77777777" w:rsidR="00FB37C7" w:rsidRPr="00FE4C4F" w:rsidRDefault="00FB37C7" w:rsidP="002105F9">
                <w:pPr>
                  <w:pStyle w:val="TableText"/>
                  <w:ind w:left="-1476" w:right="368"/>
                  <w:jc w:val="right"/>
                </w:pPr>
                <w:r w:rsidRPr="00FE4C4F">
                  <w:t>7.8</w:t>
                </w:r>
              </w:p>
            </w:tc>
            <w:tc>
              <w:tcPr>
                <w:tcW w:w="1134" w:type="dxa"/>
                <w:vAlign w:val="bottom"/>
              </w:tcPr>
              <w:p w14:paraId="37980252" w14:textId="77777777" w:rsidR="00FB37C7" w:rsidRPr="00FE4C4F" w:rsidRDefault="00FB37C7" w:rsidP="002105F9">
                <w:pPr>
                  <w:pStyle w:val="TableText"/>
                  <w:ind w:left="-1476" w:right="368"/>
                  <w:jc w:val="right"/>
                </w:pPr>
                <w:r w:rsidRPr="00FE4C4F">
                  <w:t>4.9</w:t>
                </w:r>
              </w:p>
            </w:tc>
          </w:tr>
          <w:tr w:rsidR="00FB37C7" w:rsidRPr="00A8172F" w14:paraId="310B9288"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0974FBE2" w14:textId="77777777" w:rsidR="00FB37C7" w:rsidRPr="00FE4C4F" w:rsidRDefault="00FB37C7" w:rsidP="002105F9">
                <w:pPr>
                  <w:pStyle w:val="TableText"/>
                  <w:ind w:firstLine="85"/>
                </w:pPr>
                <w:r w:rsidRPr="00FE4C4F">
                  <w:t>226226</w:t>
                </w:r>
              </w:p>
            </w:tc>
            <w:tc>
              <w:tcPr>
                <w:tcW w:w="1275" w:type="dxa"/>
                <w:vAlign w:val="bottom"/>
              </w:tcPr>
              <w:p w14:paraId="67EFC6F2" w14:textId="77777777" w:rsidR="00FB37C7" w:rsidRPr="00FE4C4F" w:rsidRDefault="00FB37C7" w:rsidP="002105F9">
                <w:pPr>
                  <w:pStyle w:val="TableText"/>
                  <w:ind w:left="-1476" w:right="368"/>
                  <w:jc w:val="right"/>
                </w:pPr>
                <w:r w:rsidRPr="00FE4C4F">
                  <w:t>19732</w:t>
                </w:r>
              </w:p>
            </w:tc>
            <w:tc>
              <w:tcPr>
                <w:tcW w:w="1276" w:type="dxa"/>
                <w:vAlign w:val="bottom"/>
              </w:tcPr>
              <w:p w14:paraId="74B01471" w14:textId="77777777" w:rsidR="00FB37C7" w:rsidRPr="00FE4C4F" w:rsidRDefault="00FB37C7" w:rsidP="002105F9">
                <w:pPr>
                  <w:pStyle w:val="TableText"/>
                  <w:ind w:left="-1476" w:right="368"/>
                  <w:jc w:val="right"/>
                </w:pPr>
                <w:r w:rsidRPr="00FE4C4F">
                  <w:t>79.8</w:t>
                </w:r>
              </w:p>
            </w:tc>
            <w:tc>
              <w:tcPr>
                <w:tcW w:w="1134" w:type="dxa"/>
                <w:vAlign w:val="bottom"/>
              </w:tcPr>
              <w:p w14:paraId="220D2DC9" w14:textId="77777777" w:rsidR="00FB37C7" w:rsidRPr="00FE4C4F" w:rsidRDefault="00FB37C7" w:rsidP="002105F9">
                <w:pPr>
                  <w:pStyle w:val="TableText"/>
                  <w:ind w:left="-1476" w:right="368"/>
                  <w:jc w:val="right"/>
                </w:pPr>
                <w:r w:rsidRPr="00FE4C4F">
                  <w:t>3.6</w:t>
                </w:r>
              </w:p>
            </w:tc>
            <w:tc>
              <w:tcPr>
                <w:tcW w:w="1134" w:type="dxa"/>
                <w:vAlign w:val="bottom"/>
              </w:tcPr>
              <w:p w14:paraId="6EA23FE0" w14:textId="77777777" w:rsidR="00FB37C7" w:rsidRPr="00FE4C4F" w:rsidRDefault="00FB37C7" w:rsidP="002105F9">
                <w:pPr>
                  <w:pStyle w:val="TableText"/>
                  <w:ind w:left="-1476" w:right="368"/>
                  <w:jc w:val="right"/>
                </w:pPr>
                <w:r w:rsidRPr="00FE4C4F">
                  <w:t>3.9</w:t>
                </w:r>
              </w:p>
            </w:tc>
            <w:tc>
              <w:tcPr>
                <w:tcW w:w="1134" w:type="dxa"/>
                <w:vAlign w:val="bottom"/>
              </w:tcPr>
              <w:p w14:paraId="617955A1" w14:textId="77777777" w:rsidR="00FB37C7" w:rsidRPr="00FE4C4F" w:rsidRDefault="00FB37C7" w:rsidP="002105F9">
                <w:pPr>
                  <w:pStyle w:val="TableText"/>
                  <w:ind w:left="-1476" w:right="368"/>
                  <w:jc w:val="right"/>
                </w:pPr>
                <w:r w:rsidRPr="00FE4C4F">
                  <w:t>0.0</w:t>
                </w:r>
              </w:p>
            </w:tc>
            <w:tc>
              <w:tcPr>
                <w:tcW w:w="1134" w:type="dxa"/>
                <w:vAlign w:val="bottom"/>
              </w:tcPr>
              <w:p w14:paraId="06D6F901" w14:textId="77777777" w:rsidR="00FB37C7" w:rsidRPr="00FE4C4F" w:rsidRDefault="00FB37C7" w:rsidP="002105F9">
                <w:pPr>
                  <w:pStyle w:val="TableText"/>
                  <w:ind w:left="-1476" w:right="368"/>
                  <w:jc w:val="right"/>
                </w:pPr>
                <w:r w:rsidRPr="00FE4C4F">
                  <w:t>12.7</w:t>
                </w:r>
              </w:p>
            </w:tc>
            <w:tc>
              <w:tcPr>
                <w:tcW w:w="1134" w:type="dxa"/>
                <w:vAlign w:val="bottom"/>
              </w:tcPr>
              <w:p w14:paraId="001B43FB" w14:textId="77777777" w:rsidR="00FB37C7" w:rsidRPr="00FE4C4F" w:rsidRDefault="00FB37C7" w:rsidP="002105F9">
                <w:pPr>
                  <w:pStyle w:val="TableText"/>
                  <w:ind w:left="-1476" w:right="368"/>
                  <w:jc w:val="right"/>
                </w:pPr>
                <w:r w:rsidRPr="00FE4C4F">
                  <w:t>0.0</w:t>
                </w:r>
              </w:p>
            </w:tc>
          </w:tr>
          <w:tr w:rsidR="00FB37C7" w:rsidRPr="00A8172F" w14:paraId="6C00FD70"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2401348A" w14:textId="77777777" w:rsidR="00FB37C7" w:rsidRPr="00FE4C4F" w:rsidRDefault="00FB37C7" w:rsidP="002105F9">
                <w:pPr>
                  <w:pStyle w:val="TableText"/>
                  <w:ind w:firstLine="85"/>
                </w:pPr>
                <w:r w:rsidRPr="00FE4C4F">
                  <w:t>226227</w:t>
                </w:r>
              </w:p>
            </w:tc>
            <w:tc>
              <w:tcPr>
                <w:tcW w:w="1275" w:type="dxa"/>
                <w:vAlign w:val="bottom"/>
              </w:tcPr>
              <w:p w14:paraId="5D495EC8" w14:textId="77777777" w:rsidR="00FB37C7" w:rsidRPr="00FE4C4F" w:rsidRDefault="00FB37C7" w:rsidP="002105F9">
                <w:pPr>
                  <w:pStyle w:val="TableText"/>
                  <w:ind w:left="-1476" w:right="368"/>
                  <w:jc w:val="right"/>
                </w:pPr>
                <w:r w:rsidRPr="00FE4C4F">
                  <w:t>13682</w:t>
                </w:r>
              </w:p>
            </w:tc>
            <w:tc>
              <w:tcPr>
                <w:tcW w:w="1276" w:type="dxa"/>
                <w:vAlign w:val="bottom"/>
              </w:tcPr>
              <w:p w14:paraId="62C617E3" w14:textId="77777777" w:rsidR="00FB37C7" w:rsidRPr="00FE4C4F" w:rsidRDefault="00FB37C7" w:rsidP="002105F9">
                <w:pPr>
                  <w:pStyle w:val="TableText"/>
                  <w:ind w:left="-1476" w:right="368"/>
                  <w:jc w:val="right"/>
                </w:pPr>
                <w:r w:rsidRPr="00FE4C4F">
                  <w:t>38.2</w:t>
                </w:r>
              </w:p>
            </w:tc>
            <w:tc>
              <w:tcPr>
                <w:tcW w:w="1134" w:type="dxa"/>
                <w:vAlign w:val="bottom"/>
              </w:tcPr>
              <w:p w14:paraId="648F5B9E" w14:textId="77777777" w:rsidR="00FB37C7" w:rsidRPr="00FE4C4F" w:rsidRDefault="00FB37C7" w:rsidP="002105F9">
                <w:pPr>
                  <w:pStyle w:val="TableText"/>
                  <w:ind w:left="-1476" w:right="368"/>
                  <w:jc w:val="right"/>
                </w:pPr>
                <w:r w:rsidRPr="00FE4C4F">
                  <w:t>3.7</w:t>
                </w:r>
              </w:p>
            </w:tc>
            <w:tc>
              <w:tcPr>
                <w:tcW w:w="1134" w:type="dxa"/>
                <w:vAlign w:val="bottom"/>
              </w:tcPr>
              <w:p w14:paraId="6ABABBC6" w14:textId="77777777" w:rsidR="00FB37C7" w:rsidRPr="00FE4C4F" w:rsidRDefault="00FB37C7" w:rsidP="002105F9">
                <w:pPr>
                  <w:pStyle w:val="TableText"/>
                  <w:ind w:left="-1476" w:right="368"/>
                  <w:jc w:val="right"/>
                </w:pPr>
                <w:r w:rsidRPr="00FE4C4F">
                  <w:t>1.1</w:t>
                </w:r>
              </w:p>
            </w:tc>
            <w:tc>
              <w:tcPr>
                <w:tcW w:w="1134" w:type="dxa"/>
                <w:vAlign w:val="bottom"/>
              </w:tcPr>
              <w:p w14:paraId="18C2930B" w14:textId="77777777" w:rsidR="00FB37C7" w:rsidRPr="00FE4C4F" w:rsidRDefault="00FB37C7" w:rsidP="002105F9">
                <w:pPr>
                  <w:pStyle w:val="TableText"/>
                  <w:ind w:left="-1476" w:right="368"/>
                  <w:jc w:val="right"/>
                </w:pPr>
                <w:r w:rsidRPr="00FE4C4F">
                  <w:t>0.0</w:t>
                </w:r>
              </w:p>
            </w:tc>
            <w:tc>
              <w:tcPr>
                <w:tcW w:w="1134" w:type="dxa"/>
                <w:vAlign w:val="bottom"/>
              </w:tcPr>
              <w:p w14:paraId="7B8FC6FD" w14:textId="77777777" w:rsidR="00FB37C7" w:rsidRPr="00FE4C4F" w:rsidRDefault="00FB37C7" w:rsidP="002105F9">
                <w:pPr>
                  <w:pStyle w:val="TableText"/>
                  <w:ind w:left="-1476" w:right="368"/>
                  <w:jc w:val="right"/>
                </w:pPr>
                <w:r w:rsidRPr="00FE4C4F">
                  <w:t>10.4</w:t>
                </w:r>
              </w:p>
            </w:tc>
            <w:tc>
              <w:tcPr>
                <w:tcW w:w="1134" w:type="dxa"/>
                <w:vAlign w:val="bottom"/>
              </w:tcPr>
              <w:p w14:paraId="55D1C860" w14:textId="77777777" w:rsidR="00FB37C7" w:rsidRPr="00FE4C4F" w:rsidRDefault="00FB37C7" w:rsidP="002105F9">
                <w:pPr>
                  <w:pStyle w:val="TableText"/>
                  <w:ind w:left="-1476" w:right="368"/>
                  <w:jc w:val="right"/>
                </w:pPr>
                <w:r w:rsidRPr="00FE4C4F">
                  <w:t>46.7</w:t>
                </w:r>
              </w:p>
            </w:tc>
          </w:tr>
          <w:tr w:rsidR="00FB37C7" w:rsidRPr="00A8172F" w14:paraId="5023ADCF"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7D07A779" w14:textId="77777777" w:rsidR="00FB37C7" w:rsidRPr="00FE4C4F" w:rsidRDefault="00FB37C7" w:rsidP="002105F9">
                <w:pPr>
                  <w:pStyle w:val="TableText"/>
                  <w:ind w:firstLine="85"/>
                </w:pPr>
                <w:r w:rsidRPr="00FE4C4F">
                  <w:t>226228</w:t>
                </w:r>
              </w:p>
            </w:tc>
            <w:tc>
              <w:tcPr>
                <w:tcW w:w="1275" w:type="dxa"/>
                <w:vAlign w:val="bottom"/>
              </w:tcPr>
              <w:p w14:paraId="29B0BB7A" w14:textId="77777777" w:rsidR="00FB37C7" w:rsidRPr="00FE4C4F" w:rsidRDefault="00FB37C7" w:rsidP="002105F9">
                <w:pPr>
                  <w:pStyle w:val="TableText"/>
                  <w:ind w:left="-1476" w:right="368"/>
                  <w:jc w:val="right"/>
                </w:pPr>
                <w:r w:rsidRPr="00FE4C4F">
                  <w:t>28307</w:t>
                </w:r>
              </w:p>
            </w:tc>
            <w:tc>
              <w:tcPr>
                <w:tcW w:w="1276" w:type="dxa"/>
                <w:vAlign w:val="bottom"/>
              </w:tcPr>
              <w:p w14:paraId="7C150E29" w14:textId="77777777" w:rsidR="00FB37C7" w:rsidRPr="00FE4C4F" w:rsidRDefault="00FB37C7" w:rsidP="002105F9">
                <w:pPr>
                  <w:pStyle w:val="TableText"/>
                  <w:ind w:left="-1476" w:right="368"/>
                  <w:jc w:val="right"/>
                </w:pPr>
                <w:r w:rsidRPr="00FE4C4F">
                  <w:t>62.8</w:t>
                </w:r>
              </w:p>
            </w:tc>
            <w:tc>
              <w:tcPr>
                <w:tcW w:w="1134" w:type="dxa"/>
                <w:vAlign w:val="bottom"/>
              </w:tcPr>
              <w:p w14:paraId="4ECD28BD" w14:textId="77777777" w:rsidR="00FB37C7" w:rsidRPr="00FE4C4F" w:rsidRDefault="00FB37C7" w:rsidP="002105F9">
                <w:pPr>
                  <w:pStyle w:val="TableText"/>
                  <w:ind w:left="-1476" w:right="368"/>
                  <w:jc w:val="right"/>
                </w:pPr>
                <w:r w:rsidRPr="00FE4C4F">
                  <w:t>25.4</w:t>
                </w:r>
              </w:p>
            </w:tc>
            <w:tc>
              <w:tcPr>
                <w:tcW w:w="1134" w:type="dxa"/>
                <w:vAlign w:val="bottom"/>
              </w:tcPr>
              <w:p w14:paraId="2FA0BF97" w14:textId="77777777" w:rsidR="00FB37C7" w:rsidRPr="00FE4C4F" w:rsidRDefault="00FB37C7" w:rsidP="002105F9">
                <w:pPr>
                  <w:pStyle w:val="TableText"/>
                  <w:ind w:left="-1476" w:right="368"/>
                  <w:jc w:val="right"/>
                </w:pPr>
                <w:r w:rsidRPr="00FE4C4F">
                  <w:t>2.8</w:t>
                </w:r>
              </w:p>
            </w:tc>
            <w:tc>
              <w:tcPr>
                <w:tcW w:w="1134" w:type="dxa"/>
                <w:vAlign w:val="bottom"/>
              </w:tcPr>
              <w:p w14:paraId="44E2D108" w14:textId="77777777" w:rsidR="00FB37C7" w:rsidRPr="00FE4C4F" w:rsidRDefault="00FB37C7" w:rsidP="002105F9">
                <w:pPr>
                  <w:pStyle w:val="TableText"/>
                  <w:ind w:left="-1476" w:right="368"/>
                  <w:jc w:val="right"/>
                </w:pPr>
                <w:r w:rsidRPr="00FE4C4F">
                  <w:t>0.0</w:t>
                </w:r>
              </w:p>
            </w:tc>
            <w:tc>
              <w:tcPr>
                <w:tcW w:w="1134" w:type="dxa"/>
                <w:vAlign w:val="bottom"/>
              </w:tcPr>
              <w:p w14:paraId="4C79FD31" w14:textId="77777777" w:rsidR="00FB37C7" w:rsidRPr="00FE4C4F" w:rsidRDefault="00FB37C7" w:rsidP="002105F9">
                <w:pPr>
                  <w:pStyle w:val="TableText"/>
                  <w:ind w:left="-1476" w:right="368"/>
                  <w:jc w:val="right"/>
                </w:pPr>
                <w:r w:rsidRPr="00FE4C4F">
                  <w:t>8.8</w:t>
                </w:r>
              </w:p>
            </w:tc>
            <w:tc>
              <w:tcPr>
                <w:tcW w:w="1134" w:type="dxa"/>
                <w:vAlign w:val="bottom"/>
              </w:tcPr>
              <w:p w14:paraId="7EF3201B" w14:textId="77777777" w:rsidR="00FB37C7" w:rsidRPr="00FE4C4F" w:rsidRDefault="00FB37C7" w:rsidP="002105F9">
                <w:pPr>
                  <w:pStyle w:val="TableText"/>
                  <w:ind w:left="-1476" w:right="368"/>
                  <w:jc w:val="right"/>
                </w:pPr>
                <w:r w:rsidRPr="00FE4C4F">
                  <w:t>0.2</w:t>
                </w:r>
              </w:p>
            </w:tc>
          </w:tr>
          <w:tr w:rsidR="00FB37C7" w:rsidRPr="00A8172F" w14:paraId="04042B5A"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03CFBDBD" w14:textId="77777777" w:rsidR="00FB37C7" w:rsidRPr="00FE4C4F" w:rsidRDefault="00FB37C7" w:rsidP="002105F9">
                <w:pPr>
                  <w:pStyle w:val="TableText"/>
                  <w:ind w:firstLine="85"/>
                </w:pPr>
                <w:r w:rsidRPr="00FE4C4F">
                  <w:t>226229</w:t>
                </w:r>
              </w:p>
            </w:tc>
            <w:tc>
              <w:tcPr>
                <w:tcW w:w="1275" w:type="dxa"/>
                <w:vAlign w:val="bottom"/>
              </w:tcPr>
              <w:p w14:paraId="53AE9F7A" w14:textId="77777777" w:rsidR="00FB37C7" w:rsidRPr="00FE4C4F" w:rsidRDefault="00FB37C7" w:rsidP="002105F9">
                <w:pPr>
                  <w:pStyle w:val="TableText"/>
                  <w:ind w:left="-1476" w:right="368"/>
                  <w:jc w:val="right"/>
                </w:pPr>
                <w:r w:rsidRPr="00FE4C4F">
                  <w:t>1024</w:t>
                </w:r>
              </w:p>
            </w:tc>
            <w:tc>
              <w:tcPr>
                <w:tcW w:w="1276" w:type="dxa"/>
                <w:vAlign w:val="bottom"/>
              </w:tcPr>
              <w:p w14:paraId="6D28DE6A" w14:textId="77777777" w:rsidR="00FB37C7" w:rsidRPr="00FE4C4F" w:rsidRDefault="00FB37C7" w:rsidP="002105F9">
                <w:pPr>
                  <w:pStyle w:val="TableText"/>
                  <w:ind w:left="-1476" w:right="368"/>
                  <w:jc w:val="right"/>
                </w:pPr>
                <w:r w:rsidRPr="00FE4C4F">
                  <w:t>96.4</w:t>
                </w:r>
              </w:p>
            </w:tc>
            <w:tc>
              <w:tcPr>
                <w:tcW w:w="1134" w:type="dxa"/>
                <w:vAlign w:val="bottom"/>
              </w:tcPr>
              <w:p w14:paraId="53E97334" w14:textId="77777777" w:rsidR="00FB37C7" w:rsidRPr="00FE4C4F" w:rsidRDefault="00FB37C7" w:rsidP="002105F9">
                <w:pPr>
                  <w:pStyle w:val="TableText"/>
                  <w:ind w:left="-1476" w:right="368"/>
                  <w:jc w:val="right"/>
                </w:pPr>
                <w:r w:rsidRPr="00FE4C4F">
                  <w:t>0.0</w:t>
                </w:r>
              </w:p>
            </w:tc>
            <w:tc>
              <w:tcPr>
                <w:tcW w:w="1134" w:type="dxa"/>
                <w:vAlign w:val="bottom"/>
              </w:tcPr>
              <w:p w14:paraId="3DF584E8" w14:textId="77777777" w:rsidR="00FB37C7" w:rsidRPr="00FE4C4F" w:rsidRDefault="00FB37C7" w:rsidP="002105F9">
                <w:pPr>
                  <w:pStyle w:val="TableText"/>
                  <w:ind w:left="-1476" w:right="368"/>
                  <w:jc w:val="right"/>
                </w:pPr>
                <w:r w:rsidRPr="00FE4C4F">
                  <w:t>3.5</w:t>
                </w:r>
              </w:p>
            </w:tc>
            <w:tc>
              <w:tcPr>
                <w:tcW w:w="1134" w:type="dxa"/>
                <w:vAlign w:val="bottom"/>
              </w:tcPr>
              <w:p w14:paraId="0EF88B28" w14:textId="77777777" w:rsidR="00FB37C7" w:rsidRPr="00FE4C4F" w:rsidRDefault="00FB37C7" w:rsidP="002105F9">
                <w:pPr>
                  <w:pStyle w:val="TableText"/>
                  <w:ind w:left="-1476" w:right="368"/>
                  <w:jc w:val="right"/>
                </w:pPr>
                <w:r w:rsidRPr="00FE4C4F">
                  <w:t>0.0</w:t>
                </w:r>
              </w:p>
            </w:tc>
            <w:tc>
              <w:tcPr>
                <w:tcW w:w="1134" w:type="dxa"/>
                <w:vAlign w:val="bottom"/>
              </w:tcPr>
              <w:p w14:paraId="6FFF2CF5" w14:textId="77777777" w:rsidR="00FB37C7" w:rsidRPr="00FE4C4F" w:rsidRDefault="00FB37C7" w:rsidP="002105F9">
                <w:pPr>
                  <w:pStyle w:val="TableText"/>
                  <w:ind w:left="-1476" w:right="368"/>
                  <w:jc w:val="right"/>
                </w:pPr>
                <w:r w:rsidRPr="00FE4C4F">
                  <w:t>0.0</w:t>
                </w:r>
              </w:p>
            </w:tc>
            <w:tc>
              <w:tcPr>
                <w:tcW w:w="1134" w:type="dxa"/>
                <w:vAlign w:val="bottom"/>
              </w:tcPr>
              <w:p w14:paraId="2B6CB262" w14:textId="77777777" w:rsidR="00FB37C7" w:rsidRPr="00FE4C4F" w:rsidRDefault="00FB37C7" w:rsidP="002105F9">
                <w:pPr>
                  <w:pStyle w:val="TableText"/>
                  <w:ind w:left="-1476" w:right="368"/>
                  <w:jc w:val="right"/>
                </w:pPr>
                <w:r w:rsidRPr="00FE4C4F">
                  <w:t>0.1</w:t>
                </w:r>
              </w:p>
            </w:tc>
          </w:tr>
          <w:tr w:rsidR="00FB37C7" w:rsidRPr="00A8172F" w14:paraId="750F7CB3"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2EFFD5B1" w14:textId="77777777" w:rsidR="00FB37C7" w:rsidRPr="00FE4C4F" w:rsidRDefault="00FB37C7" w:rsidP="002105F9">
                <w:pPr>
                  <w:pStyle w:val="TableText"/>
                  <w:ind w:firstLine="85"/>
                </w:pPr>
                <w:r w:rsidRPr="00FE4C4F">
                  <w:t>226233</w:t>
                </w:r>
              </w:p>
            </w:tc>
            <w:tc>
              <w:tcPr>
                <w:tcW w:w="1275" w:type="dxa"/>
                <w:vAlign w:val="bottom"/>
              </w:tcPr>
              <w:p w14:paraId="27B5B168" w14:textId="77777777" w:rsidR="00FB37C7" w:rsidRPr="00FE4C4F" w:rsidRDefault="00FB37C7" w:rsidP="002105F9">
                <w:pPr>
                  <w:pStyle w:val="TableText"/>
                  <w:ind w:left="-1476" w:right="368"/>
                  <w:jc w:val="right"/>
                </w:pPr>
                <w:r w:rsidRPr="00FE4C4F">
                  <w:t>5262</w:t>
                </w:r>
              </w:p>
            </w:tc>
            <w:tc>
              <w:tcPr>
                <w:tcW w:w="1276" w:type="dxa"/>
                <w:vAlign w:val="bottom"/>
              </w:tcPr>
              <w:p w14:paraId="0063AEEA" w14:textId="77777777" w:rsidR="00FB37C7" w:rsidRPr="00FE4C4F" w:rsidRDefault="00FB37C7" w:rsidP="002105F9">
                <w:pPr>
                  <w:pStyle w:val="TableText"/>
                  <w:ind w:left="-1476" w:right="368"/>
                  <w:jc w:val="right"/>
                </w:pPr>
                <w:r w:rsidRPr="00FE4C4F">
                  <w:t>89.7</w:t>
                </w:r>
              </w:p>
            </w:tc>
            <w:tc>
              <w:tcPr>
                <w:tcW w:w="1134" w:type="dxa"/>
                <w:vAlign w:val="bottom"/>
              </w:tcPr>
              <w:p w14:paraId="0B39E91B" w14:textId="77777777" w:rsidR="00FB37C7" w:rsidRPr="00FE4C4F" w:rsidRDefault="00FB37C7" w:rsidP="002105F9">
                <w:pPr>
                  <w:pStyle w:val="TableText"/>
                  <w:ind w:left="-1476" w:right="368"/>
                  <w:jc w:val="right"/>
                </w:pPr>
                <w:r w:rsidRPr="00FE4C4F">
                  <w:t>3.6</w:t>
                </w:r>
              </w:p>
            </w:tc>
            <w:tc>
              <w:tcPr>
                <w:tcW w:w="1134" w:type="dxa"/>
                <w:vAlign w:val="bottom"/>
              </w:tcPr>
              <w:p w14:paraId="47B056B9" w14:textId="77777777" w:rsidR="00FB37C7" w:rsidRPr="00FE4C4F" w:rsidRDefault="00FB37C7" w:rsidP="002105F9">
                <w:pPr>
                  <w:pStyle w:val="TableText"/>
                  <w:ind w:left="-1476" w:right="368"/>
                  <w:jc w:val="right"/>
                </w:pPr>
                <w:r w:rsidRPr="00FE4C4F">
                  <w:t>6.7</w:t>
                </w:r>
              </w:p>
            </w:tc>
            <w:tc>
              <w:tcPr>
                <w:tcW w:w="1134" w:type="dxa"/>
                <w:vAlign w:val="bottom"/>
              </w:tcPr>
              <w:p w14:paraId="52FBDBFA" w14:textId="77777777" w:rsidR="00FB37C7" w:rsidRPr="00FE4C4F" w:rsidRDefault="00FB37C7" w:rsidP="002105F9">
                <w:pPr>
                  <w:pStyle w:val="TableText"/>
                  <w:ind w:left="-1476" w:right="368"/>
                  <w:jc w:val="right"/>
                </w:pPr>
                <w:r w:rsidRPr="00FE4C4F">
                  <w:t>0.0</w:t>
                </w:r>
              </w:p>
            </w:tc>
            <w:tc>
              <w:tcPr>
                <w:tcW w:w="1134" w:type="dxa"/>
                <w:vAlign w:val="bottom"/>
              </w:tcPr>
              <w:p w14:paraId="2332DC24" w14:textId="77777777" w:rsidR="00FB37C7" w:rsidRPr="00FE4C4F" w:rsidRDefault="00FB37C7" w:rsidP="002105F9">
                <w:pPr>
                  <w:pStyle w:val="TableText"/>
                  <w:ind w:left="-1476" w:right="368"/>
                  <w:jc w:val="right"/>
                </w:pPr>
                <w:r w:rsidRPr="00FE4C4F">
                  <w:t>0.0</w:t>
                </w:r>
              </w:p>
            </w:tc>
            <w:tc>
              <w:tcPr>
                <w:tcW w:w="1134" w:type="dxa"/>
                <w:vAlign w:val="bottom"/>
              </w:tcPr>
              <w:p w14:paraId="71340E24" w14:textId="77777777" w:rsidR="00FB37C7" w:rsidRPr="00FE4C4F" w:rsidRDefault="00FB37C7" w:rsidP="002105F9">
                <w:pPr>
                  <w:pStyle w:val="TableText"/>
                  <w:ind w:left="-1476" w:right="368"/>
                  <w:jc w:val="right"/>
                </w:pPr>
                <w:r w:rsidRPr="00FE4C4F">
                  <w:t>0.0</w:t>
                </w:r>
              </w:p>
            </w:tc>
          </w:tr>
          <w:tr w:rsidR="00FB37C7" w:rsidRPr="00A8172F" w14:paraId="7226AC89"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6E2FE885" w14:textId="77777777" w:rsidR="00FB37C7" w:rsidRPr="00FE4C4F" w:rsidRDefault="00FB37C7" w:rsidP="002105F9">
                <w:pPr>
                  <w:pStyle w:val="TableText"/>
                  <w:ind w:firstLine="85"/>
                </w:pPr>
                <w:r w:rsidRPr="00FE4C4F">
                  <w:t>226235</w:t>
                </w:r>
              </w:p>
            </w:tc>
            <w:tc>
              <w:tcPr>
                <w:tcW w:w="1275" w:type="dxa"/>
                <w:vAlign w:val="bottom"/>
              </w:tcPr>
              <w:p w14:paraId="3EF81C25" w14:textId="77777777" w:rsidR="00FB37C7" w:rsidRPr="00FE4C4F" w:rsidRDefault="00FB37C7" w:rsidP="002105F9">
                <w:pPr>
                  <w:pStyle w:val="TableText"/>
                  <w:ind w:left="-1476" w:right="368"/>
                  <w:jc w:val="right"/>
                </w:pPr>
                <w:r w:rsidRPr="00FE4C4F">
                  <w:t>4611</w:t>
                </w:r>
              </w:p>
            </w:tc>
            <w:tc>
              <w:tcPr>
                <w:tcW w:w="1276" w:type="dxa"/>
                <w:vAlign w:val="bottom"/>
              </w:tcPr>
              <w:p w14:paraId="4F5C8B96" w14:textId="77777777" w:rsidR="00FB37C7" w:rsidRPr="00FE4C4F" w:rsidRDefault="00FB37C7" w:rsidP="002105F9">
                <w:pPr>
                  <w:pStyle w:val="TableText"/>
                  <w:ind w:left="-1476" w:right="368"/>
                  <w:jc w:val="right"/>
                </w:pPr>
                <w:r w:rsidRPr="00FE4C4F">
                  <w:t>63.8</w:t>
                </w:r>
              </w:p>
            </w:tc>
            <w:tc>
              <w:tcPr>
                <w:tcW w:w="1134" w:type="dxa"/>
                <w:vAlign w:val="bottom"/>
              </w:tcPr>
              <w:p w14:paraId="2C63D2A9" w14:textId="77777777" w:rsidR="00FB37C7" w:rsidRPr="00FE4C4F" w:rsidRDefault="00FB37C7" w:rsidP="002105F9">
                <w:pPr>
                  <w:pStyle w:val="TableText"/>
                  <w:ind w:left="-1476" w:right="368"/>
                  <w:jc w:val="right"/>
                </w:pPr>
                <w:r w:rsidRPr="00FE4C4F">
                  <w:t>13.3</w:t>
                </w:r>
              </w:p>
            </w:tc>
            <w:tc>
              <w:tcPr>
                <w:tcW w:w="1134" w:type="dxa"/>
                <w:vAlign w:val="bottom"/>
              </w:tcPr>
              <w:p w14:paraId="0C9556B8" w14:textId="77777777" w:rsidR="00FB37C7" w:rsidRPr="00FE4C4F" w:rsidRDefault="00FB37C7" w:rsidP="002105F9">
                <w:pPr>
                  <w:pStyle w:val="TableText"/>
                  <w:ind w:left="-1476" w:right="368"/>
                  <w:jc w:val="right"/>
                </w:pPr>
                <w:r w:rsidRPr="00FE4C4F">
                  <w:t>7.2</w:t>
                </w:r>
              </w:p>
            </w:tc>
            <w:tc>
              <w:tcPr>
                <w:tcW w:w="1134" w:type="dxa"/>
                <w:vAlign w:val="bottom"/>
              </w:tcPr>
              <w:p w14:paraId="582C8298" w14:textId="77777777" w:rsidR="00FB37C7" w:rsidRPr="00FE4C4F" w:rsidRDefault="00FB37C7" w:rsidP="002105F9">
                <w:pPr>
                  <w:pStyle w:val="TableText"/>
                  <w:ind w:left="-1476" w:right="368"/>
                  <w:jc w:val="right"/>
                </w:pPr>
                <w:r w:rsidRPr="00FE4C4F">
                  <w:t>0.0</w:t>
                </w:r>
              </w:p>
            </w:tc>
            <w:tc>
              <w:tcPr>
                <w:tcW w:w="1134" w:type="dxa"/>
                <w:vAlign w:val="bottom"/>
              </w:tcPr>
              <w:p w14:paraId="3E9AF270" w14:textId="77777777" w:rsidR="00FB37C7" w:rsidRPr="00FE4C4F" w:rsidRDefault="00FB37C7" w:rsidP="002105F9">
                <w:pPr>
                  <w:pStyle w:val="TableText"/>
                  <w:ind w:left="-1476" w:right="368"/>
                  <w:jc w:val="right"/>
                </w:pPr>
                <w:r w:rsidRPr="00FE4C4F">
                  <w:t>1.7</w:t>
                </w:r>
              </w:p>
            </w:tc>
            <w:tc>
              <w:tcPr>
                <w:tcW w:w="1134" w:type="dxa"/>
                <w:vAlign w:val="bottom"/>
              </w:tcPr>
              <w:p w14:paraId="595377C5" w14:textId="77777777" w:rsidR="00FB37C7" w:rsidRPr="00FE4C4F" w:rsidRDefault="00FB37C7" w:rsidP="002105F9">
                <w:pPr>
                  <w:pStyle w:val="TableText"/>
                  <w:ind w:left="-1476" w:right="368"/>
                  <w:jc w:val="right"/>
                </w:pPr>
                <w:r w:rsidRPr="00FE4C4F">
                  <w:t>14.1</w:t>
                </w:r>
              </w:p>
            </w:tc>
          </w:tr>
          <w:tr w:rsidR="00FB37C7" w:rsidRPr="00A8172F" w14:paraId="6C55018E"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50B5FA28" w14:textId="77777777" w:rsidR="00FB37C7" w:rsidRPr="00FE4C4F" w:rsidRDefault="00FB37C7" w:rsidP="002105F9">
                <w:pPr>
                  <w:pStyle w:val="TableText"/>
                  <w:ind w:firstLine="85"/>
                </w:pPr>
                <w:r w:rsidRPr="00FE4C4F">
                  <w:t>226400</w:t>
                </w:r>
              </w:p>
            </w:tc>
            <w:tc>
              <w:tcPr>
                <w:tcW w:w="1275" w:type="dxa"/>
                <w:vAlign w:val="bottom"/>
              </w:tcPr>
              <w:p w14:paraId="704AAA11" w14:textId="77777777" w:rsidR="00FB37C7" w:rsidRPr="00FE4C4F" w:rsidRDefault="00FB37C7" w:rsidP="002105F9">
                <w:pPr>
                  <w:pStyle w:val="TableText"/>
                  <w:ind w:left="-1476" w:right="368"/>
                  <w:jc w:val="right"/>
                </w:pPr>
                <w:r w:rsidRPr="00FE4C4F">
                  <w:t>2827</w:t>
                </w:r>
              </w:p>
            </w:tc>
            <w:tc>
              <w:tcPr>
                <w:tcW w:w="1276" w:type="dxa"/>
                <w:vAlign w:val="bottom"/>
              </w:tcPr>
              <w:p w14:paraId="7B6B50B3" w14:textId="77777777" w:rsidR="00FB37C7" w:rsidRPr="00FE4C4F" w:rsidRDefault="00FB37C7" w:rsidP="002105F9">
                <w:pPr>
                  <w:pStyle w:val="TableText"/>
                  <w:ind w:left="-1476" w:right="368"/>
                  <w:jc w:val="right"/>
                </w:pPr>
                <w:r w:rsidRPr="00FE4C4F">
                  <w:t>33.9</w:t>
                </w:r>
              </w:p>
            </w:tc>
            <w:tc>
              <w:tcPr>
                <w:tcW w:w="1134" w:type="dxa"/>
                <w:vAlign w:val="bottom"/>
              </w:tcPr>
              <w:p w14:paraId="5F03CD0D" w14:textId="77777777" w:rsidR="00FB37C7" w:rsidRPr="00FE4C4F" w:rsidRDefault="00FB37C7" w:rsidP="002105F9">
                <w:pPr>
                  <w:pStyle w:val="TableText"/>
                  <w:ind w:left="-1476" w:right="368"/>
                  <w:jc w:val="right"/>
                </w:pPr>
                <w:r w:rsidRPr="00FE4C4F">
                  <w:t>1.8</w:t>
                </w:r>
              </w:p>
            </w:tc>
            <w:tc>
              <w:tcPr>
                <w:tcW w:w="1134" w:type="dxa"/>
                <w:vAlign w:val="bottom"/>
              </w:tcPr>
              <w:p w14:paraId="2FDE4676" w14:textId="77777777" w:rsidR="00FB37C7" w:rsidRPr="00FE4C4F" w:rsidRDefault="00FB37C7" w:rsidP="002105F9">
                <w:pPr>
                  <w:pStyle w:val="TableText"/>
                  <w:ind w:left="-1476" w:right="368"/>
                  <w:jc w:val="right"/>
                </w:pPr>
                <w:r w:rsidRPr="00FE4C4F">
                  <w:t>60.2</w:t>
                </w:r>
              </w:p>
            </w:tc>
            <w:tc>
              <w:tcPr>
                <w:tcW w:w="1134" w:type="dxa"/>
                <w:vAlign w:val="bottom"/>
              </w:tcPr>
              <w:p w14:paraId="7D41F56E" w14:textId="77777777" w:rsidR="00FB37C7" w:rsidRPr="00FE4C4F" w:rsidRDefault="00FB37C7" w:rsidP="002105F9">
                <w:pPr>
                  <w:pStyle w:val="TableText"/>
                  <w:ind w:left="-1476" w:right="368"/>
                  <w:jc w:val="right"/>
                </w:pPr>
                <w:r w:rsidRPr="00FE4C4F">
                  <w:t>0.0</w:t>
                </w:r>
              </w:p>
            </w:tc>
            <w:tc>
              <w:tcPr>
                <w:tcW w:w="1134" w:type="dxa"/>
                <w:vAlign w:val="bottom"/>
              </w:tcPr>
              <w:p w14:paraId="6671719F" w14:textId="77777777" w:rsidR="00FB37C7" w:rsidRPr="00FE4C4F" w:rsidRDefault="00FB37C7" w:rsidP="002105F9">
                <w:pPr>
                  <w:pStyle w:val="TableText"/>
                  <w:ind w:left="-1476" w:right="368"/>
                  <w:jc w:val="right"/>
                </w:pPr>
                <w:r w:rsidRPr="00FE4C4F">
                  <w:t>0.0</w:t>
                </w:r>
              </w:p>
            </w:tc>
            <w:tc>
              <w:tcPr>
                <w:tcW w:w="1134" w:type="dxa"/>
                <w:vAlign w:val="bottom"/>
              </w:tcPr>
              <w:p w14:paraId="2920D9EC" w14:textId="77777777" w:rsidR="00FB37C7" w:rsidRPr="00FE4C4F" w:rsidRDefault="00FB37C7" w:rsidP="002105F9">
                <w:pPr>
                  <w:pStyle w:val="TableText"/>
                  <w:ind w:left="-1476" w:right="368"/>
                  <w:jc w:val="right"/>
                </w:pPr>
                <w:r w:rsidRPr="00FE4C4F">
                  <w:t>4.1</w:t>
                </w:r>
              </w:p>
            </w:tc>
          </w:tr>
          <w:tr w:rsidR="00FB37C7" w:rsidRPr="00A8172F" w14:paraId="68CD6D87"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1429A817" w14:textId="77777777" w:rsidR="00FB37C7" w:rsidRPr="00FE4C4F" w:rsidRDefault="00FB37C7" w:rsidP="002105F9">
                <w:pPr>
                  <w:pStyle w:val="TableText"/>
                  <w:ind w:firstLine="85"/>
                </w:pPr>
                <w:r w:rsidRPr="00FE4C4F">
                  <w:t>226402</w:t>
                </w:r>
              </w:p>
            </w:tc>
            <w:tc>
              <w:tcPr>
                <w:tcW w:w="1275" w:type="dxa"/>
                <w:vAlign w:val="bottom"/>
              </w:tcPr>
              <w:p w14:paraId="1D222571" w14:textId="77777777" w:rsidR="00FB37C7" w:rsidRPr="00FE4C4F" w:rsidRDefault="00FB37C7" w:rsidP="002105F9">
                <w:pPr>
                  <w:pStyle w:val="TableText"/>
                  <w:ind w:left="-1476" w:right="368"/>
                  <w:jc w:val="right"/>
                </w:pPr>
                <w:r w:rsidRPr="00FE4C4F">
                  <w:t>20846</w:t>
                </w:r>
              </w:p>
            </w:tc>
            <w:tc>
              <w:tcPr>
                <w:tcW w:w="1276" w:type="dxa"/>
                <w:vAlign w:val="bottom"/>
              </w:tcPr>
              <w:p w14:paraId="42032489" w14:textId="77777777" w:rsidR="00FB37C7" w:rsidRPr="00FE4C4F" w:rsidRDefault="00FB37C7" w:rsidP="002105F9">
                <w:pPr>
                  <w:pStyle w:val="TableText"/>
                  <w:ind w:left="-1476" w:right="368"/>
                  <w:jc w:val="right"/>
                </w:pPr>
                <w:r w:rsidRPr="00FE4C4F">
                  <w:t>59.7</w:t>
                </w:r>
              </w:p>
            </w:tc>
            <w:tc>
              <w:tcPr>
                <w:tcW w:w="1134" w:type="dxa"/>
                <w:vAlign w:val="bottom"/>
              </w:tcPr>
              <w:p w14:paraId="0D9D765C" w14:textId="77777777" w:rsidR="00FB37C7" w:rsidRPr="00FE4C4F" w:rsidRDefault="00FB37C7" w:rsidP="002105F9">
                <w:pPr>
                  <w:pStyle w:val="TableText"/>
                  <w:ind w:left="-1476" w:right="368"/>
                  <w:jc w:val="right"/>
                </w:pPr>
                <w:r w:rsidRPr="00FE4C4F">
                  <w:t>3.4</w:t>
                </w:r>
              </w:p>
            </w:tc>
            <w:tc>
              <w:tcPr>
                <w:tcW w:w="1134" w:type="dxa"/>
                <w:vAlign w:val="bottom"/>
              </w:tcPr>
              <w:p w14:paraId="6CD2720C" w14:textId="77777777" w:rsidR="00FB37C7" w:rsidRPr="00FE4C4F" w:rsidRDefault="00FB37C7" w:rsidP="002105F9">
                <w:pPr>
                  <w:pStyle w:val="TableText"/>
                  <w:ind w:left="-1476" w:right="368"/>
                  <w:jc w:val="right"/>
                </w:pPr>
                <w:r w:rsidRPr="00FE4C4F">
                  <w:t>5.6</w:t>
                </w:r>
              </w:p>
            </w:tc>
            <w:tc>
              <w:tcPr>
                <w:tcW w:w="1134" w:type="dxa"/>
                <w:vAlign w:val="bottom"/>
              </w:tcPr>
              <w:p w14:paraId="606E3343" w14:textId="77777777" w:rsidR="00FB37C7" w:rsidRPr="00FE4C4F" w:rsidRDefault="00FB37C7" w:rsidP="002105F9">
                <w:pPr>
                  <w:pStyle w:val="TableText"/>
                  <w:ind w:left="-1476" w:right="368"/>
                  <w:jc w:val="right"/>
                </w:pPr>
                <w:r w:rsidRPr="00FE4C4F">
                  <w:t>0.0</w:t>
                </w:r>
              </w:p>
            </w:tc>
            <w:tc>
              <w:tcPr>
                <w:tcW w:w="1134" w:type="dxa"/>
                <w:vAlign w:val="bottom"/>
              </w:tcPr>
              <w:p w14:paraId="7EB189BF" w14:textId="77777777" w:rsidR="00FB37C7" w:rsidRPr="00FE4C4F" w:rsidRDefault="00FB37C7" w:rsidP="002105F9">
                <w:pPr>
                  <w:pStyle w:val="TableText"/>
                  <w:ind w:left="-1476" w:right="368"/>
                  <w:jc w:val="right"/>
                </w:pPr>
                <w:r w:rsidRPr="00FE4C4F">
                  <w:t>31.3</w:t>
                </w:r>
              </w:p>
            </w:tc>
            <w:tc>
              <w:tcPr>
                <w:tcW w:w="1134" w:type="dxa"/>
                <w:vAlign w:val="bottom"/>
              </w:tcPr>
              <w:p w14:paraId="7BFE609D" w14:textId="77777777" w:rsidR="00FB37C7" w:rsidRPr="00FE4C4F" w:rsidRDefault="00FB37C7" w:rsidP="002105F9">
                <w:pPr>
                  <w:pStyle w:val="TableText"/>
                  <w:ind w:left="-1476" w:right="368"/>
                  <w:jc w:val="right"/>
                </w:pPr>
                <w:r w:rsidRPr="00FE4C4F">
                  <w:t>0.1</w:t>
                </w:r>
              </w:p>
            </w:tc>
          </w:tr>
          <w:tr w:rsidR="00FB37C7" w:rsidRPr="00A8172F" w14:paraId="1E90F332"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2BEFD60C" w14:textId="77777777" w:rsidR="00FB37C7" w:rsidRPr="00FE4C4F" w:rsidRDefault="00FB37C7" w:rsidP="002105F9">
                <w:pPr>
                  <w:pStyle w:val="TableText"/>
                  <w:ind w:firstLine="85"/>
                </w:pPr>
                <w:r w:rsidRPr="00FE4C4F">
                  <w:t>226407</w:t>
                </w:r>
              </w:p>
            </w:tc>
            <w:tc>
              <w:tcPr>
                <w:tcW w:w="1275" w:type="dxa"/>
                <w:vAlign w:val="bottom"/>
              </w:tcPr>
              <w:p w14:paraId="2AF34375" w14:textId="77777777" w:rsidR="00FB37C7" w:rsidRPr="00FE4C4F" w:rsidRDefault="00FB37C7" w:rsidP="002105F9">
                <w:pPr>
                  <w:pStyle w:val="TableText"/>
                  <w:ind w:left="-1476" w:right="368"/>
                  <w:jc w:val="right"/>
                </w:pPr>
                <w:r w:rsidRPr="00FE4C4F">
                  <w:t>20329</w:t>
                </w:r>
              </w:p>
            </w:tc>
            <w:tc>
              <w:tcPr>
                <w:tcW w:w="1276" w:type="dxa"/>
                <w:vAlign w:val="bottom"/>
              </w:tcPr>
              <w:p w14:paraId="516FA2B7" w14:textId="77777777" w:rsidR="00FB37C7" w:rsidRPr="00FE4C4F" w:rsidRDefault="00FB37C7" w:rsidP="002105F9">
                <w:pPr>
                  <w:pStyle w:val="TableText"/>
                  <w:ind w:left="-1476" w:right="368"/>
                  <w:jc w:val="right"/>
                </w:pPr>
                <w:r w:rsidRPr="00FE4C4F">
                  <w:t>59.0</w:t>
                </w:r>
              </w:p>
            </w:tc>
            <w:tc>
              <w:tcPr>
                <w:tcW w:w="1134" w:type="dxa"/>
                <w:vAlign w:val="bottom"/>
              </w:tcPr>
              <w:p w14:paraId="42C21DB2" w14:textId="77777777" w:rsidR="00FB37C7" w:rsidRPr="00FE4C4F" w:rsidRDefault="00FB37C7" w:rsidP="002105F9">
                <w:pPr>
                  <w:pStyle w:val="TableText"/>
                  <w:ind w:left="-1476" w:right="368"/>
                  <w:jc w:val="right"/>
                </w:pPr>
                <w:r w:rsidRPr="00FE4C4F">
                  <w:t>1.9</w:t>
                </w:r>
              </w:p>
            </w:tc>
            <w:tc>
              <w:tcPr>
                <w:tcW w:w="1134" w:type="dxa"/>
                <w:vAlign w:val="bottom"/>
              </w:tcPr>
              <w:p w14:paraId="2BFA1FFD" w14:textId="77777777" w:rsidR="00FB37C7" w:rsidRPr="00FE4C4F" w:rsidRDefault="00FB37C7" w:rsidP="002105F9">
                <w:pPr>
                  <w:pStyle w:val="TableText"/>
                  <w:ind w:left="-1476" w:right="368"/>
                  <w:jc w:val="right"/>
                </w:pPr>
                <w:r w:rsidRPr="00FE4C4F">
                  <w:t>12.4</w:t>
                </w:r>
              </w:p>
            </w:tc>
            <w:tc>
              <w:tcPr>
                <w:tcW w:w="1134" w:type="dxa"/>
                <w:vAlign w:val="bottom"/>
              </w:tcPr>
              <w:p w14:paraId="35A9FD16" w14:textId="77777777" w:rsidR="00FB37C7" w:rsidRPr="00FE4C4F" w:rsidRDefault="00FB37C7" w:rsidP="002105F9">
                <w:pPr>
                  <w:pStyle w:val="TableText"/>
                  <w:ind w:left="-1476" w:right="368"/>
                  <w:jc w:val="right"/>
                </w:pPr>
                <w:r w:rsidRPr="00FE4C4F">
                  <w:t>0.0</w:t>
                </w:r>
              </w:p>
            </w:tc>
            <w:tc>
              <w:tcPr>
                <w:tcW w:w="1134" w:type="dxa"/>
                <w:vAlign w:val="bottom"/>
              </w:tcPr>
              <w:p w14:paraId="555EF61B" w14:textId="77777777" w:rsidR="00FB37C7" w:rsidRPr="00FE4C4F" w:rsidRDefault="00FB37C7" w:rsidP="002105F9">
                <w:pPr>
                  <w:pStyle w:val="TableText"/>
                  <w:ind w:left="-1476" w:right="368"/>
                  <w:jc w:val="right"/>
                </w:pPr>
                <w:r w:rsidRPr="00FE4C4F">
                  <w:t>2.9</w:t>
                </w:r>
              </w:p>
            </w:tc>
            <w:tc>
              <w:tcPr>
                <w:tcW w:w="1134" w:type="dxa"/>
                <w:vAlign w:val="bottom"/>
              </w:tcPr>
              <w:p w14:paraId="37143DBB" w14:textId="77777777" w:rsidR="00FB37C7" w:rsidRPr="00FE4C4F" w:rsidRDefault="00FB37C7" w:rsidP="002105F9">
                <w:pPr>
                  <w:pStyle w:val="TableText"/>
                  <w:ind w:left="-1476" w:right="368"/>
                  <w:jc w:val="right"/>
                </w:pPr>
                <w:r w:rsidRPr="00FE4C4F">
                  <w:t>23.9</w:t>
                </w:r>
              </w:p>
            </w:tc>
          </w:tr>
          <w:tr w:rsidR="00FB37C7" w:rsidRPr="00A8172F" w14:paraId="5A278E54"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39CE8AD9" w14:textId="77777777" w:rsidR="00FB37C7" w:rsidRPr="00FE4C4F" w:rsidRDefault="00FB37C7" w:rsidP="002105F9">
                <w:pPr>
                  <w:pStyle w:val="TableText"/>
                  <w:ind w:firstLine="85"/>
                </w:pPr>
                <w:r w:rsidRPr="00FE4C4F">
                  <w:t>226408</w:t>
                </w:r>
              </w:p>
            </w:tc>
            <w:tc>
              <w:tcPr>
                <w:tcW w:w="1275" w:type="dxa"/>
                <w:vAlign w:val="bottom"/>
              </w:tcPr>
              <w:p w14:paraId="43B17DD3" w14:textId="77777777" w:rsidR="00FB37C7" w:rsidRPr="00FE4C4F" w:rsidRDefault="00FB37C7" w:rsidP="002105F9">
                <w:pPr>
                  <w:pStyle w:val="TableText"/>
                  <w:ind w:left="-1476" w:right="368"/>
                  <w:jc w:val="right"/>
                </w:pPr>
                <w:r w:rsidRPr="00FE4C4F">
                  <w:t>10122</w:t>
                </w:r>
              </w:p>
            </w:tc>
            <w:tc>
              <w:tcPr>
                <w:tcW w:w="1276" w:type="dxa"/>
                <w:vAlign w:val="bottom"/>
              </w:tcPr>
              <w:p w14:paraId="0B34DD13" w14:textId="77777777" w:rsidR="00FB37C7" w:rsidRPr="00FE4C4F" w:rsidRDefault="00FB37C7" w:rsidP="002105F9">
                <w:pPr>
                  <w:pStyle w:val="TableText"/>
                  <w:ind w:left="-1476" w:right="368"/>
                  <w:jc w:val="right"/>
                </w:pPr>
                <w:r w:rsidRPr="00FE4C4F">
                  <w:t>24.6</w:t>
                </w:r>
              </w:p>
            </w:tc>
            <w:tc>
              <w:tcPr>
                <w:tcW w:w="1134" w:type="dxa"/>
                <w:vAlign w:val="bottom"/>
              </w:tcPr>
              <w:p w14:paraId="0611D814" w14:textId="77777777" w:rsidR="00FB37C7" w:rsidRPr="00FE4C4F" w:rsidRDefault="00FB37C7" w:rsidP="002105F9">
                <w:pPr>
                  <w:pStyle w:val="TableText"/>
                  <w:ind w:left="-1476" w:right="368"/>
                  <w:jc w:val="right"/>
                </w:pPr>
                <w:r w:rsidRPr="00FE4C4F">
                  <w:t>13.9</w:t>
                </w:r>
              </w:p>
            </w:tc>
            <w:tc>
              <w:tcPr>
                <w:tcW w:w="1134" w:type="dxa"/>
                <w:vAlign w:val="bottom"/>
              </w:tcPr>
              <w:p w14:paraId="759B3740" w14:textId="77777777" w:rsidR="00FB37C7" w:rsidRPr="00FE4C4F" w:rsidRDefault="00FB37C7" w:rsidP="002105F9">
                <w:pPr>
                  <w:pStyle w:val="TableText"/>
                  <w:ind w:left="-1476" w:right="368"/>
                  <w:jc w:val="right"/>
                </w:pPr>
                <w:r w:rsidRPr="00FE4C4F">
                  <w:t>3.9</w:t>
                </w:r>
              </w:p>
            </w:tc>
            <w:tc>
              <w:tcPr>
                <w:tcW w:w="1134" w:type="dxa"/>
                <w:vAlign w:val="bottom"/>
              </w:tcPr>
              <w:p w14:paraId="5EA39719" w14:textId="77777777" w:rsidR="00FB37C7" w:rsidRPr="00FE4C4F" w:rsidRDefault="00FB37C7" w:rsidP="002105F9">
                <w:pPr>
                  <w:pStyle w:val="TableText"/>
                  <w:ind w:left="-1476" w:right="368"/>
                  <w:jc w:val="right"/>
                </w:pPr>
                <w:r w:rsidRPr="00FE4C4F">
                  <w:t>2.8</w:t>
                </w:r>
              </w:p>
            </w:tc>
            <w:tc>
              <w:tcPr>
                <w:tcW w:w="1134" w:type="dxa"/>
                <w:vAlign w:val="bottom"/>
              </w:tcPr>
              <w:p w14:paraId="44E875DF" w14:textId="77777777" w:rsidR="00FB37C7" w:rsidRPr="00FE4C4F" w:rsidRDefault="00FB37C7" w:rsidP="002105F9">
                <w:pPr>
                  <w:pStyle w:val="TableText"/>
                  <w:ind w:left="-1476" w:right="368"/>
                  <w:jc w:val="right"/>
                </w:pPr>
                <w:r w:rsidRPr="00FE4C4F">
                  <w:t>1.5</w:t>
                </w:r>
              </w:p>
            </w:tc>
            <w:tc>
              <w:tcPr>
                <w:tcW w:w="1134" w:type="dxa"/>
                <w:vAlign w:val="bottom"/>
              </w:tcPr>
              <w:p w14:paraId="24FEB30C" w14:textId="77777777" w:rsidR="00FB37C7" w:rsidRPr="00FE4C4F" w:rsidRDefault="00FB37C7" w:rsidP="002105F9">
                <w:pPr>
                  <w:pStyle w:val="TableText"/>
                  <w:ind w:left="-1476" w:right="368"/>
                  <w:jc w:val="right"/>
                </w:pPr>
                <w:r w:rsidRPr="00FE4C4F">
                  <w:t>53.3</w:t>
                </w:r>
              </w:p>
            </w:tc>
          </w:tr>
          <w:tr w:rsidR="00FB37C7" w:rsidRPr="00A8172F" w14:paraId="45A8F214"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3A8C047B" w14:textId="77777777" w:rsidR="00FB37C7" w:rsidRPr="00FE4C4F" w:rsidRDefault="00FB37C7" w:rsidP="002105F9">
                <w:pPr>
                  <w:pStyle w:val="TableText"/>
                  <w:ind w:firstLine="85"/>
                </w:pPr>
                <w:r w:rsidRPr="00FE4C4F">
                  <w:t>226410</w:t>
                </w:r>
              </w:p>
            </w:tc>
            <w:tc>
              <w:tcPr>
                <w:tcW w:w="1275" w:type="dxa"/>
                <w:vAlign w:val="bottom"/>
              </w:tcPr>
              <w:p w14:paraId="2894C5F7" w14:textId="77777777" w:rsidR="00FB37C7" w:rsidRPr="00FE4C4F" w:rsidRDefault="00FB37C7" w:rsidP="002105F9">
                <w:pPr>
                  <w:pStyle w:val="TableText"/>
                  <w:ind w:left="-1476" w:right="368"/>
                  <w:jc w:val="right"/>
                </w:pPr>
                <w:r w:rsidRPr="00FE4C4F">
                  <w:t>18988</w:t>
                </w:r>
              </w:p>
            </w:tc>
            <w:tc>
              <w:tcPr>
                <w:tcW w:w="1276" w:type="dxa"/>
                <w:vAlign w:val="bottom"/>
              </w:tcPr>
              <w:p w14:paraId="6E7B620E" w14:textId="77777777" w:rsidR="00FB37C7" w:rsidRPr="00FE4C4F" w:rsidRDefault="00FB37C7" w:rsidP="002105F9">
                <w:pPr>
                  <w:pStyle w:val="TableText"/>
                  <w:ind w:left="-1476" w:right="368"/>
                  <w:jc w:val="right"/>
                </w:pPr>
                <w:r w:rsidRPr="00FE4C4F">
                  <w:t>80.0</w:t>
                </w:r>
              </w:p>
            </w:tc>
            <w:tc>
              <w:tcPr>
                <w:tcW w:w="1134" w:type="dxa"/>
                <w:vAlign w:val="bottom"/>
              </w:tcPr>
              <w:p w14:paraId="0E6D9E50" w14:textId="77777777" w:rsidR="00FB37C7" w:rsidRPr="00FE4C4F" w:rsidRDefault="00FB37C7" w:rsidP="002105F9">
                <w:pPr>
                  <w:pStyle w:val="TableText"/>
                  <w:ind w:left="-1476" w:right="368"/>
                  <w:jc w:val="right"/>
                </w:pPr>
                <w:r w:rsidRPr="00FE4C4F">
                  <w:t>4.5</w:t>
                </w:r>
              </w:p>
            </w:tc>
            <w:tc>
              <w:tcPr>
                <w:tcW w:w="1134" w:type="dxa"/>
                <w:vAlign w:val="bottom"/>
              </w:tcPr>
              <w:p w14:paraId="1E5F13D8" w14:textId="77777777" w:rsidR="00FB37C7" w:rsidRPr="00FE4C4F" w:rsidRDefault="00FB37C7" w:rsidP="002105F9">
                <w:pPr>
                  <w:pStyle w:val="TableText"/>
                  <w:ind w:left="-1476" w:right="368"/>
                  <w:jc w:val="right"/>
                </w:pPr>
                <w:r w:rsidRPr="00FE4C4F">
                  <w:t>1.4</w:t>
                </w:r>
              </w:p>
            </w:tc>
            <w:tc>
              <w:tcPr>
                <w:tcW w:w="1134" w:type="dxa"/>
                <w:vAlign w:val="bottom"/>
              </w:tcPr>
              <w:p w14:paraId="40890276" w14:textId="77777777" w:rsidR="00FB37C7" w:rsidRPr="00FE4C4F" w:rsidRDefault="00FB37C7" w:rsidP="002105F9">
                <w:pPr>
                  <w:pStyle w:val="TableText"/>
                  <w:ind w:left="-1476" w:right="368"/>
                  <w:jc w:val="right"/>
                </w:pPr>
                <w:r w:rsidRPr="00FE4C4F">
                  <w:t>0.5</w:t>
                </w:r>
              </w:p>
            </w:tc>
            <w:tc>
              <w:tcPr>
                <w:tcW w:w="1134" w:type="dxa"/>
                <w:vAlign w:val="bottom"/>
              </w:tcPr>
              <w:p w14:paraId="63303D29" w14:textId="77777777" w:rsidR="00FB37C7" w:rsidRPr="00FE4C4F" w:rsidRDefault="00FB37C7" w:rsidP="002105F9">
                <w:pPr>
                  <w:pStyle w:val="TableText"/>
                  <w:ind w:left="-1476" w:right="368"/>
                  <w:jc w:val="right"/>
                </w:pPr>
                <w:r w:rsidRPr="00FE4C4F">
                  <w:t>13.5</w:t>
                </w:r>
              </w:p>
            </w:tc>
            <w:tc>
              <w:tcPr>
                <w:tcW w:w="1134" w:type="dxa"/>
                <w:vAlign w:val="bottom"/>
              </w:tcPr>
              <w:p w14:paraId="4CA734FF" w14:textId="77777777" w:rsidR="00FB37C7" w:rsidRPr="00FE4C4F" w:rsidRDefault="00FB37C7" w:rsidP="002105F9">
                <w:pPr>
                  <w:pStyle w:val="TableText"/>
                  <w:ind w:left="-1476" w:right="368"/>
                  <w:jc w:val="right"/>
                </w:pPr>
                <w:r w:rsidRPr="00FE4C4F">
                  <w:t>0.0</w:t>
                </w:r>
              </w:p>
            </w:tc>
          </w:tr>
          <w:tr w:rsidR="00FB37C7" w:rsidRPr="00A8172F" w14:paraId="7001AE19"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7D5BC221" w14:textId="77777777" w:rsidR="00FB37C7" w:rsidRPr="00FE4C4F" w:rsidRDefault="00FB37C7" w:rsidP="002105F9">
                <w:pPr>
                  <w:pStyle w:val="TableText"/>
                  <w:ind w:firstLine="85"/>
                </w:pPr>
                <w:r w:rsidRPr="00FE4C4F">
                  <w:t>226415</w:t>
                </w:r>
              </w:p>
            </w:tc>
            <w:tc>
              <w:tcPr>
                <w:tcW w:w="1275" w:type="dxa"/>
                <w:vAlign w:val="bottom"/>
              </w:tcPr>
              <w:p w14:paraId="44335629" w14:textId="77777777" w:rsidR="00FB37C7" w:rsidRPr="00FE4C4F" w:rsidRDefault="00FB37C7" w:rsidP="002105F9">
                <w:pPr>
                  <w:pStyle w:val="TableText"/>
                  <w:ind w:left="-1476" w:right="368"/>
                  <w:jc w:val="right"/>
                </w:pPr>
                <w:r w:rsidRPr="00FE4C4F">
                  <w:t>6173</w:t>
                </w:r>
              </w:p>
            </w:tc>
            <w:tc>
              <w:tcPr>
                <w:tcW w:w="1276" w:type="dxa"/>
                <w:vAlign w:val="bottom"/>
              </w:tcPr>
              <w:p w14:paraId="007D4B93" w14:textId="77777777" w:rsidR="00FB37C7" w:rsidRPr="00FE4C4F" w:rsidRDefault="00FB37C7" w:rsidP="002105F9">
                <w:pPr>
                  <w:pStyle w:val="TableText"/>
                  <w:ind w:left="-1476" w:right="368"/>
                  <w:jc w:val="right"/>
                </w:pPr>
                <w:r w:rsidRPr="00FE4C4F">
                  <w:t>92.4</w:t>
                </w:r>
              </w:p>
            </w:tc>
            <w:tc>
              <w:tcPr>
                <w:tcW w:w="1134" w:type="dxa"/>
                <w:vAlign w:val="bottom"/>
              </w:tcPr>
              <w:p w14:paraId="61C8F05C" w14:textId="77777777" w:rsidR="00FB37C7" w:rsidRPr="00FE4C4F" w:rsidRDefault="00FB37C7" w:rsidP="002105F9">
                <w:pPr>
                  <w:pStyle w:val="TableText"/>
                  <w:ind w:left="-1476" w:right="368"/>
                  <w:jc w:val="right"/>
                </w:pPr>
                <w:r w:rsidRPr="00FE4C4F">
                  <w:t>5.2</w:t>
                </w:r>
              </w:p>
            </w:tc>
            <w:tc>
              <w:tcPr>
                <w:tcW w:w="1134" w:type="dxa"/>
                <w:vAlign w:val="bottom"/>
              </w:tcPr>
              <w:p w14:paraId="74B9EED5" w14:textId="77777777" w:rsidR="00FB37C7" w:rsidRPr="00FE4C4F" w:rsidRDefault="00FB37C7" w:rsidP="002105F9">
                <w:pPr>
                  <w:pStyle w:val="TableText"/>
                  <w:ind w:left="-1476" w:right="368"/>
                  <w:jc w:val="right"/>
                </w:pPr>
                <w:r w:rsidRPr="00FE4C4F">
                  <w:t>1.2</w:t>
                </w:r>
              </w:p>
            </w:tc>
            <w:tc>
              <w:tcPr>
                <w:tcW w:w="1134" w:type="dxa"/>
                <w:vAlign w:val="bottom"/>
              </w:tcPr>
              <w:p w14:paraId="1C0C5EE3" w14:textId="77777777" w:rsidR="00FB37C7" w:rsidRPr="00FE4C4F" w:rsidRDefault="00FB37C7" w:rsidP="002105F9">
                <w:pPr>
                  <w:pStyle w:val="TableText"/>
                  <w:ind w:left="-1476" w:right="368"/>
                  <w:jc w:val="right"/>
                </w:pPr>
                <w:r w:rsidRPr="00FE4C4F">
                  <w:t>0.0</w:t>
                </w:r>
              </w:p>
            </w:tc>
            <w:tc>
              <w:tcPr>
                <w:tcW w:w="1134" w:type="dxa"/>
                <w:vAlign w:val="bottom"/>
              </w:tcPr>
              <w:p w14:paraId="21A0E789" w14:textId="77777777" w:rsidR="00FB37C7" w:rsidRPr="00FE4C4F" w:rsidRDefault="00FB37C7" w:rsidP="002105F9">
                <w:pPr>
                  <w:pStyle w:val="TableText"/>
                  <w:ind w:left="-1476" w:right="368"/>
                  <w:jc w:val="right"/>
                </w:pPr>
                <w:r w:rsidRPr="00FE4C4F">
                  <w:t>1.2</w:t>
                </w:r>
              </w:p>
            </w:tc>
            <w:tc>
              <w:tcPr>
                <w:tcW w:w="1134" w:type="dxa"/>
                <w:vAlign w:val="bottom"/>
              </w:tcPr>
              <w:p w14:paraId="34DF27AB" w14:textId="77777777" w:rsidR="00FB37C7" w:rsidRPr="00FE4C4F" w:rsidRDefault="00FB37C7" w:rsidP="002105F9">
                <w:pPr>
                  <w:pStyle w:val="TableText"/>
                  <w:ind w:left="-1476" w:right="368"/>
                  <w:jc w:val="right"/>
                </w:pPr>
                <w:r w:rsidRPr="00FE4C4F">
                  <w:t>0.0</w:t>
                </w:r>
              </w:p>
            </w:tc>
          </w:tr>
          <w:tr w:rsidR="00FB37C7" w:rsidRPr="00A8172F" w14:paraId="157BE89C"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0B80F344" w14:textId="77777777" w:rsidR="00FB37C7" w:rsidRPr="00FE4C4F" w:rsidRDefault="00FB37C7" w:rsidP="002105F9">
                <w:pPr>
                  <w:pStyle w:val="TableText"/>
                  <w:ind w:firstLine="85"/>
                </w:pPr>
                <w:r w:rsidRPr="00FE4C4F">
                  <w:t>226700</w:t>
                </w:r>
              </w:p>
            </w:tc>
            <w:tc>
              <w:tcPr>
                <w:tcW w:w="1275" w:type="dxa"/>
                <w:vAlign w:val="bottom"/>
              </w:tcPr>
              <w:p w14:paraId="6D0126AE" w14:textId="77777777" w:rsidR="00FB37C7" w:rsidRPr="00FE4C4F" w:rsidRDefault="00FB37C7" w:rsidP="002105F9">
                <w:pPr>
                  <w:pStyle w:val="TableText"/>
                  <w:ind w:left="-1476" w:right="368"/>
                  <w:jc w:val="right"/>
                </w:pPr>
                <w:r w:rsidRPr="00FE4C4F">
                  <w:t>929</w:t>
                </w:r>
              </w:p>
            </w:tc>
            <w:tc>
              <w:tcPr>
                <w:tcW w:w="1276" w:type="dxa"/>
                <w:vAlign w:val="bottom"/>
              </w:tcPr>
              <w:p w14:paraId="6035DD24" w14:textId="77777777" w:rsidR="00FB37C7" w:rsidRPr="00FE4C4F" w:rsidRDefault="00FB37C7" w:rsidP="002105F9">
                <w:pPr>
                  <w:pStyle w:val="TableText"/>
                  <w:ind w:left="-1476" w:right="368"/>
                  <w:jc w:val="right"/>
                </w:pPr>
                <w:r w:rsidRPr="00FE4C4F">
                  <w:t>96.8</w:t>
                </w:r>
              </w:p>
            </w:tc>
            <w:tc>
              <w:tcPr>
                <w:tcW w:w="1134" w:type="dxa"/>
                <w:vAlign w:val="bottom"/>
              </w:tcPr>
              <w:p w14:paraId="0D7198B4" w14:textId="77777777" w:rsidR="00FB37C7" w:rsidRPr="00FE4C4F" w:rsidRDefault="00FB37C7" w:rsidP="002105F9">
                <w:pPr>
                  <w:pStyle w:val="TableText"/>
                  <w:ind w:left="-1476" w:right="368"/>
                  <w:jc w:val="right"/>
                </w:pPr>
                <w:r w:rsidRPr="00FE4C4F">
                  <w:t>3.1</w:t>
                </w:r>
              </w:p>
            </w:tc>
            <w:tc>
              <w:tcPr>
                <w:tcW w:w="1134" w:type="dxa"/>
                <w:vAlign w:val="bottom"/>
              </w:tcPr>
              <w:p w14:paraId="59FBF713" w14:textId="77777777" w:rsidR="00FB37C7" w:rsidRPr="00FE4C4F" w:rsidRDefault="00FB37C7" w:rsidP="002105F9">
                <w:pPr>
                  <w:pStyle w:val="TableText"/>
                  <w:ind w:left="-1476" w:right="368"/>
                  <w:jc w:val="right"/>
                </w:pPr>
                <w:r w:rsidRPr="00FE4C4F">
                  <w:t>0.0</w:t>
                </w:r>
              </w:p>
            </w:tc>
            <w:tc>
              <w:tcPr>
                <w:tcW w:w="1134" w:type="dxa"/>
                <w:vAlign w:val="bottom"/>
              </w:tcPr>
              <w:p w14:paraId="32426AE5" w14:textId="77777777" w:rsidR="00FB37C7" w:rsidRPr="00FE4C4F" w:rsidRDefault="00FB37C7" w:rsidP="002105F9">
                <w:pPr>
                  <w:pStyle w:val="TableText"/>
                  <w:ind w:left="-1476" w:right="368"/>
                  <w:jc w:val="right"/>
                </w:pPr>
                <w:r w:rsidRPr="00FE4C4F">
                  <w:t>0.0</w:t>
                </w:r>
              </w:p>
            </w:tc>
            <w:tc>
              <w:tcPr>
                <w:tcW w:w="1134" w:type="dxa"/>
                <w:vAlign w:val="bottom"/>
              </w:tcPr>
              <w:p w14:paraId="390BA89C" w14:textId="77777777" w:rsidR="00FB37C7" w:rsidRPr="00FE4C4F" w:rsidRDefault="00FB37C7" w:rsidP="002105F9">
                <w:pPr>
                  <w:pStyle w:val="TableText"/>
                  <w:ind w:left="-1476" w:right="368"/>
                  <w:jc w:val="right"/>
                </w:pPr>
                <w:r w:rsidRPr="00FE4C4F">
                  <w:t>0.0</w:t>
                </w:r>
              </w:p>
            </w:tc>
            <w:tc>
              <w:tcPr>
                <w:tcW w:w="1134" w:type="dxa"/>
                <w:vAlign w:val="bottom"/>
              </w:tcPr>
              <w:p w14:paraId="0F504536" w14:textId="77777777" w:rsidR="00FB37C7" w:rsidRPr="00FE4C4F" w:rsidRDefault="00FB37C7" w:rsidP="002105F9">
                <w:pPr>
                  <w:pStyle w:val="TableText"/>
                  <w:ind w:left="-1476" w:right="368"/>
                  <w:jc w:val="right"/>
                </w:pPr>
                <w:r w:rsidRPr="00FE4C4F">
                  <w:t>0.1</w:t>
                </w:r>
              </w:p>
            </w:tc>
          </w:tr>
          <w:tr w:rsidR="00FB37C7" w:rsidRPr="00A8172F" w14:paraId="43692775" w14:textId="77777777" w:rsidTr="002105F9">
            <w:trPr>
              <w:cnfStyle w:val="000000010000" w:firstRow="0" w:lastRow="0" w:firstColumn="0" w:lastColumn="0" w:oddVBand="0" w:evenVBand="0" w:oddHBand="0" w:evenHBand="1" w:firstRowFirstColumn="0" w:firstRowLastColumn="0" w:lastRowFirstColumn="0" w:lastRowLastColumn="0"/>
            </w:trPr>
            <w:tc>
              <w:tcPr>
                <w:tcW w:w="9214" w:type="dxa"/>
                <w:gridSpan w:val="8"/>
                <w:vAlign w:val="bottom"/>
              </w:tcPr>
              <w:p w14:paraId="4D9760CB" w14:textId="77777777" w:rsidR="00FB37C7" w:rsidRPr="00FE4C4F" w:rsidRDefault="00FB37C7" w:rsidP="002105F9">
                <w:pPr>
                  <w:pStyle w:val="TableText"/>
                  <w:ind w:left="-1476" w:right="368"/>
                  <w:jc w:val="center"/>
                </w:pPr>
                <w:r>
                  <w:t>Mitchell River Basin</w:t>
                </w:r>
              </w:p>
            </w:tc>
          </w:tr>
          <w:tr w:rsidR="00FB37C7" w:rsidRPr="00A8172F" w14:paraId="3B2FB6CE"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341B99EF" w14:textId="77777777" w:rsidR="00FB37C7" w:rsidRPr="00FE4C4F" w:rsidRDefault="00FB37C7" w:rsidP="002105F9">
                <w:pPr>
                  <w:pStyle w:val="TableText"/>
                  <w:ind w:firstLine="85"/>
                </w:pPr>
                <w:r w:rsidRPr="00FE4C4F">
                  <w:t>224200</w:t>
                </w:r>
              </w:p>
            </w:tc>
            <w:tc>
              <w:tcPr>
                <w:tcW w:w="1275" w:type="dxa"/>
                <w:vAlign w:val="bottom"/>
              </w:tcPr>
              <w:p w14:paraId="21ED24EA" w14:textId="77777777" w:rsidR="00FB37C7" w:rsidRPr="00FE4C4F" w:rsidRDefault="00FB37C7" w:rsidP="002105F9">
                <w:pPr>
                  <w:pStyle w:val="TableText"/>
                  <w:ind w:left="-1476" w:right="368"/>
                  <w:jc w:val="right"/>
                </w:pPr>
                <w:r w:rsidRPr="00FE4C4F">
                  <w:t>3995</w:t>
                </w:r>
              </w:p>
            </w:tc>
            <w:tc>
              <w:tcPr>
                <w:tcW w:w="1276" w:type="dxa"/>
                <w:vAlign w:val="bottom"/>
              </w:tcPr>
              <w:p w14:paraId="21ADFC9A" w14:textId="77777777" w:rsidR="00FB37C7" w:rsidRPr="00FE4C4F" w:rsidRDefault="00FB37C7" w:rsidP="002105F9">
                <w:pPr>
                  <w:pStyle w:val="TableText"/>
                  <w:ind w:left="-1476" w:right="368"/>
                  <w:jc w:val="right"/>
                </w:pPr>
                <w:r w:rsidRPr="00FE4C4F">
                  <w:t>23.0</w:t>
                </w:r>
              </w:p>
            </w:tc>
            <w:tc>
              <w:tcPr>
                <w:tcW w:w="1134" w:type="dxa"/>
                <w:vAlign w:val="bottom"/>
              </w:tcPr>
              <w:p w14:paraId="2AC06063" w14:textId="77777777" w:rsidR="00FB37C7" w:rsidRPr="00FE4C4F" w:rsidRDefault="00FB37C7" w:rsidP="002105F9">
                <w:pPr>
                  <w:pStyle w:val="TableText"/>
                  <w:ind w:left="-1476" w:right="368"/>
                  <w:jc w:val="right"/>
                </w:pPr>
                <w:r w:rsidRPr="00FE4C4F">
                  <w:t>9.8</w:t>
                </w:r>
              </w:p>
            </w:tc>
            <w:tc>
              <w:tcPr>
                <w:tcW w:w="1134" w:type="dxa"/>
                <w:vAlign w:val="bottom"/>
              </w:tcPr>
              <w:p w14:paraId="313E7189" w14:textId="77777777" w:rsidR="00FB37C7" w:rsidRPr="00FE4C4F" w:rsidRDefault="00FB37C7" w:rsidP="002105F9">
                <w:pPr>
                  <w:pStyle w:val="TableText"/>
                  <w:ind w:left="-1476" w:right="368"/>
                  <w:jc w:val="right"/>
                </w:pPr>
                <w:r w:rsidRPr="00FE4C4F">
                  <w:t>57.1</w:t>
                </w:r>
              </w:p>
            </w:tc>
            <w:tc>
              <w:tcPr>
                <w:tcW w:w="1134" w:type="dxa"/>
                <w:vAlign w:val="bottom"/>
              </w:tcPr>
              <w:p w14:paraId="439657C1" w14:textId="77777777" w:rsidR="00FB37C7" w:rsidRPr="00FE4C4F" w:rsidRDefault="00FB37C7" w:rsidP="002105F9">
                <w:pPr>
                  <w:pStyle w:val="TableText"/>
                  <w:ind w:left="-1476" w:right="368"/>
                  <w:jc w:val="right"/>
                </w:pPr>
                <w:r w:rsidRPr="00FE4C4F">
                  <w:t>0.0</w:t>
                </w:r>
              </w:p>
            </w:tc>
            <w:tc>
              <w:tcPr>
                <w:tcW w:w="1134" w:type="dxa"/>
                <w:vAlign w:val="bottom"/>
              </w:tcPr>
              <w:p w14:paraId="79B16FC9" w14:textId="77777777" w:rsidR="00FB37C7" w:rsidRPr="00FE4C4F" w:rsidRDefault="00FB37C7" w:rsidP="002105F9">
                <w:pPr>
                  <w:pStyle w:val="TableText"/>
                  <w:ind w:left="-1476" w:right="368"/>
                  <w:jc w:val="right"/>
                </w:pPr>
                <w:r w:rsidRPr="00FE4C4F">
                  <w:t>0.0</w:t>
                </w:r>
              </w:p>
            </w:tc>
            <w:tc>
              <w:tcPr>
                <w:tcW w:w="1134" w:type="dxa"/>
                <w:vAlign w:val="bottom"/>
              </w:tcPr>
              <w:p w14:paraId="271A68B5" w14:textId="77777777" w:rsidR="00FB37C7" w:rsidRPr="00FE4C4F" w:rsidRDefault="00FB37C7" w:rsidP="002105F9">
                <w:pPr>
                  <w:pStyle w:val="TableText"/>
                  <w:ind w:left="-1476" w:right="368"/>
                  <w:jc w:val="right"/>
                </w:pPr>
                <w:r w:rsidRPr="00FE4C4F">
                  <w:t>10.1</w:t>
                </w:r>
              </w:p>
            </w:tc>
          </w:tr>
          <w:tr w:rsidR="00FB37C7" w:rsidRPr="00A8172F" w14:paraId="1F471770"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3084C884" w14:textId="77777777" w:rsidR="00FB37C7" w:rsidRPr="00FE4C4F" w:rsidRDefault="00FB37C7" w:rsidP="002105F9">
                <w:pPr>
                  <w:pStyle w:val="TableText"/>
                  <w:ind w:firstLine="85"/>
                </w:pPr>
                <w:r w:rsidRPr="00FE4C4F">
                  <w:t>224201</w:t>
                </w:r>
              </w:p>
            </w:tc>
            <w:tc>
              <w:tcPr>
                <w:tcW w:w="1275" w:type="dxa"/>
                <w:vAlign w:val="bottom"/>
              </w:tcPr>
              <w:p w14:paraId="710D34F6" w14:textId="77777777" w:rsidR="00FB37C7" w:rsidRPr="00FE4C4F" w:rsidRDefault="00FB37C7" w:rsidP="002105F9">
                <w:pPr>
                  <w:pStyle w:val="TableText"/>
                  <w:ind w:left="-1476" w:right="368"/>
                  <w:jc w:val="right"/>
                </w:pPr>
                <w:r w:rsidRPr="00FE4C4F">
                  <w:t>17701</w:t>
                </w:r>
              </w:p>
            </w:tc>
            <w:tc>
              <w:tcPr>
                <w:tcW w:w="1276" w:type="dxa"/>
                <w:vAlign w:val="bottom"/>
              </w:tcPr>
              <w:p w14:paraId="22B5A65F" w14:textId="77777777" w:rsidR="00FB37C7" w:rsidRPr="00FE4C4F" w:rsidRDefault="00FB37C7" w:rsidP="002105F9">
                <w:pPr>
                  <w:pStyle w:val="TableText"/>
                  <w:ind w:left="-1476" w:right="368"/>
                  <w:jc w:val="right"/>
                </w:pPr>
                <w:r w:rsidRPr="00FE4C4F">
                  <w:t>60.6</w:t>
                </w:r>
              </w:p>
            </w:tc>
            <w:tc>
              <w:tcPr>
                <w:tcW w:w="1134" w:type="dxa"/>
                <w:vAlign w:val="bottom"/>
              </w:tcPr>
              <w:p w14:paraId="2DBC5EA8" w14:textId="77777777" w:rsidR="00FB37C7" w:rsidRPr="00FE4C4F" w:rsidRDefault="00FB37C7" w:rsidP="002105F9">
                <w:pPr>
                  <w:pStyle w:val="TableText"/>
                  <w:ind w:left="-1476" w:right="368"/>
                  <w:jc w:val="right"/>
                </w:pPr>
                <w:r w:rsidRPr="00FE4C4F">
                  <w:t>2.4</w:t>
                </w:r>
              </w:p>
            </w:tc>
            <w:tc>
              <w:tcPr>
                <w:tcW w:w="1134" w:type="dxa"/>
                <w:vAlign w:val="bottom"/>
              </w:tcPr>
              <w:p w14:paraId="2E882C33" w14:textId="77777777" w:rsidR="00FB37C7" w:rsidRPr="00FE4C4F" w:rsidRDefault="00FB37C7" w:rsidP="002105F9">
                <w:pPr>
                  <w:pStyle w:val="TableText"/>
                  <w:ind w:left="-1476" w:right="368"/>
                  <w:jc w:val="right"/>
                </w:pPr>
                <w:r w:rsidRPr="00FE4C4F">
                  <w:t>36.1</w:t>
                </w:r>
              </w:p>
            </w:tc>
            <w:tc>
              <w:tcPr>
                <w:tcW w:w="1134" w:type="dxa"/>
                <w:vAlign w:val="bottom"/>
              </w:tcPr>
              <w:p w14:paraId="391459D9" w14:textId="77777777" w:rsidR="00FB37C7" w:rsidRPr="00FE4C4F" w:rsidRDefault="00FB37C7" w:rsidP="002105F9">
                <w:pPr>
                  <w:pStyle w:val="TableText"/>
                  <w:ind w:left="-1476" w:right="368"/>
                  <w:jc w:val="right"/>
                </w:pPr>
                <w:r w:rsidRPr="00FE4C4F">
                  <w:t>0.0</w:t>
                </w:r>
              </w:p>
            </w:tc>
            <w:tc>
              <w:tcPr>
                <w:tcW w:w="1134" w:type="dxa"/>
                <w:vAlign w:val="bottom"/>
              </w:tcPr>
              <w:p w14:paraId="5CC7B1F2" w14:textId="77777777" w:rsidR="00FB37C7" w:rsidRPr="00FE4C4F" w:rsidRDefault="00FB37C7" w:rsidP="002105F9">
                <w:pPr>
                  <w:pStyle w:val="TableText"/>
                  <w:ind w:left="-1476" w:right="368"/>
                  <w:jc w:val="right"/>
                </w:pPr>
                <w:r w:rsidRPr="00FE4C4F">
                  <w:t>0.9</w:t>
                </w:r>
              </w:p>
            </w:tc>
            <w:tc>
              <w:tcPr>
                <w:tcW w:w="1134" w:type="dxa"/>
                <w:vAlign w:val="bottom"/>
              </w:tcPr>
              <w:p w14:paraId="74028221" w14:textId="77777777" w:rsidR="00FB37C7" w:rsidRPr="00FE4C4F" w:rsidRDefault="00FB37C7" w:rsidP="002105F9">
                <w:pPr>
                  <w:pStyle w:val="TableText"/>
                  <w:ind w:left="-1476" w:right="368"/>
                  <w:jc w:val="right"/>
                </w:pPr>
                <w:r w:rsidRPr="00FE4C4F">
                  <w:t>0.0</w:t>
                </w:r>
              </w:p>
            </w:tc>
          </w:tr>
          <w:tr w:rsidR="00FB37C7" w:rsidRPr="00A8172F" w14:paraId="0DDF6C62"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055AE973" w14:textId="77777777" w:rsidR="00FB37C7" w:rsidRPr="00FE4C4F" w:rsidRDefault="00FB37C7" w:rsidP="002105F9">
                <w:pPr>
                  <w:pStyle w:val="TableText"/>
                  <w:ind w:firstLine="85"/>
                </w:pPr>
                <w:r w:rsidRPr="00FE4C4F">
                  <w:t>224203</w:t>
                </w:r>
              </w:p>
            </w:tc>
            <w:tc>
              <w:tcPr>
                <w:tcW w:w="1275" w:type="dxa"/>
                <w:vAlign w:val="bottom"/>
              </w:tcPr>
              <w:p w14:paraId="0BBA9861" w14:textId="77777777" w:rsidR="00FB37C7" w:rsidRPr="00FE4C4F" w:rsidRDefault="00FB37C7" w:rsidP="002105F9">
                <w:pPr>
                  <w:pStyle w:val="TableText"/>
                  <w:ind w:left="-1476" w:right="368"/>
                  <w:jc w:val="right"/>
                </w:pPr>
                <w:r w:rsidRPr="00FE4C4F">
                  <w:t>28047</w:t>
                </w:r>
              </w:p>
            </w:tc>
            <w:tc>
              <w:tcPr>
                <w:tcW w:w="1276" w:type="dxa"/>
                <w:vAlign w:val="bottom"/>
              </w:tcPr>
              <w:p w14:paraId="10746C2D" w14:textId="77777777" w:rsidR="00FB37C7" w:rsidRPr="00FE4C4F" w:rsidRDefault="00FB37C7" w:rsidP="002105F9">
                <w:pPr>
                  <w:pStyle w:val="TableText"/>
                  <w:ind w:left="-1476" w:right="368"/>
                  <w:jc w:val="right"/>
                </w:pPr>
                <w:r w:rsidRPr="00FE4C4F">
                  <w:t>74.6</w:t>
                </w:r>
              </w:p>
            </w:tc>
            <w:tc>
              <w:tcPr>
                <w:tcW w:w="1134" w:type="dxa"/>
                <w:vAlign w:val="bottom"/>
              </w:tcPr>
              <w:p w14:paraId="5D66B0E5" w14:textId="77777777" w:rsidR="00FB37C7" w:rsidRPr="00FE4C4F" w:rsidRDefault="00FB37C7" w:rsidP="002105F9">
                <w:pPr>
                  <w:pStyle w:val="TableText"/>
                  <w:ind w:left="-1476" w:right="368"/>
                  <w:jc w:val="right"/>
                </w:pPr>
                <w:r w:rsidRPr="00FE4C4F">
                  <w:t>20.3</w:t>
                </w:r>
              </w:p>
            </w:tc>
            <w:tc>
              <w:tcPr>
                <w:tcW w:w="1134" w:type="dxa"/>
                <w:vAlign w:val="bottom"/>
              </w:tcPr>
              <w:p w14:paraId="479D2406" w14:textId="77777777" w:rsidR="00FB37C7" w:rsidRPr="00FE4C4F" w:rsidRDefault="00FB37C7" w:rsidP="002105F9">
                <w:pPr>
                  <w:pStyle w:val="TableText"/>
                  <w:ind w:left="-1476" w:right="368"/>
                  <w:jc w:val="right"/>
                </w:pPr>
                <w:r w:rsidRPr="00FE4C4F">
                  <w:t>4.9</w:t>
                </w:r>
              </w:p>
            </w:tc>
            <w:tc>
              <w:tcPr>
                <w:tcW w:w="1134" w:type="dxa"/>
                <w:vAlign w:val="bottom"/>
              </w:tcPr>
              <w:p w14:paraId="727BC40E" w14:textId="77777777" w:rsidR="00FB37C7" w:rsidRPr="00FE4C4F" w:rsidRDefault="00FB37C7" w:rsidP="002105F9">
                <w:pPr>
                  <w:pStyle w:val="TableText"/>
                  <w:ind w:left="-1476" w:right="368"/>
                  <w:jc w:val="right"/>
                </w:pPr>
                <w:r w:rsidRPr="00FE4C4F">
                  <w:t>0.0</w:t>
                </w:r>
              </w:p>
            </w:tc>
            <w:tc>
              <w:tcPr>
                <w:tcW w:w="1134" w:type="dxa"/>
                <w:vAlign w:val="bottom"/>
              </w:tcPr>
              <w:p w14:paraId="111D510A" w14:textId="77777777" w:rsidR="00FB37C7" w:rsidRPr="00FE4C4F" w:rsidRDefault="00FB37C7" w:rsidP="002105F9">
                <w:pPr>
                  <w:pStyle w:val="TableText"/>
                  <w:ind w:left="-1476" w:right="368"/>
                  <w:jc w:val="right"/>
                </w:pPr>
                <w:r w:rsidRPr="00FE4C4F">
                  <w:t>0.3</w:t>
                </w:r>
              </w:p>
            </w:tc>
            <w:tc>
              <w:tcPr>
                <w:tcW w:w="1134" w:type="dxa"/>
                <w:vAlign w:val="bottom"/>
              </w:tcPr>
              <w:p w14:paraId="2CBA9B2A" w14:textId="77777777" w:rsidR="00FB37C7" w:rsidRPr="00FE4C4F" w:rsidRDefault="00FB37C7" w:rsidP="002105F9">
                <w:pPr>
                  <w:pStyle w:val="TableText"/>
                  <w:ind w:left="-1476" w:right="368"/>
                  <w:jc w:val="right"/>
                </w:pPr>
                <w:r w:rsidRPr="00FE4C4F">
                  <w:t>0.0</w:t>
                </w:r>
              </w:p>
            </w:tc>
          </w:tr>
          <w:tr w:rsidR="00FB37C7" w:rsidRPr="00A8172F" w14:paraId="0B3944B7"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4F4DA213" w14:textId="77777777" w:rsidR="00FB37C7" w:rsidRPr="00FE4C4F" w:rsidRDefault="00FB37C7" w:rsidP="002105F9">
                <w:pPr>
                  <w:pStyle w:val="TableText"/>
                  <w:ind w:firstLine="85"/>
                </w:pPr>
                <w:r w:rsidRPr="00FE4C4F">
                  <w:t>224205</w:t>
                </w:r>
              </w:p>
            </w:tc>
            <w:tc>
              <w:tcPr>
                <w:tcW w:w="1275" w:type="dxa"/>
                <w:vAlign w:val="bottom"/>
              </w:tcPr>
              <w:p w14:paraId="704F8EC3" w14:textId="77777777" w:rsidR="00FB37C7" w:rsidRPr="00FE4C4F" w:rsidRDefault="00FB37C7" w:rsidP="002105F9">
                <w:pPr>
                  <w:pStyle w:val="TableText"/>
                  <w:ind w:left="-1476" w:right="368"/>
                  <w:jc w:val="right"/>
                </w:pPr>
                <w:r w:rsidRPr="00FE4C4F">
                  <w:t>197</w:t>
                </w:r>
              </w:p>
            </w:tc>
            <w:tc>
              <w:tcPr>
                <w:tcW w:w="1276" w:type="dxa"/>
                <w:vAlign w:val="bottom"/>
              </w:tcPr>
              <w:p w14:paraId="3724C334" w14:textId="77777777" w:rsidR="00FB37C7" w:rsidRPr="00FE4C4F" w:rsidRDefault="00FB37C7" w:rsidP="002105F9">
                <w:pPr>
                  <w:pStyle w:val="TableText"/>
                  <w:ind w:left="-1476" w:right="368"/>
                  <w:jc w:val="right"/>
                </w:pPr>
                <w:r w:rsidRPr="00FE4C4F">
                  <w:t>99.5</w:t>
                </w:r>
              </w:p>
            </w:tc>
            <w:tc>
              <w:tcPr>
                <w:tcW w:w="1134" w:type="dxa"/>
                <w:vAlign w:val="bottom"/>
              </w:tcPr>
              <w:p w14:paraId="18617F2E" w14:textId="77777777" w:rsidR="00FB37C7" w:rsidRPr="00FE4C4F" w:rsidRDefault="00FB37C7" w:rsidP="002105F9">
                <w:pPr>
                  <w:pStyle w:val="TableText"/>
                  <w:ind w:left="-1476" w:right="368"/>
                  <w:jc w:val="right"/>
                </w:pPr>
                <w:r w:rsidRPr="00FE4C4F">
                  <w:t>0.0</w:t>
                </w:r>
              </w:p>
            </w:tc>
            <w:tc>
              <w:tcPr>
                <w:tcW w:w="1134" w:type="dxa"/>
                <w:vAlign w:val="bottom"/>
              </w:tcPr>
              <w:p w14:paraId="6F58C0A7" w14:textId="77777777" w:rsidR="00FB37C7" w:rsidRPr="00FE4C4F" w:rsidRDefault="00FB37C7" w:rsidP="002105F9">
                <w:pPr>
                  <w:pStyle w:val="TableText"/>
                  <w:ind w:left="-1476" w:right="368"/>
                  <w:jc w:val="right"/>
                </w:pPr>
                <w:r w:rsidRPr="00FE4C4F">
                  <w:t>0.0</w:t>
                </w:r>
              </w:p>
            </w:tc>
            <w:tc>
              <w:tcPr>
                <w:tcW w:w="1134" w:type="dxa"/>
                <w:vAlign w:val="bottom"/>
              </w:tcPr>
              <w:p w14:paraId="3AE3C8AB" w14:textId="77777777" w:rsidR="00FB37C7" w:rsidRPr="00FE4C4F" w:rsidRDefault="00FB37C7" w:rsidP="002105F9">
                <w:pPr>
                  <w:pStyle w:val="TableText"/>
                  <w:ind w:left="-1476" w:right="368"/>
                  <w:jc w:val="right"/>
                </w:pPr>
                <w:r w:rsidRPr="00FE4C4F">
                  <w:t>0.0</w:t>
                </w:r>
              </w:p>
            </w:tc>
            <w:tc>
              <w:tcPr>
                <w:tcW w:w="1134" w:type="dxa"/>
                <w:vAlign w:val="bottom"/>
              </w:tcPr>
              <w:p w14:paraId="4F9627A7" w14:textId="77777777" w:rsidR="00FB37C7" w:rsidRPr="00FE4C4F" w:rsidRDefault="00FB37C7" w:rsidP="002105F9">
                <w:pPr>
                  <w:pStyle w:val="TableText"/>
                  <w:ind w:left="-1476" w:right="368"/>
                  <w:jc w:val="right"/>
                </w:pPr>
                <w:r w:rsidRPr="00FE4C4F">
                  <w:t>0.0</w:t>
                </w:r>
              </w:p>
            </w:tc>
            <w:tc>
              <w:tcPr>
                <w:tcW w:w="1134" w:type="dxa"/>
                <w:vAlign w:val="bottom"/>
              </w:tcPr>
              <w:p w14:paraId="4E7C2236" w14:textId="77777777" w:rsidR="00FB37C7" w:rsidRPr="00FE4C4F" w:rsidRDefault="00FB37C7" w:rsidP="002105F9">
                <w:pPr>
                  <w:pStyle w:val="TableText"/>
                  <w:ind w:left="-1476" w:right="368"/>
                  <w:jc w:val="right"/>
                </w:pPr>
                <w:r w:rsidRPr="00FE4C4F">
                  <w:t>0.5</w:t>
                </w:r>
              </w:p>
            </w:tc>
          </w:tr>
          <w:tr w:rsidR="00FB37C7" w:rsidRPr="00A8172F" w14:paraId="756C81C2"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2F0DE4D1" w14:textId="77777777" w:rsidR="00FB37C7" w:rsidRPr="00FE4C4F" w:rsidRDefault="00FB37C7" w:rsidP="002105F9">
                <w:pPr>
                  <w:pStyle w:val="TableText"/>
                  <w:ind w:firstLine="85"/>
                </w:pPr>
                <w:r w:rsidRPr="00FE4C4F">
                  <w:t>224206</w:t>
                </w:r>
              </w:p>
            </w:tc>
            <w:tc>
              <w:tcPr>
                <w:tcW w:w="1275" w:type="dxa"/>
                <w:vAlign w:val="bottom"/>
              </w:tcPr>
              <w:p w14:paraId="430FF294" w14:textId="77777777" w:rsidR="00FB37C7" w:rsidRPr="00FE4C4F" w:rsidRDefault="00FB37C7" w:rsidP="002105F9">
                <w:pPr>
                  <w:pStyle w:val="TableText"/>
                  <w:ind w:left="-1476" w:right="368"/>
                  <w:jc w:val="right"/>
                </w:pPr>
                <w:r w:rsidRPr="00FE4C4F">
                  <w:t>19803</w:t>
                </w:r>
              </w:p>
            </w:tc>
            <w:tc>
              <w:tcPr>
                <w:tcW w:w="1276" w:type="dxa"/>
                <w:vAlign w:val="bottom"/>
              </w:tcPr>
              <w:p w14:paraId="55D9EAA3" w14:textId="77777777" w:rsidR="00FB37C7" w:rsidRPr="00FE4C4F" w:rsidRDefault="00FB37C7" w:rsidP="002105F9">
                <w:pPr>
                  <w:pStyle w:val="TableText"/>
                  <w:ind w:left="-1476" w:right="368"/>
                  <w:jc w:val="right"/>
                </w:pPr>
                <w:r w:rsidRPr="00FE4C4F">
                  <w:t>94.6</w:t>
                </w:r>
              </w:p>
            </w:tc>
            <w:tc>
              <w:tcPr>
                <w:tcW w:w="1134" w:type="dxa"/>
                <w:vAlign w:val="bottom"/>
              </w:tcPr>
              <w:p w14:paraId="240B4503" w14:textId="77777777" w:rsidR="00FB37C7" w:rsidRPr="00FE4C4F" w:rsidRDefault="00FB37C7" w:rsidP="002105F9">
                <w:pPr>
                  <w:pStyle w:val="TableText"/>
                  <w:ind w:left="-1476" w:right="368"/>
                  <w:jc w:val="right"/>
                </w:pPr>
                <w:r w:rsidRPr="00FE4C4F">
                  <w:t>2.7</w:t>
                </w:r>
              </w:p>
            </w:tc>
            <w:tc>
              <w:tcPr>
                <w:tcW w:w="1134" w:type="dxa"/>
                <w:vAlign w:val="bottom"/>
              </w:tcPr>
              <w:p w14:paraId="5F6336BD" w14:textId="77777777" w:rsidR="00FB37C7" w:rsidRPr="00FE4C4F" w:rsidRDefault="00FB37C7" w:rsidP="002105F9">
                <w:pPr>
                  <w:pStyle w:val="TableText"/>
                  <w:ind w:left="-1476" w:right="368"/>
                  <w:jc w:val="right"/>
                </w:pPr>
                <w:r w:rsidRPr="00FE4C4F">
                  <w:t>1.9</w:t>
                </w:r>
              </w:p>
            </w:tc>
            <w:tc>
              <w:tcPr>
                <w:tcW w:w="1134" w:type="dxa"/>
                <w:vAlign w:val="bottom"/>
              </w:tcPr>
              <w:p w14:paraId="7C37E8C4" w14:textId="77777777" w:rsidR="00FB37C7" w:rsidRPr="00FE4C4F" w:rsidRDefault="00FB37C7" w:rsidP="002105F9">
                <w:pPr>
                  <w:pStyle w:val="TableText"/>
                  <w:ind w:left="-1476" w:right="368"/>
                  <w:jc w:val="right"/>
                </w:pPr>
                <w:r w:rsidRPr="00FE4C4F">
                  <w:t>0.0</w:t>
                </w:r>
              </w:p>
            </w:tc>
            <w:tc>
              <w:tcPr>
                <w:tcW w:w="1134" w:type="dxa"/>
                <w:vAlign w:val="bottom"/>
              </w:tcPr>
              <w:p w14:paraId="07E9ADEE" w14:textId="77777777" w:rsidR="00FB37C7" w:rsidRPr="00FE4C4F" w:rsidRDefault="00FB37C7" w:rsidP="002105F9">
                <w:pPr>
                  <w:pStyle w:val="TableText"/>
                  <w:ind w:left="-1476" w:right="368"/>
                  <w:jc w:val="right"/>
                </w:pPr>
                <w:r w:rsidRPr="00FE4C4F">
                  <w:t>0.7</w:t>
                </w:r>
              </w:p>
            </w:tc>
            <w:tc>
              <w:tcPr>
                <w:tcW w:w="1134" w:type="dxa"/>
                <w:vAlign w:val="bottom"/>
              </w:tcPr>
              <w:p w14:paraId="2AC2275A" w14:textId="77777777" w:rsidR="00FB37C7" w:rsidRPr="00FE4C4F" w:rsidRDefault="00FB37C7" w:rsidP="002105F9">
                <w:pPr>
                  <w:pStyle w:val="TableText"/>
                  <w:ind w:left="-1476" w:right="368"/>
                  <w:jc w:val="right"/>
                </w:pPr>
                <w:r w:rsidRPr="00FE4C4F">
                  <w:t>0.0</w:t>
                </w:r>
              </w:p>
            </w:tc>
          </w:tr>
          <w:tr w:rsidR="00FB37C7" w:rsidRPr="00A8172F" w14:paraId="55280937"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5EBAD60D" w14:textId="77777777" w:rsidR="00FB37C7" w:rsidRPr="00FE4C4F" w:rsidRDefault="00FB37C7" w:rsidP="002105F9">
                <w:pPr>
                  <w:pStyle w:val="TableText"/>
                  <w:ind w:firstLine="85"/>
                </w:pPr>
                <w:r w:rsidRPr="00FE4C4F">
                  <w:t>224207</w:t>
                </w:r>
              </w:p>
            </w:tc>
            <w:tc>
              <w:tcPr>
                <w:tcW w:w="1275" w:type="dxa"/>
                <w:vAlign w:val="bottom"/>
              </w:tcPr>
              <w:p w14:paraId="40B2A430" w14:textId="77777777" w:rsidR="00FB37C7" w:rsidRPr="00FE4C4F" w:rsidRDefault="00FB37C7" w:rsidP="002105F9">
                <w:pPr>
                  <w:pStyle w:val="TableText"/>
                  <w:ind w:left="-1476" w:right="368"/>
                  <w:jc w:val="right"/>
                </w:pPr>
                <w:r w:rsidRPr="00FE4C4F">
                  <w:t>10534</w:t>
                </w:r>
              </w:p>
            </w:tc>
            <w:tc>
              <w:tcPr>
                <w:tcW w:w="1276" w:type="dxa"/>
                <w:vAlign w:val="bottom"/>
              </w:tcPr>
              <w:p w14:paraId="20519BC2" w14:textId="77777777" w:rsidR="00FB37C7" w:rsidRPr="00FE4C4F" w:rsidRDefault="00FB37C7" w:rsidP="002105F9">
                <w:pPr>
                  <w:pStyle w:val="TableText"/>
                  <w:ind w:left="-1476" w:right="368"/>
                  <w:jc w:val="right"/>
                </w:pPr>
                <w:r w:rsidRPr="00FE4C4F">
                  <w:t>97.2</w:t>
                </w:r>
              </w:p>
            </w:tc>
            <w:tc>
              <w:tcPr>
                <w:tcW w:w="1134" w:type="dxa"/>
                <w:vAlign w:val="bottom"/>
              </w:tcPr>
              <w:p w14:paraId="75D11E8A" w14:textId="77777777" w:rsidR="00FB37C7" w:rsidRPr="00FE4C4F" w:rsidRDefault="00FB37C7" w:rsidP="002105F9">
                <w:pPr>
                  <w:pStyle w:val="TableText"/>
                  <w:ind w:left="-1476" w:right="368"/>
                  <w:jc w:val="right"/>
                </w:pPr>
                <w:r w:rsidRPr="00FE4C4F">
                  <w:t>0.2</w:t>
                </w:r>
              </w:p>
            </w:tc>
            <w:tc>
              <w:tcPr>
                <w:tcW w:w="1134" w:type="dxa"/>
                <w:vAlign w:val="bottom"/>
              </w:tcPr>
              <w:p w14:paraId="728D95C2" w14:textId="77777777" w:rsidR="00FB37C7" w:rsidRPr="00FE4C4F" w:rsidRDefault="00FB37C7" w:rsidP="002105F9">
                <w:pPr>
                  <w:pStyle w:val="TableText"/>
                  <w:ind w:left="-1476" w:right="368"/>
                  <w:jc w:val="right"/>
                </w:pPr>
                <w:r w:rsidRPr="00FE4C4F">
                  <w:t>2.2</w:t>
                </w:r>
              </w:p>
            </w:tc>
            <w:tc>
              <w:tcPr>
                <w:tcW w:w="1134" w:type="dxa"/>
                <w:vAlign w:val="bottom"/>
              </w:tcPr>
              <w:p w14:paraId="3CB7169B" w14:textId="77777777" w:rsidR="00FB37C7" w:rsidRPr="00FE4C4F" w:rsidRDefault="00FB37C7" w:rsidP="002105F9">
                <w:pPr>
                  <w:pStyle w:val="TableText"/>
                  <w:ind w:left="-1476" w:right="368"/>
                  <w:jc w:val="right"/>
                </w:pPr>
                <w:r w:rsidRPr="00FE4C4F">
                  <w:t>0.0</w:t>
                </w:r>
              </w:p>
            </w:tc>
            <w:tc>
              <w:tcPr>
                <w:tcW w:w="1134" w:type="dxa"/>
                <w:vAlign w:val="bottom"/>
              </w:tcPr>
              <w:p w14:paraId="56EB1E23" w14:textId="77777777" w:rsidR="00FB37C7" w:rsidRPr="00FE4C4F" w:rsidRDefault="00FB37C7" w:rsidP="002105F9">
                <w:pPr>
                  <w:pStyle w:val="TableText"/>
                  <w:ind w:left="-1476" w:right="368"/>
                  <w:jc w:val="right"/>
                </w:pPr>
                <w:r w:rsidRPr="00FE4C4F">
                  <w:t>0.0</w:t>
                </w:r>
              </w:p>
            </w:tc>
            <w:tc>
              <w:tcPr>
                <w:tcW w:w="1134" w:type="dxa"/>
                <w:vAlign w:val="bottom"/>
              </w:tcPr>
              <w:p w14:paraId="14EFF8CA" w14:textId="77777777" w:rsidR="00FB37C7" w:rsidRPr="00FE4C4F" w:rsidRDefault="00FB37C7" w:rsidP="002105F9">
                <w:pPr>
                  <w:pStyle w:val="TableText"/>
                  <w:ind w:left="-1476" w:right="368"/>
                  <w:jc w:val="right"/>
                </w:pPr>
                <w:r w:rsidRPr="00FE4C4F">
                  <w:t>0.3</w:t>
                </w:r>
              </w:p>
            </w:tc>
          </w:tr>
          <w:tr w:rsidR="00FB37C7" w:rsidRPr="00A8172F" w14:paraId="18A677EA"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7BF666C8" w14:textId="77777777" w:rsidR="00FB37C7" w:rsidRPr="00FE4C4F" w:rsidRDefault="00FB37C7" w:rsidP="002105F9">
                <w:pPr>
                  <w:pStyle w:val="TableText"/>
                  <w:ind w:firstLine="85"/>
                </w:pPr>
                <w:r w:rsidRPr="00FE4C4F">
                  <w:t>224208</w:t>
                </w:r>
              </w:p>
            </w:tc>
            <w:tc>
              <w:tcPr>
                <w:tcW w:w="1275" w:type="dxa"/>
                <w:vAlign w:val="bottom"/>
              </w:tcPr>
              <w:p w14:paraId="36D204C3" w14:textId="77777777" w:rsidR="00FB37C7" w:rsidRPr="00FE4C4F" w:rsidRDefault="00FB37C7" w:rsidP="002105F9">
                <w:pPr>
                  <w:pStyle w:val="TableText"/>
                  <w:ind w:left="-1476" w:right="368"/>
                  <w:jc w:val="right"/>
                </w:pPr>
                <w:r w:rsidRPr="00FE4C4F">
                  <w:t>378</w:t>
                </w:r>
              </w:p>
            </w:tc>
            <w:tc>
              <w:tcPr>
                <w:tcW w:w="1276" w:type="dxa"/>
                <w:vAlign w:val="bottom"/>
              </w:tcPr>
              <w:p w14:paraId="320D7B4A" w14:textId="77777777" w:rsidR="00FB37C7" w:rsidRPr="00FE4C4F" w:rsidRDefault="00FB37C7" w:rsidP="002105F9">
                <w:pPr>
                  <w:pStyle w:val="TableText"/>
                  <w:ind w:left="-1476" w:right="368"/>
                  <w:jc w:val="right"/>
                </w:pPr>
                <w:r w:rsidRPr="00FE4C4F">
                  <w:t>84.7</w:t>
                </w:r>
              </w:p>
            </w:tc>
            <w:tc>
              <w:tcPr>
                <w:tcW w:w="1134" w:type="dxa"/>
                <w:vAlign w:val="bottom"/>
              </w:tcPr>
              <w:p w14:paraId="4A3FA68A" w14:textId="77777777" w:rsidR="00FB37C7" w:rsidRPr="00FE4C4F" w:rsidRDefault="00FB37C7" w:rsidP="002105F9">
                <w:pPr>
                  <w:pStyle w:val="TableText"/>
                  <w:ind w:left="-1476" w:right="368"/>
                  <w:jc w:val="right"/>
                </w:pPr>
                <w:r w:rsidRPr="00FE4C4F">
                  <w:t>0.0</w:t>
                </w:r>
              </w:p>
            </w:tc>
            <w:tc>
              <w:tcPr>
                <w:tcW w:w="1134" w:type="dxa"/>
                <w:vAlign w:val="bottom"/>
              </w:tcPr>
              <w:p w14:paraId="06E4E21D" w14:textId="77777777" w:rsidR="00FB37C7" w:rsidRPr="00FE4C4F" w:rsidRDefault="00FB37C7" w:rsidP="002105F9">
                <w:pPr>
                  <w:pStyle w:val="TableText"/>
                  <w:ind w:left="-1476" w:right="368"/>
                  <w:jc w:val="right"/>
                </w:pPr>
                <w:r w:rsidRPr="00FE4C4F">
                  <w:t>15.1</w:t>
                </w:r>
              </w:p>
            </w:tc>
            <w:tc>
              <w:tcPr>
                <w:tcW w:w="1134" w:type="dxa"/>
                <w:vAlign w:val="bottom"/>
              </w:tcPr>
              <w:p w14:paraId="15C32E2E" w14:textId="77777777" w:rsidR="00FB37C7" w:rsidRPr="00FE4C4F" w:rsidRDefault="00FB37C7" w:rsidP="002105F9">
                <w:pPr>
                  <w:pStyle w:val="TableText"/>
                  <w:ind w:left="-1476" w:right="368"/>
                  <w:jc w:val="right"/>
                </w:pPr>
                <w:r w:rsidRPr="00FE4C4F">
                  <w:t>0.0</w:t>
                </w:r>
              </w:p>
            </w:tc>
            <w:tc>
              <w:tcPr>
                <w:tcW w:w="1134" w:type="dxa"/>
                <w:vAlign w:val="bottom"/>
              </w:tcPr>
              <w:p w14:paraId="7BCF64A9" w14:textId="77777777" w:rsidR="00FB37C7" w:rsidRPr="00FE4C4F" w:rsidRDefault="00FB37C7" w:rsidP="002105F9">
                <w:pPr>
                  <w:pStyle w:val="TableText"/>
                  <w:ind w:left="-1476" w:right="368"/>
                  <w:jc w:val="right"/>
                </w:pPr>
                <w:r w:rsidRPr="00FE4C4F">
                  <w:t>0.0</w:t>
                </w:r>
              </w:p>
            </w:tc>
            <w:tc>
              <w:tcPr>
                <w:tcW w:w="1134" w:type="dxa"/>
                <w:vAlign w:val="bottom"/>
              </w:tcPr>
              <w:p w14:paraId="5E55B24F" w14:textId="77777777" w:rsidR="00FB37C7" w:rsidRPr="00FE4C4F" w:rsidRDefault="00FB37C7" w:rsidP="002105F9">
                <w:pPr>
                  <w:pStyle w:val="TableText"/>
                  <w:ind w:left="-1476" w:right="368"/>
                  <w:jc w:val="right"/>
                </w:pPr>
                <w:r w:rsidRPr="00FE4C4F">
                  <w:t>0.3</w:t>
                </w:r>
              </w:p>
            </w:tc>
          </w:tr>
          <w:tr w:rsidR="00FB37C7" w:rsidRPr="00A8172F" w14:paraId="71BA6BC9"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4552FF1C" w14:textId="77777777" w:rsidR="00FB37C7" w:rsidRPr="00FE4C4F" w:rsidRDefault="00FB37C7" w:rsidP="002105F9">
                <w:pPr>
                  <w:pStyle w:val="TableText"/>
                  <w:ind w:firstLine="85"/>
                </w:pPr>
                <w:r w:rsidRPr="00FE4C4F">
                  <w:t>224209</w:t>
                </w:r>
              </w:p>
            </w:tc>
            <w:tc>
              <w:tcPr>
                <w:tcW w:w="1275" w:type="dxa"/>
                <w:vAlign w:val="bottom"/>
              </w:tcPr>
              <w:p w14:paraId="1C11AA5E" w14:textId="77777777" w:rsidR="00FB37C7" w:rsidRPr="00FE4C4F" w:rsidRDefault="00FB37C7" w:rsidP="002105F9">
                <w:pPr>
                  <w:pStyle w:val="TableText"/>
                  <w:ind w:left="-1476" w:right="368"/>
                  <w:jc w:val="right"/>
                </w:pPr>
                <w:r w:rsidRPr="00FE4C4F">
                  <w:t>6256</w:t>
                </w:r>
              </w:p>
            </w:tc>
            <w:tc>
              <w:tcPr>
                <w:tcW w:w="1276" w:type="dxa"/>
                <w:vAlign w:val="bottom"/>
              </w:tcPr>
              <w:p w14:paraId="6CC19FC7" w14:textId="77777777" w:rsidR="00FB37C7" w:rsidRPr="00FE4C4F" w:rsidRDefault="00FB37C7" w:rsidP="002105F9">
                <w:pPr>
                  <w:pStyle w:val="TableText"/>
                  <w:ind w:left="-1476" w:right="368"/>
                  <w:jc w:val="right"/>
                </w:pPr>
                <w:r w:rsidRPr="00FE4C4F">
                  <w:t>99.6</w:t>
                </w:r>
              </w:p>
            </w:tc>
            <w:tc>
              <w:tcPr>
                <w:tcW w:w="1134" w:type="dxa"/>
                <w:vAlign w:val="bottom"/>
              </w:tcPr>
              <w:p w14:paraId="5B1B8802" w14:textId="77777777" w:rsidR="00FB37C7" w:rsidRPr="00FE4C4F" w:rsidRDefault="00FB37C7" w:rsidP="002105F9">
                <w:pPr>
                  <w:pStyle w:val="TableText"/>
                  <w:ind w:left="-1476" w:right="368"/>
                  <w:jc w:val="right"/>
                </w:pPr>
                <w:r w:rsidRPr="00FE4C4F">
                  <w:t>0.0</w:t>
                </w:r>
              </w:p>
            </w:tc>
            <w:tc>
              <w:tcPr>
                <w:tcW w:w="1134" w:type="dxa"/>
                <w:vAlign w:val="bottom"/>
              </w:tcPr>
              <w:p w14:paraId="4A3D9229" w14:textId="77777777" w:rsidR="00FB37C7" w:rsidRPr="00FE4C4F" w:rsidRDefault="00FB37C7" w:rsidP="002105F9">
                <w:pPr>
                  <w:pStyle w:val="TableText"/>
                  <w:ind w:left="-1476" w:right="368"/>
                  <w:jc w:val="right"/>
                </w:pPr>
                <w:r w:rsidRPr="00FE4C4F">
                  <w:t>0.4</w:t>
                </w:r>
              </w:p>
            </w:tc>
            <w:tc>
              <w:tcPr>
                <w:tcW w:w="1134" w:type="dxa"/>
                <w:vAlign w:val="bottom"/>
              </w:tcPr>
              <w:p w14:paraId="371D1C24" w14:textId="77777777" w:rsidR="00FB37C7" w:rsidRPr="00FE4C4F" w:rsidRDefault="00FB37C7" w:rsidP="002105F9">
                <w:pPr>
                  <w:pStyle w:val="TableText"/>
                  <w:ind w:left="-1476" w:right="368"/>
                  <w:jc w:val="right"/>
                </w:pPr>
                <w:r w:rsidRPr="00FE4C4F">
                  <w:t>0.0</w:t>
                </w:r>
              </w:p>
            </w:tc>
            <w:tc>
              <w:tcPr>
                <w:tcW w:w="1134" w:type="dxa"/>
                <w:vAlign w:val="bottom"/>
              </w:tcPr>
              <w:p w14:paraId="72CD6478" w14:textId="77777777" w:rsidR="00FB37C7" w:rsidRPr="00FE4C4F" w:rsidRDefault="00FB37C7" w:rsidP="002105F9">
                <w:pPr>
                  <w:pStyle w:val="TableText"/>
                  <w:ind w:left="-1476" w:right="368"/>
                  <w:jc w:val="right"/>
                </w:pPr>
                <w:r w:rsidRPr="00FE4C4F">
                  <w:t>0.0</w:t>
                </w:r>
              </w:p>
            </w:tc>
            <w:tc>
              <w:tcPr>
                <w:tcW w:w="1134" w:type="dxa"/>
                <w:vAlign w:val="bottom"/>
              </w:tcPr>
              <w:p w14:paraId="4C94562A" w14:textId="77777777" w:rsidR="00FB37C7" w:rsidRPr="00FE4C4F" w:rsidRDefault="00FB37C7" w:rsidP="002105F9">
                <w:pPr>
                  <w:pStyle w:val="TableText"/>
                  <w:ind w:left="-1476" w:right="368"/>
                  <w:jc w:val="right"/>
                </w:pPr>
                <w:r w:rsidRPr="00FE4C4F">
                  <w:t>0.0</w:t>
                </w:r>
              </w:p>
            </w:tc>
          </w:tr>
          <w:tr w:rsidR="00FB37C7" w:rsidRPr="00A8172F" w14:paraId="5C88509E"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17C5F8C1" w14:textId="77777777" w:rsidR="00FB37C7" w:rsidRPr="00FE4C4F" w:rsidRDefault="00FB37C7" w:rsidP="002105F9">
                <w:pPr>
                  <w:pStyle w:val="TableText"/>
                  <w:ind w:firstLine="85"/>
                </w:pPr>
                <w:r w:rsidRPr="00FE4C4F">
                  <w:t>224210</w:t>
                </w:r>
              </w:p>
            </w:tc>
            <w:tc>
              <w:tcPr>
                <w:tcW w:w="1275" w:type="dxa"/>
                <w:vAlign w:val="bottom"/>
              </w:tcPr>
              <w:p w14:paraId="20E4CBF9" w14:textId="77777777" w:rsidR="00FB37C7" w:rsidRPr="00FE4C4F" w:rsidRDefault="00FB37C7" w:rsidP="002105F9">
                <w:pPr>
                  <w:pStyle w:val="TableText"/>
                  <w:ind w:left="-1476" w:right="368"/>
                  <w:jc w:val="right"/>
                </w:pPr>
                <w:r w:rsidRPr="00FE4C4F">
                  <w:t>4059</w:t>
                </w:r>
              </w:p>
            </w:tc>
            <w:tc>
              <w:tcPr>
                <w:tcW w:w="1276" w:type="dxa"/>
                <w:vAlign w:val="bottom"/>
              </w:tcPr>
              <w:p w14:paraId="0471CA5B" w14:textId="77777777" w:rsidR="00FB37C7" w:rsidRPr="00FE4C4F" w:rsidRDefault="00FB37C7" w:rsidP="002105F9">
                <w:pPr>
                  <w:pStyle w:val="TableText"/>
                  <w:ind w:left="-1476" w:right="368"/>
                  <w:jc w:val="right"/>
                </w:pPr>
                <w:r w:rsidRPr="00FE4C4F">
                  <w:t>96.9</w:t>
                </w:r>
              </w:p>
            </w:tc>
            <w:tc>
              <w:tcPr>
                <w:tcW w:w="1134" w:type="dxa"/>
                <w:vAlign w:val="bottom"/>
              </w:tcPr>
              <w:p w14:paraId="1C6CAFB2" w14:textId="77777777" w:rsidR="00FB37C7" w:rsidRPr="00FE4C4F" w:rsidRDefault="00FB37C7" w:rsidP="002105F9">
                <w:pPr>
                  <w:pStyle w:val="TableText"/>
                  <w:ind w:left="-1476" w:right="368"/>
                  <w:jc w:val="right"/>
                </w:pPr>
                <w:r w:rsidRPr="00FE4C4F">
                  <w:t>0.0</w:t>
                </w:r>
              </w:p>
            </w:tc>
            <w:tc>
              <w:tcPr>
                <w:tcW w:w="1134" w:type="dxa"/>
                <w:vAlign w:val="bottom"/>
              </w:tcPr>
              <w:p w14:paraId="109D00B4" w14:textId="77777777" w:rsidR="00FB37C7" w:rsidRPr="00FE4C4F" w:rsidRDefault="00FB37C7" w:rsidP="002105F9">
                <w:pPr>
                  <w:pStyle w:val="TableText"/>
                  <w:ind w:left="-1476" w:right="368"/>
                  <w:jc w:val="right"/>
                </w:pPr>
                <w:r w:rsidRPr="00FE4C4F">
                  <w:t>3.0</w:t>
                </w:r>
              </w:p>
            </w:tc>
            <w:tc>
              <w:tcPr>
                <w:tcW w:w="1134" w:type="dxa"/>
                <w:vAlign w:val="bottom"/>
              </w:tcPr>
              <w:p w14:paraId="7230C657" w14:textId="77777777" w:rsidR="00FB37C7" w:rsidRPr="00FE4C4F" w:rsidRDefault="00FB37C7" w:rsidP="002105F9">
                <w:pPr>
                  <w:pStyle w:val="TableText"/>
                  <w:ind w:left="-1476" w:right="368"/>
                  <w:jc w:val="right"/>
                </w:pPr>
                <w:r w:rsidRPr="00FE4C4F">
                  <w:t>0.0</w:t>
                </w:r>
              </w:p>
            </w:tc>
            <w:tc>
              <w:tcPr>
                <w:tcW w:w="1134" w:type="dxa"/>
                <w:vAlign w:val="bottom"/>
              </w:tcPr>
              <w:p w14:paraId="5435E659" w14:textId="77777777" w:rsidR="00FB37C7" w:rsidRPr="00FE4C4F" w:rsidRDefault="00FB37C7" w:rsidP="002105F9">
                <w:pPr>
                  <w:pStyle w:val="TableText"/>
                  <w:ind w:left="-1476" w:right="368"/>
                  <w:jc w:val="right"/>
                </w:pPr>
                <w:r w:rsidRPr="00FE4C4F">
                  <w:t>0.0</w:t>
                </w:r>
              </w:p>
            </w:tc>
            <w:tc>
              <w:tcPr>
                <w:tcW w:w="1134" w:type="dxa"/>
                <w:vAlign w:val="bottom"/>
              </w:tcPr>
              <w:p w14:paraId="32D2D028" w14:textId="77777777" w:rsidR="00FB37C7" w:rsidRPr="00FE4C4F" w:rsidRDefault="00FB37C7" w:rsidP="002105F9">
                <w:pPr>
                  <w:pStyle w:val="TableText"/>
                  <w:ind w:left="-1476" w:right="368"/>
                  <w:jc w:val="right"/>
                </w:pPr>
                <w:r w:rsidRPr="00FE4C4F">
                  <w:t>0.0</w:t>
                </w:r>
              </w:p>
            </w:tc>
          </w:tr>
          <w:tr w:rsidR="00FB37C7" w:rsidRPr="00A8172F" w14:paraId="6126D0A2"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74899F2D" w14:textId="77777777" w:rsidR="00FB37C7" w:rsidRPr="00FE4C4F" w:rsidRDefault="00FB37C7" w:rsidP="002105F9">
                <w:pPr>
                  <w:pStyle w:val="TableText"/>
                  <w:ind w:firstLine="85"/>
                </w:pPr>
                <w:r w:rsidRPr="00FE4C4F">
                  <w:t>224213</w:t>
                </w:r>
              </w:p>
            </w:tc>
            <w:tc>
              <w:tcPr>
                <w:tcW w:w="1275" w:type="dxa"/>
                <w:vAlign w:val="bottom"/>
              </w:tcPr>
              <w:p w14:paraId="5EAC831F" w14:textId="77777777" w:rsidR="00FB37C7" w:rsidRPr="00FE4C4F" w:rsidRDefault="00FB37C7" w:rsidP="002105F9">
                <w:pPr>
                  <w:pStyle w:val="TableText"/>
                  <w:ind w:left="-1476" w:right="368"/>
                  <w:jc w:val="right"/>
                </w:pPr>
                <w:r w:rsidRPr="00FE4C4F">
                  <w:t>14979</w:t>
                </w:r>
              </w:p>
            </w:tc>
            <w:tc>
              <w:tcPr>
                <w:tcW w:w="1276" w:type="dxa"/>
                <w:vAlign w:val="bottom"/>
              </w:tcPr>
              <w:p w14:paraId="1B2F2D2E" w14:textId="77777777" w:rsidR="00FB37C7" w:rsidRPr="00FE4C4F" w:rsidRDefault="00FB37C7" w:rsidP="002105F9">
                <w:pPr>
                  <w:pStyle w:val="TableText"/>
                  <w:ind w:left="-1476" w:right="368"/>
                  <w:jc w:val="right"/>
                </w:pPr>
                <w:r w:rsidRPr="00FE4C4F">
                  <w:t>93.0</w:t>
                </w:r>
              </w:p>
            </w:tc>
            <w:tc>
              <w:tcPr>
                <w:tcW w:w="1134" w:type="dxa"/>
                <w:vAlign w:val="bottom"/>
              </w:tcPr>
              <w:p w14:paraId="7BE50D48" w14:textId="77777777" w:rsidR="00FB37C7" w:rsidRPr="00FE4C4F" w:rsidRDefault="00FB37C7" w:rsidP="002105F9">
                <w:pPr>
                  <w:pStyle w:val="TableText"/>
                  <w:ind w:left="-1476" w:right="368"/>
                  <w:jc w:val="right"/>
                </w:pPr>
                <w:r w:rsidRPr="00FE4C4F">
                  <w:t>3.6</w:t>
                </w:r>
              </w:p>
            </w:tc>
            <w:tc>
              <w:tcPr>
                <w:tcW w:w="1134" w:type="dxa"/>
                <w:vAlign w:val="bottom"/>
              </w:tcPr>
              <w:p w14:paraId="1D3B7F9D" w14:textId="77777777" w:rsidR="00FB37C7" w:rsidRPr="00FE4C4F" w:rsidRDefault="00FB37C7" w:rsidP="002105F9">
                <w:pPr>
                  <w:pStyle w:val="TableText"/>
                  <w:ind w:left="-1476" w:right="368"/>
                  <w:jc w:val="right"/>
                </w:pPr>
                <w:r w:rsidRPr="00FE4C4F">
                  <w:t>3.1</w:t>
                </w:r>
              </w:p>
            </w:tc>
            <w:tc>
              <w:tcPr>
                <w:tcW w:w="1134" w:type="dxa"/>
                <w:vAlign w:val="bottom"/>
              </w:tcPr>
              <w:p w14:paraId="0E9B78A3" w14:textId="77777777" w:rsidR="00FB37C7" w:rsidRPr="00FE4C4F" w:rsidRDefault="00FB37C7" w:rsidP="002105F9">
                <w:pPr>
                  <w:pStyle w:val="TableText"/>
                  <w:ind w:left="-1476" w:right="368"/>
                  <w:jc w:val="right"/>
                </w:pPr>
                <w:r w:rsidRPr="00FE4C4F">
                  <w:t>0.1</w:t>
                </w:r>
              </w:p>
            </w:tc>
            <w:tc>
              <w:tcPr>
                <w:tcW w:w="1134" w:type="dxa"/>
                <w:vAlign w:val="bottom"/>
              </w:tcPr>
              <w:p w14:paraId="7D6FCD71" w14:textId="77777777" w:rsidR="00FB37C7" w:rsidRPr="00FE4C4F" w:rsidRDefault="00FB37C7" w:rsidP="002105F9">
                <w:pPr>
                  <w:pStyle w:val="TableText"/>
                  <w:ind w:left="-1476" w:right="368"/>
                  <w:jc w:val="right"/>
                </w:pPr>
                <w:r w:rsidRPr="00FE4C4F">
                  <w:t>0.2</w:t>
                </w:r>
              </w:p>
            </w:tc>
            <w:tc>
              <w:tcPr>
                <w:tcW w:w="1134" w:type="dxa"/>
                <w:vAlign w:val="bottom"/>
              </w:tcPr>
              <w:p w14:paraId="45296C26" w14:textId="77777777" w:rsidR="00FB37C7" w:rsidRPr="00FE4C4F" w:rsidRDefault="00FB37C7" w:rsidP="002105F9">
                <w:pPr>
                  <w:pStyle w:val="TableText"/>
                  <w:ind w:left="-1476" w:right="368"/>
                  <w:jc w:val="right"/>
                </w:pPr>
                <w:r w:rsidRPr="00FE4C4F">
                  <w:t>0.0</w:t>
                </w:r>
              </w:p>
            </w:tc>
          </w:tr>
          <w:tr w:rsidR="00FB37C7" w:rsidRPr="00A8172F" w14:paraId="0076A14C"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291EC719" w14:textId="77777777" w:rsidR="00FB37C7" w:rsidRPr="00FE4C4F" w:rsidRDefault="00FB37C7" w:rsidP="002105F9">
                <w:pPr>
                  <w:pStyle w:val="TableText"/>
                  <w:ind w:firstLine="85"/>
                </w:pPr>
                <w:r w:rsidRPr="00FE4C4F">
                  <w:t>224214</w:t>
                </w:r>
              </w:p>
            </w:tc>
            <w:tc>
              <w:tcPr>
                <w:tcW w:w="1275" w:type="dxa"/>
                <w:vAlign w:val="bottom"/>
              </w:tcPr>
              <w:p w14:paraId="1CC8C14F" w14:textId="77777777" w:rsidR="00FB37C7" w:rsidRPr="00FE4C4F" w:rsidRDefault="00FB37C7" w:rsidP="002105F9">
                <w:pPr>
                  <w:pStyle w:val="TableText"/>
                  <w:ind w:left="-1476" w:right="368"/>
                  <w:jc w:val="right"/>
                </w:pPr>
                <w:r w:rsidRPr="00FE4C4F">
                  <w:t>14527</w:t>
                </w:r>
              </w:p>
            </w:tc>
            <w:tc>
              <w:tcPr>
                <w:tcW w:w="1276" w:type="dxa"/>
                <w:vAlign w:val="bottom"/>
              </w:tcPr>
              <w:p w14:paraId="5CACA227" w14:textId="77777777" w:rsidR="00FB37C7" w:rsidRPr="00FE4C4F" w:rsidRDefault="00FB37C7" w:rsidP="002105F9">
                <w:pPr>
                  <w:pStyle w:val="TableText"/>
                  <w:ind w:left="-1476" w:right="368"/>
                  <w:jc w:val="right"/>
                </w:pPr>
                <w:r w:rsidRPr="00FE4C4F">
                  <w:t>94.7</w:t>
                </w:r>
              </w:p>
            </w:tc>
            <w:tc>
              <w:tcPr>
                <w:tcW w:w="1134" w:type="dxa"/>
                <w:vAlign w:val="bottom"/>
              </w:tcPr>
              <w:p w14:paraId="65D5A3AF" w14:textId="77777777" w:rsidR="00FB37C7" w:rsidRPr="00FE4C4F" w:rsidRDefault="00FB37C7" w:rsidP="002105F9">
                <w:pPr>
                  <w:pStyle w:val="TableText"/>
                  <w:ind w:left="-1476" w:right="368"/>
                  <w:jc w:val="right"/>
                </w:pPr>
                <w:r w:rsidRPr="00FE4C4F">
                  <w:t>0.8</w:t>
                </w:r>
              </w:p>
            </w:tc>
            <w:tc>
              <w:tcPr>
                <w:tcW w:w="1134" w:type="dxa"/>
                <w:vAlign w:val="bottom"/>
              </w:tcPr>
              <w:p w14:paraId="4FF55188" w14:textId="77777777" w:rsidR="00FB37C7" w:rsidRPr="00FE4C4F" w:rsidRDefault="00FB37C7" w:rsidP="002105F9">
                <w:pPr>
                  <w:pStyle w:val="TableText"/>
                  <w:ind w:left="-1476" w:right="368"/>
                  <w:jc w:val="right"/>
                </w:pPr>
                <w:r w:rsidRPr="00FE4C4F">
                  <w:t>3.3</w:t>
                </w:r>
              </w:p>
            </w:tc>
            <w:tc>
              <w:tcPr>
                <w:tcW w:w="1134" w:type="dxa"/>
                <w:vAlign w:val="bottom"/>
              </w:tcPr>
              <w:p w14:paraId="1145A9E6" w14:textId="77777777" w:rsidR="00FB37C7" w:rsidRPr="00FE4C4F" w:rsidRDefault="00FB37C7" w:rsidP="002105F9">
                <w:pPr>
                  <w:pStyle w:val="TableText"/>
                  <w:ind w:left="-1476" w:right="368"/>
                  <w:jc w:val="right"/>
                </w:pPr>
                <w:r w:rsidRPr="00FE4C4F">
                  <w:t>0.0</w:t>
                </w:r>
              </w:p>
            </w:tc>
            <w:tc>
              <w:tcPr>
                <w:tcW w:w="1134" w:type="dxa"/>
                <w:vAlign w:val="bottom"/>
              </w:tcPr>
              <w:p w14:paraId="389387B7" w14:textId="77777777" w:rsidR="00FB37C7" w:rsidRPr="00FE4C4F" w:rsidRDefault="00FB37C7" w:rsidP="002105F9">
                <w:pPr>
                  <w:pStyle w:val="TableText"/>
                  <w:ind w:left="-1476" w:right="368"/>
                  <w:jc w:val="right"/>
                </w:pPr>
                <w:r w:rsidRPr="00FE4C4F">
                  <w:t>0.8</w:t>
                </w:r>
              </w:p>
            </w:tc>
            <w:tc>
              <w:tcPr>
                <w:tcW w:w="1134" w:type="dxa"/>
                <w:vAlign w:val="bottom"/>
              </w:tcPr>
              <w:p w14:paraId="0ECA42F0" w14:textId="77777777" w:rsidR="00FB37C7" w:rsidRPr="00FE4C4F" w:rsidRDefault="00FB37C7" w:rsidP="002105F9">
                <w:pPr>
                  <w:pStyle w:val="TableText"/>
                  <w:ind w:left="-1476" w:right="368"/>
                  <w:jc w:val="right"/>
                </w:pPr>
                <w:r w:rsidRPr="00FE4C4F">
                  <w:t>0.5</w:t>
                </w:r>
              </w:p>
            </w:tc>
          </w:tr>
          <w:tr w:rsidR="00FB37C7" w:rsidRPr="00A8172F" w14:paraId="0F01F213"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6216853F" w14:textId="77777777" w:rsidR="00FB37C7" w:rsidRPr="00FE4C4F" w:rsidRDefault="00FB37C7" w:rsidP="002105F9">
                <w:pPr>
                  <w:pStyle w:val="TableText"/>
                  <w:ind w:firstLine="85"/>
                </w:pPr>
                <w:r w:rsidRPr="00FE4C4F">
                  <w:t>224215</w:t>
                </w:r>
              </w:p>
            </w:tc>
            <w:tc>
              <w:tcPr>
                <w:tcW w:w="1275" w:type="dxa"/>
                <w:vAlign w:val="bottom"/>
              </w:tcPr>
              <w:p w14:paraId="1502BB46" w14:textId="77777777" w:rsidR="00FB37C7" w:rsidRPr="00FE4C4F" w:rsidRDefault="00FB37C7" w:rsidP="002105F9">
                <w:pPr>
                  <w:pStyle w:val="TableText"/>
                  <w:ind w:left="-1476" w:right="368"/>
                  <w:jc w:val="right"/>
                </w:pPr>
                <w:r w:rsidRPr="00FE4C4F">
                  <w:t>12179</w:t>
                </w:r>
              </w:p>
            </w:tc>
            <w:tc>
              <w:tcPr>
                <w:tcW w:w="1276" w:type="dxa"/>
                <w:vAlign w:val="bottom"/>
              </w:tcPr>
              <w:p w14:paraId="24D73543" w14:textId="77777777" w:rsidR="00FB37C7" w:rsidRPr="00FE4C4F" w:rsidRDefault="00FB37C7" w:rsidP="002105F9">
                <w:pPr>
                  <w:pStyle w:val="TableText"/>
                  <w:ind w:left="-1476" w:right="368"/>
                  <w:jc w:val="right"/>
                </w:pPr>
                <w:r w:rsidRPr="00FE4C4F">
                  <w:t>35.5</w:t>
                </w:r>
              </w:p>
            </w:tc>
            <w:tc>
              <w:tcPr>
                <w:tcW w:w="1134" w:type="dxa"/>
                <w:vAlign w:val="bottom"/>
              </w:tcPr>
              <w:p w14:paraId="6F231418" w14:textId="77777777" w:rsidR="00FB37C7" w:rsidRPr="00FE4C4F" w:rsidRDefault="00FB37C7" w:rsidP="002105F9">
                <w:pPr>
                  <w:pStyle w:val="TableText"/>
                  <w:ind w:left="-1476" w:right="368"/>
                  <w:jc w:val="right"/>
                </w:pPr>
                <w:r w:rsidRPr="00FE4C4F">
                  <w:t>1.4</w:t>
                </w:r>
              </w:p>
            </w:tc>
            <w:tc>
              <w:tcPr>
                <w:tcW w:w="1134" w:type="dxa"/>
                <w:vAlign w:val="bottom"/>
              </w:tcPr>
              <w:p w14:paraId="2FC6C4DF" w14:textId="77777777" w:rsidR="00FB37C7" w:rsidRPr="00FE4C4F" w:rsidRDefault="00FB37C7" w:rsidP="002105F9">
                <w:pPr>
                  <w:pStyle w:val="TableText"/>
                  <w:ind w:left="-1476" w:right="368"/>
                  <w:jc w:val="right"/>
                </w:pPr>
                <w:r w:rsidRPr="00FE4C4F">
                  <w:t>0.8</w:t>
                </w:r>
              </w:p>
            </w:tc>
            <w:tc>
              <w:tcPr>
                <w:tcW w:w="1134" w:type="dxa"/>
                <w:vAlign w:val="bottom"/>
              </w:tcPr>
              <w:p w14:paraId="777B6511" w14:textId="77777777" w:rsidR="00FB37C7" w:rsidRPr="00FE4C4F" w:rsidRDefault="00FB37C7" w:rsidP="002105F9">
                <w:pPr>
                  <w:pStyle w:val="TableText"/>
                  <w:ind w:left="-1476" w:right="368"/>
                  <w:jc w:val="right"/>
                </w:pPr>
                <w:r w:rsidRPr="00FE4C4F">
                  <w:t>0.0</w:t>
                </w:r>
              </w:p>
            </w:tc>
            <w:tc>
              <w:tcPr>
                <w:tcW w:w="1134" w:type="dxa"/>
                <w:vAlign w:val="bottom"/>
              </w:tcPr>
              <w:p w14:paraId="53E13702" w14:textId="77777777" w:rsidR="00FB37C7" w:rsidRPr="00FE4C4F" w:rsidRDefault="00FB37C7" w:rsidP="002105F9">
                <w:pPr>
                  <w:pStyle w:val="TableText"/>
                  <w:ind w:left="-1476" w:right="368"/>
                  <w:jc w:val="right"/>
                </w:pPr>
                <w:r w:rsidRPr="00FE4C4F">
                  <w:t>0.0</w:t>
                </w:r>
              </w:p>
            </w:tc>
            <w:tc>
              <w:tcPr>
                <w:tcW w:w="1134" w:type="dxa"/>
                <w:vAlign w:val="bottom"/>
              </w:tcPr>
              <w:p w14:paraId="02082F0F" w14:textId="77777777" w:rsidR="00FB37C7" w:rsidRPr="00FE4C4F" w:rsidRDefault="00FB37C7" w:rsidP="002105F9">
                <w:pPr>
                  <w:pStyle w:val="TableText"/>
                  <w:ind w:left="-1476" w:right="368"/>
                  <w:jc w:val="right"/>
                </w:pPr>
                <w:r w:rsidRPr="00FE4C4F">
                  <w:t>62.3</w:t>
                </w:r>
              </w:p>
            </w:tc>
          </w:tr>
          <w:tr w:rsidR="00FB37C7" w:rsidRPr="00A8172F" w14:paraId="7749A754"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58B0690B" w14:textId="77777777" w:rsidR="00FB37C7" w:rsidRPr="00FE4C4F" w:rsidRDefault="00FB37C7" w:rsidP="002105F9">
                <w:pPr>
                  <w:pStyle w:val="TableText"/>
                  <w:ind w:firstLine="85"/>
                </w:pPr>
                <w:r w:rsidRPr="00FE4C4F">
                  <w:t>224216</w:t>
                </w:r>
              </w:p>
            </w:tc>
            <w:tc>
              <w:tcPr>
                <w:tcW w:w="1275" w:type="dxa"/>
                <w:vAlign w:val="bottom"/>
              </w:tcPr>
              <w:p w14:paraId="02BAA6F0" w14:textId="77777777" w:rsidR="00FB37C7" w:rsidRPr="00FE4C4F" w:rsidRDefault="00FB37C7" w:rsidP="002105F9">
                <w:pPr>
                  <w:pStyle w:val="TableText"/>
                  <w:ind w:left="-1476" w:right="368"/>
                  <w:jc w:val="right"/>
                </w:pPr>
                <w:r w:rsidRPr="00FE4C4F">
                  <w:t>706</w:t>
                </w:r>
              </w:p>
            </w:tc>
            <w:tc>
              <w:tcPr>
                <w:tcW w:w="1276" w:type="dxa"/>
                <w:vAlign w:val="bottom"/>
              </w:tcPr>
              <w:p w14:paraId="4DA2F3CB" w14:textId="77777777" w:rsidR="00FB37C7" w:rsidRPr="00FE4C4F" w:rsidRDefault="00FB37C7" w:rsidP="002105F9">
                <w:pPr>
                  <w:pStyle w:val="TableText"/>
                  <w:ind w:left="-1476" w:right="368"/>
                  <w:jc w:val="right"/>
                </w:pPr>
                <w:r w:rsidRPr="00FE4C4F">
                  <w:t>77.6</w:t>
                </w:r>
              </w:p>
            </w:tc>
            <w:tc>
              <w:tcPr>
                <w:tcW w:w="1134" w:type="dxa"/>
                <w:vAlign w:val="bottom"/>
              </w:tcPr>
              <w:p w14:paraId="7F6F8BD6" w14:textId="77777777" w:rsidR="00FB37C7" w:rsidRPr="00FE4C4F" w:rsidRDefault="00FB37C7" w:rsidP="002105F9">
                <w:pPr>
                  <w:pStyle w:val="TableText"/>
                  <w:ind w:left="-1476" w:right="368"/>
                  <w:jc w:val="right"/>
                </w:pPr>
                <w:r w:rsidRPr="00FE4C4F">
                  <w:t>0.0</w:t>
                </w:r>
              </w:p>
            </w:tc>
            <w:tc>
              <w:tcPr>
                <w:tcW w:w="1134" w:type="dxa"/>
                <w:vAlign w:val="bottom"/>
              </w:tcPr>
              <w:p w14:paraId="75548075" w14:textId="77777777" w:rsidR="00FB37C7" w:rsidRPr="00FE4C4F" w:rsidRDefault="00FB37C7" w:rsidP="002105F9">
                <w:pPr>
                  <w:pStyle w:val="TableText"/>
                  <w:ind w:left="-1476" w:right="368"/>
                  <w:jc w:val="right"/>
                </w:pPr>
                <w:r w:rsidRPr="00FE4C4F">
                  <w:t>22.2</w:t>
                </w:r>
              </w:p>
            </w:tc>
            <w:tc>
              <w:tcPr>
                <w:tcW w:w="1134" w:type="dxa"/>
                <w:vAlign w:val="bottom"/>
              </w:tcPr>
              <w:p w14:paraId="45D1021D" w14:textId="77777777" w:rsidR="00FB37C7" w:rsidRPr="00FE4C4F" w:rsidRDefault="00FB37C7" w:rsidP="002105F9">
                <w:pPr>
                  <w:pStyle w:val="TableText"/>
                  <w:ind w:left="-1476" w:right="368"/>
                  <w:jc w:val="right"/>
                </w:pPr>
                <w:r w:rsidRPr="00FE4C4F">
                  <w:t>0.0</w:t>
                </w:r>
              </w:p>
            </w:tc>
            <w:tc>
              <w:tcPr>
                <w:tcW w:w="1134" w:type="dxa"/>
                <w:vAlign w:val="bottom"/>
              </w:tcPr>
              <w:p w14:paraId="7E4AE4E1" w14:textId="77777777" w:rsidR="00FB37C7" w:rsidRPr="00FE4C4F" w:rsidRDefault="00FB37C7" w:rsidP="002105F9">
                <w:pPr>
                  <w:pStyle w:val="TableText"/>
                  <w:ind w:left="-1476" w:right="368"/>
                  <w:jc w:val="right"/>
                </w:pPr>
                <w:r w:rsidRPr="00FE4C4F">
                  <w:t>0.0</w:t>
                </w:r>
              </w:p>
            </w:tc>
            <w:tc>
              <w:tcPr>
                <w:tcW w:w="1134" w:type="dxa"/>
                <w:vAlign w:val="bottom"/>
              </w:tcPr>
              <w:p w14:paraId="1A3B7D7B" w14:textId="77777777" w:rsidR="00FB37C7" w:rsidRPr="00FE4C4F" w:rsidRDefault="00FB37C7" w:rsidP="002105F9">
                <w:pPr>
                  <w:pStyle w:val="TableText"/>
                  <w:ind w:left="-1476" w:right="368"/>
                  <w:jc w:val="right"/>
                </w:pPr>
                <w:r w:rsidRPr="00FE4C4F">
                  <w:t>0.1</w:t>
                </w:r>
              </w:p>
            </w:tc>
          </w:tr>
          <w:tr w:rsidR="00FB37C7" w:rsidRPr="00A8172F" w14:paraId="531E4C4C"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5FA544F0" w14:textId="77777777" w:rsidR="00FB37C7" w:rsidRPr="00FE4C4F" w:rsidRDefault="00FB37C7" w:rsidP="002105F9">
                <w:pPr>
                  <w:pStyle w:val="TableText"/>
                  <w:ind w:firstLine="85"/>
                </w:pPr>
                <w:r w:rsidRPr="00FE4C4F">
                  <w:t>224217</w:t>
                </w:r>
              </w:p>
            </w:tc>
            <w:tc>
              <w:tcPr>
                <w:tcW w:w="1275" w:type="dxa"/>
                <w:vAlign w:val="bottom"/>
              </w:tcPr>
              <w:p w14:paraId="62529C1A" w14:textId="77777777" w:rsidR="00FB37C7" w:rsidRPr="00FE4C4F" w:rsidRDefault="00FB37C7" w:rsidP="002105F9">
                <w:pPr>
                  <w:pStyle w:val="TableText"/>
                  <w:ind w:left="-1476" w:right="368"/>
                  <w:jc w:val="right"/>
                </w:pPr>
                <w:r w:rsidRPr="00FE4C4F">
                  <w:t>13723</w:t>
                </w:r>
              </w:p>
            </w:tc>
            <w:tc>
              <w:tcPr>
                <w:tcW w:w="1276" w:type="dxa"/>
                <w:vAlign w:val="bottom"/>
              </w:tcPr>
              <w:p w14:paraId="163B8763" w14:textId="77777777" w:rsidR="00FB37C7" w:rsidRPr="00FE4C4F" w:rsidRDefault="00FB37C7" w:rsidP="002105F9">
                <w:pPr>
                  <w:pStyle w:val="TableText"/>
                  <w:ind w:left="-1476" w:right="368"/>
                  <w:jc w:val="right"/>
                </w:pPr>
                <w:r w:rsidRPr="00FE4C4F">
                  <w:t>28.8</w:t>
                </w:r>
              </w:p>
            </w:tc>
            <w:tc>
              <w:tcPr>
                <w:tcW w:w="1134" w:type="dxa"/>
                <w:vAlign w:val="bottom"/>
              </w:tcPr>
              <w:p w14:paraId="04C590B3" w14:textId="77777777" w:rsidR="00FB37C7" w:rsidRPr="00FE4C4F" w:rsidRDefault="00FB37C7" w:rsidP="002105F9">
                <w:pPr>
                  <w:pStyle w:val="TableText"/>
                  <w:ind w:left="-1476" w:right="368"/>
                  <w:jc w:val="right"/>
                </w:pPr>
                <w:r w:rsidRPr="00FE4C4F">
                  <w:t>5.1</w:t>
                </w:r>
              </w:p>
            </w:tc>
            <w:tc>
              <w:tcPr>
                <w:tcW w:w="1134" w:type="dxa"/>
                <w:vAlign w:val="bottom"/>
              </w:tcPr>
              <w:p w14:paraId="2A4CCB31" w14:textId="77777777" w:rsidR="00FB37C7" w:rsidRPr="00FE4C4F" w:rsidRDefault="00FB37C7" w:rsidP="002105F9">
                <w:pPr>
                  <w:pStyle w:val="TableText"/>
                  <w:ind w:left="-1476" w:right="368"/>
                  <w:jc w:val="right"/>
                </w:pPr>
                <w:r w:rsidRPr="00FE4C4F">
                  <w:t>1.2</w:t>
                </w:r>
              </w:p>
            </w:tc>
            <w:tc>
              <w:tcPr>
                <w:tcW w:w="1134" w:type="dxa"/>
                <w:vAlign w:val="bottom"/>
              </w:tcPr>
              <w:p w14:paraId="5F1BD810" w14:textId="77777777" w:rsidR="00FB37C7" w:rsidRPr="00FE4C4F" w:rsidRDefault="00FB37C7" w:rsidP="002105F9">
                <w:pPr>
                  <w:pStyle w:val="TableText"/>
                  <w:ind w:left="-1476" w:right="368"/>
                  <w:jc w:val="right"/>
                </w:pPr>
                <w:r w:rsidRPr="00FE4C4F">
                  <w:t>0.0</w:t>
                </w:r>
              </w:p>
            </w:tc>
            <w:tc>
              <w:tcPr>
                <w:tcW w:w="1134" w:type="dxa"/>
                <w:vAlign w:val="bottom"/>
              </w:tcPr>
              <w:p w14:paraId="4A3CBFAB" w14:textId="77777777" w:rsidR="00FB37C7" w:rsidRPr="00FE4C4F" w:rsidRDefault="00FB37C7" w:rsidP="002105F9">
                <w:pPr>
                  <w:pStyle w:val="TableText"/>
                  <w:ind w:left="-1476" w:right="368"/>
                  <w:jc w:val="right"/>
                </w:pPr>
                <w:r w:rsidRPr="00FE4C4F">
                  <w:t>0.4</w:t>
                </w:r>
              </w:p>
            </w:tc>
            <w:tc>
              <w:tcPr>
                <w:tcW w:w="1134" w:type="dxa"/>
                <w:vAlign w:val="bottom"/>
              </w:tcPr>
              <w:p w14:paraId="1791E581" w14:textId="77777777" w:rsidR="00FB37C7" w:rsidRPr="00FE4C4F" w:rsidRDefault="00FB37C7" w:rsidP="002105F9">
                <w:pPr>
                  <w:pStyle w:val="TableText"/>
                  <w:ind w:left="-1476" w:right="368"/>
                  <w:jc w:val="right"/>
                </w:pPr>
                <w:r w:rsidRPr="00FE4C4F">
                  <w:t>64.5</w:t>
                </w:r>
              </w:p>
            </w:tc>
          </w:tr>
          <w:tr w:rsidR="00FB37C7" w:rsidRPr="00A8172F" w14:paraId="7D22106F"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4C61CF8F" w14:textId="77777777" w:rsidR="00FB37C7" w:rsidRPr="00FE4C4F" w:rsidRDefault="00FB37C7" w:rsidP="002105F9">
                <w:pPr>
                  <w:pStyle w:val="TableText"/>
                  <w:ind w:firstLine="85"/>
                </w:pPr>
                <w:r w:rsidRPr="00FE4C4F">
                  <w:t>224222</w:t>
                </w:r>
              </w:p>
            </w:tc>
            <w:tc>
              <w:tcPr>
                <w:tcW w:w="1275" w:type="dxa"/>
                <w:vAlign w:val="bottom"/>
              </w:tcPr>
              <w:p w14:paraId="5F647385" w14:textId="77777777" w:rsidR="00FB37C7" w:rsidRPr="00FE4C4F" w:rsidRDefault="00FB37C7" w:rsidP="002105F9">
                <w:pPr>
                  <w:pStyle w:val="TableText"/>
                  <w:ind w:left="-1476" w:right="368"/>
                  <w:jc w:val="right"/>
                </w:pPr>
                <w:r w:rsidRPr="00FE4C4F">
                  <w:t>1532</w:t>
                </w:r>
              </w:p>
            </w:tc>
            <w:tc>
              <w:tcPr>
                <w:tcW w:w="1276" w:type="dxa"/>
                <w:vAlign w:val="bottom"/>
              </w:tcPr>
              <w:p w14:paraId="2BB0959A" w14:textId="77777777" w:rsidR="00FB37C7" w:rsidRPr="00FE4C4F" w:rsidRDefault="00FB37C7" w:rsidP="002105F9">
                <w:pPr>
                  <w:pStyle w:val="TableText"/>
                  <w:ind w:left="-1476" w:right="368"/>
                  <w:jc w:val="right"/>
                </w:pPr>
                <w:r w:rsidRPr="00FE4C4F">
                  <w:t>3.6</w:t>
                </w:r>
              </w:p>
            </w:tc>
            <w:tc>
              <w:tcPr>
                <w:tcW w:w="1134" w:type="dxa"/>
                <w:vAlign w:val="bottom"/>
              </w:tcPr>
              <w:p w14:paraId="3067F815" w14:textId="77777777" w:rsidR="00FB37C7" w:rsidRPr="00FE4C4F" w:rsidRDefault="00FB37C7" w:rsidP="002105F9">
                <w:pPr>
                  <w:pStyle w:val="TableText"/>
                  <w:ind w:left="-1476" w:right="368"/>
                  <w:jc w:val="right"/>
                </w:pPr>
                <w:r w:rsidRPr="00FE4C4F">
                  <w:t>74.5</w:t>
                </w:r>
              </w:p>
            </w:tc>
            <w:tc>
              <w:tcPr>
                <w:tcW w:w="1134" w:type="dxa"/>
                <w:vAlign w:val="bottom"/>
              </w:tcPr>
              <w:p w14:paraId="1FA50DE1" w14:textId="77777777" w:rsidR="00FB37C7" w:rsidRPr="00FE4C4F" w:rsidRDefault="00FB37C7" w:rsidP="002105F9">
                <w:pPr>
                  <w:pStyle w:val="TableText"/>
                  <w:ind w:left="-1476" w:right="368"/>
                  <w:jc w:val="right"/>
                </w:pPr>
                <w:r w:rsidRPr="00FE4C4F">
                  <w:t>0.3</w:t>
                </w:r>
              </w:p>
            </w:tc>
            <w:tc>
              <w:tcPr>
                <w:tcW w:w="1134" w:type="dxa"/>
                <w:vAlign w:val="bottom"/>
              </w:tcPr>
              <w:p w14:paraId="1A1238D2" w14:textId="77777777" w:rsidR="00FB37C7" w:rsidRPr="00FE4C4F" w:rsidRDefault="00FB37C7" w:rsidP="002105F9">
                <w:pPr>
                  <w:pStyle w:val="TableText"/>
                  <w:ind w:left="-1476" w:right="368"/>
                  <w:jc w:val="right"/>
                </w:pPr>
                <w:r w:rsidRPr="00FE4C4F">
                  <w:t>0.0</w:t>
                </w:r>
              </w:p>
            </w:tc>
            <w:tc>
              <w:tcPr>
                <w:tcW w:w="1134" w:type="dxa"/>
                <w:vAlign w:val="bottom"/>
              </w:tcPr>
              <w:p w14:paraId="481AA016" w14:textId="77777777" w:rsidR="00FB37C7" w:rsidRPr="00FE4C4F" w:rsidRDefault="00FB37C7" w:rsidP="002105F9">
                <w:pPr>
                  <w:pStyle w:val="TableText"/>
                  <w:ind w:left="-1476" w:right="368"/>
                  <w:jc w:val="right"/>
                </w:pPr>
                <w:r w:rsidRPr="00FE4C4F">
                  <w:t>20.9</w:t>
                </w:r>
              </w:p>
            </w:tc>
            <w:tc>
              <w:tcPr>
                <w:tcW w:w="1134" w:type="dxa"/>
                <w:vAlign w:val="bottom"/>
              </w:tcPr>
              <w:p w14:paraId="407C56FD" w14:textId="77777777" w:rsidR="00FB37C7" w:rsidRPr="00FE4C4F" w:rsidRDefault="00FB37C7" w:rsidP="002105F9">
                <w:pPr>
                  <w:pStyle w:val="TableText"/>
                  <w:ind w:left="-1476" w:right="368"/>
                  <w:jc w:val="right"/>
                </w:pPr>
                <w:r w:rsidRPr="00FE4C4F">
                  <w:t>0.7</w:t>
                </w:r>
              </w:p>
            </w:tc>
          </w:tr>
          <w:tr w:rsidR="00FB37C7" w:rsidRPr="00A8172F" w14:paraId="2CFBBF58" w14:textId="77777777" w:rsidTr="002105F9">
            <w:trPr>
              <w:cnfStyle w:val="000000010000" w:firstRow="0" w:lastRow="0" w:firstColumn="0" w:lastColumn="0" w:oddVBand="0" w:evenVBand="0" w:oddHBand="0" w:evenHBand="1" w:firstRowFirstColumn="0" w:firstRowLastColumn="0" w:lastRowFirstColumn="0" w:lastRowLastColumn="0"/>
            </w:trPr>
            <w:tc>
              <w:tcPr>
                <w:tcW w:w="9214" w:type="dxa"/>
                <w:gridSpan w:val="8"/>
                <w:vAlign w:val="bottom"/>
              </w:tcPr>
              <w:p w14:paraId="1EDD5B14" w14:textId="77777777" w:rsidR="00FB37C7" w:rsidRPr="00FE4C4F" w:rsidRDefault="00FB37C7" w:rsidP="002105F9">
                <w:pPr>
                  <w:pStyle w:val="TableText"/>
                  <w:ind w:left="-1476" w:right="368"/>
                  <w:jc w:val="center"/>
                </w:pPr>
                <w:r>
                  <w:t>Snowy River Basin</w:t>
                </w:r>
              </w:p>
            </w:tc>
          </w:tr>
          <w:tr w:rsidR="00FB37C7" w:rsidRPr="00A8172F" w14:paraId="14452F3D"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50E86BD5" w14:textId="77777777" w:rsidR="00FB37C7" w:rsidRPr="00FE4C4F" w:rsidRDefault="00FB37C7" w:rsidP="002105F9">
                <w:pPr>
                  <w:pStyle w:val="TableText"/>
                  <w:ind w:firstLine="85"/>
                </w:pPr>
                <w:r w:rsidRPr="00FE4C4F">
                  <w:t>222200</w:t>
                </w:r>
              </w:p>
            </w:tc>
            <w:tc>
              <w:tcPr>
                <w:tcW w:w="1275" w:type="dxa"/>
                <w:vAlign w:val="bottom"/>
              </w:tcPr>
              <w:p w14:paraId="7F7DB48C" w14:textId="77777777" w:rsidR="00FB37C7" w:rsidRPr="00FE4C4F" w:rsidRDefault="00FB37C7" w:rsidP="002105F9">
                <w:pPr>
                  <w:pStyle w:val="TableText"/>
                  <w:ind w:left="-1476" w:right="368"/>
                  <w:jc w:val="right"/>
                </w:pPr>
                <w:r w:rsidRPr="00FE4C4F">
                  <w:t>33647</w:t>
                </w:r>
              </w:p>
            </w:tc>
            <w:tc>
              <w:tcPr>
                <w:tcW w:w="1276" w:type="dxa"/>
                <w:vAlign w:val="bottom"/>
              </w:tcPr>
              <w:p w14:paraId="14846DD3" w14:textId="77777777" w:rsidR="00FB37C7" w:rsidRPr="00FE4C4F" w:rsidRDefault="00FB37C7" w:rsidP="002105F9">
                <w:pPr>
                  <w:pStyle w:val="TableText"/>
                  <w:ind w:left="-1476" w:right="368"/>
                  <w:jc w:val="right"/>
                </w:pPr>
                <w:r w:rsidRPr="00FE4C4F">
                  <w:t>43.6</w:t>
                </w:r>
              </w:p>
            </w:tc>
            <w:tc>
              <w:tcPr>
                <w:tcW w:w="1134" w:type="dxa"/>
                <w:vAlign w:val="bottom"/>
              </w:tcPr>
              <w:p w14:paraId="37760102" w14:textId="77777777" w:rsidR="00FB37C7" w:rsidRPr="00FE4C4F" w:rsidRDefault="00FB37C7" w:rsidP="002105F9">
                <w:pPr>
                  <w:pStyle w:val="TableText"/>
                  <w:ind w:left="-1476" w:right="368"/>
                  <w:jc w:val="right"/>
                </w:pPr>
                <w:r w:rsidRPr="00FE4C4F">
                  <w:t>17.0</w:t>
                </w:r>
              </w:p>
            </w:tc>
            <w:tc>
              <w:tcPr>
                <w:tcW w:w="1134" w:type="dxa"/>
                <w:vAlign w:val="bottom"/>
              </w:tcPr>
              <w:p w14:paraId="45117CE6" w14:textId="77777777" w:rsidR="00FB37C7" w:rsidRPr="00FE4C4F" w:rsidRDefault="00FB37C7" w:rsidP="002105F9">
                <w:pPr>
                  <w:pStyle w:val="TableText"/>
                  <w:ind w:left="-1476" w:right="368"/>
                  <w:jc w:val="right"/>
                </w:pPr>
                <w:r w:rsidRPr="00FE4C4F">
                  <w:t>1.6</w:t>
                </w:r>
              </w:p>
            </w:tc>
            <w:tc>
              <w:tcPr>
                <w:tcW w:w="1134" w:type="dxa"/>
                <w:vAlign w:val="bottom"/>
              </w:tcPr>
              <w:p w14:paraId="4AF14EDB" w14:textId="77777777" w:rsidR="00FB37C7" w:rsidRPr="00FE4C4F" w:rsidRDefault="00FB37C7" w:rsidP="002105F9">
                <w:pPr>
                  <w:pStyle w:val="TableText"/>
                  <w:ind w:left="-1476" w:right="368"/>
                  <w:jc w:val="right"/>
                </w:pPr>
                <w:r w:rsidRPr="00FE4C4F">
                  <w:t>0.0</w:t>
                </w:r>
              </w:p>
            </w:tc>
            <w:tc>
              <w:tcPr>
                <w:tcW w:w="1134" w:type="dxa"/>
                <w:vAlign w:val="bottom"/>
              </w:tcPr>
              <w:p w14:paraId="266B1674" w14:textId="77777777" w:rsidR="00FB37C7" w:rsidRPr="00FE4C4F" w:rsidRDefault="00FB37C7" w:rsidP="002105F9">
                <w:pPr>
                  <w:pStyle w:val="TableText"/>
                  <w:ind w:left="-1476" w:right="368"/>
                  <w:jc w:val="right"/>
                </w:pPr>
                <w:r w:rsidRPr="00FE4C4F">
                  <w:t>0.3</w:t>
                </w:r>
              </w:p>
            </w:tc>
            <w:tc>
              <w:tcPr>
                <w:tcW w:w="1134" w:type="dxa"/>
                <w:vAlign w:val="bottom"/>
              </w:tcPr>
              <w:p w14:paraId="75493362" w14:textId="77777777" w:rsidR="00FB37C7" w:rsidRPr="00FE4C4F" w:rsidRDefault="00FB37C7" w:rsidP="002105F9">
                <w:pPr>
                  <w:pStyle w:val="TableText"/>
                  <w:ind w:left="-1476" w:right="368"/>
                  <w:jc w:val="right"/>
                </w:pPr>
                <w:r w:rsidRPr="00FE4C4F">
                  <w:t>37.5</w:t>
                </w:r>
              </w:p>
            </w:tc>
          </w:tr>
          <w:tr w:rsidR="00FB37C7" w:rsidRPr="00A8172F" w14:paraId="0FD5E531"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3D31FBB8" w14:textId="77777777" w:rsidR="00FB37C7" w:rsidRPr="00FE4C4F" w:rsidRDefault="00FB37C7" w:rsidP="002105F9">
                <w:pPr>
                  <w:pStyle w:val="TableText"/>
                  <w:ind w:firstLine="85"/>
                </w:pPr>
                <w:r w:rsidRPr="00FE4C4F">
                  <w:t>222202</w:t>
                </w:r>
              </w:p>
            </w:tc>
            <w:tc>
              <w:tcPr>
                <w:tcW w:w="1275" w:type="dxa"/>
                <w:vAlign w:val="bottom"/>
              </w:tcPr>
              <w:p w14:paraId="4192A367" w14:textId="77777777" w:rsidR="00FB37C7" w:rsidRPr="00FE4C4F" w:rsidRDefault="00FB37C7" w:rsidP="002105F9">
                <w:pPr>
                  <w:pStyle w:val="TableText"/>
                  <w:ind w:left="-1476" w:right="368"/>
                  <w:jc w:val="right"/>
                </w:pPr>
                <w:r w:rsidRPr="00FE4C4F">
                  <w:t>33623</w:t>
                </w:r>
              </w:p>
            </w:tc>
            <w:tc>
              <w:tcPr>
                <w:tcW w:w="1276" w:type="dxa"/>
                <w:vAlign w:val="bottom"/>
              </w:tcPr>
              <w:p w14:paraId="31936CED" w14:textId="77777777" w:rsidR="00FB37C7" w:rsidRPr="00FE4C4F" w:rsidRDefault="00FB37C7" w:rsidP="002105F9">
                <w:pPr>
                  <w:pStyle w:val="TableText"/>
                  <w:ind w:left="-1476" w:right="368"/>
                  <w:jc w:val="right"/>
                </w:pPr>
                <w:r w:rsidRPr="00FE4C4F">
                  <w:t>50.9</w:t>
                </w:r>
              </w:p>
            </w:tc>
            <w:tc>
              <w:tcPr>
                <w:tcW w:w="1134" w:type="dxa"/>
                <w:vAlign w:val="bottom"/>
              </w:tcPr>
              <w:p w14:paraId="7FC69703" w14:textId="77777777" w:rsidR="00FB37C7" w:rsidRPr="00FE4C4F" w:rsidRDefault="00FB37C7" w:rsidP="002105F9">
                <w:pPr>
                  <w:pStyle w:val="TableText"/>
                  <w:ind w:left="-1476" w:right="368"/>
                  <w:jc w:val="right"/>
                </w:pPr>
                <w:r w:rsidRPr="00FE4C4F">
                  <w:t>29.5</w:t>
                </w:r>
              </w:p>
            </w:tc>
            <w:tc>
              <w:tcPr>
                <w:tcW w:w="1134" w:type="dxa"/>
                <w:vAlign w:val="bottom"/>
              </w:tcPr>
              <w:p w14:paraId="009C42E8" w14:textId="77777777" w:rsidR="00FB37C7" w:rsidRPr="00FE4C4F" w:rsidRDefault="00FB37C7" w:rsidP="002105F9">
                <w:pPr>
                  <w:pStyle w:val="TableText"/>
                  <w:ind w:left="-1476" w:right="368"/>
                  <w:jc w:val="right"/>
                </w:pPr>
                <w:r w:rsidRPr="00FE4C4F">
                  <w:t>2.1</w:t>
                </w:r>
              </w:p>
            </w:tc>
            <w:tc>
              <w:tcPr>
                <w:tcW w:w="1134" w:type="dxa"/>
                <w:vAlign w:val="bottom"/>
              </w:tcPr>
              <w:p w14:paraId="05BF78A7" w14:textId="77777777" w:rsidR="00FB37C7" w:rsidRPr="00FE4C4F" w:rsidRDefault="00FB37C7" w:rsidP="002105F9">
                <w:pPr>
                  <w:pStyle w:val="TableText"/>
                  <w:ind w:left="-1476" w:right="368"/>
                  <w:jc w:val="right"/>
                </w:pPr>
                <w:r w:rsidRPr="00FE4C4F">
                  <w:t>0.0</w:t>
                </w:r>
              </w:p>
            </w:tc>
            <w:tc>
              <w:tcPr>
                <w:tcW w:w="1134" w:type="dxa"/>
                <w:vAlign w:val="bottom"/>
              </w:tcPr>
              <w:p w14:paraId="1D846541" w14:textId="77777777" w:rsidR="00FB37C7" w:rsidRPr="00FE4C4F" w:rsidRDefault="00FB37C7" w:rsidP="002105F9">
                <w:pPr>
                  <w:pStyle w:val="TableText"/>
                  <w:ind w:left="-1476" w:right="368"/>
                  <w:jc w:val="right"/>
                </w:pPr>
                <w:r w:rsidRPr="00FE4C4F">
                  <w:t>0.0</w:t>
                </w:r>
              </w:p>
            </w:tc>
            <w:tc>
              <w:tcPr>
                <w:tcW w:w="1134" w:type="dxa"/>
                <w:vAlign w:val="bottom"/>
              </w:tcPr>
              <w:p w14:paraId="7B2D31A1" w14:textId="77777777" w:rsidR="00FB37C7" w:rsidRPr="00FE4C4F" w:rsidRDefault="00FB37C7" w:rsidP="002105F9">
                <w:pPr>
                  <w:pStyle w:val="TableText"/>
                  <w:ind w:left="-1476" w:right="368"/>
                  <w:jc w:val="right"/>
                </w:pPr>
                <w:r w:rsidRPr="00FE4C4F">
                  <w:t>17.5</w:t>
                </w:r>
              </w:p>
            </w:tc>
          </w:tr>
          <w:tr w:rsidR="00FB37C7" w:rsidRPr="00A8172F" w14:paraId="394AC70B"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1BC62FB1" w14:textId="77777777" w:rsidR="00FB37C7" w:rsidRPr="00FE4C4F" w:rsidRDefault="00FB37C7" w:rsidP="002105F9">
                <w:pPr>
                  <w:pStyle w:val="TableText"/>
                  <w:ind w:firstLine="85"/>
                </w:pPr>
                <w:r w:rsidRPr="00FE4C4F">
                  <w:t>222206</w:t>
                </w:r>
              </w:p>
            </w:tc>
            <w:tc>
              <w:tcPr>
                <w:tcW w:w="1275" w:type="dxa"/>
                <w:vAlign w:val="bottom"/>
              </w:tcPr>
              <w:p w14:paraId="1D205732" w14:textId="77777777" w:rsidR="00FB37C7" w:rsidRPr="00FE4C4F" w:rsidRDefault="00FB37C7" w:rsidP="002105F9">
                <w:pPr>
                  <w:pStyle w:val="TableText"/>
                  <w:ind w:left="-1476" w:right="368"/>
                  <w:jc w:val="right"/>
                </w:pPr>
                <w:r w:rsidRPr="00FE4C4F">
                  <w:t>24324</w:t>
                </w:r>
              </w:p>
            </w:tc>
            <w:tc>
              <w:tcPr>
                <w:tcW w:w="1276" w:type="dxa"/>
                <w:vAlign w:val="bottom"/>
              </w:tcPr>
              <w:p w14:paraId="7CBDCDFC" w14:textId="77777777" w:rsidR="00FB37C7" w:rsidRPr="00FE4C4F" w:rsidRDefault="00FB37C7" w:rsidP="002105F9">
                <w:pPr>
                  <w:pStyle w:val="TableText"/>
                  <w:ind w:left="-1476" w:right="368"/>
                  <w:jc w:val="right"/>
                </w:pPr>
                <w:r w:rsidRPr="00FE4C4F">
                  <w:t>42.9</w:t>
                </w:r>
              </w:p>
            </w:tc>
            <w:tc>
              <w:tcPr>
                <w:tcW w:w="1134" w:type="dxa"/>
                <w:vAlign w:val="bottom"/>
              </w:tcPr>
              <w:p w14:paraId="18943EED" w14:textId="77777777" w:rsidR="00FB37C7" w:rsidRPr="00FE4C4F" w:rsidRDefault="00FB37C7" w:rsidP="002105F9">
                <w:pPr>
                  <w:pStyle w:val="TableText"/>
                  <w:ind w:left="-1476" w:right="368"/>
                  <w:jc w:val="right"/>
                </w:pPr>
                <w:r w:rsidRPr="00FE4C4F">
                  <w:t>25.8</w:t>
                </w:r>
              </w:p>
            </w:tc>
            <w:tc>
              <w:tcPr>
                <w:tcW w:w="1134" w:type="dxa"/>
                <w:vAlign w:val="bottom"/>
              </w:tcPr>
              <w:p w14:paraId="0A3EBFAD" w14:textId="77777777" w:rsidR="00FB37C7" w:rsidRPr="00FE4C4F" w:rsidRDefault="00FB37C7" w:rsidP="002105F9">
                <w:pPr>
                  <w:pStyle w:val="TableText"/>
                  <w:ind w:left="-1476" w:right="368"/>
                  <w:jc w:val="right"/>
                </w:pPr>
                <w:r w:rsidRPr="00FE4C4F">
                  <w:t>30.6</w:t>
                </w:r>
              </w:p>
            </w:tc>
            <w:tc>
              <w:tcPr>
                <w:tcW w:w="1134" w:type="dxa"/>
                <w:vAlign w:val="bottom"/>
              </w:tcPr>
              <w:p w14:paraId="244BFE74" w14:textId="77777777" w:rsidR="00FB37C7" w:rsidRPr="00FE4C4F" w:rsidRDefault="00FB37C7" w:rsidP="002105F9">
                <w:pPr>
                  <w:pStyle w:val="TableText"/>
                  <w:ind w:left="-1476" w:right="368"/>
                  <w:jc w:val="right"/>
                </w:pPr>
                <w:r w:rsidRPr="00FE4C4F">
                  <w:t>0.0</w:t>
                </w:r>
              </w:p>
            </w:tc>
            <w:tc>
              <w:tcPr>
                <w:tcW w:w="1134" w:type="dxa"/>
                <w:vAlign w:val="bottom"/>
              </w:tcPr>
              <w:p w14:paraId="126D813C" w14:textId="77777777" w:rsidR="00FB37C7" w:rsidRPr="00FE4C4F" w:rsidRDefault="00FB37C7" w:rsidP="002105F9">
                <w:pPr>
                  <w:pStyle w:val="TableText"/>
                  <w:ind w:left="-1476" w:right="368"/>
                  <w:jc w:val="right"/>
                </w:pPr>
                <w:r w:rsidRPr="00FE4C4F">
                  <w:t>0.7</w:t>
                </w:r>
              </w:p>
            </w:tc>
            <w:tc>
              <w:tcPr>
                <w:tcW w:w="1134" w:type="dxa"/>
                <w:vAlign w:val="bottom"/>
              </w:tcPr>
              <w:p w14:paraId="0E038D27" w14:textId="77777777" w:rsidR="00FB37C7" w:rsidRPr="00FE4C4F" w:rsidRDefault="00FB37C7" w:rsidP="002105F9">
                <w:pPr>
                  <w:pStyle w:val="TableText"/>
                  <w:ind w:left="-1476" w:right="368"/>
                  <w:jc w:val="right"/>
                </w:pPr>
                <w:r w:rsidRPr="00FE4C4F">
                  <w:t>0.0</w:t>
                </w:r>
              </w:p>
            </w:tc>
          </w:tr>
          <w:tr w:rsidR="00FB37C7" w:rsidRPr="00A8172F" w14:paraId="33B2E075"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04C2BB7B" w14:textId="77777777" w:rsidR="00FB37C7" w:rsidRPr="00FE4C4F" w:rsidRDefault="00FB37C7" w:rsidP="002105F9">
                <w:pPr>
                  <w:pStyle w:val="TableText"/>
                  <w:ind w:firstLine="85"/>
                </w:pPr>
                <w:r w:rsidRPr="00FE4C4F">
                  <w:t>222207</w:t>
                </w:r>
              </w:p>
            </w:tc>
            <w:tc>
              <w:tcPr>
                <w:tcW w:w="1275" w:type="dxa"/>
                <w:vAlign w:val="bottom"/>
              </w:tcPr>
              <w:p w14:paraId="3D9EFFED" w14:textId="77777777" w:rsidR="00FB37C7" w:rsidRPr="00FE4C4F" w:rsidRDefault="00FB37C7" w:rsidP="002105F9">
                <w:pPr>
                  <w:pStyle w:val="TableText"/>
                  <w:ind w:left="-1476" w:right="368"/>
                  <w:jc w:val="right"/>
                </w:pPr>
                <w:r w:rsidRPr="00FE4C4F">
                  <w:t>5703</w:t>
                </w:r>
              </w:p>
            </w:tc>
            <w:tc>
              <w:tcPr>
                <w:tcW w:w="1276" w:type="dxa"/>
                <w:vAlign w:val="bottom"/>
              </w:tcPr>
              <w:p w14:paraId="17CD0150" w14:textId="77777777" w:rsidR="00FB37C7" w:rsidRPr="00FE4C4F" w:rsidRDefault="00FB37C7" w:rsidP="002105F9">
                <w:pPr>
                  <w:pStyle w:val="TableText"/>
                  <w:ind w:left="-1476" w:right="368"/>
                  <w:jc w:val="right"/>
                </w:pPr>
                <w:r w:rsidRPr="00FE4C4F">
                  <w:t>87.3</w:t>
                </w:r>
              </w:p>
            </w:tc>
            <w:tc>
              <w:tcPr>
                <w:tcW w:w="1134" w:type="dxa"/>
                <w:vAlign w:val="bottom"/>
              </w:tcPr>
              <w:p w14:paraId="2EB82837" w14:textId="77777777" w:rsidR="00FB37C7" w:rsidRPr="00FE4C4F" w:rsidRDefault="00FB37C7" w:rsidP="002105F9">
                <w:pPr>
                  <w:pStyle w:val="TableText"/>
                  <w:ind w:left="-1476" w:right="368"/>
                  <w:jc w:val="right"/>
                </w:pPr>
                <w:r w:rsidRPr="00FE4C4F">
                  <w:t>0.6</w:t>
                </w:r>
              </w:p>
            </w:tc>
            <w:tc>
              <w:tcPr>
                <w:tcW w:w="1134" w:type="dxa"/>
                <w:vAlign w:val="bottom"/>
              </w:tcPr>
              <w:p w14:paraId="69EB8AC3" w14:textId="77777777" w:rsidR="00FB37C7" w:rsidRPr="00FE4C4F" w:rsidRDefault="00FB37C7" w:rsidP="002105F9">
                <w:pPr>
                  <w:pStyle w:val="TableText"/>
                  <w:ind w:left="-1476" w:right="368"/>
                  <w:jc w:val="right"/>
                </w:pPr>
                <w:r w:rsidRPr="00FE4C4F">
                  <w:t>2.9</w:t>
                </w:r>
              </w:p>
            </w:tc>
            <w:tc>
              <w:tcPr>
                <w:tcW w:w="1134" w:type="dxa"/>
                <w:vAlign w:val="bottom"/>
              </w:tcPr>
              <w:p w14:paraId="0C37514E" w14:textId="77777777" w:rsidR="00FB37C7" w:rsidRPr="00FE4C4F" w:rsidRDefault="00FB37C7" w:rsidP="002105F9">
                <w:pPr>
                  <w:pStyle w:val="TableText"/>
                  <w:ind w:left="-1476" w:right="368"/>
                  <w:jc w:val="right"/>
                </w:pPr>
                <w:r w:rsidRPr="00FE4C4F">
                  <w:t>0.0</w:t>
                </w:r>
              </w:p>
            </w:tc>
            <w:tc>
              <w:tcPr>
                <w:tcW w:w="1134" w:type="dxa"/>
                <w:vAlign w:val="bottom"/>
              </w:tcPr>
              <w:p w14:paraId="4136D77B" w14:textId="77777777" w:rsidR="00FB37C7" w:rsidRPr="00FE4C4F" w:rsidRDefault="00FB37C7" w:rsidP="002105F9">
                <w:pPr>
                  <w:pStyle w:val="TableText"/>
                  <w:ind w:left="-1476" w:right="368"/>
                  <w:jc w:val="right"/>
                </w:pPr>
                <w:r w:rsidRPr="00FE4C4F">
                  <w:t>1.9</w:t>
                </w:r>
              </w:p>
            </w:tc>
            <w:tc>
              <w:tcPr>
                <w:tcW w:w="1134" w:type="dxa"/>
                <w:vAlign w:val="bottom"/>
              </w:tcPr>
              <w:p w14:paraId="6FF561B9" w14:textId="77777777" w:rsidR="00FB37C7" w:rsidRPr="00FE4C4F" w:rsidRDefault="00FB37C7" w:rsidP="002105F9">
                <w:pPr>
                  <w:pStyle w:val="TableText"/>
                  <w:ind w:left="-1476" w:right="368"/>
                  <w:jc w:val="right"/>
                </w:pPr>
                <w:r w:rsidRPr="00FE4C4F">
                  <w:t>7.2</w:t>
                </w:r>
              </w:p>
            </w:tc>
          </w:tr>
          <w:tr w:rsidR="00FB37C7" w:rsidRPr="00A8172F" w14:paraId="116442B5"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7059B1DB" w14:textId="77777777" w:rsidR="00FB37C7" w:rsidRPr="00FE4C4F" w:rsidRDefault="00FB37C7" w:rsidP="002105F9">
                <w:pPr>
                  <w:pStyle w:val="TableText"/>
                  <w:ind w:firstLine="85"/>
                </w:pPr>
                <w:r w:rsidRPr="00FE4C4F">
                  <w:t>222209</w:t>
                </w:r>
              </w:p>
            </w:tc>
            <w:tc>
              <w:tcPr>
                <w:tcW w:w="1275" w:type="dxa"/>
                <w:vAlign w:val="bottom"/>
              </w:tcPr>
              <w:p w14:paraId="3C091818" w14:textId="77777777" w:rsidR="00FB37C7" w:rsidRPr="00FE4C4F" w:rsidRDefault="00FB37C7" w:rsidP="002105F9">
                <w:pPr>
                  <w:pStyle w:val="TableText"/>
                  <w:ind w:left="-1476" w:right="368"/>
                  <w:jc w:val="right"/>
                </w:pPr>
                <w:r w:rsidRPr="00FE4C4F">
                  <w:t>18416</w:t>
                </w:r>
              </w:p>
            </w:tc>
            <w:tc>
              <w:tcPr>
                <w:tcW w:w="1276" w:type="dxa"/>
                <w:vAlign w:val="bottom"/>
              </w:tcPr>
              <w:p w14:paraId="43EE1C2C" w14:textId="77777777" w:rsidR="00FB37C7" w:rsidRPr="00FE4C4F" w:rsidRDefault="00FB37C7" w:rsidP="002105F9">
                <w:pPr>
                  <w:pStyle w:val="TableText"/>
                  <w:ind w:left="-1476" w:right="368"/>
                  <w:jc w:val="right"/>
                </w:pPr>
                <w:r w:rsidRPr="00FE4C4F">
                  <w:t>90.6</w:t>
                </w:r>
              </w:p>
            </w:tc>
            <w:tc>
              <w:tcPr>
                <w:tcW w:w="1134" w:type="dxa"/>
                <w:vAlign w:val="bottom"/>
              </w:tcPr>
              <w:p w14:paraId="20BB9A74" w14:textId="77777777" w:rsidR="00FB37C7" w:rsidRPr="00FE4C4F" w:rsidRDefault="00FB37C7" w:rsidP="002105F9">
                <w:pPr>
                  <w:pStyle w:val="TableText"/>
                  <w:ind w:left="-1476" w:right="368"/>
                  <w:jc w:val="right"/>
                </w:pPr>
                <w:r w:rsidRPr="00FE4C4F">
                  <w:t>2.2</w:t>
                </w:r>
              </w:p>
            </w:tc>
            <w:tc>
              <w:tcPr>
                <w:tcW w:w="1134" w:type="dxa"/>
                <w:vAlign w:val="bottom"/>
              </w:tcPr>
              <w:p w14:paraId="58211F25" w14:textId="77777777" w:rsidR="00FB37C7" w:rsidRPr="00FE4C4F" w:rsidRDefault="00FB37C7" w:rsidP="002105F9">
                <w:pPr>
                  <w:pStyle w:val="TableText"/>
                  <w:ind w:left="-1476" w:right="368"/>
                  <w:jc w:val="right"/>
                </w:pPr>
                <w:r w:rsidRPr="00FE4C4F">
                  <w:t>3.6</w:t>
                </w:r>
              </w:p>
            </w:tc>
            <w:tc>
              <w:tcPr>
                <w:tcW w:w="1134" w:type="dxa"/>
                <w:vAlign w:val="bottom"/>
              </w:tcPr>
              <w:p w14:paraId="09B4A177" w14:textId="77777777" w:rsidR="00FB37C7" w:rsidRPr="00FE4C4F" w:rsidRDefault="00FB37C7" w:rsidP="002105F9">
                <w:pPr>
                  <w:pStyle w:val="TableText"/>
                  <w:ind w:left="-1476" w:right="368"/>
                  <w:jc w:val="right"/>
                </w:pPr>
                <w:r w:rsidRPr="00FE4C4F">
                  <w:t>0.1</w:t>
                </w:r>
              </w:p>
            </w:tc>
            <w:tc>
              <w:tcPr>
                <w:tcW w:w="1134" w:type="dxa"/>
                <w:vAlign w:val="bottom"/>
              </w:tcPr>
              <w:p w14:paraId="71A30F98" w14:textId="77777777" w:rsidR="00FB37C7" w:rsidRPr="00FE4C4F" w:rsidRDefault="00FB37C7" w:rsidP="002105F9">
                <w:pPr>
                  <w:pStyle w:val="TableText"/>
                  <w:ind w:left="-1476" w:right="368"/>
                  <w:jc w:val="right"/>
                </w:pPr>
                <w:r w:rsidRPr="00FE4C4F">
                  <w:t>0.2</w:t>
                </w:r>
              </w:p>
            </w:tc>
            <w:tc>
              <w:tcPr>
                <w:tcW w:w="1134" w:type="dxa"/>
                <w:vAlign w:val="bottom"/>
              </w:tcPr>
              <w:p w14:paraId="179A315C" w14:textId="77777777" w:rsidR="00FB37C7" w:rsidRPr="00FE4C4F" w:rsidRDefault="00FB37C7" w:rsidP="002105F9">
                <w:pPr>
                  <w:pStyle w:val="TableText"/>
                  <w:ind w:left="-1476" w:right="368"/>
                  <w:jc w:val="right"/>
                </w:pPr>
                <w:r w:rsidRPr="00FE4C4F">
                  <w:t>3.3</w:t>
                </w:r>
              </w:p>
            </w:tc>
          </w:tr>
          <w:tr w:rsidR="00FB37C7" w:rsidRPr="00A8172F" w14:paraId="1ED973EA"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4E5FDAA4" w14:textId="77777777" w:rsidR="00FB37C7" w:rsidRPr="00FE4C4F" w:rsidRDefault="00FB37C7" w:rsidP="002105F9">
                <w:pPr>
                  <w:pStyle w:val="TableText"/>
                  <w:ind w:firstLine="85"/>
                </w:pPr>
                <w:r w:rsidRPr="00FE4C4F">
                  <w:t>222210</w:t>
                </w:r>
              </w:p>
            </w:tc>
            <w:tc>
              <w:tcPr>
                <w:tcW w:w="1275" w:type="dxa"/>
                <w:vAlign w:val="bottom"/>
              </w:tcPr>
              <w:p w14:paraId="4E53AAF5" w14:textId="77777777" w:rsidR="00FB37C7" w:rsidRPr="00FE4C4F" w:rsidRDefault="00FB37C7" w:rsidP="002105F9">
                <w:pPr>
                  <w:pStyle w:val="TableText"/>
                  <w:ind w:left="-1476" w:right="368"/>
                  <w:jc w:val="right"/>
                </w:pPr>
                <w:r w:rsidRPr="00FE4C4F">
                  <w:t>18309</w:t>
                </w:r>
              </w:p>
            </w:tc>
            <w:tc>
              <w:tcPr>
                <w:tcW w:w="1276" w:type="dxa"/>
                <w:vAlign w:val="bottom"/>
              </w:tcPr>
              <w:p w14:paraId="7AD249A0" w14:textId="77777777" w:rsidR="00FB37C7" w:rsidRPr="00FE4C4F" w:rsidRDefault="00FB37C7" w:rsidP="002105F9">
                <w:pPr>
                  <w:pStyle w:val="TableText"/>
                  <w:ind w:left="-1476" w:right="368"/>
                  <w:jc w:val="right"/>
                </w:pPr>
                <w:r w:rsidRPr="00FE4C4F">
                  <w:t>88.7</w:t>
                </w:r>
              </w:p>
            </w:tc>
            <w:tc>
              <w:tcPr>
                <w:tcW w:w="1134" w:type="dxa"/>
                <w:vAlign w:val="bottom"/>
              </w:tcPr>
              <w:p w14:paraId="705F6A0C" w14:textId="77777777" w:rsidR="00FB37C7" w:rsidRPr="00FE4C4F" w:rsidRDefault="00FB37C7" w:rsidP="002105F9">
                <w:pPr>
                  <w:pStyle w:val="TableText"/>
                  <w:ind w:left="-1476" w:right="368"/>
                  <w:jc w:val="right"/>
                </w:pPr>
                <w:r w:rsidRPr="00FE4C4F">
                  <w:t>2.2</w:t>
                </w:r>
              </w:p>
            </w:tc>
            <w:tc>
              <w:tcPr>
                <w:tcW w:w="1134" w:type="dxa"/>
                <w:vAlign w:val="bottom"/>
              </w:tcPr>
              <w:p w14:paraId="17742FFE" w14:textId="77777777" w:rsidR="00FB37C7" w:rsidRPr="00FE4C4F" w:rsidRDefault="00FB37C7" w:rsidP="002105F9">
                <w:pPr>
                  <w:pStyle w:val="TableText"/>
                  <w:ind w:left="-1476" w:right="368"/>
                  <w:jc w:val="right"/>
                </w:pPr>
                <w:r w:rsidRPr="00FE4C4F">
                  <w:t>2.9</w:t>
                </w:r>
              </w:p>
            </w:tc>
            <w:tc>
              <w:tcPr>
                <w:tcW w:w="1134" w:type="dxa"/>
                <w:vAlign w:val="bottom"/>
              </w:tcPr>
              <w:p w14:paraId="5F61F0D3" w14:textId="77777777" w:rsidR="00FB37C7" w:rsidRPr="00FE4C4F" w:rsidRDefault="00FB37C7" w:rsidP="002105F9">
                <w:pPr>
                  <w:pStyle w:val="TableText"/>
                  <w:ind w:left="-1476" w:right="368"/>
                  <w:jc w:val="right"/>
                </w:pPr>
                <w:r w:rsidRPr="00FE4C4F">
                  <w:t>0.1</w:t>
                </w:r>
              </w:p>
            </w:tc>
            <w:tc>
              <w:tcPr>
                <w:tcW w:w="1134" w:type="dxa"/>
                <w:vAlign w:val="bottom"/>
              </w:tcPr>
              <w:p w14:paraId="4B60A86B" w14:textId="77777777" w:rsidR="00FB37C7" w:rsidRPr="00FE4C4F" w:rsidRDefault="00FB37C7" w:rsidP="002105F9">
                <w:pPr>
                  <w:pStyle w:val="TableText"/>
                  <w:ind w:left="-1476" w:right="368"/>
                  <w:jc w:val="right"/>
                </w:pPr>
                <w:r w:rsidRPr="00FE4C4F">
                  <w:t>1.7</w:t>
                </w:r>
              </w:p>
            </w:tc>
            <w:tc>
              <w:tcPr>
                <w:tcW w:w="1134" w:type="dxa"/>
                <w:vAlign w:val="bottom"/>
              </w:tcPr>
              <w:p w14:paraId="5629DB93" w14:textId="77777777" w:rsidR="00FB37C7" w:rsidRPr="00FE4C4F" w:rsidRDefault="00FB37C7" w:rsidP="002105F9">
                <w:pPr>
                  <w:pStyle w:val="TableText"/>
                  <w:ind w:left="-1476" w:right="368"/>
                  <w:jc w:val="right"/>
                </w:pPr>
                <w:r w:rsidRPr="00FE4C4F">
                  <w:t>4.4</w:t>
                </w:r>
              </w:p>
            </w:tc>
          </w:tr>
          <w:tr w:rsidR="00FB37C7" w:rsidRPr="00A8172F" w14:paraId="61B7EA06"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1740A5DC" w14:textId="77777777" w:rsidR="00FB37C7" w:rsidRPr="00FE4C4F" w:rsidRDefault="00FB37C7" w:rsidP="002105F9">
                <w:pPr>
                  <w:pStyle w:val="TableText"/>
                  <w:ind w:firstLine="85"/>
                </w:pPr>
                <w:r w:rsidRPr="00FE4C4F">
                  <w:t>222212</w:t>
                </w:r>
              </w:p>
            </w:tc>
            <w:tc>
              <w:tcPr>
                <w:tcW w:w="1275" w:type="dxa"/>
                <w:vAlign w:val="bottom"/>
              </w:tcPr>
              <w:p w14:paraId="2627B833" w14:textId="77777777" w:rsidR="00FB37C7" w:rsidRPr="00FE4C4F" w:rsidRDefault="00FB37C7" w:rsidP="002105F9">
                <w:pPr>
                  <w:pStyle w:val="TableText"/>
                  <w:ind w:left="-1476" w:right="368"/>
                  <w:jc w:val="right"/>
                </w:pPr>
                <w:r w:rsidRPr="00FE4C4F">
                  <w:t>5477</w:t>
                </w:r>
              </w:p>
            </w:tc>
            <w:tc>
              <w:tcPr>
                <w:tcW w:w="1276" w:type="dxa"/>
                <w:vAlign w:val="bottom"/>
              </w:tcPr>
              <w:p w14:paraId="5CD236BF" w14:textId="77777777" w:rsidR="00FB37C7" w:rsidRPr="00FE4C4F" w:rsidRDefault="00FB37C7" w:rsidP="002105F9">
                <w:pPr>
                  <w:pStyle w:val="TableText"/>
                  <w:ind w:left="-1476" w:right="368"/>
                  <w:jc w:val="right"/>
                </w:pPr>
                <w:r w:rsidRPr="00FE4C4F">
                  <w:t>85.5</w:t>
                </w:r>
              </w:p>
            </w:tc>
            <w:tc>
              <w:tcPr>
                <w:tcW w:w="1134" w:type="dxa"/>
                <w:vAlign w:val="bottom"/>
              </w:tcPr>
              <w:p w14:paraId="078B1C66" w14:textId="77777777" w:rsidR="00FB37C7" w:rsidRPr="00FE4C4F" w:rsidRDefault="00FB37C7" w:rsidP="002105F9">
                <w:pPr>
                  <w:pStyle w:val="TableText"/>
                  <w:ind w:left="-1476" w:right="368"/>
                  <w:jc w:val="right"/>
                </w:pPr>
                <w:r w:rsidRPr="00FE4C4F">
                  <w:t>0.0</w:t>
                </w:r>
              </w:p>
            </w:tc>
            <w:tc>
              <w:tcPr>
                <w:tcW w:w="1134" w:type="dxa"/>
                <w:vAlign w:val="bottom"/>
              </w:tcPr>
              <w:p w14:paraId="7ECD34D1" w14:textId="77777777" w:rsidR="00FB37C7" w:rsidRPr="00FE4C4F" w:rsidRDefault="00FB37C7" w:rsidP="002105F9">
                <w:pPr>
                  <w:pStyle w:val="TableText"/>
                  <w:ind w:left="-1476" w:right="368"/>
                  <w:jc w:val="right"/>
                </w:pPr>
                <w:r w:rsidRPr="00FE4C4F">
                  <w:t>14.5</w:t>
                </w:r>
              </w:p>
            </w:tc>
            <w:tc>
              <w:tcPr>
                <w:tcW w:w="1134" w:type="dxa"/>
                <w:vAlign w:val="bottom"/>
              </w:tcPr>
              <w:p w14:paraId="217025DF" w14:textId="77777777" w:rsidR="00FB37C7" w:rsidRPr="00FE4C4F" w:rsidRDefault="00FB37C7" w:rsidP="002105F9">
                <w:pPr>
                  <w:pStyle w:val="TableText"/>
                  <w:ind w:left="-1476" w:right="368"/>
                  <w:jc w:val="right"/>
                </w:pPr>
                <w:r w:rsidRPr="00FE4C4F">
                  <w:t>0.0</w:t>
                </w:r>
              </w:p>
            </w:tc>
            <w:tc>
              <w:tcPr>
                <w:tcW w:w="1134" w:type="dxa"/>
                <w:vAlign w:val="bottom"/>
              </w:tcPr>
              <w:p w14:paraId="66699DDF" w14:textId="77777777" w:rsidR="00FB37C7" w:rsidRPr="00FE4C4F" w:rsidRDefault="00FB37C7" w:rsidP="002105F9">
                <w:pPr>
                  <w:pStyle w:val="TableText"/>
                  <w:ind w:left="-1476" w:right="368"/>
                  <w:jc w:val="right"/>
                </w:pPr>
                <w:r w:rsidRPr="00FE4C4F">
                  <w:t>0.0</w:t>
                </w:r>
              </w:p>
            </w:tc>
            <w:tc>
              <w:tcPr>
                <w:tcW w:w="1134" w:type="dxa"/>
                <w:vAlign w:val="bottom"/>
              </w:tcPr>
              <w:p w14:paraId="7CDA673F" w14:textId="77777777" w:rsidR="00FB37C7" w:rsidRPr="00FE4C4F" w:rsidRDefault="00FB37C7" w:rsidP="002105F9">
                <w:pPr>
                  <w:pStyle w:val="TableText"/>
                  <w:ind w:left="-1476" w:right="368"/>
                  <w:jc w:val="right"/>
                </w:pPr>
                <w:r w:rsidRPr="00FE4C4F">
                  <w:t>0.0</w:t>
                </w:r>
              </w:p>
            </w:tc>
          </w:tr>
          <w:tr w:rsidR="00FB37C7" w:rsidRPr="00A8172F" w14:paraId="5E2B3A55"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6799D80C" w14:textId="77777777" w:rsidR="00FB37C7" w:rsidRPr="00FE4C4F" w:rsidRDefault="00FB37C7" w:rsidP="002105F9">
                <w:pPr>
                  <w:pStyle w:val="TableText"/>
                  <w:ind w:firstLine="85"/>
                </w:pPr>
                <w:r w:rsidRPr="00FE4C4F">
                  <w:t>222213</w:t>
                </w:r>
              </w:p>
            </w:tc>
            <w:tc>
              <w:tcPr>
                <w:tcW w:w="1275" w:type="dxa"/>
                <w:vAlign w:val="bottom"/>
              </w:tcPr>
              <w:p w14:paraId="14022578" w14:textId="77777777" w:rsidR="00FB37C7" w:rsidRPr="00FE4C4F" w:rsidRDefault="00FB37C7" w:rsidP="002105F9">
                <w:pPr>
                  <w:pStyle w:val="TableText"/>
                  <w:ind w:left="-1476" w:right="368"/>
                  <w:jc w:val="right"/>
                </w:pPr>
                <w:r w:rsidRPr="00FE4C4F">
                  <w:t>20746</w:t>
                </w:r>
              </w:p>
            </w:tc>
            <w:tc>
              <w:tcPr>
                <w:tcW w:w="1276" w:type="dxa"/>
                <w:vAlign w:val="bottom"/>
              </w:tcPr>
              <w:p w14:paraId="31642FA8" w14:textId="77777777" w:rsidR="00FB37C7" w:rsidRPr="00FE4C4F" w:rsidRDefault="00FB37C7" w:rsidP="002105F9">
                <w:pPr>
                  <w:pStyle w:val="TableText"/>
                  <w:ind w:left="-1476" w:right="368"/>
                  <w:jc w:val="right"/>
                </w:pPr>
                <w:r w:rsidRPr="00FE4C4F">
                  <w:t>72.5</w:t>
                </w:r>
              </w:p>
            </w:tc>
            <w:tc>
              <w:tcPr>
                <w:tcW w:w="1134" w:type="dxa"/>
                <w:vAlign w:val="bottom"/>
              </w:tcPr>
              <w:p w14:paraId="6B85094F" w14:textId="77777777" w:rsidR="00FB37C7" w:rsidRPr="00FE4C4F" w:rsidRDefault="00FB37C7" w:rsidP="002105F9">
                <w:pPr>
                  <w:pStyle w:val="TableText"/>
                  <w:ind w:left="-1476" w:right="368"/>
                  <w:jc w:val="right"/>
                </w:pPr>
                <w:r w:rsidRPr="00FE4C4F">
                  <w:t>8.4</w:t>
                </w:r>
              </w:p>
            </w:tc>
            <w:tc>
              <w:tcPr>
                <w:tcW w:w="1134" w:type="dxa"/>
                <w:vAlign w:val="bottom"/>
              </w:tcPr>
              <w:p w14:paraId="69C30E43" w14:textId="77777777" w:rsidR="00FB37C7" w:rsidRPr="00FE4C4F" w:rsidRDefault="00FB37C7" w:rsidP="002105F9">
                <w:pPr>
                  <w:pStyle w:val="TableText"/>
                  <w:ind w:left="-1476" w:right="368"/>
                  <w:jc w:val="right"/>
                </w:pPr>
                <w:r w:rsidRPr="00FE4C4F">
                  <w:t>4.5</w:t>
                </w:r>
              </w:p>
            </w:tc>
            <w:tc>
              <w:tcPr>
                <w:tcW w:w="1134" w:type="dxa"/>
                <w:vAlign w:val="bottom"/>
              </w:tcPr>
              <w:p w14:paraId="7B071633" w14:textId="77777777" w:rsidR="00FB37C7" w:rsidRPr="00FE4C4F" w:rsidRDefault="00FB37C7" w:rsidP="002105F9">
                <w:pPr>
                  <w:pStyle w:val="TableText"/>
                  <w:ind w:left="-1476" w:right="368"/>
                  <w:jc w:val="right"/>
                </w:pPr>
                <w:r w:rsidRPr="00FE4C4F">
                  <w:t>0.6</w:t>
                </w:r>
              </w:p>
            </w:tc>
            <w:tc>
              <w:tcPr>
                <w:tcW w:w="1134" w:type="dxa"/>
                <w:vAlign w:val="bottom"/>
              </w:tcPr>
              <w:p w14:paraId="59EB9803" w14:textId="77777777" w:rsidR="00FB37C7" w:rsidRPr="00FE4C4F" w:rsidRDefault="00FB37C7" w:rsidP="002105F9">
                <w:pPr>
                  <w:pStyle w:val="TableText"/>
                  <w:ind w:left="-1476" w:right="368"/>
                  <w:jc w:val="right"/>
                </w:pPr>
                <w:r w:rsidRPr="00FE4C4F">
                  <w:t>14.0</w:t>
                </w:r>
              </w:p>
            </w:tc>
            <w:tc>
              <w:tcPr>
                <w:tcW w:w="1134" w:type="dxa"/>
                <w:vAlign w:val="bottom"/>
              </w:tcPr>
              <w:p w14:paraId="3E33A419" w14:textId="77777777" w:rsidR="00FB37C7" w:rsidRPr="00FE4C4F" w:rsidRDefault="00FB37C7" w:rsidP="002105F9">
                <w:pPr>
                  <w:pStyle w:val="TableText"/>
                  <w:ind w:left="-1476" w:right="368"/>
                  <w:jc w:val="right"/>
                </w:pPr>
                <w:r w:rsidRPr="00FE4C4F">
                  <w:t>0.0</w:t>
                </w:r>
              </w:p>
            </w:tc>
          </w:tr>
          <w:tr w:rsidR="00FB37C7" w:rsidRPr="00A8172F" w14:paraId="09B35D03"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3B69B442" w14:textId="77777777" w:rsidR="00FB37C7" w:rsidRPr="00FE4C4F" w:rsidRDefault="00FB37C7" w:rsidP="002105F9">
                <w:pPr>
                  <w:pStyle w:val="TableText"/>
                  <w:ind w:firstLine="85"/>
                </w:pPr>
                <w:r w:rsidRPr="00FE4C4F">
                  <w:t>222214</w:t>
                </w:r>
              </w:p>
            </w:tc>
            <w:tc>
              <w:tcPr>
                <w:tcW w:w="1275" w:type="dxa"/>
                <w:vAlign w:val="bottom"/>
              </w:tcPr>
              <w:p w14:paraId="61351899" w14:textId="77777777" w:rsidR="00FB37C7" w:rsidRPr="00FE4C4F" w:rsidRDefault="00FB37C7" w:rsidP="002105F9">
                <w:pPr>
                  <w:pStyle w:val="TableText"/>
                  <w:ind w:left="-1476" w:right="368"/>
                  <w:jc w:val="right"/>
                </w:pPr>
                <w:r w:rsidRPr="00FE4C4F">
                  <w:t>3021</w:t>
                </w:r>
              </w:p>
            </w:tc>
            <w:tc>
              <w:tcPr>
                <w:tcW w:w="1276" w:type="dxa"/>
                <w:vAlign w:val="bottom"/>
              </w:tcPr>
              <w:p w14:paraId="4CFD9081" w14:textId="77777777" w:rsidR="00FB37C7" w:rsidRPr="00FE4C4F" w:rsidRDefault="00FB37C7" w:rsidP="002105F9">
                <w:pPr>
                  <w:pStyle w:val="TableText"/>
                  <w:ind w:left="-1476" w:right="368"/>
                  <w:jc w:val="right"/>
                </w:pPr>
                <w:r w:rsidRPr="00FE4C4F">
                  <w:t>99.2</w:t>
                </w:r>
              </w:p>
            </w:tc>
            <w:tc>
              <w:tcPr>
                <w:tcW w:w="1134" w:type="dxa"/>
                <w:vAlign w:val="bottom"/>
              </w:tcPr>
              <w:p w14:paraId="369D866C" w14:textId="77777777" w:rsidR="00FB37C7" w:rsidRPr="00FE4C4F" w:rsidRDefault="00FB37C7" w:rsidP="002105F9">
                <w:pPr>
                  <w:pStyle w:val="TableText"/>
                  <w:ind w:left="-1476" w:right="368"/>
                  <w:jc w:val="right"/>
                </w:pPr>
                <w:r w:rsidRPr="00FE4C4F">
                  <w:t>0.0</w:t>
                </w:r>
              </w:p>
            </w:tc>
            <w:tc>
              <w:tcPr>
                <w:tcW w:w="1134" w:type="dxa"/>
                <w:vAlign w:val="bottom"/>
              </w:tcPr>
              <w:p w14:paraId="543AA3BE" w14:textId="77777777" w:rsidR="00FB37C7" w:rsidRPr="00FE4C4F" w:rsidRDefault="00FB37C7" w:rsidP="002105F9">
                <w:pPr>
                  <w:pStyle w:val="TableText"/>
                  <w:ind w:left="-1476" w:right="368"/>
                  <w:jc w:val="right"/>
                </w:pPr>
                <w:r w:rsidRPr="00FE4C4F">
                  <w:t>0.7</w:t>
                </w:r>
              </w:p>
            </w:tc>
            <w:tc>
              <w:tcPr>
                <w:tcW w:w="1134" w:type="dxa"/>
                <w:vAlign w:val="bottom"/>
              </w:tcPr>
              <w:p w14:paraId="68A886F0" w14:textId="77777777" w:rsidR="00FB37C7" w:rsidRPr="00FE4C4F" w:rsidRDefault="00FB37C7" w:rsidP="002105F9">
                <w:pPr>
                  <w:pStyle w:val="TableText"/>
                  <w:ind w:left="-1476" w:right="368"/>
                  <w:jc w:val="right"/>
                </w:pPr>
                <w:r w:rsidRPr="00FE4C4F">
                  <w:t>0.0</w:t>
                </w:r>
              </w:p>
            </w:tc>
            <w:tc>
              <w:tcPr>
                <w:tcW w:w="1134" w:type="dxa"/>
                <w:vAlign w:val="bottom"/>
              </w:tcPr>
              <w:p w14:paraId="244D9A01" w14:textId="77777777" w:rsidR="00FB37C7" w:rsidRPr="00FE4C4F" w:rsidRDefault="00FB37C7" w:rsidP="002105F9">
                <w:pPr>
                  <w:pStyle w:val="TableText"/>
                  <w:ind w:left="-1476" w:right="368"/>
                  <w:jc w:val="right"/>
                </w:pPr>
                <w:r w:rsidRPr="00FE4C4F">
                  <w:t>0.0</w:t>
                </w:r>
              </w:p>
            </w:tc>
            <w:tc>
              <w:tcPr>
                <w:tcW w:w="1134" w:type="dxa"/>
                <w:vAlign w:val="bottom"/>
              </w:tcPr>
              <w:p w14:paraId="5019D2A8" w14:textId="77777777" w:rsidR="00FB37C7" w:rsidRPr="00FE4C4F" w:rsidRDefault="00FB37C7" w:rsidP="002105F9">
                <w:pPr>
                  <w:pStyle w:val="TableText"/>
                  <w:ind w:left="-1476" w:right="368"/>
                  <w:jc w:val="right"/>
                </w:pPr>
                <w:r w:rsidRPr="00FE4C4F">
                  <w:t>0.0</w:t>
                </w:r>
              </w:p>
            </w:tc>
          </w:tr>
          <w:tr w:rsidR="00FB37C7" w:rsidRPr="00A8172F" w14:paraId="49E6E857"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4103F7BC" w14:textId="77777777" w:rsidR="00FB37C7" w:rsidRPr="00FE4C4F" w:rsidRDefault="00FB37C7" w:rsidP="002105F9">
                <w:pPr>
                  <w:pStyle w:val="TableText"/>
                  <w:ind w:firstLine="85"/>
                </w:pPr>
                <w:r w:rsidRPr="00FE4C4F">
                  <w:t>222216</w:t>
                </w:r>
              </w:p>
            </w:tc>
            <w:tc>
              <w:tcPr>
                <w:tcW w:w="1275" w:type="dxa"/>
                <w:vAlign w:val="bottom"/>
              </w:tcPr>
              <w:p w14:paraId="5043B140" w14:textId="77777777" w:rsidR="00FB37C7" w:rsidRPr="00FE4C4F" w:rsidRDefault="00FB37C7" w:rsidP="002105F9">
                <w:pPr>
                  <w:pStyle w:val="TableText"/>
                  <w:ind w:left="-1476" w:right="368"/>
                  <w:jc w:val="right"/>
                </w:pPr>
                <w:r w:rsidRPr="00FE4C4F">
                  <w:t>4164</w:t>
                </w:r>
              </w:p>
            </w:tc>
            <w:tc>
              <w:tcPr>
                <w:tcW w:w="1276" w:type="dxa"/>
                <w:vAlign w:val="bottom"/>
              </w:tcPr>
              <w:p w14:paraId="4FF3C8CE" w14:textId="77777777" w:rsidR="00FB37C7" w:rsidRPr="00FE4C4F" w:rsidRDefault="00FB37C7" w:rsidP="002105F9">
                <w:pPr>
                  <w:pStyle w:val="TableText"/>
                  <w:ind w:left="-1476" w:right="368"/>
                  <w:jc w:val="right"/>
                </w:pPr>
                <w:r w:rsidRPr="00FE4C4F">
                  <w:t>96.1</w:t>
                </w:r>
              </w:p>
            </w:tc>
            <w:tc>
              <w:tcPr>
                <w:tcW w:w="1134" w:type="dxa"/>
                <w:vAlign w:val="bottom"/>
              </w:tcPr>
              <w:p w14:paraId="566B5788" w14:textId="77777777" w:rsidR="00FB37C7" w:rsidRPr="00FE4C4F" w:rsidRDefault="00FB37C7" w:rsidP="002105F9">
                <w:pPr>
                  <w:pStyle w:val="TableText"/>
                  <w:ind w:left="-1476" w:right="368"/>
                  <w:jc w:val="right"/>
                </w:pPr>
                <w:r w:rsidRPr="00FE4C4F">
                  <w:t>0.0</w:t>
                </w:r>
              </w:p>
            </w:tc>
            <w:tc>
              <w:tcPr>
                <w:tcW w:w="1134" w:type="dxa"/>
                <w:vAlign w:val="bottom"/>
              </w:tcPr>
              <w:p w14:paraId="6F09EE4B" w14:textId="77777777" w:rsidR="00FB37C7" w:rsidRPr="00FE4C4F" w:rsidRDefault="00FB37C7" w:rsidP="002105F9">
                <w:pPr>
                  <w:pStyle w:val="TableText"/>
                  <w:ind w:left="-1476" w:right="368"/>
                  <w:jc w:val="right"/>
                </w:pPr>
                <w:r w:rsidRPr="00FE4C4F">
                  <w:t>3.8</w:t>
                </w:r>
              </w:p>
            </w:tc>
            <w:tc>
              <w:tcPr>
                <w:tcW w:w="1134" w:type="dxa"/>
                <w:vAlign w:val="bottom"/>
              </w:tcPr>
              <w:p w14:paraId="6B07B70B" w14:textId="77777777" w:rsidR="00FB37C7" w:rsidRPr="00FE4C4F" w:rsidRDefault="00FB37C7" w:rsidP="002105F9">
                <w:pPr>
                  <w:pStyle w:val="TableText"/>
                  <w:ind w:left="-1476" w:right="368"/>
                  <w:jc w:val="right"/>
                </w:pPr>
                <w:r w:rsidRPr="00FE4C4F">
                  <w:t>0.0</w:t>
                </w:r>
              </w:p>
            </w:tc>
            <w:tc>
              <w:tcPr>
                <w:tcW w:w="1134" w:type="dxa"/>
                <w:vAlign w:val="bottom"/>
              </w:tcPr>
              <w:p w14:paraId="22060E52" w14:textId="77777777" w:rsidR="00FB37C7" w:rsidRPr="00FE4C4F" w:rsidRDefault="00FB37C7" w:rsidP="002105F9">
                <w:pPr>
                  <w:pStyle w:val="TableText"/>
                  <w:ind w:left="-1476" w:right="368"/>
                  <w:jc w:val="right"/>
                </w:pPr>
                <w:r w:rsidRPr="00FE4C4F">
                  <w:t>0.0</w:t>
                </w:r>
              </w:p>
            </w:tc>
            <w:tc>
              <w:tcPr>
                <w:tcW w:w="1134" w:type="dxa"/>
                <w:vAlign w:val="bottom"/>
              </w:tcPr>
              <w:p w14:paraId="5D6013DD" w14:textId="77777777" w:rsidR="00FB37C7" w:rsidRPr="00FE4C4F" w:rsidRDefault="00FB37C7" w:rsidP="002105F9">
                <w:pPr>
                  <w:pStyle w:val="TableText"/>
                  <w:ind w:left="-1476" w:right="368"/>
                  <w:jc w:val="right"/>
                </w:pPr>
                <w:r w:rsidRPr="00FE4C4F">
                  <w:t>0.0</w:t>
                </w:r>
              </w:p>
            </w:tc>
          </w:tr>
          <w:tr w:rsidR="00FB37C7" w:rsidRPr="00A8172F" w14:paraId="249BD5FB"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3A6C3064" w14:textId="77777777" w:rsidR="00FB37C7" w:rsidRPr="00FE4C4F" w:rsidRDefault="00FB37C7" w:rsidP="002105F9">
                <w:pPr>
                  <w:pStyle w:val="TableText"/>
                  <w:ind w:firstLine="85"/>
                </w:pPr>
                <w:r w:rsidRPr="00FE4C4F">
                  <w:t>222217</w:t>
                </w:r>
              </w:p>
            </w:tc>
            <w:tc>
              <w:tcPr>
                <w:tcW w:w="1275" w:type="dxa"/>
                <w:vAlign w:val="bottom"/>
              </w:tcPr>
              <w:p w14:paraId="63893D8C" w14:textId="77777777" w:rsidR="00FB37C7" w:rsidRPr="00FE4C4F" w:rsidRDefault="00FB37C7" w:rsidP="002105F9">
                <w:pPr>
                  <w:pStyle w:val="TableText"/>
                  <w:ind w:left="-1476" w:right="368"/>
                  <w:jc w:val="right"/>
                </w:pPr>
                <w:r w:rsidRPr="00FE4C4F">
                  <w:t>13706</w:t>
                </w:r>
              </w:p>
            </w:tc>
            <w:tc>
              <w:tcPr>
                <w:tcW w:w="1276" w:type="dxa"/>
                <w:vAlign w:val="bottom"/>
              </w:tcPr>
              <w:p w14:paraId="230B202B" w14:textId="77777777" w:rsidR="00FB37C7" w:rsidRPr="00FE4C4F" w:rsidRDefault="00FB37C7" w:rsidP="002105F9">
                <w:pPr>
                  <w:pStyle w:val="TableText"/>
                  <w:ind w:left="-1476" w:right="368"/>
                  <w:jc w:val="right"/>
                </w:pPr>
                <w:r w:rsidRPr="00FE4C4F">
                  <w:t>96.7</w:t>
                </w:r>
              </w:p>
            </w:tc>
            <w:tc>
              <w:tcPr>
                <w:tcW w:w="1134" w:type="dxa"/>
                <w:vAlign w:val="bottom"/>
              </w:tcPr>
              <w:p w14:paraId="7CDDD235" w14:textId="77777777" w:rsidR="00FB37C7" w:rsidRPr="00FE4C4F" w:rsidRDefault="00FB37C7" w:rsidP="002105F9">
                <w:pPr>
                  <w:pStyle w:val="TableText"/>
                  <w:ind w:left="-1476" w:right="368"/>
                  <w:jc w:val="right"/>
                </w:pPr>
                <w:r w:rsidRPr="00FE4C4F">
                  <w:t>1.5</w:t>
                </w:r>
              </w:p>
            </w:tc>
            <w:tc>
              <w:tcPr>
                <w:tcW w:w="1134" w:type="dxa"/>
                <w:vAlign w:val="bottom"/>
              </w:tcPr>
              <w:p w14:paraId="64D62B1F" w14:textId="77777777" w:rsidR="00FB37C7" w:rsidRPr="00FE4C4F" w:rsidRDefault="00FB37C7" w:rsidP="002105F9">
                <w:pPr>
                  <w:pStyle w:val="TableText"/>
                  <w:ind w:left="-1476" w:right="368"/>
                  <w:jc w:val="right"/>
                </w:pPr>
                <w:r w:rsidRPr="00FE4C4F">
                  <w:t>1.7</w:t>
                </w:r>
              </w:p>
            </w:tc>
            <w:tc>
              <w:tcPr>
                <w:tcW w:w="1134" w:type="dxa"/>
                <w:vAlign w:val="bottom"/>
              </w:tcPr>
              <w:p w14:paraId="07412573" w14:textId="77777777" w:rsidR="00FB37C7" w:rsidRPr="00FE4C4F" w:rsidRDefault="00FB37C7" w:rsidP="002105F9">
                <w:pPr>
                  <w:pStyle w:val="TableText"/>
                  <w:ind w:left="-1476" w:right="368"/>
                  <w:jc w:val="right"/>
                </w:pPr>
                <w:r w:rsidRPr="00FE4C4F">
                  <w:t>0.0</w:t>
                </w:r>
              </w:p>
            </w:tc>
            <w:tc>
              <w:tcPr>
                <w:tcW w:w="1134" w:type="dxa"/>
                <w:vAlign w:val="bottom"/>
              </w:tcPr>
              <w:p w14:paraId="69465071" w14:textId="77777777" w:rsidR="00FB37C7" w:rsidRPr="00FE4C4F" w:rsidRDefault="00FB37C7" w:rsidP="002105F9">
                <w:pPr>
                  <w:pStyle w:val="TableText"/>
                  <w:ind w:left="-1476" w:right="368"/>
                  <w:jc w:val="right"/>
                </w:pPr>
                <w:r w:rsidRPr="00FE4C4F">
                  <w:t>0.0</w:t>
                </w:r>
              </w:p>
            </w:tc>
            <w:tc>
              <w:tcPr>
                <w:tcW w:w="1134" w:type="dxa"/>
                <w:vAlign w:val="bottom"/>
              </w:tcPr>
              <w:p w14:paraId="4988EA93" w14:textId="77777777" w:rsidR="00FB37C7" w:rsidRPr="00FE4C4F" w:rsidRDefault="00FB37C7" w:rsidP="002105F9">
                <w:pPr>
                  <w:pStyle w:val="TableText"/>
                  <w:ind w:left="-1476" w:right="368"/>
                  <w:jc w:val="right"/>
                </w:pPr>
                <w:r w:rsidRPr="00FE4C4F">
                  <w:t>0.0</w:t>
                </w:r>
              </w:p>
            </w:tc>
          </w:tr>
          <w:tr w:rsidR="00FB37C7" w:rsidRPr="00A8172F" w14:paraId="55A70A01"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096CCA17" w14:textId="77777777" w:rsidR="00FB37C7" w:rsidRPr="00FE4C4F" w:rsidRDefault="00FB37C7" w:rsidP="002105F9">
                <w:pPr>
                  <w:pStyle w:val="TableText"/>
                  <w:ind w:firstLine="85"/>
                </w:pPr>
                <w:r w:rsidRPr="00FE4C4F">
                  <w:t>222218</w:t>
                </w:r>
              </w:p>
            </w:tc>
            <w:tc>
              <w:tcPr>
                <w:tcW w:w="1275" w:type="dxa"/>
                <w:vAlign w:val="bottom"/>
              </w:tcPr>
              <w:p w14:paraId="2D9187E8" w14:textId="77777777" w:rsidR="00FB37C7" w:rsidRPr="00FE4C4F" w:rsidRDefault="00FB37C7" w:rsidP="002105F9">
                <w:pPr>
                  <w:pStyle w:val="TableText"/>
                  <w:ind w:left="-1476" w:right="368"/>
                  <w:jc w:val="right"/>
                </w:pPr>
                <w:r w:rsidRPr="00FE4C4F">
                  <w:t>2645</w:t>
                </w:r>
              </w:p>
            </w:tc>
            <w:tc>
              <w:tcPr>
                <w:tcW w:w="1276" w:type="dxa"/>
                <w:vAlign w:val="bottom"/>
              </w:tcPr>
              <w:p w14:paraId="4317A7EC" w14:textId="77777777" w:rsidR="00FB37C7" w:rsidRPr="00FE4C4F" w:rsidRDefault="00FB37C7" w:rsidP="002105F9">
                <w:pPr>
                  <w:pStyle w:val="TableText"/>
                  <w:ind w:left="-1476" w:right="368"/>
                  <w:jc w:val="right"/>
                </w:pPr>
                <w:r w:rsidRPr="00FE4C4F">
                  <w:t>95.6</w:t>
                </w:r>
              </w:p>
            </w:tc>
            <w:tc>
              <w:tcPr>
                <w:tcW w:w="1134" w:type="dxa"/>
                <w:vAlign w:val="bottom"/>
              </w:tcPr>
              <w:p w14:paraId="7D91DE00" w14:textId="77777777" w:rsidR="00FB37C7" w:rsidRPr="00FE4C4F" w:rsidRDefault="00FB37C7" w:rsidP="002105F9">
                <w:pPr>
                  <w:pStyle w:val="TableText"/>
                  <w:ind w:left="-1476" w:right="368"/>
                  <w:jc w:val="right"/>
                </w:pPr>
                <w:r w:rsidRPr="00FE4C4F">
                  <w:t>0.0</w:t>
                </w:r>
              </w:p>
            </w:tc>
            <w:tc>
              <w:tcPr>
                <w:tcW w:w="1134" w:type="dxa"/>
                <w:vAlign w:val="bottom"/>
              </w:tcPr>
              <w:p w14:paraId="5FFE9AF6" w14:textId="77777777" w:rsidR="00FB37C7" w:rsidRPr="00FE4C4F" w:rsidRDefault="00FB37C7" w:rsidP="002105F9">
                <w:pPr>
                  <w:pStyle w:val="TableText"/>
                  <w:ind w:left="-1476" w:right="368"/>
                  <w:jc w:val="right"/>
                </w:pPr>
                <w:r w:rsidRPr="00FE4C4F">
                  <w:t>4.3</w:t>
                </w:r>
              </w:p>
            </w:tc>
            <w:tc>
              <w:tcPr>
                <w:tcW w:w="1134" w:type="dxa"/>
                <w:vAlign w:val="bottom"/>
              </w:tcPr>
              <w:p w14:paraId="458BBE09" w14:textId="77777777" w:rsidR="00FB37C7" w:rsidRPr="00FE4C4F" w:rsidRDefault="00FB37C7" w:rsidP="002105F9">
                <w:pPr>
                  <w:pStyle w:val="TableText"/>
                  <w:ind w:left="-1476" w:right="368"/>
                  <w:jc w:val="right"/>
                </w:pPr>
                <w:r w:rsidRPr="00FE4C4F">
                  <w:t>0.0</w:t>
                </w:r>
              </w:p>
            </w:tc>
            <w:tc>
              <w:tcPr>
                <w:tcW w:w="1134" w:type="dxa"/>
                <w:vAlign w:val="bottom"/>
              </w:tcPr>
              <w:p w14:paraId="1D0643FA" w14:textId="77777777" w:rsidR="00FB37C7" w:rsidRPr="00FE4C4F" w:rsidRDefault="00FB37C7" w:rsidP="002105F9">
                <w:pPr>
                  <w:pStyle w:val="TableText"/>
                  <w:ind w:left="-1476" w:right="368"/>
                  <w:jc w:val="right"/>
                </w:pPr>
                <w:r w:rsidRPr="00FE4C4F">
                  <w:t>0.0</w:t>
                </w:r>
              </w:p>
            </w:tc>
            <w:tc>
              <w:tcPr>
                <w:tcW w:w="1134" w:type="dxa"/>
                <w:vAlign w:val="bottom"/>
              </w:tcPr>
              <w:p w14:paraId="146A8618" w14:textId="77777777" w:rsidR="00FB37C7" w:rsidRPr="00FE4C4F" w:rsidRDefault="00FB37C7" w:rsidP="002105F9">
                <w:pPr>
                  <w:pStyle w:val="TableText"/>
                  <w:ind w:left="-1476" w:right="368"/>
                  <w:jc w:val="right"/>
                </w:pPr>
                <w:r w:rsidRPr="00FE4C4F">
                  <w:t>0.0</w:t>
                </w:r>
              </w:p>
            </w:tc>
          </w:tr>
          <w:tr w:rsidR="00FB37C7" w:rsidRPr="00A8172F" w14:paraId="3B069746"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0437A68D" w14:textId="77777777" w:rsidR="00FB37C7" w:rsidRPr="00FE4C4F" w:rsidRDefault="00FB37C7" w:rsidP="002105F9">
                <w:pPr>
                  <w:pStyle w:val="TableText"/>
                  <w:ind w:firstLine="85"/>
                </w:pPr>
                <w:r w:rsidRPr="00FE4C4F">
                  <w:t>222219</w:t>
                </w:r>
              </w:p>
            </w:tc>
            <w:tc>
              <w:tcPr>
                <w:tcW w:w="1275" w:type="dxa"/>
                <w:vAlign w:val="bottom"/>
              </w:tcPr>
              <w:p w14:paraId="65FD2F0F" w14:textId="77777777" w:rsidR="00FB37C7" w:rsidRPr="00FE4C4F" w:rsidRDefault="00FB37C7" w:rsidP="002105F9">
                <w:pPr>
                  <w:pStyle w:val="TableText"/>
                  <w:ind w:left="-1476" w:right="368"/>
                  <w:jc w:val="right"/>
                </w:pPr>
                <w:r w:rsidRPr="00FE4C4F">
                  <w:t>12936</w:t>
                </w:r>
              </w:p>
            </w:tc>
            <w:tc>
              <w:tcPr>
                <w:tcW w:w="1276" w:type="dxa"/>
                <w:vAlign w:val="bottom"/>
              </w:tcPr>
              <w:p w14:paraId="3D03495C" w14:textId="77777777" w:rsidR="00FB37C7" w:rsidRPr="00FE4C4F" w:rsidRDefault="00FB37C7" w:rsidP="002105F9">
                <w:pPr>
                  <w:pStyle w:val="TableText"/>
                  <w:ind w:left="-1476" w:right="368"/>
                  <w:jc w:val="right"/>
                </w:pPr>
                <w:r w:rsidRPr="00FE4C4F">
                  <w:t>92.7</w:t>
                </w:r>
              </w:p>
            </w:tc>
            <w:tc>
              <w:tcPr>
                <w:tcW w:w="1134" w:type="dxa"/>
                <w:vAlign w:val="bottom"/>
              </w:tcPr>
              <w:p w14:paraId="42223260" w14:textId="77777777" w:rsidR="00FB37C7" w:rsidRPr="00FE4C4F" w:rsidRDefault="00FB37C7" w:rsidP="002105F9">
                <w:pPr>
                  <w:pStyle w:val="TableText"/>
                  <w:ind w:left="-1476" w:right="368"/>
                  <w:jc w:val="right"/>
                </w:pPr>
                <w:r w:rsidRPr="00FE4C4F">
                  <w:t>3.9</w:t>
                </w:r>
              </w:p>
            </w:tc>
            <w:tc>
              <w:tcPr>
                <w:tcW w:w="1134" w:type="dxa"/>
                <w:vAlign w:val="bottom"/>
              </w:tcPr>
              <w:p w14:paraId="34F3728E" w14:textId="77777777" w:rsidR="00FB37C7" w:rsidRPr="00FE4C4F" w:rsidRDefault="00FB37C7" w:rsidP="002105F9">
                <w:pPr>
                  <w:pStyle w:val="TableText"/>
                  <w:ind w:left="-1476" w:right="368"/>
                  <w:jc w:val="right"/>
                </w:pPr>
                <w:r w:rsidRPr="00FE4C4F">
                  <w:t>2.5</w:t>
                </w:r>
              </w:p>
            </w:tc>
            <w:tc>
              <w:tcPr>
                <w:tcW w:w="1134" w:type="dxa"/>
                <w:vAlign w:val="bottom"/>
              </w:tcPr>
              <w:p w14:paraId="7A7E77B7" w14:textId="77777777" w:rsidR="00FB37C7" w:rsidRPr="00FE4C4F" w:rsidRDefault="00FB37C7" w:rsidP="002105F9">
                <w:pPr>
                  <w:pStyle w:val="TableText"/>
                  <w:ind w:left="-1476" w:right="368"/>
                  <w:jc w:val="right"/>
                </w:pPr>
                <w:r w:rsidRPr="00FE4C4F">
                  <w:t>0.0</w:t>
                </w:r>
              </w:p>
            </w:tc>
            <w:tc>
              <w:tcPr>
                <w:tcW w:w="1134" w:type="dxa"/>
                <w:vAlign w:val="bottom"/>
              </w:tcPr>
              <w:p w14:paraId="60C3A848" w14:textId="77777777" w:rsidR="00FB37C7" w:rsidRPr="00FE4C4F" w:rsidRDefault="00FB37C7" w:rsidP="002105F9">
                <w:pPr>
                  <w:pStyle w:val="TableText"/>
                  <w:ind w:left="-1476" w:right="368"/>
                  <w:jc w:val="right"/>
                </w:pPr>
                <w:r w:rsidRPr="00FE4C4F">
                  <w:t>0.9</w:t>
                </w:r>
              </w:p>
            </w:tc>
            <w:tc>
              <w:tcPr>
                <w:tcW w:w="1134" w:type="dxa"/>
                <w:vAlign w:val="bottom"/>
              </w:tcPr>
              <w:p w14:paraId="4D1BB549" w14:textId="77777777" w:rsidR="00FB37C7" w:rsidRPr="00FE4C4F" w:rsidRDefault="00FB37C7" w:rsidP="002105F9">
                <w:pPr>
                  <w:pStyle w:val="TableText"/>
                  <w:ind w:left="-1476" w:right="368"/>
                  <w:jc w:val="right"/>
                </w:pPr>
                <w:r w:rsidRPr="00FE4C4F">
                  <w:t>0.0</w:t>
                </w:r>
              </w:p>
            </w:tc>
          </w:tr>
          <w:tr w:rsidR="00FB37C7" w:rsidRPr="00A8172F" w14:paraId="26870031"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06E62589" w14:textId="77777777" w:rsidR="00FB37C7" w:rsidRPr="00FE4C4F" w:rsidRDefault="00FB37C7" w:rsidP="002105F9">
                <w:pPr>
                  <w:pStyle w:val="TableText"/>
                  <w:ind w:firstLine="85"/>
                </w:pPr>
                <w:r w:rsidRPr="00FE4C4F">
                  <w:t>222221</w:t>
                </w:r>
              </w:p>
            </w:tc>
            <w:tc>
              <w:tcPr>
                <w:tcW w:w="1275" w:type="dxa"/>
                <w:vAlign w:val="bottom"/>
              </w:tcPr>
              <w:p w14:paraId="463AA8B9" w14:textId="77777777" w:rsidR="00FB37C7" w:rsidRPr="00FE4C4F" w:rsidRDefault="00FB37C7" w:rsidP="002105F9">
                <w:pPr>
                  <w:pStyle w:val="TableText"/>
                  <w:ind w:left="-1476" w:right="368"/>
                  <w:jc w:val="right"/>
                </w:pPr>
                <w:r w:rsidRPr="00FE4C4F">
                  <w:t>1790</w:t>
                </w:r>
              </w:p>
            </w:tc>
            <w:tc>
              <w:tcPr>
                <w:tcW w:w="1276" w:type="dxa"/>
                <w:vAlign w:val="bottom"/>
              </w:tcPr>
              <w:p w14:paraId="5367A4A3" w14:textId="77777777" w:rsidR="00FB37C7" w:rsidRPr="00FE4C4F" w:rsidRDefault="00FB37C7" w:rsidP="002105F9">
                <w:pPr>
                  <w:pStyle w:val="TableText"/>
                  <w:ind w:left="-1476" w:right="368"/>
                  <w:jc w:val="right"/>
                </w:pPr>
                <w:r w:rsidRPr="00FE4C4F">
                  <w:t>0.0</w:t>
                </w:r>
              </w:p>
            </w:tc>
            <w:tc>
              <w:tcPr>
                <w:tcW w:w="1134" w:type="dxa"/>
                <w:vAlign w:val="bottom"/>
              </w:tcPr>
              <w:p w14:paraId="4A23DC7A" w14:textId="77777777" w:rsidR="00FB37C7" w:rsidRPr="00FE4C4F" w:rsidRDefault="00FB37C7" w:rsidP="002105F9">
                <w:pPr>
                  <w:pStyle w:val="TableText"/>
                  <w:ind w:left="-1476" w:right="368"/>
                  <w:jc w:val="right"/>
                </w:pPr>
                <w:r w:rsidRPr="00FE4C4F">
                  <w:t>18.7</w:t>
                </w:r>
              </w:p>
            </w:tc>
            <w:tc>
              <w:tcPr>
                <w:tcW w:w="1134" w:type="dxa"/>
                <w:vAlign w:val="bottom"/>
              </w:tcPr>
              <w:p w14:paraId="5CCE174D" w14:textId="77777777" w:rsidR="00FB37C7" w:rsidRPr="00FE4C4F" w:rsidRDefault="00FB37C7" w:rsidP="002105F9">
                <w:pPr>
                  <w:pStyle w:val="TableText"/>
                  <w:ind w:left="-1476" w:right="368"/>
                  <w:jc w:val="right"/>
                </w:pPr>
                <w:r w:rsidRPr="00FE4C4F">
                  <w:t>1.8</w:t>
                </w:r>
              </w:p>
            </w:tc>
            <w:tc>
              <w:tcPr>
                <w:tcW w:w="1134" w:type="dxa"/>
                <w:vAlign w:val="bottom"/>
              </w:tcPr>
              <w:p w14:paraId="6960BCC9" w14:textId="77777777" w:rsidR="00FB37C7" w:rsidRPr="00FE4C4F" w:rsidRDefault="00FB37C7" w:rsidP="002105F9">
                <w:pPr>
                  <w:pStyle w:val="TableText"/>
                  <w:ind w:left="-1476" w:right="368"/>
                  <w:jc w:val="right"/>
                </w:pPr>
                <w:r w:rsidRPr="00FE4C4F">
                  <w:t>0.0</w:t>
                </w:r>
              </w:p>
            </w:tc>
            <w:tc>
              <w:tcPr>
                <w:tcW w:w="1134" w:type="dxa"/>
                <w:vAlign w:val="bottom"/>
              </w:tcPr>
              <w:p w14:paraId="3F3766BA" w14:textId="77777777" w:rsidR="00FB37C7" w:rsidRPr="00FE4C4F" w:rsidRDefault="00FB37C7" w:rsidP="002105F9">
                <w:pPr>
                  <w:pStyle w:val="TableText"/>
                  <w:ind w:left="-1476" w:right="368"/>
                  <w:jc w:val="right"/>
                </w:pPr>
                <w:r w:rsidRPr="00FE4C4F">
                  <w:t>68.0</w:t>
                </w:r>
              </w:p>
            </w:tc>
            <w:tc>
              <w:tcPr>
                <w:tcW w:w="1134" w:type="dxa"/>
                <w:vAlign w:val="bottom"/>
              </w:tcPr>
              <w:p w14:paraId="4B6CC323" w14:textId="77777777" w:rsidR="00FB37C7" w:rsidRPr="00FE4C4F" w:rsidRDefault="00FB37C7" w:rsidP="002105F9">
                <w:pPr>
                  <w:pStyle w:val="TableText"/>
                  <w:ind w:left="-1476" w:right="368"/>
                  <w:jc w:val="right"/>
                </w:pPr>
                <w:r w:rsidRPr="00FE4C4F">
                  <w:t>11.6</w:t>
                </w:r>
              </w:p>
            </w:tc>
          </w:tr>
          <w:tr w:rsidR="00FB37C7" w:rsidRPr="00A8172F" w14:paraId="4F13C5EC"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241F0F8D" w14:textId="77777777" w:rsidR="00FB37C7" w:rsidRPr="00FE4C4F" w:rsidRDefault="00FB37C7" w:rsidP="002105F9">
                <w:pPr>
                  <w:pStyle w:val="TableText"/>
                  <w:ind w:firstLine="85"/>
                </w:pPr>
                <w:r w:rsidRPr="00FE4C4F">
                  <w:t>222222</w:t>
                </w:r>
              </w:p>
            </w:tc>
            <w:tc>
              <w:tcPr>
                <w:tcW w:w="1275" w:type="dxa"/>
                <w:vAlign w:val="bottom"/>
              </w:tcPr>
              <w:p w14:paraId="56A44D18" w14:textId="77777777" w:rsidR="00FB37C7" w:rsidRPr="00FE4C4F" w:rsidRDefault="00FB37C7" w:rsidP="002105F9">
                <w:pPr>
                  <w:pStyle w:val="TableText"/>
                  <w:ind w:left="-1476" w:right="368"/>
                  <w:jc w:val="right"/>
                </w:pPr>
                <w:r w:rsidRPr="00FE4C4F">
                  <w:t>1638</w:t>
                </w:r>
              </w:p>
            </w:tc>
            <w:tc>
              <w:tcPr>
                <w:tcW w:w="1276" w:type="dxa"/>
                <w:vAlign w:val="bottom"/>
              </w:tcPr>
              <w:p w14:paraId="782E6662" w14:textId="77777777" w:rsidR="00FB37C7" w:rsidRPr="00FE4C4F" w:rsidRDefault="00FB37C7" w:rsidP="002105F9">
                <w:pPr>
                  <w:pStyle w:val="TableText"/>
                  <w:ind w:left="-1476" w:right="368"/>
                  <w:jc w:val="right"/>
                </w:pPr>
                <w:r w:rsidRPr="00FE4C4F">
                  <w:t>36.3</w:t>
                </w:r>
              </w:p>
            </w:tc>
            <w:tc>
              <w:tcPr>
                <w:tcW w:w="1134" w:type="dxa"/>
                <w:vAlign w:val="bottom"/>
              </w:tcPr>
              <w:p w14:paraId="271AC78C" w14:textId="77777777" w:rsidR="00FB37C7" w:rsidRPr="00FE4C4F" w:rsidRDefault="00FB37C7" w:rsidP="002105F9">
                <w:pPr>
                  <w:pStyle w:val="TableText"/>
                  <w:ind w:left="-1476" w:right="368"/>
                  <w:jc w:val="right"/>
                </w:pPr>
                <w:r w:rsidRPr="00FE4C4F">
                  <w:t>14.7</w:t>
                </w:r>
              </w:p>
            </w:tc>
            <w:tc>
              <w:tcPr>
                <w:tcW w:w="1134" w:type="dxa"/>
                <w:vAlign w:val="bottom"/>
              </w:tcPr>
              <w:p w14:paraId="496608C5" w14:textId="77777777" w:rsidR="00FB37C7" w:rsidRPr="00FE4C4F" w:rsidRDefault="00FB37C7" w:rsidP="002105F9">
                <w:pPr>
                  <w:pStyle w:val="TableText"/>
                  <w:ind w:left="-1476" w:right="368"/>
                  <w:jc w:val="right"/>
                </w:pPr>
                <w:r w:rsidRPr="00FE4C4F">
                  <w:t>2.8</w:t>
                </w:r>
              </w:p>
            </w:tc>
            <w:tc>
              <w:tcPr>
                <w:tcW w:w="1134" w:type="dxa"/>
                <w:vAlign w:val="bottom"/>
              </w:tcPr>
              <w:p w14:paraId="6A6B4F45" w14:textId="77777777" w:rsidR="00FB37C7" w:rsidRPr="00FE4C4F" w:rsidRDefault="00FB37C7" w:rsidP="002105F9">
                <w:pPr>
                  <w:pStyle w:val="TableText"/>
                  <w:ind w:left="-1476" w:right="368"/>
                  <w:jc w:val="right"/>
                </w:pPr>
                <w:r w:rsidRPr="00FE4C4F">
                  <w:t>0.0</w:t>
                </w:r>
              </w:p>
            </w:tc>
            <w:tc>
              <w:tcPr>
                <w:tcW w:w="1134" w:type="dxa"/>
                <w:vAlign w:val="bottom"/>
              </w:tcPr>
              <w:p w14:paraId="31CD04E0" w14:textId="77777777" w:rsidR="00FB37C7" w:rsidRPr="00FE4C4F" w:rsidRDefault="00FB37C7" w:rsidP="002105F9">
                <w:pPr>
                  <w:pStyle w:val="TableText"/>
                  <w:ind w:left="-1476" w:right="368"/>
                  <w:jc w:val="right"/>
                </w:pPr>
                <w:r w:rsidRPr="00FE4C4F">
                  <w:t>39.5</w:t>
                </w:r>
              </w:p>
            </w:tc>
            <w:tc>
              <w:tcPr>
                <w:tcW w:w="1134" w:type="dxa"/>
                <w:vAlign w:val="bottom"/>
              </w:tcPr>
              <w:p w14:paraId="2140D40D" w14:textId="77777777" w:rsidR="00FB37C7" w:rsidRPr="00FE4C4F" w:rsidRDefault="00FB37C7" w:rsidP="002105F9">
                <w:pPr>
                  <w:pStyle w:val="TableText"/>
                  <w:ind w:left="-1476" w:right="368"/>
                  <w:jc w:val="right"/>
                </w:pPr>
                <w:r w:rsidRPr="00FE4C4F">
                  <w:t>6.7</w:t>
                </w:r>
              </w:p>
            </w:tc>
          </w:tr>
          <w:tr w:rsidR="00FB37C7" w:rsidRPr="00A8172F" w14:paraId="1CE53F7C"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449CC859" w14:textId="77777777" w:rsidR="00FB37C7" w:rsidRPr="00FE4C4F" w:rsidRDefault="00FB37C7" w:rsidP="002105F9">
                <w:pPr>
                  <w:pStyle w:val="TableText"/>
                  <w:ind w:firstLine="85"/>
                </w:pPr>
                <w:r w:rsidRPr="00FE4C4F">
                  <w:t>222400</w:t>
                </w:r>
              </w:p>
            </w:tc>
            <w:tc>
              <w:tcPr>
                <w:tcW w:w="1275" w:type="dxa"/>
                <w:vAlign w:val="bottom"/>
              </w:tcPr>
              <w:p w14:paraId="4DBEE176" w14:textId="77777777" w:rsidR="00FB37C7" w:rsidRPr="00FE4C4F" w:rsidRDefault="00FB37C7" w:rsidP="002105F9">
                <w:pPr>
                  <w:pStyle w:val="TableText"/>
                  <w:ind w:left="-1476" w:right="368"/>
                  <w:jc w:val="right"/>
                </w:pPr>
                <w:r w:rsidRPr="00FE4C4F">
                  <w:t>1331</w:t>
                </w:r>
              </w:p>
            </w:tc>
            <w:tc>
              <w:tcPr>
                <w:tcW w:w="1276" w:type="dxa"/>
                <w:vAlign w:val="bottom"/>
              </w:tcPr>
              <w:p w14:paraId="2EDC519F" w14:textId="77777777" w:rsidR="00FB37C7" w:rsidRPr="00FE4C4F" w:rsidRDefault="00FB37C7" w:rsidP="002105F9">
                <w:pPr>
                  <w:pStyle w:val="TableText"/>
                  <w:ind w:left="-1476" w:right="368"/>
                  <w:jc w:val="right"/>
                </w:pPr>
                <w:r w:rsidRPr="00FE4C4F">
                  <w:t>98.5</w:t>
                </w:r>
              </w:p>
            </w:tc>
            <w:tc>
              <w:tcPr>
                <w:tcW w:w="1134" w:type="dxa"/>
                <w:vAlign w:val="bottom"/>
              </w:tcPr>
              <w:p w14:paraId="55340DDD" w14:textId="77777777" w:rsidR="00FB37C7" w:rsidRPr="00FE4C4F" w:rsidRDefault="00FB37C7" w:rsidP="002105F9">
                <w:pPr>
                  <w:pStyle w:val="TableText"/>
                  <w:ind w:left="-1476" w:right="368"/>
                  <w:jc w:val="right"/>
                </w:pPr>
                <w:r w:rsidRPr="00FE4C4F">
                  <w:t>0.7</w:t>
                </w:r>
              </w:p>
            </w:tc>
            <w:tc>
              <w:tcPr>
                <w:tcW w:w="1134" w:type="dxa"/>
                <w:vAlign w:val="bottom"/>
              </w:tcPr>
              <w:p w14:paraId="4904AD9A" w14:textId="77777777" w:rsidR="00FB37C7" w:rsidRPr="00FE4C4F" w:rsidRDefault="00FB37C7" w:rsidP="002105F9">
                <w:pPr>
                  <w:pStyle w:val="TableText"/>
                  <w:ind w:left="-1476" w:right="368"/>
                  <w:jc w:val="right"/>
                </w:pPr>
                <w:r w:rsidRPr="00FE4C4F">
                  <w:t>0.0</w:t>
                </w:r>
              </w:p>
            </w:tc>
            <w:tc>
              <w:tcPr>
                <w:tcW w:w="1134" w:type="dxa"/>
                <w:vAlign w:val="bottom"/>
              </w:tcPr>
              <w:p w14:paraId="5384D060" w14:textId="77777777" w:rsidR="00FB37C7" w:rsidRPr="00FE4C4F" w:rsidRDefault="00FB37C7" w:rsidP="002105F9">
                <w:pPr>
                  <w:pStyle w:val="TableText"/>
                  <w:ind w:left="-1476" w:right="368"/>
                  <w:jc w:val="right"/>
                </w:pPr>
                <w:r w:rsidRPr="00FE4C4F">
                  <w:t>0.0</w:t>
                </w:r>
              </w:p>
            </w:tc>
            <w:tc>
              <w:tcPr>
                <w:tcW w:w="1134" w:type="dxa"/>
                <w:vAlign w:val="bottom"/>
              </w:tcPr>
              <w:p w14:paraId="293ACE24" w14:textId="77777777" w:rsidR="00FB37C7" w:rsidRPr="00FE4C4F" w:rsidRDefault="00FB37C7" w:rsidP="002105F9">
                <w:pPr>
                  <w:pStyle w:val="TableText"/>
                  <w:ind w:left="-1476" w:right="368"/>
                  <w:jc w:val="right"/>
                </w:pPr>
                <w:r w:rsidRPr="00FE4C4F">
                  <w:t>0.8</w:t>
                </w:r>
              </w:p>
            </w:tc>
            <w:tc>
              <w:tcPr>
                <w:tcW w:w="1134" w:type="dxa"/>
                <w:vAlign w:val="bottom"/>
              </w:tcPr>
              <w:p w14:paraId="5002F7B2" w14:textId="77777777" w:rsidR="00FB37C7" w:rsidRPr="00FE4C4F" w:rsidRDefault="00FB37C7" w:rsidP="002105F9">
                <w:pPr>
                  <w:pStyle w:val="TableText"/>
                  <w:ind w:left="-1476" w:right="368"/>
                  <w:jc w:val="right"/>
                </w:pPr>
                <w:r w:rsidRPr="00FE4C4F">
                  <w:t>0.1</w:t>
                </w:r>
              </w:p>
            </w:tc>
          </w:tr>
          <w:tr w:rsidR="00FB37C7" w:rsidRPr="00A8172F" w14:paraId="4B1057D4"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21C12707" w14:textId="77777777" w:rsidR="00FB37C7" w:rsidRPr="00FE4C4F" w:rsidRDefault="00FB37C7" w:rsidP="002105F9">
                <w:pPr>
                  <w:pStyle w:val="TableText"/>
                  <w:ind w:firstLine="85"/>
                </w:pPr>
                <w:r w:rsidRPr="00FE4C4F">
                  <w:t>222401</w:t>
                </w:r>
              </w:p>
            </w:tc>
            <w:tc>
              <w:tcPr>
                <w:tcW w:w="1275" w:type="dxa"/>
                <w:vAlign w:val="bottom"/>
              </w:tcPr>
              <w:p w14:paraId="0A030D1D" w14:textId="77777777" w:rsidR="00FB37C7" w:rsidRPr="00FE4C4F" w:rsidRDefault="00FB37C7" w:rsidP="002105F9">
                <w:pPr>
                  <w:pStyle w:val="TableText"/>
                  <w:ind w:left="-1476" w:right="368"/>
                  <w:jc w:val="right"/>
                </w:pPr>
                <w:r w:rsidRPr="00FE4C4F">
                  <w:t>1331</w:t>
                </w:r>
              </w:p>
            </w:tc>
            <w:tc>
              <w:tcPr>
                <w:tcW w:w="1276" w:type="dxa"/>
                <w:vAlign w:val="bottom"/>
              </w:tcPr>
              <w:p w14:paraId="321AD5A5" w14:textId="77777777" w:rsidR="00FB37C7" w:rsidRPr="00FE4C4F" w:rsidRDefault="00FB37C7" w:rsidP="002105F9">
                <w:pPr>
                  <w:pStyle w:val="TableText"/>
                  <w:ind w:left="-1476" w:right="368"/>
                  <w:jc w:val="right"/>
                </w:pPr>
                <w:r w:rsidRPr="00FE4C4F">
                  <w:t>99.5</w:t>
                </w:r>
              </w:p>
            </w:tc>
            <w:tc>
              <w:tcPr>
                <w:tcW w:w="1134" w:type="dxa"/>
                <w:vAlign w:val="bottom"/>
              </w:tcPr>
              <w:p w14:paraId="4A82F90D" w14:textId="77777777" w:rsidR="00FB37C7" w:rsidRPr="00FE4C4F" w:rsidRDefault="00FB37C7" w:rsidP="002105F9">
                <w:pPr>
                  <w:pStyle w:val="TableText"/>
                  <w:ind w:left="-1476" w:right="368"/>
                  <w:jc w:val="right"/>
                </w:pPr>
                <w:r w:rsidRPr="00FE4C4F">
                  <w:t>0.2</w:t>
                </w:r>
              </w:p>
            </w:tc>
            <w:tc>
              <w:tcPr>
                <w:tcW w:w="1134" w:type="dxa"/>
                <w:vAlign w:val="bottom"/>
              </w:tcPr>
              <w:p w14:paraId="1D9946F5" w14:textId="77777777" w:rsidR="00FB37C7" w:rsidRPr="00FE4C4F" w:rsidRDefault="00FB37C7" w:rsidP="002105F9">
                <w:pPr>
                  <w:pStyle w:val="TableText"/>
                  <w:ind w:left="-1476" w:right="368"/>
                  <w:jc w:val="right"/>
                </w:pPr>
                <w:r w:rsidRPr="00FE4C4F">
                  <w:t>0.0</w:t>
                </w:r>
              </w:p>
            </w:tc>
            <w:tc>
              <w:tcPr>
                <w:tcW w:w="1134" w:type="dxa"/>
                <w:vAlign w:val="bottom"/>
              </w:tcPr>
              <w:p w14:paraId="1C43F9AD" w14:textId="77777777" w:rsidR="00FB37C7" w:rsidRPr="00FE4C4F" w:rsidRDefault="00FB37C7" w:rsidP="002105F9">
                <w:pPr>
                  <w:pStyle w:val="TableText"/>
                  <w:ind w:left="-1476" w:right="368"/>
                  <w:jc w:val="right"/>
                </w:pPr>
                <w:r w:rsidRPr="00FE4C4F">
                  <w:t>0.0</w:t>
                </w:r>
              </w:p>
            </w:tc>
            <w:tc>
              <w:tcPr>
                <w:tcW w:w="1134" w:type="dxa"/>
                <w:vAlign w:val="bottom"/>
              </w:tcPr>
              <w:p w14:paraId="76CE1F10" w14:textId="77777777" w:rsidR="00FB37C7" w:rsidRPr="00FE4C4F" w:rsidRDefault="00FB37C7" w:rsidP="002105F9">
                <w:pPr>
                  <w:pStyle w:val="TableText"/>
                  <w:ind w:left="-1476" w:right="368"/>
                  <w:jc w:val="right"/>
                </w:pPr>
                <w:r w:rsidRPr="00FE4C4F">
                  <w:t>0.2</w:t>
                </w:r>
              </w:p>
            </w:tc>
            <w:tc>
              <w:tcPr>
                <w:tcW w:w="1134" w:type="dxa"/>
                <w:vAlign w:val="bottom"/>
              </w:tcPr>
              <w:p w14:paraId="5C8A9203" w14:textId="77777777" w:rsidR="00FB37C7" w:rsidRPr="00FE4C4F" w:rsidRDefault="00FB37C7" w:rsidP="002105F9">
                <w:pPr>
                  <w:pStyle w:val="TableText"/>
                  <w:ind w:left="-1476" w:right="368"/>
                  <w:jc w:val="right"/>
                </w:pPr>
                <w:r w:rsidRPr="00FE4C4F">
                  <w:t>0.1</w:t>
                </w:r>
              </w:p>
            </w:tc>
          </w:tr>
          <w:tr w:rsidR="00FB37C7" w:rsidRPr="00A8172F" w14:paraId="47DB8A14"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4D063895" w14:textId="77777777" w:rsidR="00FB37C7" w:rsidRPr="00FE4C4F" w:rsidRDefault="00FB37C7" w:rsidP="002105F9">
                <w:pPr>
                  <w:pStyle w:val="TableText"/>
                  <w:ind w:firstLine="85"/>
                </w:pPr>
                <w:r w:rsidRPr="00FE4C4F">
                  <w:t>222403</w:t>
                </w:r>
              </w:p>
            </w:tc>
            <w:tc>
              <w:tcPr>
                <w:tcW w:w="1275" w:type="dxa"/>
                <w:vAlign w:val="bottom"/>
              </w:tcPr>
              <w:p w14:paraId="02B57A6F" w14:textId="77777777" w:rsidR="00FB37C7" w:rsidRPr="00FE4C4F" w:rsidRDefault="00FB37C7" w:rsidP="002105F9">
                <w:pPr>
                  <w:pStyle w:val="TableText"/>
                  <w:ind w:left="-1476" w:right="368"/>
                  <w:jc w:val="right"/>
                </w:pPr>
                <w:r w:rsidRPr="00FE4C4F">
                  <w:t>2421</w:t>
                </w:r>
              </w:p>
            </w:tc>
            <w:tc>
              <w:tcPr>
                <w:tcW w:w="1276" w:type="dxa"/>
                <w:vAlign w:val="bottom"/>
              </w:tcPr>
              <w:p w14:paraId="0726A0B0" w14:textId="77777777" w:rsidR="00FB37C7" w:rsidRPr="00FE4C4F" w:rsidRDefault="00FB37C7" w:rsidP="002105F9">
                <w:pPr>
                  <w:pStyle w:val="TableText"/>
                  <w:ind w:left="-1476" w:right="368"/>
                  <w:jc w:val="right"/>
                </w:pPr>
                <w:r w:rsidRPr="00FE4C4F">
                  <w:t>92.6</w:t>
                </w:r>
              </w:p>
            </w:tc>
            <w:tc>
              <w:tcPr>
                <w:tcW w:w="1134" w:type="dxa"/>
                <w:vAlign w:val="bottom"/>
              </w:tcPr>
              <w:p w14:paraId="6FEF216E" w14:textId="77777777" w:rsidR="00FB37C7" w:rsidRPr="00FE4C4F" w:rsidRDefault="00FB37C7" w:rsidP="002105F9">
                <w:pPr>
                  <w:pStyle w:val="TableText"/>
                  <w:ind w:left="-1476" w:right="368"/>
                  <w:jc w:val="right"/>
                </w:pPr>
                <w:r w:rsidRPr="00FE4C4F">
                  <w:t>5.4</w:t>
                </w:r>
              </w:p>
            </w:tc>
            <w:tc>
              <w:tcPr>
                <w:tcW w:w="1134" w:type="dxa"/>
                <w:vAlign w:val="bottom"/>
              </w:tcPr>
              <w:p w14:paraId="43E27136" w14:textId="77777777" w:rsidR="00FB37C7" w:rsidRPr="00FE4C4F" w:rsidRDefault="00FB37C7" w:rsidP="002105F9">
                <w:pPr>
                  <w:pStyle w:val="TableText"/>
                  <w:ind w:left="-1476" w:right="368"/>
                  <w:jc w:val="right"/>
                </w:pPr>
                <w:r w:rsidRPr="00FE4C4F">
                  <w:t>0.0</w:t>
                </w:r>
              </w:p>
            </w:tc>
            <w:tc>
              <w:tcPr>
                <w:tcW w:w="1134" w:type="dxa"/>
                <w:vAlign w:val="bottom"/>
              </w:tcPr>
              <w:p w14:paraId="611E03B3" w14:textId="77777777" w:rsidR="00FB37C7" w:rsidRPr="00FE4C4F" w:rsidRDefault="00FB37C7" w:rsidP="002105F9">
                <w:pPr>
                  <w:pStyle w:val="TableText"/>
                  <w:ind w:left="-1476" w:right="368"/>
                  <w:jc w:val="right"/>
                </w:pPr>
                <w:r w:rsidRPr="00FE4C4F">
                  <w:t>0.0</w:t>
                </w:r>
              </w:p>
            </w:tc>
            <w:tc>
              <w:tcPr>
                <w:tcW w:w="1134" w:type="dxa"/>
                <w:vAlign w:val="bottom"/>
              </w:tcPr>
              <w:p w14:paraId="5780D71F" w14:textId="77777777" w:rsidR="00FB37C7" w:rsidRPr="00FE4C4F" w:rsidRDefault="00FB37C7" w:rsidP="002105F9">
                <w:pPr>
                  <w:pStyle w:val="TableText"/>
                  <w:ind w:left="-1476" w:right="368"/>
                  <w:jc w:val="right"/>
                </w:pPr>
                <w:r w:rsidRPr="00FE4C4F">
                  <w:t>1.9</w:t>
                </w:r>
              </w:p>
            </w:tc>
            <w:tc>
              <w:tcPr>
                <w:tcW w:w="1134" w:type="dxa"/>
                <w:vAlign w:val="bottom"/>
              </w:tcPr>
              <w:p w14:paraId="04C9AC16" w14:textId="77777777" w:rsidR="00FB37C7" w:rsidRPr="00FE4C4F" w:rsidRDefault="00FB37C7" w:rsidP="002105F9">
                <w:pPr>
                  <w:pStyle w:val="TableText"/>
                  <w:ind w:left="-1476" w:right="368"/>
                  <w:jc w:val="right"/>
                </w:pPr>
                <w:r w:rsidRPr="00FE4C4F">
                  <w:t>0.0</w:t>
                </w:r>
              </w:p>
            </w:tc>
          </w:tr>
          <w:tr w:rsidR="00FB37C7" w:rsidRPr="00A8172F" w14:paraId="062D9EFA"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4C4D030C" w14:textId="77777777" w:rsidR="00FB37C7" w:rsidRPr="00FE4C4F" w:rsidRDefault="00FB37C7" w:rsidP="002105F9">
                <w:pPr>
                  <w:pStyle w:val="TableText"/>
                  <w:ind w:firstLine="85"/>
                </w:pPr>
                <w:r w:rsidRPr="00FE4C4F">
                  <w:t>222404</w:t>
                </w:r>
              </w:p>
            </w:tc>
            <w:tc>
              <w:tcPr>
                <w:tcW w:w="1275" w:type="dxa"/>
                <w:vAlign w:val="bottom"/>
              </w:tcPr>
              <w:p w14:paraId="417ABEC6" w14:textId="77777777" w:rsidR="00FB37C7" w:rsidRPr="00FE4C4F" w:rsidRDefault="00FB37C7" w:rsidP="002105F9">
                <w:pPr>
                  <w:pStyle w:val="TableText"/>
                  <w:ind w:left="-1476" w:right="368"/>
                  <w:jc w:val="right"/>
                </w:pPr>
                <w:r w:rsidRPr="00FE4C4F">
                  <w:t>4145</w:t>
                </w:r>
              </w:p>
            </w:tc>
            <w:tc>
              <w:tcPr>
                <w:tcW w:w="1276" w:type="dxa"/>
                <w:vAlign w:val="bottom"/>
              </w:tcPr>
              <w:p w14:paraId="1CF57C7C" w14:textId="77777777" w:rsidR="00FB37C7" w:rsidRPr="00FE4C4F" w:rsidRDefault="00FB37C7" w:rsidP="002105F9">
                <w:pPr>
                  <w:pStyle w:val="TableText"/>
                  <w:ind w:left="-1476" w:right="368"/>
                  <w:jc w:val="right"/>
                </w:pPr>
                <w:r w:rsidRPr="00FE4C4F">
                  <w:t>91.7</w:t>
                </w:r>
              </w:p>
            </w:tc>
            <w:tc>
              <w:tcPr>
                <w:tcW w:w="1134" w:type="dxa"/>
                <w:vAlign w:val="bottom"/>
              </w:tcPr>
              <w:p w14:paraId="10B570A0" w14:textId="77777777" w:rsidR="00FB37C7" w:rsidRPr="00FE4C4F" w:rsidRDefault="00FB37C7" w:rsidP="002105F9">
                <w:pPr>
                  <w:pStyle w:val="TableText"/>
                  <w:ind w:left="-1476" w:right="368"/>
                  <w:jc w:val="right"/>
                </w:pPr>
                <w:r w:rsidRPr="00FE4C4F">
                  <w:t>2.6</w:t>
                </w:r>
              </w:p>
            </w:tc>
            <w:tc>
              <w:tcPr>
                <w:tcW w:w="1134" w:type="dxa"/>
                <w:vAlign w:val="bottom"/>
              </w:tcPr>
              <w:p w14:paraId="1BAE59DB" w14:textId="77777777" w:rsidR="00FB37C7" w:rsidRPr="00FE4C4F" w:rsidRDefault="00FB37C7" w:rsidP="002105F9">
                <w:pPr>
                  <w:pStyle w:val="TableText"/>
                  <w:ind w:left="-1476" w:right="368"/>
                  <w:jc w:val="right"/>
                </w:pPr>
                <w:r w:rsidRPr="00FE4C4F">
                  <w:t>0.0</w:t>
                </w:r>
              </w:p>
            </w:tc>
            <w:tc>
              <w:tcPr>
                <w:tcW w:w="1134" w:type="dxa"/>
                <w:vAlign w:val="bottom"/>
              </w:tcPr>
              <w:p w14:paraId="0AB9F516" w14:textId="77777777" w:rsidR="00FB37C7" w:rsidRPr="00FE4C4F" w:rsidRDefault="00FB37C7" w:rsidP="002105F9">
                <w:pPr>
                  <w:pStyle w:val="TableText"/>
                  <w:ind w:left="-1476" w:right="368"/>
                  <w:jc w:val="right"/>
                </w:pPr>
                <w:r w:rsidRPr="00FE4C4F">
                  <w:t>0.0</w:t>
                </w:r>
              </w:p>
            </w:tc>
            <w:tc>
              <w:tcPr>
                <w:tcW w:w="1134" w:type="dxa"/>
                <w:vAlign w:val="bottom"/>
              </w:tcPr>
              <w:p w14:paraId="1AFC0E42" w14:textId="77777777" w:rsidR="00FB37C7" w:rsidRPr="00FE4C4F" w:rsidRDefault="00FB37C7" w:rsidP="002105F9">
                <w:pPr>
                  <w:pStyle w:val="TableText"/>
                  <w:ind w:left="-1476" w:right="368"/>
                  <w:jc w:val="right"/>
                </w:pPr>
                <w:r w:rsidRPr="00FE4C4F">
                  <w:t>2.6</w:t>
                </w:r>
              </w:p>
            </w:tc>
            <w:tc>
              <w:tcPr>
                <w:tcW w:w="1134" w:type="dxa"/>
                <w:vAlign w:val="bottom"/>
              </w:tcPr>
              <w:p w14:paraId="52BBB578" w14:textId="77777777" w:rsidR="00FB37C7" w:rsidRPr="00FE4C4F" w:rsidRDefault="00FB37C7" w:rsidP="002105F9">
                <w:pPr>
                  <w:pStyle w:val="TableText"/>
                  <w:ind w:left="-1476" w:right="368"/>
                  <w:jc w:val="right"/>
                </w:pPr>
                <w:r w:rsidRPr="00FE4C4F">
                  <w:t>3.1</w:t>
                </w:r>
              </w:p>
            </w:tc>
          </w:tr>
          <w:tr w:rsidR="00FB37C7" w:rsidRPr="00A8172F" w14:paraId="5ADBC48F" w14:textId="77777777" w:rsidTr="002105F9">
            <w:trPr>
              <w:cnfStyle w:val="000000010000" w:firstRow="0" w:lastRow="0" w:firstColumn="0" w:lastColumn="0" w:oddVBand="0" w:evenVBand="0" w:oddHBand="0" w:evenHBand="1" w:firstRowFirstColumn="0" w:firstRowLastColumn="0" w:lastRowFirstColumn="0" w:lastRowLastColumn="0"/>
            </w:trPr>
            <w:tc>
              <w:tcPr>
                <w:tcW w:w="9214" w:type="dxa"/>
                <w:gridSpan w:val="8"/>
                <w:vAlign w:val="bottom"/>
              </w:tcPr>
              <w:p w14:paraId="1F38A341" w14:textId="77777777" w:rsidR="00FB37C7" w:rsidRPr="00FE4C4F" w:rsidRDefault="00FB37C7" w:rsidP="002105F9">
                <w:pPr>
                  <w:pStyle w:val="TableText"/>
                  <w:ind w:left="-1476" w:right="368"/>
                  <w:jc w:val="center"/>
                </w:pPr>
                <w:r>
                  <w:t>South Gippsland Basin</w:t>
                </w:r>
              </w:p>
            </w:tc>
          </w:tr>
          <w:tr w:rsidR="00FB37C7" w:rsidRPr="00A8172F" w14:paraId="1AAD9491"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3C109AE2" w14:textId="77777777" w:rsidR="00FB37C7" w:rsidRPr="00FE4C4F" w:rsidRDefault="00FB37C7" w:rsidP="002105F9">
                <w:pPr>
                  <w:pStyle w:val="TableText"/>
                  <w:ind w:firstLine="85"/>
                </w:pPr>
                <w:r w:rsidRPr="00FE4C4F">
                  <w:t>227001</w:t>
                </w:r>
              </w:p>
            </w:tc>
            <w:tc>
              <w:tcPr>
                <w:tcW w:w="1275" w:type="dxa"/>
                <w:vAlign w:val="bottom"/>
              </w:tcPr>
              <w:p w14:paraId="6412B062" w14:textId="77777777" w:rsidR="00FB37C7" w:rsidRPr="00FE4C4F" w:rsidRDefault="00FB37C7" w:rsidP="002105F9">
                <w:pPr>
                  <w:pStyle w:val="TableText"/>
                  <w:ind w:left="-1476" w:right="368"/>
                  <w:jc w:val="right"/>
                </w:pPr>
                <w:r w:rsidRPr="00FE4C4F">
                  <w:t>1722</w:t>
                </w:r>
              </w:p>
            </w:tc>
            <w:tc>
              <w:tcPr>
                <w:tcW w:w="1276" w:type="dxa"/>
                <w:vAlign w:val="bottom"/>
              </w:tcPr>
              <w:p w14:paraId="3C05891A" w14:textId="77777777" w:rsidR="00FB37C7" w:rsidRPr="00FE4C4F" w:rsidRDefault="00FB37C7" w:rsidP="002105F9">
                <w:pPr>
                  <w:pStyle w:val="TableText"/>
                  <w:ind w:left="-1476" w:right="368"/>
                  <w:jc w:val="right"/>
                </w:pPr>
                <w:r w:rsidRPr="00FE4C4F">
                  <w:t>99.1</w:t>
                </w:r>
              </w:p>
            </w:tc>
            <w:tc>
              <w:tcPr>
                <w:tcW w:w="1134" w:type="dxa"/>
                <w:vAlign w:val="bottom"/>
              </w:tcPr>
              <w:p w14:paraId="3B697AB2" w14:textId="77777777" w:rsidR="00FB37C7" w:rsidRPr="00FE4C4F" w:rsidRDefault="00FB37C7" w:rsidP="002105F9">
                <w:pPr>
                  <w:pStyle w:val="TableText"/>
                  <w:ind w:left="-1476" w:right="368"/>
                  <w:jc w:val="right"/>
                </w:pPr>
                <w:r w:rsidRPr="00FE4C4F">
                  <w:t>0.0</w:t>
                </w:r>
              </w:p>
            </w:tc>
            <w:tc>
              <w:tcPr>
                <w:tcW w:w="1134" w:type="dxa"/>
                <w:vAlign w:val="bottom"/>
              </w:tcPr>
              <w:p w14:paraId="5894C6BE" w14:textId="77777777" w:rsidR="00FB37C7" w:rsidRPr="00FE4C4F" w:rsidRDefault="00FB37C7" w:rsidP="002105F9">
                <w:pPr>
                  <w:pStyle w:val="TableText"/>
                  <w:ind w:left="-1476" w:right="368"/>
                  <w:jc w:val="right"/>
                </w:pPr>
                <w:r w:rsidRPr="00FE4C4F">
                  <w:t>0.8</w:t>
                </w:r>
              </w:p>
            </w:tc>
            <w:tc>
              <w:tcPr>
                <w:tcW w:w="1134" w:type="dxa"/>
                <w:vAlign w:val="bottom"/>
              </w:tcPr>
              <w:p w14:paraId="5E995D2F" w14:textId="77777777" w:rsidR="00FB37C7" w:rsidRPr="00FE4C4F" w:rsidRDefault="00FB37C7" w:rsidP="002105F9">
                <w:pPr>
                  <w:pStyle w:val="TableText"/>
                  <w:ind w:left="-1476" w:right="368"/>
                  <w:jc w:val="right"/>
                </w:pPr>
                <w:r w:rsidRPr="00FE4C4F">
                  <w:t>0.0</w:t>
                </w:r>
              </w:p>
            </w:tc>
            <w:tc>
              <w:tcPr>
                <w:tcW w:w="1134" w:type="dxa"/>
                <w:vAlign w:val="bottom"/>
              </w:tcPr>
              <w:p w14:paraId="3C98BF13" w14:textId="77777777" w:rsidR="00FB37C7" w:rsidRPr="00FE4C4F" w:rsidRDefault="00FB37C7" w:rsidP="002105F9">
                <w:pPr>
                  <w:pStyle w:val="TableText"/>
                  <w:ind w:left="-1476" w:right="368"/>
                  <w:jc w:val="right"/>
                </w:pPr>
                <w:r w:rsidRPr="00FE4C4F">
                  <w:t>0.0</w:t>
                </w:r>
              </w:p>
            </w:tc>
            <w:tc>
              <w:tcPr>
                <w:tcW w:w="1134" w:type="dxa"/>
                <w:vAlign w:val="bottom"/>
              </w:tcPr>
              <w:p w14:paraId="4AE6FE10" w14:textId="77777777" w:rsidR="00FB37C7" w:rsidRPr="00FE4C4F" w:rsidRDefault="00FB37C7" w:rsidP="002105F9">
                <w:pPr>
                  <w:pStyle w:val="TableText"/>
                  <w:ind w:left="-1476" w:right="368"/>
                  <w:jc w:val="right"/>
                </w:pPr>
                <w:r w:rsidRPr="00FE4C4F">
                  <w:t>0.1</w:t>
                </w:r>
              </w:p>
            </w:tc>
          </w:tr>
          <w:tr w:rsidR="00FB37C7" w:rsidRPr="00A8172F" w14:paraId="53C1406F"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10292F9B" w14:textId="77777777" w:rsidR="00FB37C7" w:rsidRPr="00FE4C4F" w:rsidRDefault="00FB37C7" w:rsidP="002105F9">
                <w:pPr>
                  <w:pStyle w:val="TableText"/>
                  <w:ind w:firstLine="85"/>
                </w:pPr>
                <w:r w:rsidRPr="00FE4C4F">
                  <w:t>227200</w:t>
                </w:r>
              </w:p>
            </w:tc>
            <w:tc>
              <w:tcPr>
                <w:tcW w:w="1275" w:type="dxa"/>
                <w:vAlign w:val="bottom"/>
              </w:tcPr>
              <w:p w14:paraId="1714183D" w14:textId="77777777" w:rsidR="00FB37C7" w:rsidRPr="00FE4C4F" w:rsidRDefault="00FB37C7" w:rsidP="002105F9">
                <w:pPr>
                  <w:pStyle w:val="TableText"/>
                  <w:ind w:left="-1476" w:right="368"/>
                  <w:jc w:val="right"/>
                </w:pPr>
                <w:r w:rsidRPr="00FE4C4F">
                  <w:t>17982</w:t>
                </w:r>
              </w:p>
            </w:tc>
            <w:tc>
              <w:tcPr>
                <w:tcW w:w="1276" w:type="dxa"/>
                <w:vAlign w:val="bottom"/>
              </w:tcPr>
              <w:p w14:paraId="78F2A836" w14:textId="77777777" w:rsidR="00FB37C7" w:rsidRPr="00FE4C4F" w:rsidRDefault="00FB37C7" w:rsidP="002105F9">
                <w:pPr>
                  <w:pStyle w:val="TableText"/>
                  <w:ind w:left="-1476" w:right="368"/>
                  <w:jc w:val="right"/>
                </w:pPr>
                <w:r w:rsidRPr="00FE4C4F">
                  <w:t>91.9</w:t>
                </w:r>
              </w:p>
            </w:tc>
            <w:tc>
              <w:tcPr>
                <w:tcW w:w="1134" w:type="dxa"/>
                <w:vAlign w:val="bottom"/>
              </w:tcPr>
              <w:p w14:paraId="102C0779" w14:textId="77777777" w:rsidR="00FB37C7" w:rsidRPr="00FE4C4F" w:rsidRDefault="00FB37C7" w:rsidP="002105F9">
                <w:pPr>
                  <w:pStyle w:val="TableText"/>
                  <w:ind w:left="-1476" w:right="368"/>
                  <w:jc w:val="right"/>
                </w:pPr>
                <w:r w:rsidRPr="00FE4C4F">
                  <w:t>0.8</w:t>
                </w:r>
              </w:p>
            </w:tc>
            <w:tc>
              <w:tcPr>
                <w:tcW w:w="1134" w:type="dxa"/>
                <w:vAlign w:val="bottom"/>
              </w:tcPr>
              <w:p w14:paraId="04275725" w14:textId="77777777" w:rsidR="00FB37C7" w:rsidRPr="00FE4C4F" w:rsidRDefault="00FB37C7" w:rsidP="002105F9">
                <w:pPr>
                  <w:pStyle w:val="TableText"/>
                  <w:ind w:left="-1476" w:right="368"/>
                  <w:jc w:val="right"/>
                </w:pPr>
                <w:r w:rsidRPr="00FE4C4F">
                  <w:t>7.0</w:t>
                </w:r>
              </w:p>
            </w:tc>
            <w:tc>
              <w:tcPr>
                <w:tcW w:w="1134" w:type="dxa"/>
                <w:vAlign w:val="bottom"/>
              </w:tcPr>
              <w:p w14:paraId="7446E408" w14:textId="77777777" w:rsidR="00FB37C7" w:rsidRPr="00FE4C4F" w:rsidRDefault="00FB37C7" w:rsidP="002105F9">
                <w:pPr>
                  <w:pStyle w:val="TableText"/>
                  <w:ind w:left="-1476" w:right="368"/>
                  <w:jc w:val="right"/>
                </w:pPr>
                <w:r w:rsidRPr="00FE4C4F">
                  <w:t>0.0</w:t>
                </w:r>
              </w:p>
            </w:tc>
            <w:tc>
              <w:tcPr>
                <w:tcW w:w="1134" w:type="dxa"/>
                <w:vAlign w:val="bottom"/>
              </w:tcPr>
              <w:p w14:paraId="5EA6EC95" w14:textId="77777777" w:rsidR="00FB37C7" w:rsidRPr="00FE4C4F" w:rsidRDefault="00FB37C7" w:rsidP="002105F9">
                <w:pPr>
                  <w:pStyle w:val="TableText"/>
                  <w:ind w:left="-1476" w:right="368"/>
                  <w:jc w:val="right"/>
                </w:pPr>
                <w:r w:rsidRPr="00FE4C4F">
                  <w:t>0.3</w:t>
                </w:r>
              </w:p>
            </w:tc>
            <w:tc>
              <w:tcPr>
                <w:tcW w:w="1134" w:type="dxa"/>
                <w:vAlign w:val="bottom"/>
              </w:tcPr>
              <w:p w14:paraId="44CEFCB3" w14:textId="77777777" w:rsidR="00FB37C7" w:rsidRPr="00FE4C4F" w:rsidRDefault="00FB37C7" w:rsidP="002105F9">
                <w:pPr>
                  <w:pStyle w:val="TableText"/>
                  <w:ind w:left="-1476" w:right="368"/>
                  <w:jc w:val="right"/>
                </w:pPr>
                <w:r w:rsidRPr="00FE4C4F">
                  <w:t>0.0</w:t>
                </w:r>
              </w:p>
            </w:tc>
          </w:tr>
          <w:tr w:rsidR="00FB37C7" w:rsidRPr="00A8172F" w14:paraId="71988430"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37D1C142" w14:textId="77777777" w:rsidR="00FB37C7" w:rsidRPr="00FE4C4F" w:rsidRDefault="00FB37C7" w:rsidP="002105F9">
                <w:pPr>
                  <w:pStyle w:val="TableText"/>
                  <w:ind w:firstLine="85"/>
                </w:pPr>
                <w:r w:rsidRPr="00FE4C4F">
                  <w:t>227201</w:t>
                </w:r>
              </w:p>
            </w:tc>
            <w:tc>
              <w:tcPr>
                <w:tcW w:w="1275" w:type="dxa"/>
                <w:vAlign w:val="bottom"/>
              </w:tcPr>
              <w:p w14:paraId="04EFE024" w14:textId="77777777" w:rsidR="00FB37C7" w:rsidRPr="00FE4C4F" w:rsidRDefault="00FB37C7" w:rsidP="002105F9">
                <w:pPr>
                  <w:pStyle w:val="TableText"/>
                  <w:ind w:left="-1476" w:right="368"/>
                  <w:jc w:val="right"/>
                </w:pPr>
                <w:r w:rsidRPr="00FE4C4F">
                  <w:t>2131</w:t>
                </w:r>
              </w:p>
            </w:tc>
            <w:tc>
              <w:tcPr>
                <w:tcW w:w="1276" w:type="dxa"/>
                <w:vAlign w:val="bottom"/>
              </w:tcPr>
              <w:p w14:paraId="01766C6B" w14:textId="77777777" w:rsidR="00FB37C7" w:rsidRPr="00FE4C4F" w:rsidRDefault="00FB37C7" w:rsidP="002105F9">
                <w:pPr>
                  <w:pStyle w:val="TableText"/>
                  <w:ind w:left="-1476" w:right="368"/>
                  <w:jc w:val="right"/>
                </w:pPr>
                <w:r w:rsidRPr="00FE4C4F">
                  <w:t>0.0</w:t>
                </w:r>
              </w:p>
            </w:tc>
            <w:tc>
              <w:tcPr>
                <w:tcW w:w="1134" w:type="dxa"/>
                <w:vAlign w:val="bottom"/>
              </w:tcPr>
              <w:p w14:paraId="372A0636" w14:textId="77777777" w:rsidR="00FB37C7" w:rsidRPr="00FE4C4F" w:rsidRDefault="00FB37C7" w:rsidP="002105F9">
                <w:pPr>
                  <w:pStyle w:val="TableText"/>
                  <w:ind w:left="-1476" w:right="368"/>
                  <w:jc w:val="right"/>
                </w:pPr>
                <w:r w:rsidRPr="00FE4C4F">
                  <w:t>96.0</w:t>
                </w:r>
              </w:p>
            </w:tc>
            <w:tc>
              <w:tcPr>
                <w:tcW w:w="1134" w:type="dxa"/>
                <w:vAlign w:val="bottom"/>
              </w:tcPr>
              <w:p w14:paraId="623D0814" w14:textId="77777777" w:rsidR="00FB37C7" w:rsidRPr="00FE4C4F" w:rsidRDefault="00FB37C7" w:rsidP="002105F9">
                <w:pPr>
                  <w:pStyle w:val="TableText"/>
                  <w:ind w:left="-1476" w:right="368"/>
                  <w:jc w:val="right"/>
                </w:pPr>
                <w:r w:rsidRPr="00FE4C4F">
                  <w:t>4.0</w:t>
                </w:r>
              </w:p>
            </w:tc>
            <w:tc>
              <w:tcPr>
                <w:tcW w:w="1134" w:type="dxa"/>
                <w:vAlign w:val="bottom"/>
              </w:tcPr>
              <w:p w14:paraId="5A6BD0FD" w14:textId="77777777" w:rsidR="00FB37C7" w:rsidRPr="00FE4C4F" w:rsidRDefault="00FB37C7" w:rsidP="002105F9">
                <w:pPr>
                  <w:pStyle w:val="TableText"/>
                  <w:ind w:left="-1476" w:right="368"/>
                  <w:jc w:val="right"/>
                </w:pPr>
                <w:r w:rsidRPr="00FE4C4F">
                  <w:t>0.0</w:t>
                </w:r>
              </w:p>
            </w:tc>
            <w:tc>
              <w:tcPr>
                <w:tcW w:w="1134" w:type="dxa"/>
                <w:vAlign w:val="bottom"/>
              </w:tcPr>
              <w:p w14:paraId="753D5F0F" w14:textId="77777777" w:rsidR="00FB37C7" w:rsidRPr="00FE4C4F" w:rsidRDefault="00FB37C7" w:rsidP="002105F9">
                <w:pPr>
                  <w:pStyle w:val="TableText"/>
                  <w:ind w:left="-1476" w:right="368"/>
                  <w:jc w:val="right"/>
                </w:pPr>
                <w:r w:rsidRPr="00FE4C4F">
                  <w:t>0.0</w:t>
                </w:r>
              </w:p>
            </w:tc>
            <w:tc>
              <w:tcPr>
                <w:tcW w:w="1134" w:type="dxa"/>
                <w:vAlign w:val="bottom"/>
              </w:tcPr>
              <w:p w14:paraId="4E74CAE5" w14:textId="77777777" w:rsidR="00FB37C7" w:rsidRPr="00FE4C4F" w:rsidRDefault="00FB37C7" w:rsidP="002105F9">
                <w:pPr>
                  <w:pStyle w:val="TableText"/>
                  <w:ind w:left="-1476" w:right="368"/>
                  <w:jc w:val="right"/>
                </w:pPr>
                <w:r w:rsidRPr="00FE4C4F">
                  <w:t>0.0</w:t>
                </w:r>
              </w:p>
            </w:tc>
          </w:tr>
          <w:tr w:rsidR="00FB37C7" w:rsidRPr="00A8172F" w14:paraId="2201EDC3"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03140CD8" w14:textId="77777777" w:rsidR="00FB37C7" w:rsidRPr="00FE4C4F" w:rsidRDefault="00FB37C7" w:rsidP="002105F9">
                <w:pPr>
                  <w:pStyle w:val="TableText"/>
                  <w:ind w:firstLine="85"/>
                </w:pPr>
                <w:r w:rsidRPr="00FE4C4F">
                  <w:t>227202</w:t>
                </w:r>
              </w:p>
            </w:tc>
            <w:tc>
              <w:tcPr>
                <w:tcW w:w="1275" w:type="dxa"/>
                <w:vAlign w:val="bottom"/>
              </w:tcPr>
              <w:p w14:paraId="333D610F" w14:textId="77777777" w:rsidR="00FB37C7" w:rsidRPr="00FE4C4F" w:rsidRDefault="00FB37C7" w:rsidP="002105F9">
                <w:pPr>
                  <w:pStyle w:val="TableText"/>
                  <w:ind w:left="-1476" w:right="368"/>
                  <w:jc w:val="right"/>
                </w:pPr>
                <w:r w:rsidRPr="00FE4C4F">
                  <w:t>21523</w:t>
                </w:r>
              </w:p>
            </w:tc>
            <w:tc>
              <w:tcPr>
                <w:tcW w:w="1276" w:type="dxa"/>
                <w:vAlign w:val="bottom"/>
              </w:tcPr>
              <w:p w14:paraId="54C144D5" w14:textId="77777777" w:rsidR="00FB37C7" w:rsidRPr="00FE4C4F" w:rsidRDefault="00FB37C7" w:rsidP="002105F9">
                <w:pPr>
                  <w:pStyle w:val="TableText"/>
                  <w:ind w:left="-1476" w:right="368"/>
                  <w:jc w:val="right"/>
                </w:pPr>
                <w:r w:rsidRPr="00FE4C4F">
                  <w:t>89.7</w:t>
                </w:r>
              </w:p>
            </w:tc>
            <w:tc>
              <w:tcPr>
                <w:tcW w:w="1134" w:type="dxa"/>
                <w:vAlign w:val="bottom"/>
              </w:tcPr>
              <w:p w14:paraId="157A7BB2" w14:textId="77777777" w:rsidR="00FB37C7" w:rsidRPr="00FE4C4F" w:rsidRDefault="00FB37C7" w:rsidP="002105F9">
                <w:pPr>
                  <w:pStyle w:val="TableText"/>
                  <w:ind w:left="-1476" w:right="368"/>
                  <w:jc w:val="right"/>
                </w:pPr>
                <w:r w:rsidRPr="00FE4C4F">
                  <w:t>4.9</w:t>
                </w:r>
              </w:p>
            </w:tc>
            <w:tc>
              <w:tcPr>
                <w:tcW w:w="1134" w:type="dxa"/>
                <w:vAlign w:val="bottom"/>
              </w:tcPr>
              <w:p w14:paraId="16E806C0" w14:textId="77777777" w:rsidR="00FB37C7" w:rsidRPr="00FE4C4F" w:rsidRDefault="00FB37C7" w:rsidP="002105F9">
                <w:pPr>
                  <w:pStyle w:val="TableText"/>
                  <w:ind w:left="-1476" w:right="368"/>
                  <w:jc w:val="right"/>
                </w:pPr>
                <w:r w:rsidRPr="00FE4C4F">
                  <w:t>4.5</w:t>
                </w:r>
              </w:p>
            </w:tc>
            <w:tc>
              <w:tcPr>
                <w:tcW w:w="1134" w:type="dxa"/>
                <w:vAlign w:val="bottom"/>
              </w:tcPr>
              <w:p w14:paraId="5E57B83C" w14:textId="77777777" w:rsidR="00FB37C7" w:rsidRPr="00FE4C4F" w:rsidRDefault="00FB37C7" w:rsidP="002105F9">
                <w:pPr>
                  <w:pStyle w:val="TableText"/>
                  <w:ind w:left="-1476" w:right="368"/>
                  <w:jc w:val="right"/>
                </w:pPr>
                <w:r w:rsidRPr="00FE4C4F">
                  <w:t>0.0</w:t>
                </w:r>
              </w:p>
            </w:tc>
            <w:tc>
              <w:tcPr>
                <w:tcW w:w="1134" w:type="dxa"/>
                <w:vAlign w:val="bottom"/>
              </w:tcPr>
              <w:p w14:paraId="6643B062" w14:textId="77777777" w:rsidR="00FB37C7" w:rsidRPr="00FE4C4F" w:rsidRDefault="00FB37C7" w:rsidP="002105F9">
                <w:pPr>
                  <w:pStyle w:val="TableText"/>
                  <w:ind w:left="-1476" w:right="368"/>
                  <w:jc w:val="right"/>
                </w:pPr>
                <w:r w:rsidRPr="00FE4C4F">
                  <w:t>0.8</w:t>
                </w:r>
              </w:p>
            </w:tc>
            <w:tc>
              <w:tcPr>
                <w:tcW w:w="1134" w:type="dxa"/>
                <w:vAlign w:val="bottom"/>
              </w:tcPr>
              <w:p w14:paraId="4DD29098" w14:textId="77777777" w:rsidR="00FB37C7" w:rsidRPr="00FE4C4F" w:rsidRDefault="00FB37C7" w:rsidP="002105F9">
                <w:pPr>
                  <w:pStyle w:val="TableText"/>
                  <w:ind w:left="-1476" w:right="368"/>
                  <w:jc w:val="right"/>
                </w:pPr>
                <w:r w:rsidRPr="00FE4C4F">
                  <w:t>0.0</w:t>
                </w:r>
              </w:p>
            </w:tc>
          </w:tr>
          <w:tr w:rsidR="00FB37C7" w:rsidRPr="00A8172F" w14:paraId="329635F9"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3F0B23D0" w14:textId="77777777" w:rsidR="00FB37C7" w:rsidRPr="00FE4C4F" w:rsidRDefault="00FB37C7" w:rsidP="002105F9">
                <w:pPr>
                  <w:pStyle w:val="TableText"/>
                  <w:ind w:firstLine="85"/>
                </w:pPr>
                <w:r w:rsidRPr="00FE4C4F">
                  <w:t>227203</w:t>
                </w:r>
              </w:p>
            </w:tc>
            <w:tc>
              <w:tcPr>
                <w:tcW w:w="1275" w:type="dxa"/>
                <w:vAlign w:val="bottom"/>
              </w:tcPr>
              <w:p w14:paraId="2969B177" w14:textId="77777777" w:rsidR="00FB37C7" w:rsidRPr="00FE4C4F" w:rsidRDefault="00FB37C7" w:rsidP="002105F9">
                <w:pPr>
                  <w:pStyle w:val="TableText"/>
                  <w:ind w:left="-1476" w:right="368"/>
                  <w:jc w:val="right"/>
                </w:pPr>
                <w:r w:rsidRPr="00FE4C4F">
                  <w:t>5411</w:t>
                </w:r>
              </w:p>
            </w:tc>
            <w:tc>
              <w:tcPr>
                <w:tcW w:w="1276" w:type="dxa"/>
                <w:vAlign w:val="bottom"/>
              </w:tcPr>
              <w:p w14:paraId="56C9DFF8" w14:textId="77777777" w:rsidR="00FB37C7" w:rsidRPr="00FE4C4F" w:rsidRDefault="00FB37C7" w:rsidP="002105F9">
                <w:pPr>
                  <w:pStyle w:val="TableText"/>
                  <w:ind w:left="-1476" w:right="368"/>
                  <w:jc w:val="right"/>
                </w:pPr>
                <w:r w:rsidRPr="00FE4C4F">
                  <w:t>96.9</w:t>
                </w:r>
              </w:p>
            </w:tc>
            <w:tc>
              <w:tcPr>
                <w:tcW w:w="1134" w:type="dxa"/>
                <w:vAlign w:val="bottom"/>
              </w:tcPr>
              <w:p w14:paraId="19A220B6" w14:textId="77777777" w:rsidR="00FB37C7" w:rsidRPr="00FE4C4F" w:rsidRDefault="00FB37C7" w:rsidP="002105F9">
                <w:pPr>
                  <w:pStyle w:val="TableText"/>
                  <w:ind w:left="-1476" w:right="368"/>
                  <w:jc w:val="right"/>
                </w:pPr>
                <w:r w:rsidRPr="00FE4C4F">
                  <w:t>0.0</w:t>
                </w:r>
              </w:p>
            </w:tc>
            <w:tc>
              <w:tcPr>
                <w:tcW w:w="1134" w:type="dxa"/>
                <w:vAlign w:val="bottom"/>
              </w:tcPr>
              <w:p w14:paraId="7BCDA401" w14:textId="77777777" w:rsidR="00FB37C7" w:rsidRPr="00FE4C4F" w:rsidRDefault="00FB37C7" w:rsidP="002105F9">
                <w:pPr>
                  <w:pStyle w:val="TableText"/>
                  <w:ind w:left="-1476" w:right="368"/>
                  <w:jc w:val="right"/>
                </w:pPr>
                <w:r w:rsidRPr="00FE4C4F">
                  <w:t>3.1</w:t>
                </w:r>
              </w:p>
            </w:tc>
            <w:tc>
              <w:tcPr>
                <w:tcW w:w="1134" w:type="dxa"/>
                <w:vAlign w:val="bottom"/>
              </w:tcPr>
              <w:p w14:paraId="1B19BBEB" w14:textId="77777777" w:rsidR="00FB37C7" w:rsidRPr="00FE4C4F" w:rsidRDefault="00FB37C7" w:rsidP="002105F9">
                <w:pPr>
                  <w:pStyle w:val="TableText"/>
                  <w:ind w:left="-1476" w:right="368"/>
                  <w:jc w:val="right"/>
                </w:pPr>
                <w:r w:rsidRPr="00FE4C4F">
                  <w:t>0.0</w:t>
                </w:r>
              </w:p>
            </w:tc>
            <w:tc>
              <w:tcPr>
                <w:tcW w:w="1134" w:type="dxa"/>
                <w:vAlign w:val="bottom"/>
              </w:tcPr>
              <w:p w14:paraId="454ADC18" w14:textId="77777777" w:rsidR="00FB37C7" w:rsidRPr="00FE4C4F" w:rsidRDefault="00FB37C7" w:rsidP="002105F9">
                <w:pPr>
                  <w:pStyle w:val="TableText"/>
                  <w:ind w:left="-1476" w:right="368"/>
                  <w:jc w:val="right"/>
                </w:pPr>
                <w:r w:rsidRPr="00FE4C4F">
                  <w:t>0.0</w:t>
                </w:r>
              </w:p>
            </w:tc>
            <w:tc>
              <w:tcPr>
                <w:tcW w:w="1134" w:type="dxa"/>
                <w:vAlign w:val="bottom"/>
              </w:tcPr>
              <w:p w14:paraId="63EA679F" w14:textId="77777777" w:rsidR="00FB37C7" w:rsidRPr="00FE4C4F" w:rsidRDefault="00FB37C7" w:rsidP="002105F9">
                <w:pPr>
                  <w:pStyle w:val="TableText"/>
                  <w:ind w:left="-1476" w:right="368"/>
                  <w:jc w:val="right"/>
                </w:pPr>
                <w:r w:rsidRPr="00FE4C4F">
                  <w:t>0.0</w:t>
                </w:r>
              </w:p>
            </w:tc>
          </w:tr>
          <w:tr w:rsidR="00FB37C7" w:rsidRPr="00A8172F" w14:paraId="34B2E23C"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47A16AEC" w14:textId="77777777" w:rsidR="00FB37C7" w:rsidRPr="00FE4C4F" w:rsidRDefault="00FB37C7" w:rsidP="002105F9">
                <w:pPr>
                  <w:pStyle w:val="TableText"/>
                  <w:ind w:firstLine="85"/>
                </w:pPr>
                <w:r w:rsidRPr="00FE4C4F">
                  <w:t>227205</w:t>
                </w:r>
              </w:p>
            </w:tc>
            <w:tc>
              <w:tcPr>
                <w:tcW w:w="1275" w:type="dxa"/>
                <w:vAlign w:val="bottom"/>
              </w:tcPr>
              <w:p w14:paraId="168FB4EE" w14:textId="77777777" w:rsidR="00FB37C7" w:rsidRPr="00FE4C4F" w:rsidRDefault="00FB37C7" w:rsidP="002105F9">
                <w:pPr>
                  <w:pStyle w:val="TableText"/>
                  <w:ind w:left="-1476" w:right="368"/>
                  <w:jc w:val="right"/>
                </w:pPr>
                <w:r w:rsidRPr="00FE4C4F">
                  <w:t>14364</w:t>
                </w:r>
              </w:p>
            </w:tc>
            <w:tc>
              <w:tcPr>
                <w:tcW w:w="1276" w:type="dxa"/>
                <w:vAlign w:val="bottom"/>
              </w:tcPr>
              <w:p w14:paraId="221CD618" w14:textId="77777777" w:rsidR="00FB37C7" w:rsidRPr="00FE4C4F" w:rsidRDefault="00FB37C7" w:rsidP="002105F9">
                <w:pPr>
                  <w:pStyle w:val="TableText"/>
                  <w:ind w:left="-1476" w:right="368"/>
                  <w:jc w:val="right"/>
                </w:pPr>
                <w:r w:rsidRPr="00FE4C4F">
                  <w:t>87.3</w:t>
                </w:r>
              </w:p>
            </w:tc>
            <w:tc>
              <w:tcPr>
                <w:tcW w:w="1134" w:type="dxa"/>
                <w:vAlign w:val="bottom"/>
              </w:tcPr>
              <w:p w14:paraId="474E2312" w14:textId="77777777" w:rsidR="00FB37C7" w:rsidRPr="00FE4C4F" w:rsidRDefault="00FB37C7" w:rsidP="002105F9">
                <w:pPr>
                  <w:pStyle w:val="TableText"/>
                  <w:ind w:left="-1476" w:right="368"/>
                  <w:jc w:val="right"/>
                </w:pPr>
                <w:r w:rsidRPr="00FE4C4F">
                  <w:t>3.7</w:t>
                </w:r>
              </w:p>
            </w:tc>
            <w:tc>
              <w:tcPr>
                <w:tcW w:w="1134" w:type="dxa"/>
                <w:vAlign w:val="bottom"/>
              </w:tcPr>
              <w:p w14:paraId="1BA446E7" w14:textId="77777777" w:rsidR="00FB37C7" w:rsidRPr="00FE4C4F" w:rsidRDefault="00FB37C7" w:rsidP="002105F9">
                <w:pPr>
                  <w:pStyle w:val="TableText"/>
                  <w:ind w:left="-1476" w:right="368"/>
                  <w:jc w:val="right"/>
                </w:pPr>
                <w:r w:rsidRPr="00FE4C4F">
                  <w:t>4.4</w:t>
                </w:r>
              </w:p>
            </w:tc>
            <w:tc>
              <w:tcPr>
                <w:tcW w:w="1134" w:type="dxa"/>
                <w:vAlign w:val="bottom"/>
              </w:tcPr>
              <w:p w14:paraId="0840CBD6" w14:textId="77777777" w:rsidR="00FB37C7" w:rsidRPr="00FE4C4F" w:rsidRDefault="00FB37C7" w:rsidP="002105F9">
                <w:pPr>
                  <w:pStyle w:val="TableText"/>
                  <w:ind w:left="-1476" w:right="368"/>
                  <w:jc w:val="right"/>
                </w:pPr>
                <w:r w:rsidRPr="00FE4C4F">
                  <w:t>1.1</w:t>
                </w:r>
              </w:p>
            </w:tc>
            <w:tc>
              <w:tcPr>
                <w:tcW w:w="1134" w:type="dxa"/>
                <w:vAlign w:val="bottom"/>
              </w:tcPr>
              <w:p w14:paraId="38D881E5" w14:textId="77777777" w:rsidR="00FB37C7" w:rsidRPr="00FE4C4F" w:rsidRDefault="00FB37C7" w:rsidP="002105F9">
                <w:pPr>
                  <w:pStyle w:val="TableText"/>
                  <w:ind w:left="-1476" w:right="368"/>
                  <w:jc w:val="right"/>
                </w:pPr>
                <w:r w:rsidRPr="00FE4C4F">
                  <w:t>0.3</w:t>
                </w:r>
              </w:p>
            </w:tc>
            <w:tc>
              <w:tcPr>
                <w:tcW w:w="1134" w:type="dxa"/>
                <w:vAlign w:val="bottom"/>
              </w:tcPr>
              <w:p w14:paraId="64FC0E06" w14:textId="77777777" w:rsidR="00FB37C7" w:rsidRPr="00FE4C4F" w:rsidRDefault="00FB37C7" w:rsidP="002105F9">
                <w:pPr>
                  <w:pStyle w:val="TableText"/>
                  <w:ind w:left="-1476" w:right="368"/>
                  <w:jc w:val="right"/>
                </w:pPr>
                <w:r w:rsidRPr="00FE4C4F">
                  <w:t>3.1</w:t>
                </w:r>
              </w:p>
            </w:tc>
          </w:tr>
          <w:tr w:rsidR="00FB37C7" w:rsidRPr="00A8172F" w14:paraId="406DFEC2"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4D9DDA68" w14:textId="77777777" w:rsidR="00FB37C7" w:rsidRPr="00FE4C4F" w:rsidRDefault="00FB37C7" w:rsidP="002105F9">
                <w:pPr>
                  <w:pStyle w:val="TableText"/>
                  <w:ind w:firstLine="85"/>
                </w:pPr>
                <w:r w:rsidRPr="00FE4C4F">
                  <w:t>227210</w:t>
                </w:r>
              </w:p>
            </w:tc>
            <w:tc>
              <w:tcPr>
                <w:tcW w:w="1275" w:type="dxa"/>
                <w:vAlign w:val="bottom"/>
              </w:tcPr>
              <w:p w14:paraId="3BD0B3FA" w14:textId="77777777" w:rsidR="00FB37C7" w:rsidRPr="00FE4C4F" w:rsidRDefault="00FB37C7" w:rsidP="002105F9">
                <w:pPr>
                  <w:pStyle w:val="TableText"/>
                  <w:ind w:left="-1476" w:right="368"/>
                  <w:jc w:val="right"/>
                </w:pPr>
                <w:r w:rsidRPr="00FE4C4F">
                  <w:t>22539</w:t>
                </w:r>
              </w:p>
            </w:tc>
            <w:tc>
              <w:tcPr>
                <w:tcW w:w="1276" w:type="dxa"/>
                <w:vAlign w:val="bottom"/>
              </w:tcPr>
              <w:p w14:paraId="509562BF" w14:textId="77777777" w:rsidR="00FB37C7" w:rsidRPr="00FE4C4F" w:rsidRDefault="00FB37C7" w:rsidP="002105F9">
                <w:pPr>
                  <w:pStyle w:val="TableText"/>
                  <w:ind w:left="-1476" w:right="368"/>
                  <w:jc w:val="right"/>
                </w:pPr>
                <w:r w:rsidRPr="00FE4C4F">
                  <w:t>76.3</w:t>
                </w:r>
              </w:p>
            </w:tc>
            <w:tc>
              <w:tcPr>
                <w:tcW w:w="1134" w:type="dxa"/>
                <w:vAlign w:val="bottom"/>
              </w:tcPr>
              <w:p w14:paraId="0DFA2CEE" w14:textId="77777777" w:rsidR="00FB37C7" w:rsidRPr="00FE4C4F" w:rsidRDefault="00FB37C7" w:rsidP="002105F9">
                <w:pPr>
                  <w:pStyle w:val="TableText"/>
                  <w:ind w:left="-1476" w:right="368"/>
                  <w:jc w:val="right"/>
                </w:pPr>
                <w:r w:rsidRPr="00FE4C4F">
                  <w:t>21.1</w:t>
                </w:r>
              </w:p>
            </w:tc>
            <w:tc>
              <w:tcPr>
                <w:tcW w:w="1134" w:type="dxa"/>
                <w:vAlign w:val="bottom"/>
              </w:tcPr>
              <w:p w14:paraId="519A5D62" w14:textId="77777777" w:rsidR="00FB37C7" w:rsidRPr="00FE4C4F" w:rsidRDefault="00FB37C7" w:rsidP="002105F9">
                <w:pPr>
                  <w:pStyle w:val="TableText"/>
                  <w:ind w:left="-1476" w:right="368"/>
                  <w:jc w:val="right"/>
                </w:pPr>
                <w:r w:rsidRPr="00FE4C4F">
                  <w:t>2.4</w:t>
                </w:r>
              </w:p>
            </w:tc>
            <w:tc>
              <w:tcPr>
                <w:tcW w:w="1134" w:type="dxa"/>
                <w:vAlign w:val="bottom"/>
              </w:tcPr>
              <w:p w14:paraId="29FD57E9" w14:textId="77777777" w:rsidR="00FB37C7" w:rsidRPr="00FE4C4F" w:rsidRDefault="00FB37C7" w:rsidP="002105F9">
                <w:pPr>
                  <w:pStyle w:val="TableText"/>
                  <w:ind w:left="-1476" w:right="368"/>
                  <w:jc w:val="right"/>
                </w:pPr>
                <w:r w:rsidRPr="00FE4C4F">
                  <w:t>0.0</w:t>
                </w:r>
              </w:p>
            </w:tc>
            <w:tc>
              <w:tcPr>
                <w:tcW w:w="1134" w:type="dxa"/>
                <w:vAlign w:val="bottom"/>
              </w:tcPr>
              <w:p w14:paraId="77226147" w14:textId="77777777" w:rsidR="00FB37C7" w:rsidRPr="00FE4C4F" w:rsidRDefault="00FB37C7" w:rsidP="002105F9">
                <w:pPr>
                  <w:pStyle w:val="TableText"/>
                  <w:ind w:left="-1476" w:right="368"/>
                  <w:jc w:val="right"/>
                </w:pPr>
                <w:r w:rsidRPr="00FE4C4F">
                  <w:t>0.1</w:t>
                </w:r>
              </w:p>
            </w:tc>
            <w:tc>
              <w:tcPr>
                <w:tcW w:w="1134" w:type="dxa"/>
                <w:vAlign w:val="bottom"/>
              </w:tcPr>
              <w:p w14:paraId="7CFAE69D" w14:textId="77777777" w:rsidR="00FB37C7" w:rsidRPr="00FE4C4F" w:rsidRDefault="00FB37C7" w:rsidP="002105F9">
                <w:pPr>
                  <w:pStyle w:val="TableText"/>
                  <w:ind w:left="-1476" w:right="368"/>
                  <w:jc w:val="right"/>
                </w:pPr>
                <w:r w:rsidRPr="00FE4C4F">
                  <w:t>0.1</w:t>
                </w:r>
              </w:p>
            </w:tc>
          </w:tr>
          <w:tr w:rsidR="00FB37C7" w:rsidRPr="00A8172F" w14:paraId="174751A9"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56D33DB4" w14:textId="77777777" w:rsidR="00FB37C7" w:rsidRPr="00FE4C4F" w:rsidRDefault="00FB37C7" w:rsidP="002105F9">
                <w:pPr>
                  <w:pStyle w:val="TableText"/>
                  <w:ind w:firstLine="85"/>
                </w:pPr>
                <w:r w:rsidRPr="00FE4C4F">
                  <w:t>227211</w:t>
                </w:r>
              </w:p>
            </w:tc>
            <w:tc>
              <w:tcPr>
                <w:tcW w:w="1275" w:type="dxa"/>
                <w:vAlign w:val="bottom"/>
              </w:tcPr>
              <w:p w14:paraId="00F30B72" w14:textId="77777777" w:rsidR="00FB37C7" w:rsidRPr="00FE4C4F" w:rsidRDefault="00FB37C7" w:rsidP="002105F9">
                <w:pPr>
                  <w:pStyle w:val="TableText"/>
                  <w:ind w:left="-1476" w:right="368"/>
                  <w:jc w:val="right"/>
                </w:pPr>
                <w:r w:rsidRPr="00FE4C4F">
                  <w:t>22544</w:t>
                </w:r>
              </w:p>
            </w:tc>
            <w:tc>
              <w:tcPr>
                <w:tcW w:w="1276" w:type="dxa"/>
                <w:vAlign w:val="bottom"/>
              </w:tcPr>
              <w:p w14:paraId="070ABADB" w14:textId="77777777" w:rsidR="00FB37C7" w:rsidRPr="00FE4C4F" w:rsidRDefault="00FB37C7" w:rsidP="002105F9">
                <w:pPr>
                  <w:pStyle w:val="TableText"/>
                  <w:ind w:left="-1476" w:right="368"/>
                  <w:jc w:val="right"/>
                </w:pPr>
                <w:r w:rsidRPr="00FE4C4F">
                  <w:t>95.5</w:t>
                </w:r>
              </w:p>
            </w:tc>
            <w:tc>
              <w:tcPr>
                <w:tcW w:w="1134" w:type="dxa"/>
                <w:vAlign w:val="bottom"/>
              </w:tcPr>
              <w:p w14:paraId="41AF1E01" w14:textId="77777777" w:rsidR="00FB37C7" w:rsidRPr="00FE4C4F" w:rsidRDefault="00FB37C7" w:rsidP="002105F9">
                <w:pPr>
                  <w:pStyle w:val="TableText"/>
                  <w:ind w:left="-1476" w:right="368"/>
                  <w:jc w:val="right"/>
                </w:pPr>
                <w:r w:rsidRPr="00FE4C4F">
                  <w:t>1.4</w:t>
                </w:r>
              </w:p>
            </w:tc>
            <w:tc>
              <w:tcPr>
                <w:tcW w:w="1134" w:type="dxa"/>
                <w:vAlign w:val="bottom"/>
              </w:tcPr>
              <w:p w14:paraId="761EE56A" w14:textId="77777777" w:rsidR="00FB37C7" w:rsidRPr="00FE4C4F" w:rsidRDefault="00FB37C7" w:rsidP="002105F9">
                <w:pPr>
                  <w:pStyle w:val="TableText"/>
                  <w:ind w:left="-1476" w:right="368"/>
                  <w:jc w:val="right"/>
                </w:pPr>
                <w:r w:rsidRPr="00FE4C4F">
                  <w:t>2.8</w:t>
                </w:r>
              </w:p>
            </w:tc>
            <w:tc>
              <w:tcPr>
                <w:tcW w:w="1134" w:type="dxa"/>
                <w:vAlign w:val="bottom"/>
              </w:tcPr>
              <w:p w14:paraId="1A53FBF6" w14:textId="77777777" w:rsidR="00FB37C7" w:rsidRPr="00FE4C4F" w:rsidRDefault="00FB37C7" w:rsidP="002105F9">
                <w:pPr>
                  <w:pStyle w:val="TableText"/>
                  <w:ind w:left="-1476" w:right="368"/>
                  <w:jc w:val="right"/>
                </w:pPr>
                <w:r w:rsidRPr="00FE4C4F">
                  <w:t>0.0</w:t>
                </w:r>
              </w:p>
            </w:tc>
            <w:tc>
              <w:tcPr>
                <w:tcW w:w="1134" w:type="dxa"/>
                <w:vAlign w:val="bottom"/>
              </w:tcPr>
              <w:p w14:paraId="22F5C7F0" w14:textId="77777777" w:rsidR="00FB37C7" w:rsidRPr="00FE4C4F" w:rsidRDefault="00FB37C7" w:rsidP="002105F9">
                <w:pPr>
                  <w:pStyle w:val="TableText"/>
                  <w:ind w:left="-1476" w:right="368"/>
                  <w:jc w:val="right"/>
                </w:pPr>
                <w:r w:rsidRPr="00FE4C4F">
                  <w:t>0.2</w:t>
                </w:r>
              </w:p>
            </w:tc>
            <w:tc>
              <w:tcPr>
                <w:tcW w:w="1134" w:type="dxa"/>
                <w:vAlign w:val="bottom"/>
              </w:tcPr>
              <w:p w14:paraId="4A04052C" w14:textId="77777777" w:rsidR="00FB37C7" w:rsidRPr="00FE4C4F" w:rsidRDefault="00FB37C7" w:rsidP="002105F9">
                <w:pPr>
                  <w:pStyle w:val="TableText"/>
                  <w:ind w:left="-1476" w:right="368"/>
                  <w:jc w:val="right"/>
                </w:pPr>
                <w:r w:rsidRPr="00FE4C4F">
                  <w:t>0.1</w:t>
                </w:r>
              </w:p>
            </w:tc>
          </w:tr>
          <w:tr w:rsidR="00FB37C7" w:rsidRPr="00A8172F" w14:paraId="2AA2114C"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261490B8" w14:textId="77777777" w:rsidR="00FB37C7" w:rsidRPr="00FE4C4F" w:rsidRDefault="00FB37C7" w:rsidP="002105F9">
                <w:pPr>
                  <w:pStyle w:val="TableText"/>
                  <w:ind w:firstLine="85"/>
                </w:pPr>
                <w:r w:rsidRPr="00FE4C4F">
                  <w:t>227213</w:t>
                </w:r>
              </w:p>
            </w:tc>
            <w:tc>
              <w:tcPr>
                <w:tcW w:w="1275" w:type="dxa"/>
                <w:vAlign w:val="bottom"/>
              </w:tcPr>
              <w:p w14:paraId="7E00B1E4" w14:textId="77777777" w:rsidR="00FB37C7" w:rsidRPr="00FE4C4F" w:rsidRDefault="00FB37C7" w:rsidP="002105F9">
                <w:pPr>
                  <w:pStyle w:val="TableText"/>
                  <w:ind w:left="-1476" w:right="368"/>
                  <w:jc w:val="right"/>
                </w:pPr>
                <w:r w:rsidRPr="00FE4C4F">
                  <w:t>19596</w:t>
                </w:r>
              </w:p>
            </w:tc>
            <w:tc>
              <w:tcPr>
                <w:tcW w:w="1276" w:type="dxa"/>
                <w:vAlign w:val="bottom"/>
              </w:tcPr>
              <w:p w14:paraId="7BB569DE" w14:textId="77777777" w:rsidR="00FB37C7" w:rsidRPr="00FE4C4F" w:rsidRDefault="00FB37C7" w:rsidP="002105F9">
                <w:pPr>
                  <w:pStyle w:val="TableText"/>
                  <w:ind w:left="-1476" w:right="368"/>
                  <w:jc w:val="right"/>
                </w:pPr>
                <w:r w:rsidRPr="00FE4C4F">
                  <w:t>89.6</w:t>
                </w:r>
              </w:p>
            </w:tc>
            <w:tc>
              <w:tcPr>
                <w:tcW w:w="1134" w:type="dxa"/>
                <w:vAlign w:val="bottom"/>
              </w:tcPr>
              <w:p w14:paraId="79AB552B" w14:textId="77777777" w:rsidR="00FB37C7" w:rsidRPr="00FE4C4F" w:rsidRDefault="00FB37C7" w:rsidP="002105F9">
                <w:pPr>
                  <w:pStyle w:val="TableText"/>
                  <w:ind w:left="-1476" w:right="368"/>
                  <w:jc w:val="right"/>
                </w:pPr>
                <w:r w:rsidRPr="00FE4C4F">
                  <w:t>6.8</w:t>
                </w:r>
              </w:p>
            </w:tc>
            <w:tc>
              <w:tcPr>
                <w:tcW w:w="1134" w:type="dxa"/>
                <w:vAlign w:val="bottom"/>
              </w:tcPr>
              <w:p w14:paraId="3CEF45A3" w14:textId="77777777" w:rsidR="00FB37C7" w:rsidRPr="00FE4C4F" w:rsidRDefault="00FB37C7" w:rsidP="002105F9">
                <w:pPr>
                  <w:pStyle w:val="TableText"/>
                  <w:ind w:left="-1476" w:right="368"/>
                  <w:jc w:val="right"/>
                </w:pPr>
                <w:r w:rsidRPr="00FE4C4F">
                  <w:t>2.9</w:t>
                </w:r>
              </w:p>
            </w:tc>
            <w:tc>
              <w:tcPr>
                <w:tcW w:w="1134" w:type="dxa"/>
                <w:vAlign w:val="bottom"/>
              </w:tcPr>
              <w:p w14:paraId="424F5129" w14:textId="77777777" w:rsidR="00FB37C7" w:rsidRPr="00FE4C4F" w:rsidRDefault="00FB37C7" w:rsidP="002105F9">
                <w:pPr>
                  <w:pStyle w:val="TableText"/>
                  <w:ind w:left="-1476" w:right="368"/>
                  <w:jc w:val="right"/>
                </w:pPr>
                <w:r w:rsidRPr="00FE4C4F">
                  <w:t>0.0</w:t>
                </w:r>
              </w:p>
            </w:tc>
            <w:tc>
              <w:tcPr>
                <w:tcW w:w="1134" w:type="dxa"/>
                <w:vAlign w:val="bottom"/>
              </w:tcPr>
              <w:p w14:paraId="77E96EA7" w14:textId="77777777" w:rsidR="00FB37C7" w:rsidRPr="00FE4C4F" w:rsidRDefault="00FB37C7" w:rsidP="002105F9">
                <w:pPr>
                  <w:pStyle w:val="TableText"/>
                  <w:ind w:left="-1476" w:right="368"/>
                  <w:jc w:val="right"/>
                </w:pPr>
                <w:r w:rsidRPr="00FE4C4F">
                  <w:t>0.7</w:t>
                </w:r>
              </w:p>
            </w:tc>
            <w:tc>
              <w:tcPr>
                <w:tcW w:w="1134" w:type="dxa"/>
                <w:vAlign w:val="bottom"/>
              </w:tcPr>
              <w:p w14:paraId="5146F7ED" w14:textId="77777777" w:rsidR="00FB37C7" w:rsidRPr="00FE4C4F" w:rsidRDefault="00FB37C7" w:rsidP="002105F9">
                <w:pPr>
                  <w:pStyle w:val="TableText"/>
                  <w:ind w:left="-1476" w:right="368"/>
                  <w:jc w:val="right"/>
                </w:pPr>
                <w:r w:rsidRPr="00FE4C4F">
                  <w:t>0.0</w:t>
                </w:r>
              </w:p>
            </w:tc>
          </w:tr>
          <w:tr w:rsidR="00FB37C7" w:rsidRPr="00A8172F" w14:paraId="2ACF8960"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267E4E0D" w14:textId="77777777" w:rsidR="00FB37C7" w:rsidRPr="00FE4C4F" w:rsidRDefault="00FB37C7" w:rsidP="002105F9">
                <w:pPr>
                  <w:pStyle w:val="TableText"/>
                  <w:ind w:firstLine="85"/>
                </w:pPr>
                <w:r w:rsidRPr="00FE4C4F">
                  <w:t>227216</w:t>
                </w:r>
              </w:p>
            </w:tc>
            <w:tc>
              <w:tcPr>
                <w:tcW w:w="1275" w:type="dxa"/>
                <w:vAlign w:val="bottom"/>
              </w:tcPr>
              <w:p w14:paraId="56852076" w14:textId="77777777" w:rsidR="00FB37C7" w:rsidRPr="00FE4C4F" w:rsidRDefault="00FB37C7" w:rsidP="002105F9">
                <w:pPr>
                  <w:pStyle w:val="TableText"/>
                  <w:ind w:left="-1476" w:right="368"/>
                  <w:jc w:val="right"/>
                </w:pPr>
                <w:r w:rsidRPr="00FE4C4F">
                  <w:t>4748</w:t>
                </w:r>
              </w:p>
            </w:tc>
            <w:tc>
              <w:tcPr>
                <w:tcW w:w="1276" w:type="dxa"/>
                <w:vAlign w:val="bottom"/>
              </w:tcPr>
              <w:p w14:paraId="4C3B439B" w14:textId="77777777" w:rsidR="00FB37C7" w:rsidRPr="00FE4C4F" w:rsidRDefault="00FB37C7" w:rsidP="002105F9">
                <w:pPr>
                  <w:pStyle w:val="TableText"/>
                  <w:ind w:left="-1476" w:right="368"/>
                  <w:jc w:val="right"/>
                </w:pPr>
                <w:r w:rsidRPr="00FE4C4F">
                  <w:t>97.2</w:t>
                </w:r>
              </w:p>
            </w:tc>
            <w:tc>
              <w:tcPr>
                <w:tcW w:w="1134" w:type="dxa"/>
                <w:vAlign w:val="bottom"/>
              </w:tcPr>
              <w:p w14:paraId="189D6B00" w14:textId="77777777" w:rsidR="00FB37C7" w:rsidRPr="00FE4C4F" w:rsidRDefault="00FB37C7" w:rsidP="002105F9">
                <w:pPr>
                  <w:pStyle w:val="TableText"/>
                  <w:ind w:left="-1476" w:right="368"/>
                  <w:jc w:val="right"/>
                </w:pPr>
                <w:r w:rsidRPr="00FE4C4F">
                  <w:t>0.0</w:t>
                </w:r>
              </w:p>
            </w:tc>
            <w:tc>
              <w:tcPr>
                <w:tcW w:w="1134" w:type="dxa"/>
                <w:vAlign w:val="bottom"/>
              </w:tcPr>
              <w:p w14:paraId="6A1EA2BC" w14:textId="77777777" w:rsidR="00FB37C7" w:rsidRPr="00FE4C4F" w:rsidRDefault="00FB37C7" w:rsidP="002105F9">
                <w:pPr>
                  <w:pStyle w:val="TableText"/>
                  <w:ind w:left="-1476" w:right="368"/>
                  <w:jc w:val="right"/>
                </w:pPr>
                <w:r w:rsidRPr="00FE4C4F">
                  <w:t>2.8</w:t>
                </w:r>
              </w:p>
            </w:tc>
            <w:tc>
              <w:tcPr>
                <w:tcW w:w="1134" w:type="dxa"/>
                <w:vAlign w:val="bottom"/>
              </w:tcPr>
              <w:p w14:paraId="3455E7EE" w14:textId="77777777" w:rsidR="00FB37C7" w:rsidRPr="00FE4C4F" w:rsidRDefault="00FB37C7" w:rsidP="002105F9">
                <w:pPr>
                  <w:pStyle w:val="TableText"/>
                  <w:ind w:left="-1476" w:right="368"/>
                  <w:jc w:val="right"/>
                </w:pPr>
                <w:r w:rsidRPr="00FE4C4F">
                  <w:t>0.0</w:t>
                </w:r>
              </w:p>
            </w:tc>
            <w:tc>
              <w:tcPr>
                <w:tcW w:w="1134" w:type="dxa"/>
                <w:vAlign w:val="bottom"/>
              </w:tcPr>
              <w:p w14:paraId="5EAF62EF" w14:textId="77777777" w:rsidR="00FB37C7" w:rsidRPr="00FE4C4F" w:rsidRDefault="00FB37C7" w:rsidP="002105F9">
                <w:pPr>
                  <w:pStyle w:val="TableText"/>
                  <w:ind w:left="-1476" w:right="368"/>
                  <w:jc w:val="right"/>
                </w:pPr>
                <w:r w:rsidRPr="00FE4C4F">
                  <w:t>0.0</w:t>
                </w:r>
              </w:p>
            </w:tc>
            <w:tc>
              <w:tcPr>
                <w:tcW w:w="1134" w:type="dxa"/>
                <w:vAlign w:val="bottom"/>
              </w:tcPr>
              <w:p w14:paraId="097363FD" w14:textId="77777777" w:rsidR="00FB37C7" w:rsidRPr="00FE4C4F" w:rsidRDefault="00FB37C7" w:rsidP="002105F9">
                <w:pPr>
                  <w:pStyle w:val="TableText"/>
                  <w:ind w:left="-1476" w:right="368"/>
                  <w:jc w:val="right"/>
                </w:pPr>
                <w:r w:rsidRPr="00FE4C4F">
                  <w:t>0.0</w:t>
                </w:r>
              </w:p>
            </w:tc>
          </w:tr>
          <w:tr w:rsidR="00FB37C7" w:rsidRPr="00A8172F" w14:paraId="6A08A796"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76D5DEA5" w14:textId="77777777" w:rsidR="00FB37C7" w:rsidRPr="00FE4C4F" w:rsidRDefault="00FB37C7" w:rsidP="002105F9">
                <w:pPr>
                  <w:pStyle w:val="TableText"/>
                  <w:ind w:firstLine="85"/>
                </w:pPr>
                <w:r w:rsidRPr="00FE4C4F">
                  <w:t>227217</w:t>
                </w:r>
              </w:p>
            </w:tc>
            <w:tc>
              <w:tcPr>
                <w:tcW w:w="1275" w:type="dxa"/>
                <w:vAlign w:val="bottom"/>
              </w:tcPr>
              <w:p w14:paraId="05CB57AE" w14:textId="77777777" w:rsidR="00FB37C7" w:rsidRPr="00FE4C4F" w:rsidRDefault="00FB37C7" w:rsidP="002105F9">
                <w:pPr>
                  <w:pStyle w:val="TableText"/>
                  <w:ind w:left="-1476" w:right="368"/>
                  <w:jc w:val="right"/>
                </w:pPr>
                <w:r w:rsidRPr="00FE4C4F">
                  <w:t>375</w:t>
                </w:r>
              </w:p>
            </w:tc>
            <w:tc>
              <w:tcPr>
                <w:tcW w:w="1276" w:type="dxa"/>
                <w:vAlign w:val="bottom"/>
              </w:tcPr>
              <w:p w14:paraId="64EF6BE0" w14:textId="77777777" w:rsidR="00FB37C7" w:rsidRPr="00FE4C4F" w:rsidRDefault="00FB37C7" w:rsidP="002105F9">
                <w:pPr>
                  <w:pStyle w:val="TableText"/>
                  <w:ind w:left="-1476" w:right="368"/>
                  <w:jc w:val="right"/>
                </w:pPr>
                <w:r w:rsidRPr="00FE4C4F">
                  <w:t>99.7</w:t>
                </w:r>
              </w:p>
            </w:tc>
            <w:tc>
              <w:tcPr>
                <w:tcW w:w="1134" w:type="dxa"/>
                <w:vAlign w:val="bottom"/>
              </w:tcPr>
              <w:p w14:paraId="500A5D05" w14:textId="77777777" w:rsidR="00FB37C7" w:rsidRPr="00FE4C4F" w:rsidRDefault="00FB37C7" w:rsidP="002105F9">
                <w:pPr>
                  <w:pStyle w:val="TableText"/>
                  <w:ind w:left="-1476" w:right="368"/>
                  <w:jc w:val="right"/>
                </w:pPr>
                <w:r w:rsidRPr="00FE4C4F">
                  <w:t>0.0</w:t>
                </w:r>
              </w:p>
            </w:tc>
            <w:tc>
              <w:tcPr>
                <w:tcW w:w="1134" w:type="dxa"/>
                <w:vAlign w:val="bottom"/>
              </w:tcPr>
              <w:p w14:paraId="389F7131" w14:textId="77777777" w:rsidR="00FB37C7" w:rsidRPr="00FE4C4F" w:rsidRDefault="00FB37C7" w:rsidP="002105F9">
                <w:pPr>
                  <w:pStyle w:val="TableText"/>
                  <w:ind w:left="-1476" w:right="368"/>
                  <w:jc w:val="right"/>
                </w:pPr>
                <w:r w:rsidRPr="00FE4C4F">
                  <w:t>0.0</w:t>
                </w:r>
              </w:p>
            </w:tc>
            <w:tc>
              <w:tcPr>
                <w:tcW w:w="1134" w:type="dxa"/>
                <w:vAlign w:val="bottom"/>
              </w:tcPr>
              <w:p w14:paraId="57C63F9D" w14:textId="77777777" w:rsidR="00FB37C7" w:rsidRPr="00FE4C4F" w:rsidRDefault="00FB37C7" w:rsidP="002105F9">
                <w:pPr>
                  <w:pStyle w:val="TableText"/>
                  <w:ind w:left="-1476" w:right="368"/>
                  <w:jc w:val="right"/>
                </w:pPr>
                <w:r w:rsidRPr="00FE4C4F">
                  <w:t>0.0</w:t>
                </w:r>
              </w:p>
            </w:tc>
            <w:tc>
              <w:tcPr>
                <w:tcW w:w="1134" w:type="dxa"/>
                <w:vAlign w:val="bottom"/>
              </w:tcPr>
              <w:p w14:paraId="6B834991" w14:textId="77777777" w:rsidR="00FB37C7" w:rsidRPr="00FE4C4F" w:rsidRDefault="00FB37C7" w:rsidP="002105F9">
                <w:pPr>
                  <w:pStyle w:val="TableText"/>
                  <w:ind w:left="-1476" w:right="368"/>
                  <w:jc w:val="right"/>
                </w:pPr>
                <w:r w:rsidRPr="00FE4C4F">
                  <w:t>0.0</w:t>
                </w:r>
              </w:p>
            </w:tc>
            <w:tc>
              <w:tcPr>
                <w:tcW w:w="1134" w:type="dxa"/>
                <w:vAlign w:val="bottom"/>
              </w:tcPr>
              <w:p w14:paraId="26AA3038" w14:textId="77777777" w:rsidR="00FB37C7" w:rsidRPr="00FE4C4F" w:rsidRDefault="00FB37C7" w:rsidP="002105F9">
                <w:pPr>
                  <w:pStyle w:val="TableText"/>
                  <w:ind w:left="-1476" w:right="368"/>
                  <w:jc w:val="right"/>
                </w:pPr>
                <w:r w:rsidRPr="00FE4C4F">
                  <w:t>0.3</w:t>
                </w:r>
              </w:p>
            </w:tc>
          </w:tr>
          <w:tr w:rsidR="00FB37C7" w:rsidRPr="00A8172F" w14:paraId="5E7DFFCA"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69121E20" w14:textId="77777777" w:rsidR="00FB37C7" w:rsidRPr="00FE4C4F" w:rsidRDefault="00FB37C7" w:rsidP="002105F9">
                <w:pPr>
                  <w:pStyle w:val="TableText"/>
                  <w:ind w:firstLine="85"/>
                </w:pPr>
                <w:r w:rsidRPr="00FE4C4F">
                  <w:t>227219</w:t>
                </w:r>
              </w:p>
            </w:tc>
            <w:tc>
              <w:tcPr>
                <w:tcW w:w="1275" w:type="dxa"/>
                <w:vAlign w:val="bottom"/>
              </w:tcPr>
              <w:p w14:paraId="771A9C65" w14:textId="77777777" w:rsidR="00FB37C7" w:rsidRPr="00FE4C4F" w:rsidRDefault="00FB37C7" w:rsidP="002105F9">
                <w:pPr>
                  <w:pStyle w:val="TableText"/>
                  <w:ind w:left="-1476" w:right="368"/>
                  <w:jc w:val="right"/>
                </w:pPr>
                <w:r w:rsidRPr="00FE4C4F">
                  <w:t>17587</w:t>
                </w:r>
              </w:p>
            </w:tc>
            <w:tc>
              <w:tcPr>
                <w:tcW w:w="1276" w:type="dxa"/>
                <w:vAlign w:val="bottom"/>
              </w:tcPr>
              <w:p w14:paraId="52EEC8AD" w14:textId="77777777" w:rsidR="00FB37C7" w:rsidRPr="00FE4C4F" w:rsidRDefault="00FB37C7" w:rsidP="002105F9">
                <w:pPr>
                  <w:pStyle w:val="TableText"/>
                  <w:ind w:left="-1476" w:right="368"/>
                  <w:jc w:val="right"/>
                </w:pPr>
                <w:r w:rsidRPr="00FE4C4F">
                  <w:t>95.8</w:t>
                </w:r>
              </w:p>
            </w:tc>
            <w:tc>
              <w:tcPr>
                <w:tcW w:w="1134" w:type="dxa"/>
                <w:vAlign w:val="bottom"/>
              </w:tcPr>
              <w:p w14:paraId="2D956399" w14:textId="77777777" w:rsidR="00FB37C7" w:rsidRPr="00FE4C4F" w:rsidRDefault="00FB37C7" w:rsidP="002105F9">
                <w:pPr>
                  <w:pStyle w:val="TableText"/>
                  <w:ind w:left="-1476" w:right="368"/>
                  <w:jc w:val="right"/>
                </w:pPr>
                <w:r w:rsidRPr="00FE4C4F">
                  <w:t>1.1</w:t>
                </w:r>
              </w:p>
            </w:tc>
            <w:tc>
              <w:tcPr>
                <w:tcW w:w="1134" w:type="dxa"/>
                <w:vAlign w:val="bottom"/>
              </w:tcPr>
              <w:p w14:paraId="571ABAC0" w14:textId="77777777" w:rsidR="00FB37C7" w:rsidRPr="00FE4C4F" w:rsidRDefault="00FB37C7" w:rsidP="002105F9">
                <w:pPr>
                  <w:pStyle w:val="TableText"/>
                  <w:ind w:left="-1476" w:right="368"/>
                  <w:jc w:val="right"/>
                </w:pPr>
                <w:r w:rsidRPr="00FE4C4F">
                  <w:t>2.5</w:t>
                </w:r>
              </w:p>
            </w:tc>
            <w:tc>
              <w:tcPr>
                <w:tcW w:w="1134" w:type="dxa"/>
                <w:vAlign w:val="bottom"/>
              </w:tcPr>
              <w:p w14:paraId="377B2D3E" w14:textId="77777777" w:rsidR="00FB37C7" w:rsidRPr="00FE4C4F" w:rsidRDefault="00FB37C7" w:rsidP="002105F9">
                <w:pPr>
                  <w:pStyle w:val="TableText"/>
                  <w:ind w:left="-1476" w:right="368"/>
                  <w:jc w:val="right"/>
                </w:pPr>
                <w:r w:rsidRPr="00FE4C4F">
                  <w:t>0.0</w:t>
                </w:r>
              </w:p>
            </w:tc>
            <w:tc>
              <w:tcPr>
                <w:tcW w:w="1134" w:type="dxa"/>
                <w:vAlign w:val="bottom"/>
              </w:tcPr>
              <w:p w14:paraId="0B838708" w14:textId="77777777" w:rsidR="00FB37C7" w:rsidRPr="00FE4C4F" w:rsidRDefault="00FB37C7" w:rsidP="002105F9">
                <w:pPr>
                  <w:pStyle w:val="TableText"/>
                  <w:ind w:left="-1476" w:right="368"/>
                  <w:jc w:val="right"/>
                </w:pPr>
                <w:r w:rsidRPr="00FE4C4F">
                  <w:t>0.5</w:t>
                </w:r>
              </w:p>
            </w:tc>
            <w:tc>
              <w:tcPr>
                <w:tcW w:w="1134" w:type="dxa"/>
                <w:vAlign w:val="bottom"/>
              </w:tcPr>
              <w:p w14:paraId="4FDFF9C6" w14:textId="77777777" w:rsidR="00FB37C7" w:rsidRPr="00FE4C4F" w:rsidRDefault="00FB37C7" w:rsidP="002105F9">
                <w:pPr>
                  <w:pStyle w:val="TableText"/>
                  <w:ind w:left="-1476" w:right="368"/>
                  <w:jc w:val="right"/>
                </w:pPr>
                <w:r w:rsidRPr="00FE4C4F">
                  <w:t>0.1</w:t>
                </w:r>
              </w:p>
            </w:tc>
          </w:tr>
          <w:tr w:rsidR="00FB37C7" w:rsidRPr="00A8172F" w14:paraId="384442B8"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22CAC093" w14:textId="77777777" w:rsidR="00FB37C7" w:rsidRPr="00FE4C4F" w:rsidRDefault="00FB37C7" w:rsidP="002105F9">
                <w:pPr>
                  <w:pStyle w:val="TableText"/>
                  <w:ind w:firstLine="85"/>
                </w:pPr>
                <w:r w:rsidRPr="00FE4C4F">
                  <w:t>227220</w:t>
                </w:r>
              </w:p>
            </w:tc>
            <w:tc>
              <w:tcPr>
                <w:tcW w:w="1275" w:type="dxa"/>
                <w:vAlign w:val="bottom"/>
              </w:tcPr>
              <w:p w14:paraId="574A9939" w14:textId="77777777" w:rsidR="00FB37C7" w:rsidRPr="00FE4C4F" w:rsidRDefault="00FB37C7" w:rsidP="002105F9">
                <w:pPr>
                  <w:pStyle w:val="TableText"/>
                  <w:ind w:left="-1476" w:right="368"/>
                  <w:jc w:val="right"/>
                </w:pPr>
                <w:r w:rsidRPr="00FE4C4F">
                  <w:t>9520</w:t>
                </w:r>
              </w:p>
            </w:tc>
            <w:tc>
              <w:tcPr>
                <w:tcW w:w="1276" w:type="dxa"/>
                <w:vAlign w:val="bottom"/>
              </w:tcPr>
              <w:p w14:paraId="63E50708" w14:textId="77777777" w:rsidR="00FB37C7" w:rsidRPr="00FE4C4F" w:rsidRDefault="00FB37C7" w:rsidP="002105F9">
                <w:pPr>
                  <w:pStyle w:val="TableText"/>
                  <w:ind w:left="-1476" w:right="368"/>
                  <w:jc w:val="right"/>
                </w:pPr>
                <w:r w:rsidRPr="00FE4C4F">
                  <w:t>92.4</w:t>
                </w:r>
              </w:p>
            </w:tc>
            <w:tc>
              <w:tcPr>
                <w:tcW w:w="1134" w:type="dxa"/>
                <w:vAlign w:val="bottom"/>
              </w:tcPr>
              <w:p w14:paraId="644BAA40" w14:textId="77777777" w:rsidR="00FB37C7" w:rsidRPr="00FE4C4F" w:rsidRDefault="00FB37C7" w:rsidP="002105F9">
                <w:pPr>
                  <w:pStyle w:val="TableText"/>
                  <w:ind w:left="-1476" w:right="368"/>
                  <w:jc w:val="right"/>
                </w:pPr>
                <w:r w:rsidRPr="00FE4C4F">
                  <w:t>0.0</w:t>
                </w:r>
              </w:p>
            </w:tc>
            <w:tc>
              <w:tcPr>
                <w:tcW w:w="1134" w:type="dxa"/>
                <w:vAlign w:val="bottom"/>
              </w:tcPr>
              <w:p w14:paraId="45CF4C1D" w14:textId="77777777" w:rsidR="00FB37C7" w:rsidRPr="00FE4C4F" w:rsidRDefault="00FB37C7" w:rsidP="002105F9">
                <w:pPr>
                  <w:pStyle w:val="TableText"/>
                  <w:ind w:left="-1476" w:right="368"/>
                  <w:jc w:val="right"/>
                </w:pPr>
                <w:r w:rsidRPr="00FE4C4F">
                  <w:t>4.9</w:t>
                </w:r>
              </w:p>
            </w:tc>
            <w:tc>
              <w:tcPr>
                <w:tcW w:w="1134" w:type="dxa"/>
                <w:vAlign w:val="bottom"/>
              </w:tcPr>
              <w:p w14:paraId="3CA7DFD5" w14:textId="77777777" w:rsidR="00FB37C7" w:rsidRPr="00FE4C4F" w:rsidRDefault="00FB37C7" w:rsidP="002105F9">
                <w:pPr>
                  <w:pStyle w:val="TableText"/>
                  <w:ind w:left="-1476" w:right="368"/>
                  <w:jc w:val="right"/>
                </w:pPr>
                <w:r w:rsidRPr="00FE4C4F">
                  <w:t>0.0</w:t>
                </w:r>
              </w:p>
            </w:tc>
            <w:tc>
              <w:tcPr>
                <w:tcW w:w="1134" w:type="dxa"/>
                <w:vAlign w:val="bottom"/>
              </w:tcPr>
              <w:p w14:paraId="0F42CC6B" w14:textId="77777777" w:rsidR="00FB37C7" w:rsidRPr="00FE4C4F" w:rsidRDefault="00FB37C7" w:rsidP="002105F9">
                <w:pPr>
                  <w:pStyle w:val="TableText"/>
                  <w:ind w:left="-1476" w:right="368"/>
                  <w:jc w:val="right"/>
                </w:pPr>
                <w:r w:rsidRPr="00FE4C4F">
                  <w:t>0.0</w:t>
                </w:r>
              </w:p>
            </w:tc>
            <w:tc>
              <w:tcPr>
                <w:tcW w:w="1134" w:type="dxa"/>
                <w:vAlign w:val="bottom"/>
              </w:tcPr>
              <w:p w14:paraId="10A8D6C7" w14:textId="77777777" w:rsidR="00FB37C7" w:rsidRPr="00FE4C4F" w:rsidRDefault="00FB37C7" w:rsidP="002105F9">
                <w:pPr>
                  <w:pStyle w:val="TableText"/>
                  <w:ind w:left="-1476" w:right="368"/>
                  <w:jc w:val="right"/>
                </w:pPr>
                <w:r w:rsidRPr="00FE4C4F">
                  <w:t>2.7</w:t>
                </w:r>
              </w:p>
            </w:tc>
          </w:tr>
          <w:tr w:rsidR="00FB37C7" w:rsidRPr="00A8172F" w14:paraId="53E23536"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2DC0700D" w14:textId="77777777" w:rsidR="00FB37C7" w:rsidRPr="00FE4C4F" w:rsidRDefault="00FB37C7" w:rsidP="002105F9">
                <w:pPr>
                  <w:pStyle w:val="TableText"/>
                  <w:ind w:firstLine="85"/>
                </w:pPr>
                <w:r w:rsidRPr="00FE4C4F">
                  <w:t>227221</w:t>
                </w:r>
              </w:p>
            </w:tc>
            <w:tc>
              <w:tcPr>
                <w:tcW w:w="1275" w:type="dxa"/>
                <w:vAlign w:val="bottom"/>
              </w:tcPr>
              <w:p w14:paraId="4A976914" w14:textId="77777777" w:rsidR="00FB37C7" w:rsidRPr="00FE4C4F" w:rsidRDefault="00FB37C7" w:rsidP="002105F9">
                <w:pPr>
                  <w:pStyle w:val="TableText"/>
                  <w:ind w:left="-1476" w:right="368"/>
                  <w:jc w:val="right"/>
                </w:pPr>
                <w:r w:rsidRPr="00FE4C4F">
                  <w:t>3261</w:t>
                </w:r>
              </w:p>
            </w:tc>
            <w:tc>
              <w:tcPr>
                <w:tcW w:w="1276" w:type="dxa"/>
                <w:vAlign w:val="bottom"/>
              </w:tcPr>
              <w:p w14:paraId="2DA7139C" w14:textId="77777777" w:rsidR="00FB37C7" w:rsidRPr="00FE4C4F" w:rsidRDefault="00FB37C7" w:rsidP="002105F9">
                <w:pPr>
                  <w:pStyle w:val="TableText"/>
                  <w:ind w:left="-1476" w:right="368"/>
                  <w:jc w:val="right"/>
                </w:pPr>
                <w:r w:rsidRPr="00FE4C4F">
                  <w:t>85.9</w:t>
                </w:r>
              </w:p>
            </w:tc>
            <w:tc>
              <w:tcPr>
                <w:tcW w:w="1134" w:type="dxa"/>
                <w:vAlign w:val="bottom"/>
              </w:tcPr>
              <w:p w14:paraId="7DA81E5C" w14:textId="77777777" w:rsidR="00FB37C7" w:rsidRPr="00FE4C4F" w:rsidRDefault="00FB37C7" w:rsidP="002105F9">
                <w:pPr>
                  <w:pStyle w:val="TableText"/>
                  <w:ind w:left="-1476" w:right="368"/>
                  <w:jc w:val="right"/>
                </w:pPr>
                <w:r w:rsidRPr="00FE4C4F">
                  <w:t>0.0</w:t>
                </w:r>
              </w:p>
            </w:tc>
            <w:tc>
              <w:tcPr>
                <w:tcW w:w="1134" w:type="dxa"/>
                <w:vAlign w:val="bottom"/>
              </w:tcPr>
              <w:p w14:paraId="35A1B5B2" w14:textId="77777777" w:rsidR="00FB37C7" w:rsidRPr="00FE4C4F" w:rsidRDefault="00FB37C7" w:rsidP="002105F9">
                <w:pPr>
                  <w:pStyle w:val="TableText"/>
                  <w:ind w:left="-1476" w:right="368"/>
                  <w:jc w:val="right"/>
                </w:pPr>
                <w:r w:rsidRPr="00FE4C4F">
                  <w:t>9.2</w:t>
                </w:r>
              </w:p>
            </w:tc>
            <w:tc>
              <w:tcPr>
                <w:tcW w:w="1134" w:type="dxa"/>
                <w:vAlign w:val="bottom"/>
              </w:tcPr>
              <w:p w14:paraId="17C43453" w14:textId="77777777" w:rsidR="00FB37C7" w:rsidRPr="00FE4C4F" w:rsidRDefault="00FB37C7" w:rsidP="002105F9">
                <w:pPr>
                  <w:pStyle w:val="TableText"/>
                  <w:ind w:left="-1476" w:right="368"/>
                  <w:jc w:val="right"/>
                </w:pPr>
                <w:r w:rsidRPr="00FE4C4F">
                  <w:t>0.0</w:t>
                </w:r>
              </w:p>
            </w:tc>
            <w:tc>
              <w:tcPr>
                <w:tcW w:w="1134" w:type="dxa"/>
                <w:vAlign w:val="bottom"/>
              </w:tcPr>
              <w:p w14:paraId="5D1812A4" w14:textId="77777777" w:rsidR="00FB37C7" w:rsidRPr="00FE4C4F" w:rsidRDefault="00FB37C7" w:rsidP="002105F9">
                <w:pPr>
                  <w:pStyle w:val="TableText"/>
                  <w:ind w:left="-1476" w:right="368"/>
                  <w:jc w:val="right"/>
                </w:pPr>
                <w:r w:rsidRPr="00FE4C4F">
                  <w:t>0.0</w:t>
                </w:r>
              </w:p>
            </w:tc>
            <w:tc>
              <w:tcPr>
                <w:tcW w:w="1134" w:type="dxa"/>
                <w:vAlign w:val="bottom"/>
              </w:tcPr>
              <w:p w14:paraId="7F900A25" w14:textId="77777777" w:rsidR="00FB37C7" w:rsidRPr="00FE4C4F" w:rsidRDefault="00FB37C7" w:rsidP="002105F9">
                <w:pPr>
                  <w:pStyle w:val="TableText"/>
                  <w:ind w:left="-1476" w:right="368"/>
                  <w:jc w:val="right"/>
                </w:pPr>
                <w:r w:rsidRPr="00FE4C4F">
                  <w:t>4.9</w:t>
                </w:r>
              </w:p>
            </w:tc>
          </w:tr>
          <w:tr w:rsidR="00FB37C7" w:rsidRPr="00A8172F" w14:paraId="4B9D852A"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2820378E" w14:textId="77777777" w:rsidR="00FB37C7" w:rsidRPr="00FE4C4F" w:rsidRDefault="00FB37C7" w:rsidP="002105F9">
                <w:pPr>
                  <w:pStyle w:val="TableText"/>
                  <w:ind w:firstLine="85"/>
                </w:pPr>
                <w:r w:rsidRPr="00FE4C4F">
                  <w:t>227222</w:t>
                </w:r>
              </w:p>
            </w:tc>
            <w:tc>
              <w:tcPr>
                <w:tcW w:w="1275" w:type="dxa"/>
                <w:vAlign w:val="bottom"/>
              </w:tcPr>
              <w:p w14:paraId="76FFFB61" w14:textId="77777777" w:rsidR="00FB37C7" w:rsidRPr="00FE4C4F" w:rsidRDefault="00FB37C7" w:rsidP="002105F9">
                <w:pPr>
                  <w:pStyle w:val="TableText"/>
                  <w:ind w:left="-1476" w:right="368"/>
                  <w:jc w:val="right"/>
                </w:pPr>
                <w:r w:rsidRPr="00FE4C4F">
                  <w:t>1612</w:t>
                </w:r>
              </w:p>
            </w:tc>
            <w:tc>
              <w:tcPr>
                <w:tcW w:w="1276" w:type="dxa"/>
                <w:vAlign w:val="bottom"/>
              </w:tcPr>
              <w:p w14:paraId="555BAC4D" w14:textId="77777777" w:rsidR="00FB37C7" w:rsidRPr="00FE4C4F" w:rsidRDefault="00FB37C7" w:rsidP="002105F9">
                <w:pPr>
                  <w:pStyle w:val="TableText"/>
                  <w:ind w:left="-1476" w:right="368"/>
                  <w:jc w:val="right"/>
                </w:pPr>
                <w:r w:rsidRPr="00FE4C4F">
                  <w:t>86.5</w:t>
                </w:r>
              </w:p>
            </w:tc>
            <w:tc>
              <w:tcPr>
                <w:tcW w:w="1134" w:type="dxa"/>
                <w:vAlign w:val="bottom"/>
              </w:tcPr>
              <w:p w14:paraId="38EDEDC0" w14:textId="77777777" w:rsidR="00FB37C7" w:rsidRPr="00FE4C4F" w:rsidRDefault="00FB37C7" w:rsidP="002105F9">
                <w:pPr>
                  <w:pStyle w:val="TableText"/>
                  <w:ind w:left="-1476" w:right="368"/>
                  <w:jc w:val="right"/>
                </w:pPr>
                <w:r w:rsidRPr="00FE4C4F">
                  <w:t>0.0</w:t>
                </w:r>
              </w:p>
            </w:tc>
            <w:tc>
              <w:tcPr>
                <w:tcW w:w="1134" w:type="dxa"/>
                <w:vAlign w:val="bottom"/>
              </w:tcPr>
              <w:p w14:paraId="1AC6A82F" w14:textId="77777777" w:rsidR="00FB37C7" w:rsidRPr="00FE4C4F" w:rsidRDefault="00FB37C7" w:rsidP="002105F9">
                <w:pPr>
                  <w:pStyle w:val="TableText"/>
                  <w:ind w:left="-1476" w:right="368"/>
                  <w:jc w:val="right"/>
                </w:pPr>
                <w:r w:rsidRPr="00FE4C4F">
                  <w:t>13.5</w:t>
                </w:r>
              </w:p>
            </w:tc>
            <w:tc>
              <w:tcPr>
                <w:tcW w:w="1134" w:type="dxa"/>
                <w:vAlign w:val="bottom"/>
              </w:tcPr>
              <w:p w14:paraId="522EC6D9" w14:textId="77777777" w:rsidR="00FB37C7" w:rsidRPr="00FE4C4F" w:rsidRDefault="00FB37C7" w:rsidP="002105F9">
                <w:pPr>
                  <w:pStyle w:val="TableText"/>
                  <w:ind w:left="-1476" w:right="368"/>
                  <w:jc w:val="right"/>
                </w:pPr>
                <w:r w:rsidRPr="00FE4C4F">
                  <w:t>0.0</w:t>
                </w:r>
              </w:p>
            </w:tc>
            <w:tc>
              <w:tcPr>
                <w:tcW w:w="1134" w:type="dxa"/>
                <w:vAlign w:val="bottom"/>
              </w:tcPr>
              <w:p w14:paraId="678F6060" w14:textId="77777777" w:rsidR="00FB37C7" w:rsidRPr="00FE4C4F" w:rsidRDefault="00FB37C7" w:rsidP="002105F9">
                <w:pPr>
                  <w:pStyle w:val="TableText"/>
                  <w:ind w:left="-1476" w:right="368"/>
                  <w:jc w:val="right"/>
                </w:pPr>
                <w:r w:rsidRPr="00FE4C4F">
                  <w:t>0.0</w:t>
                </w:r>
              </w:p>
            </w:tc>
            <w:tc>
              <w:tcPr>
                <w:tcW w:w="1134" w:type="dxa"/>
                <w:vAlign w:val="bottom"/>
              </w:tcPr>
              <w:p w14:paraId="02713226" w14:textId="77777777" w:rsidR="00FB37C7" w:rsidRPr="00FE4C4F" w:rsidRDefault="00FB37C7" w:rsidP="002105F9">
                <w:pPr>
                  <w:pStyle w:val="TableText"/>
                  <w:ind w:left="-1476" w:right="368"/>
                  <w:jc w:val="right"/>
                </w:pPr>
                <w:r w:rsidRPr="00FE4C4F">
                  <w:t>0.1</w:t>
                </w:r>
              </w:p>
            </w:tc>
          </w:tr>
          <w:tr w:rsidR="00FB37C7" w:rsidRPr="00A8172F" w14:paraId="3FC009DA"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750A8049" w14:textId="77777777" w:rsidR="00FB37C7" w:rsidRPr="00FE4C4F" w:rsidRDefault="00FB37C7" w:rsidP="002105F9">
                <w:pPr>
                  <w:pStyle w:val="TableText"/>
                  <w:ind w:firstLine="85"/>
                </w:pPr>
                <w:r w:rsidRPr="00FE4C4F">
                  <w:t>227223</w:t>
                </w:r>
              </w:p>
            </w:tc>
            <w:tc>
              <w:tcPr>
                <w:tcW w:w="1275" w:type="dxa"/>
                <w:vAlign w:val="bottom"/>
              </w:tcPr>
              <w:p w14:paraId="2EE8742B" w14:textId="77777777" w:rsidR="00FB37C7" w:rsidRPr="00FE4C4F" w:rsidRDefault="00FB37C7" w:rsidP="002105F9">
                <w:pPr>
                  <w:pStyle w:val="TableText"/>
                  <w:ind w:left="-1476" w:right="368"/>
                  <w:jc w:val="right"/>
                </w:pPr>
                <w:r w:rsidRPr="00FE4C4F">
                  <w:t>4569</w:t>
                </w:r>
              </w:p>
            </w:tc>
            <w:tc>
              <w:tcPr>
                <w:tcW w:w="1276" w:type="dxa"/>
                <w:vAlign w:val="bottom"/>
              </w:tcPr>
              <w:p w14:paraId="26BD7502" w14:textId="77777777" w:rsidR="00FB37C7" w:rsidRPr="00FE4C4F" w:rsidRDefault="00FB37C7" w:rsidP="002105F9">
                <w:pPr>
                  <w:pStyle w:val="TableText"/>
                  <w:ind w:left="-1476" w:right="368"/>
                  <w:jc w:val="right"/>
                </w:pPr>
                <w:r w:rsidRPr="00FE4C4F">
                  <w:t>95.6</w:t>
                </w:r>
              </w:p>
            </w:tc>
            <w:tc>
              <w:tcPr>
                <w:tcW w:w="1134" w:type="dxa"/>
                <w:vAlign w:val="bottom"/>
              </w:tcPr>
              <w:p w14:paraId="4D3E89F8" w14:textId="77777777" w:rsidR="00FB37C7" w:rsidRPr="00FE4C4F" w:rsidRDefault="00FB37C7" w:rsidP="002105F9">
                <w:pPr>
                  <w:pStyle w:val="TableText"/>
                  <w:ind w:left="-1476" w:right="368"/>
                  <w:jc w:val="right"/>
                </w:pPr>
                <w:r w:rsidRPr="00FE4C4F">
                  <w:t>0.0</w:t>
                </w:r>
              </w:p>
            </w:tc>
            <w:tc>
              <w:tcPr>
                <w:tcW w:w="1134" w:type="dxa"/>
                <w:vAlign w:val="bottom"/>
              </w:tcPr>
              <w:p w14:paraId="733FCA6E" w14:textId="77777777" w:rsidR="00FB37C7" w:rsidRPr="00FE4C4F" w:rsidRDefault="00FB37C7" w:rsidP="002105F9">
                <w:pPr>
                  <w:pStyle w:val="TableText"/>
                  <w:ind w:left="-1476" w:right="368"/>
                  <w:jc w:val="right"/>
                </w:pPr>
                <w:r w:rsidRPr="00FE4C4F">
                  <w:t>4.4</w:t>
                </w:r>
              </w:p>
            </w:tc>
            <w:tc>
              <w:tcPr>
                <w:tcW w:w="1134" w:type="dxa"/>
                <w:vAlign w:val="bottom"/>
              </w:tcPr>
              <w:p w14:paraId="7145C7E8" w14:textId="77777777" w:rsidR="00FB37C7" w:rsidRPr="00FE4C4F" w:rsidRDefault="00FB37C7" w:rsidP="002105F9">
                <w:pPr>
                  <w:pStyle w:val="TableText"/>
                  <w:ind w:left="-1476" w:right="368"/>
                  <w:jc w:val="right"/>
                </w:pPr>
                <w:r w:rsidRPr="00FE4C4F">
                  <w:t>0.0</w:t>
                </w:r>
              </w:p>
            </w:tc>
            <w:tc>
              <w:tcPr>
                <w:tcW w:w="1134" w:type="dxa"/>
                <w:vAlign w:val="bottom"/>
              </w:tcPr>
              <w:p w14:paraId="1D13097E" w14:textId="77777777" w:rsidR="00FB37C7" w:rsidRPr="00FE4C4F" w:rsidRDefault="00FB37C7" w:rsidP="002105F9">
                <w:pPr>
                  <w:pStyle w:val="TableText"/>
                  <w:ind w:left="-1476" w:right="368"/>
                  <w:jc w:val="right"/>
                </w:pPr>
                <w:r w:rsidRPr="00FE4C4F">
                  <w:t>0.0</w:t>
                </w:r>
              </w:p>
            </w:tc>
            <w:tc>
              <w:tcPr>
                <w:tcW w:w="1134" w:type="dxa"/>
                <w:vAlign w:val="bottom"/>
              </w:tcPr>
              <w:p w14:paraId="7E5FE423" w14:textId="77777777" w:rsidR="00FB37C7" w:rsidRPr="00FE4C4F" w:rsidRDefault="00FB37C7" w:rsidP="002105F9">
                <w:pPr>
                  <w:pStyle w:val="TableText"/>
                  <w:ind w:left="-1476" w:right="368"/>
                  <w:jc w:val="right"/>
                </w:pPr>
                <w:r w:rsidRPr="00FE4C4F">
                  <w:t>0.0</w:t>
                </w:r>
              </w:p>
            </w:tc>
          </w:tr>
          <w:tr w:rsidR="00FB37C7" w:rsidRPr="00A8172F" w14:paraId="6B551F70"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4546C2D7" w14:textId="77777777" w:rsidR="00FB37C7" w:rsidRPr="00FE4C4F" w:rsidRDefault="00FB37C7" w:rsidP="002105F9">
                <w:pPr>
                  <w:pStyle w:val="TableText"/>
                  <w:ind w:firstLine="85"/>
                </w:pPr>
                <w:r w:rsidRPr="00FE4C4F">
                  <w:t>227224</w:t>
                </w:r>
              </w:p>
            </w:tc>
            <w:tc>
              <w:tcPr>
                <w:tcW w:w="1275" w:type="dxa"/>
                <w:vAlign w:val="bottom"/>
              </w:tcPr>
              <w:p w14:paraId="46AD995B" w14:textId="77777777" w:rsidR="00FB37C7" w:rsidRPr="00FE4C4F" w:rsidRDefault="00FB37C7" w:rsidP="002105F9">
                <w:pPr>
                  <w:pStyle w:val="TableText"/>
                  <w:ind w:left="-1476" w:right="368"/>
                  <w:jc w:val="right"/>
                </w:pPr>
                <w:r w:rsidRPr="00FE4C4F">
                  <w:t>3016</w:t>
                </w:r>
              </w:p>
            </w:tc>
            <w:tc>
              <w:tcPr>
                <w:tcW w:w="1276" w:type="dxa"/>
                <w:vAlign w:val="bottom"/>
              </w:tcPr>
              <w:p w14:paraId="0CE11D71" w14:textId="77777777" w:rsidR="00FB37C7" w:rsidRPr="00FE4C4F" w:rsidRDefault="00FB37C7" w:rsidP="002105F9">
                <w:pPr>
                  <w:pStyle w:val="TableText"/>
                  <w:ind w:left="-1476" w:right="368"/>
                  <w:jc w:val="right"/>
                </w:pPr>
                <w:r w:rsidRPr="00FE4C4F">
                  <w:t>95.8</w:t>
                </w:r>
              </w:p>
            </w:tc>
            <w:tc>
              <w:tcPr>
                <w:tcW w:w="1134" w:type="dxa"/>
                <w:vAlign w:val="bottom"/>
              </w:tcPr>
              <w:p w14:paraId="33332250" w14:textId="77777777" w:rsidR="00FB37C7" w:rsidRPr="00FE4C4F" w:rsidRDefault="00FB37C7" w:rsidP="002105F9">
                <w:pPr>
                  <w:pStyle w:val="TableText"/>
                  <w:ind w:left="-1476" w:right="368"/>
                  <w:jc w:val="right"/>
                </w:pPr>
                <w:r w:rsidRPr="00FE4C4F">
                  <w:t>0.0</w:t>
                </w:r>
              </w:p>
            </w:tc>
            <w:tc>
              <w:tcPr>
                <w:tcW w:w="1134" w:type="dxa"/>
                <w:vAlign w:val="bottom"/>
              </w:tcPr>
              <w:p w14:paraId="4BB81B9F" w14:textId="77777777" w:rsidR="00FB37C7" w:rsidRPr="00FE4C4F" w:rsidRDefault="00FB37C7" w:rsidP="002105F9">
                <w:pPr>
                  <w:pStyle w:val="TableText"/>
                  <w:ind w:left="-1476" w:right="368"/>
                  <w:jc w:val="right"/>
                </w:pPr>
                <w:r w:rsidRPr="00FE4C4F">
                  <w:t>4.2</w:t>
                </w:r>
              </w:p>
            </w:tc>
            <w:tc>
              <w:tcPr>
                <w:tcW w:w="1134" w:type="dxa"/>
                <w:vAlign w:val="bottom"/>
              </w:tcPr>
              <w:p w14:paraId="71088451" w14:textId="77777777" w:rsidR="00FB37C7" w:rsidRPr="00FE4C4F" w:rsidRDefault="00FB37C7" w:rsidP="002105F9">
                <w:pPr>
                  <w:pStyle w:val="TableText"/>
                  <w:ind w:left="-1476" w:right="368"/>
                  <w:jc w:val="right"/>
                </w:pPr>
                <w:r w:rsidRPr="00FE4C4F">
                  <w:t>0.0</w:t>
                </w:r>
              </w:p>
            </w:tc>
            <w:tc>
              <w:tcPr>
                <w:tcW w:w="1134" w:type="dxa"/>
                <w:vAlign w:val="bottom"/>
              </w:tcPr>
              <w:p w14:paraId="6EC9044B" w14:textId="77777777" w:rsidR="00FB37C7" w:rsidRPr="00FE4C4F" w:rsidRDefault="00FB37C7" w:rsidP="002105F9">
                <w:pPr>
                  <w:pStyle w:val="TableText"/>
                  <w:ind w:left="-1476" w:right="368"/>
                  <w:jc w:val="right"/>
                </w:pPr>
                <w:r w:rsidRPr="00FE4C4F">
                  <w:t>0.0</w:t>
                </w:r>
              </w:p>
            </w:tc>
            <w:tc>
              <w:tcPr>
                <w:tcW w:w="1134" w:type="dxa"/>
                <w:vAlign w:val="bottom"/>
              </w:tcPr>
              <w:p w14:paraId="30B6AE9A" w14:textId="77777777" w:rsidR="00FB37C7" w:rsidRPr="00FE4C4F" w:rsidRDefault="00FB37C7" w:rsidP="002105F9">
                <w:pPr>
                  <w:pStyle w:val="TableText"/>
                  <w:ind w:left="-1476" w:right="368"/>
                  <w:jc w:val="right"/>
                </w:pPr>
                <w:r w:rsidRPr="00FE4C4F">
                  <w:t>0.0</w:t>
                </w:r>
              </w:p>
            </w:tc>
          </w:tr>
          <w:tr w:rsidR="00FB37C7" w:rsidRPr="00A8172F" w14:paraId="2586D240"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3BA3EF31" w14:textId="77777777" w:rsidR="00FB37C7" w:rsidRPr="00FE4C4F" w:rsidRDefault="00FB37C7" w:rsidP="002105F9">
                <w:pPr>
                  <w:pStyle w:val="TableText"/>
                  <w:ind w:firstLine="85"/>
                </w:pPr>
                <w:r w:rsidRPr="00FE4C4F">
                  <w:t>227225</w:t>
                </w:r>
              </w:p>
            </w:tc>
            <w:tc>
              <w:tcPr>
                <w:tcW w:w="1275" w:type="dxa"/>
                <w:vAlign w:val="bottom"/>
              </w:tcPr>
              <w:p w14:paraId="1B1C0D09" w14:textId="77777777" w:rsidR="00FB37C7" w:rsidRPr="00FE4C4F" w:rsidRDefault="00FB37C7" w:rsidP="002105F9">
                <w:pPr>
                  <w:pStyle w:val="TableText"/>
                  <w:ind w:left="-1476" w:right="368"/>
                  <w:jc w:val="right"/>
                </w:pPr>
                <w:r w:rsidRPr="00FE4C4F">
                  <w:t>16834</w:t>
                </w:r>
              </w:p>
            </w:tc>
            <w:tc>
              <w:tcPr>
                <w:tcW w:w="1276" w:type="dxa"/>
                <w:vAlign w:val="bottom"/>
              </w:tcPr>
              <w:p w14:paraId="1E2CCAC5" w14:textId="77777777" w:rsidR="00FB37C7" w:rsidRPr="00FE4C4F" w:rsidRDefault="00FB37C7" w:rsidP="002105F9">
                <w:pPr>
                  <w:pStyle w:val="TableText"/>
                  <w:ind w:left="-1476" w:right="368"/>
                  <w:jc w:val="right"/>
                </w:pPr>
                <w:r w:rsidRPr="00FE4C4F">
                  <w:t>95.0</w:t>
                </w:r>
              </w:p>
            </w:tc>
            <w:tc>
              <w:tcPr>
                <w:tcW w:w="1134" w:type="dxa"/>
                <w:vAlign w:val="bottom"/>
              </w:tcPr>
              <w:p w14:paraId="376B9965" w14:textId="77777777" w:rsidR="00FB37C7" w:rsidRPr="00FE4C4F" w:rsidRDefault="00FB37C7" w:rsidP="002105F9">
                <w:pPr>
                  <w:pStyle w:val="TableText"/>
                  <w:ind w:left="-1476" w:right="368"/>
                  <w:jc w:val="right"/>
                </w:pPr>
                <w:r w:rsidRPr="00FE4C4F">
                  <w:t>2.3</w:t>
                </w:r>
              </w:p>
            </w:tc>
            <w:tc>
              <w:tcPr>
                <w:tcW w:w="1134" w:type="dxa"/>
                <w:vAlign w:val="bottom"/>
              </w:tcPr>
              <w:p w14:paraId="35E88984" w14:textId="77777777" w:rsidR="00FB37C7" w:rsidRPr="00FE4C4F" w:rsidRDefault="00FB37C7" w:rsidP="002105F9">
                <w:pPr>
                  <w:pStyle w:val="TableText"/>
                  <w:ind w:left="-1476" w:right="368"/>
                  <w:jc w:val="right"/>
                </w:pPr>
                <w:r w:rsidRPr="00FE4C4F">
                  <w:t>1.6</w:t>
                </w:r>
              </w:p>
            </w:tc>
            <w:tc>
              <w:tcPr>
                <w:tcW w:w="1134" w:type="dxa"/>
                <w:vAlign w:val="bottom"/>
              </w:tcPr>
              <w:p w14:paraId="34F04DEB" w14:textId="77777777" w:rsidR="00FB37C7" w:rsidRPr="00FE4C4F" w:rsidRDefault="00FB37C7" w:rsidP="002105F9">
                <w:pPr>
                  <w:pStyle w:val="TableText"/>
                  <w:ind w:left="-1476" w:right="368"/>
                  <w:jc w:val="right"/>
                </w:pPr>
                <w:r w:rsidRPr="00FE4C4F">
                  <w:t>0.0</w:t>
                </w:r>
              </w:p>
            </w:tc>
            <w:tc>
              <w:tcPr>
                <w:tcW w:w="1134" w:type="dxa"/>
                <w:vAlign w:val="bottom"/>
              </w:tcPr>
              <w:p w14:paraId="01E9F65C" w14:textId="77777777" w:rsidR="00FB37C7" w:rsidRPr="00FE4C4F" w:rsidRDefault="00FB37C7" w:rsidP="002105F9">
                <w:pPr>
                  <w:pStyle w:val="TableText"/>
                  <w:ind w:left="-1476" w:right="368"/>
                  <w:jc w:val="right"/>
                </w:pPr>
                <w:r w:rsidRPr="00FE4C4F">
                  <w:t>1.0</w:t>
                </w:r>
              </w:p>
            </w:tc>
            <w:tc>
              <w:tcPr>
                <w:tcW w:w="1134" w:type="dxa"/>
                <w:vAlign w:val="bottom"/>
              </w:tcPr>
              <w:p w14:paraId="079CCD90" w14:textId="77777777" w:rsidR="00FB37C7" w:rsidRPr="00FE4C4F" w:rsidRDefault="00FB37C7" w:rsidP="002105F9">
                <w:pPr>
                  <w:pStyle w:val="TableText"/>
                  <w:ind w:left="-1476" w:right="368"/>
                  <w:jc w:val="right"/>
                </w:pPr>
                <w:r w:rsidRPr="00FE4C4F">
                  <w:t>0.2</w:t>
                </w:r>
              </w:p>
            </w:tc>
          </w:tr>
          <w:tr w:rsidR="00FB37C7" w:rsidRPr="00A8172F" w14:paraId="4FE3FE87"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403CAFEA" w14:textId="77777777" w:rsidR="00FB37C7" w:rsidRPr="00FE4C4F" w:rsidRDefault="00FB37C7" w:rsidP="002105F9">
                <w:pPr>
                  <w:pStyle w:val="TableText"/>
                  <w:ind w:firstLine="85"/>
                </w:pPr>
                <w:r w:rsidRPr="00FE4C4F">
                  <w:t>227226</w:t>
                </w:r>
              </w:p>
            </w:tc>
            <w:tc>
              <w:tcPr>
                <w:tcW w:w="1275" w:type="dxa"/>
                <w:vAlign w:val="bottom"/>
              </w:tcPr>
              <w:p w14:paraId="73358A52" w14:textId="77777777" w:rsidR="00FB37C7" w:rsidRPr="00FE4C4F" w:rsidRDefault="00FB37C7" w:rsidP="002105F9">
                <w:pPr>
                  <w:pStyle w:val="TableText"/>
                  <w:ind w:left="-1476" w:right="368"/>
                  <w:jc w:val="right"/>
                </w:pPr>
                <w:r w:rsidRPr="00FE4C4F">
                  <w:t>16076</w:t>
                </w:r>
              </w:p>
            </w:tc>
            <w:tc>
              <w:tcPr>
                <w:tcW w:w="1276" w:type="dxa"/>
                <w:vAlign w:val="bottom"/>
              </w:tcPr>
              <w:p w14:paraId="680859EE" w14:textId="77777777" w:rsidR="00FB37C7" w:rsidRPr="00FE4C4F" w:rsidRDefault="00FB37C7" w:rsidP="002105F9">
                <w:pPr>
                  <w:pStyle w:val="TableText"/>
                  <w:ind w:left="-1476" w:right="368"/>
                  <w:jc w:val="right"/>
                </w:pPr>
                <w:r w:rsidRPr="00FE4C4F">
                  <w:t>97.3</w:t>
                </w:r>
              </w:p>
            </w:tc>
            <w:tc>
              <w:tcPr>
                <w:tcW w:w="1134" w:type="dxa"/>
                <w:vAlign w:val="bottom"/>
              </w:tcPr>
              <w:p w14:paraId="236F0044" w14:textId="77777777" w:rsidR="00FB37C7" w:rsidRPr="00FE4C4F" w:rsidRDefault="00FB37C7" w:rsidP="002105F9">
                <w:pPr>
                  <w:pStyle w:val="TableText"/>
                  <w:ind w:left="-1476" w:right="368"/>
                  <w:jc w:val="right"/>
                </w:pPr>
                <w:r w:rsidRPr="00FE4C4F">
                  <w:t>1.2</w:t>
                </w:r>
              </w:p>
            </w:tc>
            <w:tc>
              <w:tcPr>
                <w:tcW w:w="1134" w:type="dxa"/>
                <w:vAlign w:val="bottom"/>
              </w:tcPr>
              <w:p w14:paraId="7469ED64" w14:textId="77777777" w:rsidR="00FB37C7" w:rsidRPr="00FE4C4F" w:rsidRDefault="00FB37C7" w:rsidP="002105F9">
                <w:pPr>
                  <w:pStyle w:val="TableText"/>
                  <w:ind w:left="-1476" w:right="368"/>
                  <w:jc w:val="right"/>
                </w:pPr>
                <w:r w:rsidRPr="00FE4C4F">
                  <w:t>1.5</w:t>
                </w:r>
              </w:p>
            </w:tc>
            <w:tc>
              <w:tcPr>
                <w:tcW w:w="1134" w:type="dxa"/>
                <w:vAlign w:val="bottom"/>
              </w:tcPr>
              <w:p w14:paraId="1EC51A7A" w14:textId="77777777" w:rsidR="00FB37C7" w:rsidRPr="00FE4C4F" w:rsidRDefault="00FB37C7" w:rsidP="002105F9">
                <w:pPr>
                  <w:pStyle w:val="TableText"/>
                  <w:ind w:left="-1476" w:right="368"/>
                  <w:jc w:val="right"/>
                </w:pPr>
                <w:r w:rsidRPr="00FE4C4F">
                  <w:t>0.0</w:t>
                </w:r>
              </w:p>
            </w:tc>
            <w:tc>
              <w:tcPr>
                <w:tcW w:w="1134" w:type="dxa"/>
                <w:vAlign w:val="bottom"/>
              </w:tcPr>
              <w:p w14:paraId="0A958B9F" w14:textId="77777777" w:rsidR="00FB37C7" w:rsidRPr="00FE4C4F" w:rsidRDefault="00FB37C7" w:rsidP="002105F9">
                <w:pPr>
                  <w:pStyle w:val="TableText"/>
                  <w:ind w:left="-1476" w:right="368"/>
                  <w:jc w:val="right"/>
                </w:pPr>
                <w:r w:rsidRPr="00FE4C4F">
                  <w:t>0.0</w:t>
                </w:r>
              </w:p>
            </w:tc>
            <w:tc>
              <w:tcPr>
                <w:tcW w:w="1134" w:type="dxa"/>
                <w:vAlign w:val="bottom"/>
              </w:tcPr>
              <w:p w14:paraId="261A0950" w14:textId="77777777" w:rsidR="00FB37C7" w:rsidRPr="00FE4C4F" w:rsidRDefault="00FB37C7" w:rsidP="002105F9">
                <w:pPr>
                  <w:pStyle w:val="TableText"/>
                  <w:ind w:left="-1476" w:right="368"/>
                  <w:jc w:val="right"/>
                </w:pPr>
                <w:r w:rsidRPr="00FE4C4F">
                  <w:t>0.0</w:t>
                </w:r>
              </w:p>
            </w:tc>
          </w:tr>
          <w:tr w:rsidR="00FB37C7" w:rsidRPr="00A8172F" w14:paraId="0B28052C"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78A87148" w14:textId="77777777" w:rsidR="00FB37C7" w:rsidRPr="00FE4C4F" w:rsidRDefault="00FB37C7" w:rsidP="002105F9">
                <w:pPr>
                  <w:pStyle w:val="TableText"/>
                  <w:ind w:firstLine="85"/>
                </w:pPr>
                <w:r w:rsidRPr="00FE4C4F">
                  <w:t>227227</w:t>
                </w:r>
              </w:p>
            </w:tc>
            <w:tc>
              <w:tcPr>
                <w:tcW w:w="1275" w:type="dxa"/>
                <w:vAlign w:val="bottom"/>
              </w:tcPr>
              <w:p w14:paraId="710EDB1A" w14:textId="77777777" w:rsidR="00FB37C7" w:rsidRPr="00FE4C4F" w:rsidRDefault="00FB37C7" w:rsidP="002105F9">
                <w:pPr>
                  <w:pStyle w:val="TableText"/>
                  <w:ind w:left="-1476" w:right="368"/>
                  <w:jc w:val="right"/>
                </w:pPr>
                <w:r w:rsidRPr="00FE4C4F">
                  <w:t>14823</w:t>
                </w:r>
              </w:p>
            </w:tc>
            <w:tc>
              <w:tcPr>
                <w:tcW w:w="1276" w:type="dxa"/>
                <w:vAlign w:val="bottom"/>
              </w:tcPr>
              <w:p w14:paraId="61F86FB3" w14:textId="77777777" w:rsidR="00FB37C7" w:rsidRPr="00FE4C4F" w:rsidRDefault="00FB37C7" w:rsidP="002105F9">
                <w:pPr>
                  <w:pStyle w:val="TableText"/>
                  <w:ind w:left="-1476" w:right="368"/>
                  <w:jc w:val="right"/>
                </w:pPr>
                <w:r w:rsidRPr="00FE4C4F">
                  <w:t>86.2</w:t>
                </w:r>
              </w:p>
            </w:tc>
            <w:tc>
              <w:tcPr>
                <w:tcW w:w="1134" w:type="dxa"/>
                <w:vAlign w:val="bottom"/>
              </w:tcPr>
              <w:p w14:paraId="12E21E97" w14:textId="77777777" w:rsidR="00FB37C7" w:rsidRPr="00FE4C4F" w:rsidRDefault="00FB37C7" w:rsidP="002105F9">
                <w:pPr>
                  <w:pStyle w:val="TableText"/>
                  <w:ind w:left="-1476" w:right="368"/>
                  <w:jc w:val="right"/>
                </w:pPr>
                <w:r w:rsidRPr="00FE4C4F">
                  <w:t>11.5</w:t>
                </w:r>
              </w:p>
            </w:tc>
            <w:tc>
              <w:tcPr>
                <w:tcW w:w="1134" w:type="dxa"/>
                <w:vAlign w:val="bottom"/>
              </w:tcPr>
              <w:p w14:paraId="07BC444D" w14:textId="77777777" w:rsidR="00FB37C7" w:rsidRPr="00FE4C4F" w:rsidRDefault="00FB37C7" w:rsidP="002105F9">
                <w:pPr>
                  <w:pStyle w:val="TableText"/>
                  <w:ind w:left="-1476" w:right="368"/>
                  <w:jc w:val="right"/>
                </w:pPr>
                <w:r w:rsidRPr="00FE4C4F">
                  <w:t>1.6</w:t>
                </w:r>
              </w:p>
            </w:tc>
            <w:tc>
              <w:tcPr>
                <w:tcW w:w="1134" w:type="dxa"/>
                <w:vAlign w:val="bottom"/>
              </w:tcPr>
              <w:p w14:paraId="5C94EF59" w14:textId="77777777" w:rsidR="00FB37C7" w:rsidRPr="00FE4C4F" w:rsidRDefault="00FB37C7" w:rsidP="002105F9">
                <w:pPr>
                  <w:pStyle w:val="TableText"/>
                  <w:ind w:left="-1476" w:right="368"/>
                  <w:jc w:val="right"/>
                </w:pPr>
                <w:r w:rsidRPr="00FE4C4F">
                  <w:t>0.0</w:t>
                </w:r>
              </w:p>
            </w:tc>
            <w:tc>
              <w:tcPr>
                <w:tcW w:w="1134" w:type="dxa"/>
                <w:vAlign w:val="bottom"/>
              </w:tcPr>
              <w:p w14:paraId="58AF1E12" w14:textId="77777777" w:rsidR="00FB37C7" w:rsidRPr="00FE4C4F" w:rsidRDefault="00FB37C7" w:rsidP="002105F9">
                <w:pPr>
                  <w:pStyle w:val="TableText"/>
                  <w:ind w:left="-1476" w:right="368"/>
                  <w:jc w:val="right"/>
                </w:pPr>
                <w:r w:rsidRPr="00FE4C4F">
                  <w:t>0.7</w:t>
                </w:r>
              </w:p>
            </w:tc>
            <w:tc>
              <w:tcPr>
                <w:tcW w:w="1134" w:type="dxa"/>
                <w:vAlign w:val="bottom"/>
              </w:tcPr>
              <w:p w14:paraId="5121723A" w14:textId="77777777" w:rsidR="00FB37C7" w:rsidRPr="00FE4C4F" w:rsidRDefault="00FB37C7" w:rsidP="002105F9">
                <w:pPr>
                  <w:pStyle w:val="TableText"/>
                  <w:ind w:left="-1476" w:right="368"/>
                  <w:jc w:val="right"/>
                </w:pPr>
                <w:r w:rsidRPr="00FE4C4F">
                  <w:t>0.0</w:t>
                </w:r>
              </w:p>
            </w:tc>
          </w:tr>
          <w:tr w:rsidR="00FB37C7" w:rsidRPr="00A8172F" w14:paraId="5521758E"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195B2441" w14:textId="77777777" w:rsidR="00FB37C7" w:rsidRPr="00FE4C4F" w:rsidRDefault="00FB37C7" w:rsidP="002105F9">
                <w:pPr>
                  <w:pStyle w:val="TableText"/>
                  <w:ind w:firstLine="85"/>
                </w:pPr>
                <w:r w:rsidRPr="00FE4C4F">
                  <w:t>227228</w:t>
                </w:r>
              </w:p>
            </w:tc>
            <w:tc>
              <w:tcPr>
                <w:tcW w:w="1275" w:type="dxa"/>
                <w:vAlign w:val="bottom"/>
              </w:tcPr>
              <w:p w14:paraId="588A9F17" w14:textId="77777777" w:rsidR="00FB37C7" w:rsidRPr="00FE4C4F" w:rsidRDefault="00FB37C7" w:rsidP="002105F9">
                <w:pPr>
                  <w:pStyle w:val="TableText"/>
                  <w:ind w:left="-1476" w:right="368"/>
                  <w:jc w:val="right"/>
                </w:pPr>
                <w:r w:rsidRPr="00FE4C4F">
                  <w:t>5893</w:t>
                </w:r>
              </w:p>
            </w:tc>
            <w:tc>
              <w:tcPr>
                <w:tcW w:w="1276" w:type="dxa"/>
                <w:vAlign w:val="bottom"/>
              </w:tcPr>
              <w:p w14:paraId="59060826" w14:textId="77777777" w:rsidR="00FB37C7" w:rsidRPr="00FE4C4F" w:rsidRDefault="00FB37C7" w:rsidP="002105F9">
                <w:pPr>
                  <w:pStyle w:val="TableText"/>
                  <w:ind w:left="-1476" w:right="368"/>
                  <w:jc w:val="right"/>
                </w:pPr>
                <w:r w:rsidRPr="00FE4C4F">
                  <w:t>97.6</w:t>
                </w:r>
              </w:p>
            </w:tc>
            <w:tc>
              <w:tcPr>
                <w:tcW w:w="1134" w:type="dxa"/>
                <w:vAlign w:val="bottom"/>
              </w:tcPr>
              <w:p w14:paraId="57738EFE" w14:textId="77777777" w:rsidR="00FB37C7" w:rsidRPr="00FE4C4F" w:rsidRDefault="00FB37C7" w:rsidP="002105F9">
                <w:pPr>
                  <w:pStyle w:val="TableText"/>
                  <w:ind w:left="-1476" w:right="368"/>
                  <w:jc w:val="right"/>
                </w:pPr>
                <w:r w:rsidRPr="00FE4C4F">
                  <w:t>0.0</w:t>
                </w:r>
              </w:p>
            </w:tc>
            <w:tc>
              <w:tcPr>
                <w:tcW w:w="1134" w:type="dxa"/>
                <w:vAlign w:val="bottom"/>
              </w:tcPr>
              <w:p w14:paraId="0741836A" w14:textId="77777777" w:rsidR="00FB37C7" w:rsidRPr="00FE4C4F" w:rsidRDefault="00FB37C7" w:rsidP="002105F9">
                <w:pPr>
                  <w:pStyle w:val="TableText"/>
                  <w:ind w:left="-1476" w:right="368"/>
                  <w:jc w:val="right"/>
                </w:pPr>
                <w:r w:rsidRPr="00FE4C4F">
                  <w:t>2.3</w:t>
                </w:r>
              </w:p>
            </w:tc>
            <w:tc>
              <w:tcPr>
                <w:tcW w:w="1134" w:type="dxa"/>
                <w:vAlign w:val="bottom"/>
              </w:tcPr>
              <w:p w14:paraId="775B2483" w14:textId="77777777" w:rsidR="00FB37C7" w:rsidRPr="00FE4C4F" w:rsidRDefault="00FB37C7" w:rsidP="002105F9">
                <w:pPr>
                  <w:pStyle w:val="TableText"/>
                  <w:ind w:left="-1476" w:right="368"/>
                  <w:jc w:val="right"/>
                </w:pPr>
                <w:r w:rsidRPr="00FE4C4F">
                  <w:t>0.0</w:t>
                </w:r>
              </w:p>
            </w:tc>
            <w:tc>
              <w:tcPr>
                <w:tcW w:w="1134" w:type="dxa"/>
                <w:vAlign w:val="bottom"/>
              </w:tcPr>
              <w:p w14:paraId="7E94BFD4" w14:textId="77777777" w:rsidR="00FB37C7" w:rsidRPr="00FE4C4F" w:rsidRDefault="00FB37C7" w:rsidP="002105F9">
                <w:pPr>
                  <w:pStyle w:val="TableText"/>
                  <w:ind w:left="-1476" w:right="368"/>
                  <w:jc w:val="right"/>
                </w:pPr>
                <w:r w:rsidRPr="00FE4C4F">
                  <w:t>0.0</w:t>
                </w:r>
              </w:p>
            </w:tc>
            <w:tc>
              <w:tcPr>
                <w:tcW w:w="1134" w:type="dxa"/>
                <w:vAlign w:val="bottom"/>
              </w:tcPr>
              <w:p w14:paraId="2B902D2A" w14:textId="77777777" w:rsidR="00FB37C7" w:rsidRPr="00FE4C4F" w:rsidRDefault="00FB37C7" w:rsidP="002105F9">
                <w:pPr>
                  <w:pStyle w:val="TableText"/>
                  <w:ind w:left="-1476" w:right="368"/>
                  <w:jc w:val="right"/>
                </w:pPr>
                <w:r w:rsidRPr="00FE4C4F">
                  <w:t>0.0</w:t>
                </w:r>
              </w:p>
            </w:tc>
          </w:tr>
          <w:tr w:rsidR="00FB37C7" w:rsidRPr="00A8172F" w14:paraId="345E70D7"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7FA7A57E" w14:textId="77777777" w:rsidR="00FB37C7" w:rsidRPr="00FE4C4F" w:rsidRDefault="00FB37C7" w:rsidP="002105F9">
                <w:pPr>
                  <w:pStyle w:val="TableText"/>
                  <w:ind w:firstLine="85"/>
                </w:pPr>
                <w:r w:rsidRPr="00FE4C4F">
                  <w:t>227231</w:t>
                </w:r>
              </w:p>
            </w:tc>
            <w:tc>
              <w:tcPr>
                <w:tcW w:w="1275" w:type="dxa"/>
                <w:vAlign w:val="bottom"/>
              </w:tcPr>
              <w:p w14:paraId="5D84DBF7" w14:textId="77777777" w:rsidR="00FB37C7" w:rsidRPr="00FE4C4F" w:rsidRDefault="00FB37C7" w:rsidP="002105F9">
                <w:pPr>
                  <w:pStyle w:val="TableText"/>
                  <w:ind w:left="-1476" w:right="368"/>
                  <w:jc w:val="right"/>
                </w:pPr>
                <w:r w:rsidRPr="00FE4C4F">
                  <w:t>15012</w:t>
                </w:r>
              </w:p>
            </w:tc>
            <w:tc>
              <w:tcPr>
                <w:tcW w:w="1276" w:type="dxa"/>
                <w:vAlign w:val="bottom"/>
              </w:tcPr>
              <w:p w14:paraId="4CF7830C" w14:textId="77777777" w:rsidR="00FB37C7" w:rsidRPr="00FE4C4F" w:rsidRDefault="00FB37C7" w:rsidP="002105F9">
                <w:pPr>
                  <w:pStyle w:val="TableText"/>
                  <w:ind w:left="-1476" w:right="368"/>
                  <w:jc w:val="right"/>
                </w:pPr>
                <w:r w:rsidRPr="00FE4C4F">
                  <w:t>96.7</w:t>
                </w:r>
              </w:p>
            </w:tc>
            <w:tc>
              <w:tcPr>
                <w:tcW w:w="1134" w:type="dxa"/>
                <w:vAlign w:val="bottom"/>
              </w:tcPr>
              <w:p w14:paraId="4E6B47EA" w14:textId="77777777" w:rsidR="00FB37C7" w:rsidRPr="00FE4C4F" w:rsidRDefault="00FB37C7" w:rsidP="002105F9">
                <w:pPr>
                  <w:pStyle w:val="TableText"/>
                  <w:ind w:left="-1476" w:right="368"/>
                  <w:jc w:val="right"/>
                </w:pPr>
                <w:r w:rsidRPr="00FE4C4F">
                  <w:t>1.2</w:t>
                </w:r>
              </w:p>
            </w:tc>
            <w:tc>
              <w:tcPr>
                <w:tcW w:w="1134" w:type="dxa"/>
                <w:vAlign w:val="bottom"/>
              </w:tcPr>
              <w:p w14:paraId="04B2ACB6" w14:textId="77777777" w:rsidR="00FB37C7" w:rsidRPr="00FE4C4F" w:rsidRDefault="00FB37C7" w:rsidP="002105F9">
                <w:pPr>
                  <w:pStyle w:val="TableText"/>
                  <w:ind w:left="-1476" w:right="368"/>
                  <w:jc w:val="right"/>
                </w:pPr>
                <w:r w:rsidRPr="00FE4C4F">
                  <w:t>2.0</w:t>
                </w:r>
              </w:p>
            </w:tc>
            <w:tc>
              <w:tcPr>
                <w:tcW w:w="1134" w:type="dxa"/>
                <w:vAlign w:val="bottom"/>
              </w:tcPr>
              <w:p w14:paraId="55986748" w14:textId="77777777" w:rsidR="00FB37C7" w:rsidRPr="00FE4C4F" w:rsidRDefault="00FB37C7" w:rsidP="002105F9">
                <w:pPr>
                  <w:pStyle w:val="TableText"/>
                  <w:ind w:left="-1476" w:right="368"/>
                  <w:jc w:val="right"/>
                </w:pPr>
                <w:r w:rsidRPr="00FE4C4F">
                  <w:t>0.0</w:t>
                </w:r>
              </w:p>
            </w:tc>
            <w:tc>
              <w:tcPr>
                <w:tcW w:w="1134" w:type="dxa"/>
                <w:vAlign w:val="bottom"/>
              </w:tcPr>
              <w:p w14:paraId="52BF1297" w14:textId="77777777" w:rsidR="00FB37C7" w:rsidRPr="00FE4C4F" w:rsidRDefault="00FB37C7" w:rsidP="002105F9">
                <w:pPr>
                  <w:pStyle w:val="TableText"/>
                  <w:ind w:left="-1476" w:right="368"/>
                  <w:jc w:val="right"/>
                </w:pPr>
                <w:r w:rsidRPr="00FE4C4F">
                  <w:t>0.1</w:t>
                </w:r>
              </w:p>
            </w:tc>
            <w:tc>
              <w:tcPr>
                <w:tcW w:w="1134" w:type="dxa"/>
                <w:vAlign w:val="bottom"/>
              </w:tcPr>
              <w:p w14:paraId="0739181B" w14:textId="77777777" w:rsidR="00FB37C7" w:rsidRPr="00FE4C4F" w:rsidRDefault="00FB37C7" w:rsidP="002105F9">
                <w:pPr>
                  <w:pStyle w:val="TableText"/>
                  <w:ind w:left="-1476" w:right="368"/>
                  <w:jc w:val="right"/>
                </w:pPr>
                <w:r w:rsidRPr="00FE4C4F">
                  <w:t>0.0</w:t>
                </w:r>
              </w:p>
            </w:tc>
          </w:tr>
          <w:tr w:rsidR="00FB37C7" w:rsidRPr="00A8172F" w14:paraId="2690B2BC"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261BC851" w14:textId="77777777" w:rsidR="00FB37C7" w:rsidRPr="00FE4C4F" w:rsidRDefault="00FB37C7" w:rsidP="002105F9">
                <w:pPr>
                  <w:pStyle w:val="TableText"/>
                  <w:ind w:firstLine="85"/>
                </w:pPr>
                <w:r w:rsidRPr="00FE4C4F">
                  <w:t>227232</w:t>
                </w:r>
              </w:p>
            </w:tc>
            <w:tc>
              <w:tcPr>
                <w:tcW w:w="1275" w:type="dxa"/>
                <w:vAlign w:val="bottom"/>
              </w:tcPr>
              <w:p w14:paraId="12E08799" w14:textId="77777777" w:rsidR="00FB37C7" w:rsidRPr="00FE4C4F" w:rsidRDefault="00FB37C7" w:rsidP="002105F9">
                <w:pPr>
                  <w:pStyle w:val="TableText"/>
                  <w:ind w:left="-1476" w:right="368"/>
                  <w:jc w:val="right"/>
                </w:pPr>
                <w:r w:rsidRPr="00FE4C4F">
                  <w:t>1071</w:t>
                </w:r>
              </w:p>
            </w:tc>
            <w:tc>
              <w:tcPr>
                <w:tcW w:w="1276" w:type="dxa"/>
                <w:vAlign w:val="bottom"/>
              </w:tcPr>
              <w:p w14:paraId="4ABEA696" w14:textId="77777777" w:rsidR="00FB37C7" w:rsidRPr="00FE4C4F" w:rsidRDefault="00FB37C7" w:rsidP="002105F9">
                <w:pPr>
                  <w:pStyle w:val="TableText"/>
                  <w:ind w:left="-1476" w:right="368"/>
                  <w:jc w:val="right"/>
                </w:pPr>
                <w:r w:rsidRPr="00FE4C4F">
                  <w:t>95.1</w:t>
                </w:r>
              </w:p>
            </w:tc>
            <w:tc>
              <w:tcPr>
                <w:tcW w:w="1134" w:type="dxa"/>
                <w:vAlign w:val="bottom"/>
              </w:tcPr>
              <w:p w14:paraId="0F09B691" w14:textId="77777777" w:rsidR="00FB37C7" w:rsidRPr="00FE4C4F" w:rsidRDefault="00FB37C7" w:rsidP="002105F9">
                <w:pPr>
                  <w:pStyle w:val="TableText"/>
                  <w:ind w:left="-1476" w:right="368"/>
                  <w:jc w:val="right"/>
                </w:pPr>
                <w:r w:rsidRPr="00FE4C4F">
                  <w:t>0.0</w:t>
                </w:r>
              </w:p>
            </w:tc>
            <w:tc>
              <w:tcPr>
                <w:tcW w:w="1134" w:type="dxa"/>
                <w:vAlign w:val="bottom"/>
              </w:tcPr>
              <w:p w14:paraId="02AD85A3" w14:textId="77777777" w:rsidR="00FB37C7" w:rsidRPr="00FE4C4F" w:rsidRDefault="00FB37C7" w:rsidP="002105F9">
                <w:pPr>
                  <w:pStyle w:val="TableText"/>
                  <w:ind w:left="-1476" w:right="368"/>
                  <w:jc w:val="right"/>
                </w:pPr>
                <w:r w:rsidRPr="00FE4C4F">
                  <w:t>4.9</w:t>
                </w:r>
              </w:p>
            </w:tc>
            <w:tc>
              <w:tcPr>
                <w:tcW w:w="1134" w:type="dxa"/>
                <w:vAlign w:val="bottom"/>
              </w:tcPr>
              <w:p w14:paraId="55EC7117" w14:textId="77777777" w:rsidR="00FB37C7" w:rsidRPr="00FE4C4F" w:rsidRDefault="00FB37C7" w:rsidP="002105F9">
                <w:pPr>
                  <w:pStyle w:val="TableText"/>
                  <w:ind w:left="-1476" w:right="368"/>
                  <w:jc w:val="right"/>
                </w:pPr>
                <w:r w:rsidRPr="00FE4C4F">
                  <w:t>0.0</w:t>
                </w:r>
              </w:p>
            </w:tc>
            <w:tc>
              <w:tcPr>
                <w:tcW w:w="1134" w:type="dxa"/>
                <w:vAlign w:val="bottom"/>
              </w:tcPr>
              <w:p w14:paraId="6ABB6602" w14:textId="77777777" w:rsidR="00FB37C7" w:rsidRPr="00FE4C4F" w:rsidRDefault="00FB37C7" w:rsidP="002105F9">
                <w:pPr>
                  <w:pStyle w:val="TableText"/>
                  <w:ind w:left="-1476" w:right="368"/>
                  <w:jc w:val="right"/>
                </w:pPr>
                <w:r w:rsidRPr="00FE4C4F">
                  <w:t>0.0</w:t>
                </w:r>
              </w:p>
            </w:tc>
            <w:tc>
              <w:tcPr>
                <w:tcW w:w="1134" w:type="dxa"/>
                <w:vAlign w:val="bottom"/>
              </w:tcPr>
              <w:p w14:paraId="324545BA" w14:textId="77777777" w:rsidR="00FB37C7" w:rsidRPr="00FE4C4F" w:rsidRDefault="00FB37C7" w:rsidP="002105F9">
                <w:pPr>
                  <w:pStyle w:val="TableText"/>
                  <w:ind w:left="-1476" w:right="368"/>
                  <w:jc w:val="right"/>
                </w:pPr>
                <w:r w:rsidRPr="00FE4C4F">
                  <w:t>0.1</w:t>
                </w:r>
              </w:p>
            </w:tc>
          </w:tr>
          <w:tr w:rsidR="00FB37C7" w:rsidRPr="00A8172F" w14:paraId="19F21BB8"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182598B0" w14:textId="77777777" w:rsidR="00FB37C7" w:rsidRPr="00FE4C4F" w:rsidRDefault="00FB37C7" w:rsidP="002105F9">
                <w:pPr>
                  <w:pStyle w:val="TableText"/>
                  <w:ind w:firstLine="85"/>
                </w:pPr>
                <w:r w:rsidRPr="00FE4C4F">
                  <w:t>227234</w:t>
                </w:r>
              </w:p>
            </w:tc>
            <w:tc>
              <w:tcPr>
                <w:tcW w:w="1275" w:type="dxa"/>
                <w:vAlign w:val="bottom"/>
              </w:tcPr>
              <w:p w14:paraId="755F48DD" w14:textId="77777777" w:rsidR="00FB37C7" w:rsidRPr="00FE4C4F" w:rsidRDefault="00FB37C7" w:rsidP="002105F9">
                <w:pPr>
                  <w:pStyle w:val="TableText"/>
                  <w:ind w:left="-1476" w:right="368"/>
                  <w:jc w:val="right"/>
                </w:pPr>
                <w:r w:rsidRPr="00FE4C4F">
                  <w:t>2813</w:t>
                </w:r>
              </w:p>
            </w:tc>
            <w:tc>
              <w:tcPr>
                <w:tcW w:w="1276" w:type="dxa"/>
                <w:vAlign w:val="bottom"/>
              </w:tcPr>
              <w:p w14:paraId="637B3793" w14:textId="77777777" w:rsidR="00FB37C7" w:rsidRPr="00FE4C4F" w:rsidRDefault="00FB37C7" w:rsidP="002105F9">
                <w:pPr>
                  <w:pStyle w:val="TableText"/>
                  <w:ind w:left="-1476" w:right="368"/>
                  <w:jc w:val="right"/>
                </w:pPr>
                <w:r w:rsidRPr="00FE4C4F">
                  <w:t>98.4</w:t>
                </w:r>
              </w:p>
            </w:tc>
            <w:tc>
              <w:tcPr>
                <w:tcW w:w="1134" w:type="dxa"/>
                <w:vAlign w:val="bottom"/>
              </w:tcPr>
              <w:p w14:paraId="090FF4D2" w14:textId="77777777" w:rsidR="00FB37C7" w:rsidRPr="00FE4C4F" w:rsidRDefault="00FB37C7" w:rsidP="002105F9">
                <w:pPr>
                  <w:pStyle w:val="TableText"/>
                  <w:ind w:left="-1476" w:right="368"/>
                  <w:jc w:val="right"/>
                </w:pPr>
                <w:r w:rsidRPr="00FE4C4F">
                  <w:t>0.0</w:t>
                </w:r>
              </w:p>
            </w:tc>
            <w:tc>
              <w:tcPr>
                <w:tcW w:w="1134" w:type="dxa"/>
                <w:vAlign w:val="bottom"/>
              </w:tcPr>
              <w:p w14:paraId="442FDDC7" w14:textId="77777777" w:rsidR="00FB37C7" w:rsidRPr="00FE4C4F" w:rsidRDefault="00FB37C7" w:rsidP="002105F9">
                <w:pPr>
                  <w:pStyle w:val="TableText"/>
                  <w:ind w:left="-1476" w:right="368"/>
                  <w:jc w:val="right"/>
                </w:pPr>
                <w:r w:rsidRPr="00FE4C4F">
                  <w:t>1.6</w:t>
                </w:r>
              </w:p>
            </w:tc>
            <w:tc>
              <w:tcPr>
                <w:tcW w:w="1134" w:type="dxa"/>
                <w:vAlign w:val="bottom"/>
              </w:tcPr>
              <w:p w14:paraId="7B5BEBB0" w14:textId="77777777" w:rsidR="00FB37C7" w:rsidRPr="00FE4C4F" w:rsidRDefault="00FB37C7" w:rsidP="002105F9">
                <w:pPr>
                  <w:pStyle w:val="TableText"/>
                  <w:ind w:left="-1476" w:right="368"/>
                  <w:jc w:val="right"/>
                </w:pPr>
                <w:r w:rsidRPr="00FE4C4F">
                  <w:t>0.0</w:t>
                </w:r>
              </w:p>
            </w:tc>
            <w:tc>
              <w:tcPr>
                <w:tcW w:w="1134" w:type="dxa"/>
                <w:vAlign w:val="bottom"/>
              </w:tcPr>
              <w:p w14:paraId="106DBB52" w14:textId="77777777" w:rsidR="00FB37C7" w:rsidRPr="00FE4C4F" w:rsidRDefault="00FB37C7" w:rsidP="002105F9">
                <w:pPr>
                  <w:pStyle w:val="TableText"/>
                  <w:ind w:left="-1476" w:right="368"/>
                  <w:jc w:val="right"/>
                </w:pPr>
                <w:r w:rsidRPr="00FE4C4F">
                  <w:t>0.0</w:t>
                </w:r>
              </w:p>
            </w:tc>
            <w:tc>
              <w:tcPr>
                <w:tcW w:w="1134" w:type="dxa"/>
                <w:vAlign w:val="bottom"/>
              </w:tcPr>
              <w:p w14:paraId="5CB80058" w14:textId="77777777" w:rsidR="00FB37C7" w:rsidRPr="00FE4C4F" w:rsidRDefault="00FB37C7" w:rsidP="002105F9">
                <w:pPr>
                  <w:pStyle w:val="TableText"/>
                  <w:ind w:left="-1476" w:right="368"/>
                  <w:jc w:val="right"/>
                </w:pPr>
                <w:r w:rsidRPr="00FE4C4F">
                  <w:t>0.0</w:t>
                </w:r>
              </w:p>
            </w:tc>
          </w:tr>
          <w:tr w:rsidR="00FB37C7" w:rsidRPr="00A8172F" w14:paraId="6778EC5F"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781E1CF6" w14:textId="77777777" w:rsidR="00FB37C7" w:rsidRPr="00FE4C4F" w:rsidRDefault="00FB37C7" w:rsidP="002105F9">
                <w:pPr>
                  <w:pStyle w:val="TableText"/>
                  <w:ind w:firstLine="85"/>
                </w:pPr>
                <w:r w:rsidRPr="00FE4C4F">
                  <w:t>227235</w:t>
                </w:r>
              </w:p>
            </w:tc>
            <w:tc>
              <w:tcPr>
                <w:tcW w:w="1275" w:type="dxa"/>
                <w:vAlign w:val="bottom"/>
              </w:tcPr>
              <w:p w14:paraId="3649EF45" w14:textId="77777777" w:rsidR="00FB37C7" w:rsidRPr="00FE4C4F" w:rsidRDefault="00FB37C7" w:rsidP="002105F9">
                <w:pPr>
                  <w:pStyle w:val="TableText"/>
                  <w:ind w:left="-1476" w:right="368"/>
                  <w:jc w:val="right"/>
                </w:pPr>
                <w:r w:rsidRPr="00FE4C4F">
                  <w:t>3919</w:t>
                </w:r>
              </w:p>
            </w:tc>
            <w:tc>
              <w:tcPr>
                <w:tcW w:w="1276" w:type="dxa"/>
                <w:vAlign w:val="bottom"/>
              </w:tcPr>
              <w:p w14:paraId="4D6D051B" w14:textId="77777777" w:rsidR="00FB37C7" w:rsidRPr="00FE4C4F" w:rsidRDefault="00FB37C7" w:rsidP="002105F9">
                <w:pPr>
                  <w:pStyle w:val="TableText"/>
                  <w:ind w:left="-1476" w:right="368"/>
                  <w:jc w:val="right"/>
                </w:pPr>
                <w:r w:rsidRPr="00FE4C4F">
                  <w:t>100.0</w:t>
                </w:r>
              </w:p>
            </w:tc>
            <w:tc>
              <w:tcPr>
                <w:tcW w:w="1134" w:type="dxa"/>
                <w:vAlign w:val="bottom"/>
              </w:tcPr>
              <w:p w14:paraId="6A69AAE2" w14:textId="77777777" w:rsidR="00FB37C7" w:rsidRPr="00FE4C4F" w:rsidRDefault="00FB37C7" w:rsidP="002105F9">
                <w:pPr>
                  <w:pStyle w:val="TableText"/>
                  <w:ind w:left="-1476" w:right="368"/>
                  <w:jc w:val="right"/>
                </w:pPr>
                <w:r w:rsidRPr="00FE4C4F">
                  <w:t>0.0</w:t>
                </w:r>
              </w:p>
            </w:tc>
            <w:tc>
              <w:tcPr>
                <w:tcW w:w="1134" w:type="dxa"/>
                <w:vAlign w:val="bottom"/>
              </w:tcPr>
              <w:p w14:paraId="72CD8447" w14:textId="77777777" w:rsidR="00FB37C7" w:rsidRPr="00FE4C4F" w:rsidRDefault="00FB37C7" w:rsidP="002105F9">
                <w:pPr>
                  <w:pStyle w:val="TableText"/>
                  <w:ind w:left="-1476" w:right="368"/>
                  <w:jc w:val="right"/>
                </w:pPr>
                <w:r w:rsidRPr="00FE4C4F">
                  <w:t>0.0</w:t>
                </w:r>
              </w:p>
            </w:tc>
            <w:tc>
              <w:tcPr>
                <w:tcW w:w="1134" w:type="dxa"/>
                <w:vAlign w:val="bottom"/>
              </w:tcPr>
              <w:p w14:paraId="51589260" w14:textId="77777777" w:rsidR="00FB37C7" w:rsidRPr="00FE4C4F" w:rsidRDefault="00FB37C7" w:rsidP="002105F9">
                <w:pPr>
                  <w:pStyle w:val="TableText"/>
                  <w:ind w:left="-1476" w:right="368"/>
                  <w:jc w:val="right"/>
                </w:pPr>
                <w:r w:rsidRPr="00FE4C4F">
                  <w:t>0.0</w:t>
                </w:r>
              </w:p>
            </w:tc>
            <w:tc>
              <w:tcPr>
                <w:tcW w:w="1134" w:type="dxa"/>
                <w:vAlign w:val="bottom"/>
              </w:tcPr>
              <w:p w14:paraId="4DF44D02" w14:textId="77777777" w:rsidR="00FB37C7" w:rsidRPr="00FE4C4F" w:rsidRDefault="00FB37C7" w:rsidP="002105F9">
                <w:pPr>
                  <w:pStyle w:val="TableText"/>
                  <w:ind w:left="-1476" w:right="368"/>
                  <w:jc w:val="right"/>
                </w:pPr>
                <w:r w:rsidRPr="00FE4C4F">
                  <w:t>0.0</w:t>
                </w:r>
              </w:p>
            </w:tc>
            <w:tc>
              <w:tcPr>
                <w:tcW w:w="1134" w:type="dxa"/>
                <w:vAlign w:val="bottom"/>
              </w:tcPr>
              <w:p w14:paraId="303B214A" w14:textId="77777777" w:rsidR="00FB37C7" w:rsidRPr="00FE4C4F" w:rsidRDefault="00FB37C7" w:rsidP="002105F9">
                <w:pPr>
                  <w:pStyle w:val="TableText"/>
                  <w:ind w:left="-1476" w:right="368"/>
                  <w:jc w:val="right"/>
                </w:pPr>
                <w:r w:rsidRPr="00FE4C4F">
                  <w:t>0.0</w:t>
                </w:r>
              </w:p>
            </w:tc>
          </w:tr>
          <w:tr w:rsidR="00FB37C7" w:rsidRPr="00A8172F" w14:paraId="1CD54958"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2510E635" w14:textId="77777777" w:rsidR="00FB37C7" w:rsidRPr="00FE4C4F" w:rsidRDefault="00FB37C7" w:rsidP="002105F9">
                <w:pPr>
                  <w:pStyle w:val="TableText"/>
                  <w:ind w:firstLine="85"/>
                </w:pPr>
                <w:r w:rsidRPr="00FE4C4F">
                  <w:t>227236</w:t>
                </w:r>
              </w:p>
            </w:tc>
            <w:tc>
              <w:tcPr>
                <w:tcW w:w="1275" w:type="dxa"/>
                <w:vAlign w:val="bottom"/>
              </w:tcPr>
              <w:p w14:paraId="145C5619" w14:textId="77777777" w:rsidR="00FB37C7" w:rsidRPr="00FE4C4F" w:rsidRDefault="00FB37C7" w:rsidP="002105F9">
                <w:pPr>
                  <w:pStyle w:val="TableText"/>
                  <w:ind w:left="-1476" w:right="368"/>
                  <w:jc w:val="right"/>
                </w:pPr>
                <w:r w:rsidRPr="00FE4C4F">
                  <w:t>12772</w:t>
                </w:r>
              </w:p>
            </w:tc>
            <w:tc>
              <w:tcPr>
                <w:tcW w:w="1276" w:type="dxa"/>
                <w:vAlign w:val="bottom"/>
              </w:tcPr>
              <w:p w14:paraId="355FC491" w14:textId="77777777" w:rsidR="00FB37C7" w:rsidRPr="00FE4C4F" w:rsidRDefault="00FB37C7" w:rsidP="002105F9">
                <w:pPr>
                  <w:pStyle w:val="TableText"/>
                  <w:ind w:left="-1476" w:right="368"/>
                  <w:jc w:val="right"/>
                </w:pPr>
                <w:r w:rsidRPr="00FE4C4F">
                  <w:t>93.7</w:t>
                </w:r>
              </w:p>
            </w:tc>
            <w:tc>
              <w:tcPr>
                <w:tcW w:w="1134" w:type="dxa"/>
                <w:vAlign w:val="bottom"/>
              </w:tcPr>
              <w:p w14:paraId="3604AD18" w14:textId="77777777" w:rsidR="00FB37C7" w:rsidRPr="00FE4C4F" w:rsidRDefault="00FB37C7" w:rsidP="002105F9">
                <w:pPr>
                  <w:pStyle w:val="TableText"/>
                  <w:ind w:left="-1476" w:right="368"/>
                  <w:jc w:val="right"/>
                </w:pPr>
                <w:r w:rsidRPr="00FE4C4F">
                  <w:t>1.6</w:t>
                </w:r>
              </w:p>
            </w:tc>
            <w:tc>
              <w:tcPr>
                <w:tcW w:w="1134" w:type="dxa"/>
                <w:vAlign w:val="bottom"/>
              </w:tcPr>
              <w:p w14:paraId="6C7130F5" w14:textId="77777777" w:rsidR="00FB37C7" w:rsidRPr="00FE4C4F" w:rsidRDefault="00FB37C7" w:rsidP="002105F9">
                <w:pPr>
                  <w:pStyle w:val="TableText"/>
                  <w:ind w:left="-1476" w:right="368"/>
                  <w:jc w:val="right"/>
                </w:pPr>
                <w:r w:rsidRPr="00FE4C4F">
                  <w:t>4.6</w:t>
                </w:r>
              </w:p>
            </w:tc>
            <w:tc>
              <w:tcPr>
                <w:tcW w:w="1134" w:type="dxa"/>
                <w:vAlign w:val="bottom"/>
              </w:tcPr>
              <w:p w14:paraId="4D700C88" w14:textId="77777777" w:rsidR="00FB37C7" w:rsidRPr="00FE4C4F" w:rsidRDefault="00FB37C7" w:rsidP="002105F9">
                <w:pPr>
                  <w:pStyle w:val="TableText"/>
                  <w:ind w:left="-1476" w:right="368"/>
                  <w:jc w:val="right"/>
                </w:pPr>
                <w:r w:rsidRPr="00FE4C4F">
                  <w:t>0.0</w:t>
                </w:r>
              </w:p>
            </w:tc>
            <w:tc>
              <w:tcPr>
                <w:tcW w:w="1134" w:type="dxa"/>
                <w:vAlign w:val="bottom"/>
              </w:tcPr>
              <w:p w14:paraId="5E9D9C0A" w14:textId="77777777" w:rsidR="00FB37C7" w:rsidRPr="00FE4C4F" w:rsidRDefault="00FB37C7" w:rsidP="002105F9">
                <w:pPr>
                  <w:pStyle w:val="TableText"/>
                  <w:ind w:left="-1476" w:right="368"/>
                  <w:jc w:val="right"/>
                </w:pPr>
                <w:r w:rsidRPr="00FE4C4F">
                  <w:t>0.1</w:t>
                </w:r>
              </w:p>
            </w:tc>
            <w:tc>
              <w:tcPr>
                <w:tcW w:w="1134" w:type="dxa"/>
                <w:vAlign w:val="bottom"/>
              </w:tcPr>
              <w:p w14:paraId="5F781548" w14:textId="77777777" w:rsidR="00FB37C7" w:rsidRPr="00FE4C4F" w:rsidRDefault="00FB37C7" w:rsidP="002105F9">
                <w:pPr>
                  <w:pStyle w:val="TableText"/>
                  <w:ind w:left="-1476" w:right="368"/>
                  <w:jc w:val="right"/>
                </w:pPr>
                <w:r w:rsidRPr="00FE4C4F">
                  <w:t>0.0</w:t>
                </w:r>
              </w:p>
            </w:tc>
          </w:tr>
          <w:tr w:rsidR="00FB37C7" w:rsidRPr="00A8172F" w14:paraId="684F0A08"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3D6B74CF" w14:textId="77777777" w:rsidR="00FB37C7" w:rsidRPr="00FE4C4F" w:rsidRDefault="00FB37C7" w:rsidP="002105F9">
                <w:pPr>
                  <w:pStyle w:val="TableText"/>
                  <w:ind w:firstLine="85"/>
                </w:pPr>
                <w:r w:rsidRPr="00FE4C4F">
                  <w:t>227237</w:t>
                </w:r>
              </w:p>
            </w:tc>
            <w:tc>
              <w:tcPr>
                <w:tcW w:w="1275" w:type="dxa"/>
                <w:vAlign w:val="bottom"/>
              </w:tcPr>
              <w:p w14:paraId="5E6CF9BF" w14:textId="77777777" w:rsidR="00FB37C7" w:rsidRPr="00FE4C4F" w:rsidRDefault="00FB37C7" w:rsidP="002105F9">
                <w:pPr>
                  <w:pStyle w:val="TableText"/>
                  <w:ind w:left="-1476" w:right="368"/>
                  <w:jc w:val="right"/>
                </w:pPr>
                <w:r w:rsidRPr="00FE4C4F">
                  <w:t>12772</w:t>
                </w:r>
              </w:p>
            </w:tc>
            <w:tc>
              <w:tcPr>
                <w:tcW w:w="1276" w:type="dxa"/>
                <w:vAlign w:val="bottom"/>
              </w:tcPr>
              <w:p w14:paraId="15B5F858" w14:textId="77777777" w:rsidR="00FB37C7" w:rsidRPr="00FE4C4F" w:rsidRDefault="00FB37C7" w:rsidP="002105F9">
                <w:pPr>
                  <w:pStyle w:val="TableText"/>
                  <w:ind w:left="-1476" w:right="368"/>
                  <w:jc w:val="right"/>
                </w:pPr>
                <w:r w:rsidRPr="00FE4C4F">
                  <w:t>95.4</w:t>
                </w:r>
              </w:p>
            </w:tc>
            <w:tc>
              <w:tcPr>
                <w:tcW w:w="1134" w:type="dxa"/>
                <w:vAlign w:val="bottom"/>
              </w:tcPr>
              <w:p w14:paraId="0105074A" w14:textId="77777777" w:rsidR="00FB37C7" w:rsidRPr="00FE4C4F" w:rsidRDefault="00FB37C7" w:rsidP="002105F9">
                <w:pPr>
                  <w:pStyle w:val="TableText"/>
                  <w:ind w:left="-1476" w:right="368"/>
                  <w:jc w:val="right"/>
                </w:pPr>
                <w:r w:rsidRPr="00FE4C4F">
                  <w:t>1.3</w:t>
                </w:r>
              </w:p>
            </w:tc>
            <w:tc>
              <w:tcPr>
                <w:tcW w:w="1134" w:type="dxa"/>
                <w:vAlign w:val="bottom"/>
              </w:tcPr>
              <w:p w14:paraId="38F541A7" w14:textId="77777777" w:rsidR="00FB37C7" w:rsidRPr="00FE4C4F" w:rsidRDefault="00FB37C7" w:rsidP="002105F9">
                <w:pPr>
                  <w:pStyle w:val="TableText"/>
                  <w:ind w:left="-1476" w:right="368"/>
                  <w:jc w:val="right"/>
                </w:pPr>
                <w:r w:rsidRPr="00FE4C4F">
                  <w:t>3.1</w:t>
                </w:r>
              </w:p>
            </w:tc>
            <w:tc>
              <w:tcPr>
                <w:tcW w:w="1134" w:type="dxa"/>
                <w:vAlign w:val="bottom"/>
              </w:tcPr>
              <w:p w14:paraId="33E47E1C" w14:textId="77777777" w:rsidR="00FB37C7" w:rsidRPr="00FE4C4F" w:rsidRDefault="00FB37C7" w:rsidP="002105F9">
                <w:pPr>
                  <w:pStyle w:val="TableText"/>
                  <w:ind w:left="-1476" w:right="368"/>
                  <w:jc w:val="right"/>
                </w:pPr>
                <w:r w:rsidRPr="00FE4C4F">
                  <w:t>0.0</w:t>
                </w:r>
              </w:p>
            </w:tc>
            <w:tc>
              <w:tcPr>
                <w:tcW w:w="1134" w:type="dxa"/>
                <w:vAlign w:val="bottom"/>
              </w:tcPr>
              <w:p w14:paraId="5FC6C054" w14:textId="77777777" w:rsidR="00FB37C7" w:rsidRPr="00FE4C4F" w:rsidRDefault="00FB37C7" w:rsidP="002105F9">
                <w:pPr>
                  <w:pStyle w:val="TableText"/>
                  <w:ind w:left="-1476" w:right="368"/>
                  <w:jc w:val="right"/>
                </w:pPr>
                <w:r w:rsidRPr="00FE4C4F">
                  <w:t>0.2</w:t>
                </w:r>
              </w:p>
            </w:tc>
            <w:tc>
              <w:tcPr>
                <w:tcW w:w="1134" w:type="dxa"/>
                <w:vAlign w:val="bottom"/>
              </w:tcPr>
              <w:p w14:paraId="66CD2D48" w14:textId="77777777" w:rsidR="00FB37C7" w:rsidRPr="00FE4C4F" w:rsidRDefault="00FB37C7" w:rsidP="002105F9">
                <w:pPr>
                  <w:pStyle w:val="TableText"/>
                  <w:ind w:left="-1476" w:right="368"/>
                  <w:jc w:val="right"/>
                </w:pPr>
                <w:r w:rsidRPr="00FE4C4F">
                  <w:t>0.0</w:t>
                </w:r>
              </w:p>
            </w:tc>
          </w:tr>
          <w:tr w:rsidR="00FB37C7" w:rsidRPr="00A8172F" w14:paraId="47813FE9"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3B40BDCE" w14:textId="77777777" w:rsidR="00FB37C7" w:rsidRPr="00FE4C4F" w:rsidRDefault="00FB37C7" w:rsidP="002105F9">
                <w:pPr>
                  <w:pStyle w:val="TableText"/>
                  <w:ind w:firstLine="85"/>
                </w:pPr>
                <w:r w:rsidRPr="00FE4C4F">
                  <w:t>227238</w:t>
                </w:r>
              </w:p>
            </w:tc>
            <w:tc>
              <w:tcPr>
                <w:tcW w:w="1275" w:type="dxa"/>
                <w:vAlign w:val="bottom"/>
              </w:tcPr>
              <w:p w14:paraId="3DBE6D11" w14:textId="77777777" w:rsidR="00FB37C7" w:rsidRPr="00FE4C4F" w:rsidRDefault="00FB37C7" w:rsidP="002105F9">
                <w:pPr>
                  <w:pStyle w:val="TableText"/>
                  <w:ind w:left="-1476" w:right="368"/>
                  <w:jc w:val="right"/>
                </w:pPr>
                <w:r w:rsidRPr="00FE4C4F">
                  <w:t>3511</w:t>
                </w:r>
              </w:p>
            </w:tc>
            <w:tc>
              <w:tcPr>
                <w:tcW w:w="1276" w:type="dxa"/>
                <w:vAlign w:val="bottom"/>
              </w:tcPr>
              <w:p w14:paraId="4D6AE7DD" w14:textId="77777777" w:rsidR="00FB37C7" w:rsidRPr="00FE4C4F" w:rsidRDefault="00FB37C7" w:rsidP="002105F9">
                <w:pPr>
                  <w:pStyle w:val="TableText"/>
                  <w:ind w:left="-1476" w:right="368"/>
                  <w:jc w:val="right"/>
                </w:pPr>
                <w:r w:rsidRPr="00FE4C4F">
                  <w:t>98.1</w:t>
                </w:r>
              </w:p>
            </w:tc>
            <w:tc>
              <w:tcPr>
                <w:tcW w:w="1134" w:type="dxa"/>
                <w:vAlign w:val="bottom"/>
              </w:tcPr>
              <w:p w14:paraId="194DD617" w14:textId="77777777" w:rsidR="00FB37C7" w:rsidRPr="00FE4C4F" w:rsidRDefault="00FB37C7" w:rsidP="002105F9">
                <w:pPr>
                  <w:pStyle w:val="TableText"/>
                  <w:ind w:left="-1476" w:right="368"/>
                  <w:jc w:val="right"/>
                </w:pPr>
                <w:r w:rsidRPr="00FE4C4F">
                  <w:t>0.0</w:t>
                </w:r>
              </w:p>
            </w:tc>
            <w:tc>
              <w:tcPr>
                <w:tcW w:w="1134" w:type="dxa"/>
                <w:vAlign w:val="bottom"/>
              </w:tcPr>
              <w:p w14:paraId="5A1AEACC" w14:textId="77777777" w:rsidR="00FB37C7" w:rsidRPr="00FE4C4F" w:rsidRDefault="00FB37C7" w:rsidP="002105F9">
                <w:pPr>
                  <w:pStyle w:val="TableText"/>
                  <w:ind w:left="-1476" w:right="368"/>
                  <w:jc w:val="right"/>
                </w:pPr>
                <w:r w:rsidRPr="00FE4C4F">
                  <w:t>1.8</w:t>
                </w:r>
              </w:p>
            </w:tc>
            <w:tc>
              <w:tcPr>
                <w:tcW w:w="1134" w:type="dxa"/>
                <w:vAlign w:val="bottom"/>
              </w:tcPr>
              <w:p w14:paraId="55AE8806" w14:textId="77777777" w:rsidR="00FB37C7" w:rsidRPr="00FE4C4F" w:rsidRDefault="00FB37C7" w:rsidP="002105F9">
                <w:pPr>
                  <w:pStyle w:val="TableText"/>
                  <w:ind w:left="-1476" w:right="368"/>
                  <w:jc w:val="right"/>
                </w:pPr>
                <w:r w:rsidRPr="00FE4C4F">
                  <w:t>0.0</w:t>
                </w:r>
              </w:p>
            </w:tc>
            <w:tc>
              <w:tcPr>
                <w:tcW w:w="1134" w:type="dxa"/>
                <w:vAlign w:val="bottom"/>
              </w:tcPr>
              <w:p w14:paraId="23A527F2" w14:textId="77777777" w:rsidR="00FB37C7" w:rsidRPr="00FE4C4F" w:rsidRDefault="00FB37C7" w:rsidP="002105F9">
                <w:pPr>
                  <w:pStyle w:val="TableText"/>
                  <w:ind w:left="-1476" w:right="368"/>
                  <w:jc w:val="right"/>
                </w:pPr>
                <w:r w:rsidRPr="00FE4C4F">
                  <w:t>0.0</w:t>
                </w:r>
              </w:p>
            </w:tc>
            <w:tc>
              <w:tcPr>
                <w:tcW w:w="1134" w:type="dxa"/>
                <w:vAlign w:val="bottom"/>
              </w:tcPr>
              <w:p w14:paraId="11FA399F" w14:textId="77777777" w:rsidR="00FB37C7" w:rsidRPr="00FE4C4F" w:rsidRDefault="00FB37C7" w:rsidP="002105F9">
                <w:pPr>
                  <w:pStyle w:val="TableText"/>
                  <w:ind w:left="-1476" w:right="368"/>
                  <w:jc w:val="right"/>
                </w:pPr>
                <w:r w:rsidRPr="00FE4C4F">
                  <w:t>0.0</w:t>
                </w:r>
              </w:p>
            </w:tc>
          </w:tr>
          <w:tr w:rsidR="00FB37C7" w:rsidRPr="00A8172F" w14:paraId="0A6E19C2"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447D9B7F" w14:textId="77777777" w:rsidR="00FB37C7" w:rsidRPr="00FE4C4F" w:rsidRDefault="00FB37C7" w:rsidP="002105F9">
                <w:pPr>
                  <w:pStyle w:val="TableText"/>
                  <w:ind w:firstLine="85"/>
                </w:pPr>
                <w:r w:rsidRPr="00FE4C4F">
                  <w:t>227239</w:t>
                </w:r>
              </w:p>
            </w:tc>
            <w:tc>
              <w:tcPr>
                <w:tcW w:w="1275" w:type="dxa"/>
                <w:vAlign w:val="bottom"/>
              </w:tcPr>
              <w:p w14:paraId="21C3266A" w14:textId="77777777" w:rsidR="00FB37C7" w:rsidRPr="00FE4C4F" w:rsidRDefault="00FB37C7" w:rsidP="002105F9">
                <w:pPr>
                  <w:pStyle w:val="TableText"/>
                  <w:ind w:left="-1476" w:right="368"/>
                  <w:jc w:val="right"/>
                </w:pPr>
                <w:r w:rsidRPr="00FE4C4F">
                  <w:t>11148</w:t>
                </w:r>
              </w:p>
            </w:tc>
            <w:tc>
              <w:tcPr>
                <w:tcW w:w="1276" w:type="dxa"/>
                <w:vAlign w:val="bottom"/>
              </w:tcPr>
              <w:p w14:paraId="56A56ABA" w14:textId="77777777" w:rsidR="00FB37C7" w:rsidRPr="00FE4C4F" w:rsidRDefault="00FB37C7" w:rsidP="002105F9">
                <w:pPr>
                  <w:pStyle w:val="TableText"/>
                  <w:ind w:left="-1476" w:right="368"/>
                  <w:jc w:val="right"/>
                </w:pPr>
                <w:r w:rsidRPr="00FE4C4F">
                  <w:t>1.5</w:t>
                </w:r>
              </w:p>
            </w:tc>
            <w:tc>
              <w:tcPr>
                <w:tcW w:w="1134" w:type="dxa"/>
                <w:vAlign w:val="bottom"/>
              </w:tcPr>
              <w:p w14:paraId="22FC4095" w14:textId="77777777" w:rsidR="00FB37C7" w:rsidRPr="00FE4C4F" w:rsidRDefault="00FB37C7" w:rsidP="002105F9">
                <w:pPr>
                  <w:pStyle w:val="TableText"/>
                  <w:ind w:left="-1476" w:right="368"/>
                  <w:jc w:val="right"/>
                </w:pPr>
                <w:r w:rsidRPr="00FE4C4F">
                  <w:t>0.1</w:t>
                </w:r>
              </w:p>
            </w:tc>
            <w:tc>
              <w:tcPr>
                <w:tcW w:w="1134" w:type="dxa"/>
                <w:vAlign w:val="bottom"/>
              </w:tcPr>
              <w:p w14:paraId="424653E5" w14:textId="77777777" w:rsidR="00FB37C7" w:rsidRPr="00FE4C4F" w:rsidRDefault="00FB37C7" w:rsidP="002105F9">
                <w:pPr>
                  <w:pStyle w:val="TableText"/>
                  <w:ind w:left="-1476" w:right="368"/>
                  <w:jc w:val="right"/>
                </w:pPr>
                <w:r w:rsidRPr="00FE4C4F">
                  <w:t>72.4</w:t>
                </w:r>
              </w:p>
            </w:tc>
            <w:tc>
              <w:tcPr>
                <w:tcW w:w="1134" w:type="dxa"/>
                <w:vAlign w:val="bottom"/>
              </w:tcPr>
              <w:p w14:paraId="1F0D41C6" w14:textId="77777777" w:rsidR="00FB37C7" w:rsidRPr="00FE4C4F" w:rsidRDefault="00FB37C7" w:rsidP="002105F9">
                <w:pPr>
                  <w:pStyle w:val="TableText"/>
                  <w:ind w:left="-1476" w:right="368"/>
                  <w:jc w:val="right"/>
                </w:pPr>
                <w:r w:rsidRPr="00FE4C4F">
                  <w:t>0.0</w:t>
                </w:r>
              </w:p>
            </w:tc>
            <w:tc>
              <w:tcPr>
                <w:tcW w:w="1134" w:type="dxa"/>
                <w:vAlign w:val="bottom"/>
              </w:tcPr>
              <w:p w14:paraId="5AA10AA4" w14:textId="77777777" w:rsidR="00FB37C7" w:rsidRPr="00FE4C4F" w:rsidRDefault="00FB37C7" w:rsidP="002105F9">
                <w:pPr>
                  <w:pStyle w:val="TableText"/>
                  <w:ind w:left="-1476" w:right="368"/>
                  <w:jc w:val="right"/>
                </w:pPr>
                <w:r w:rsidRPr="00FE4C4F">
                  <w:t>11.4</w:t>
                </w:r>
              </w:p>
            </w:tc>
            <w:tc>
              <w:tcPr>
                <w:tcW w:w="1134" w:type="dxa"/>
                <w:vAlign w:val="bottom"/>
              </w:tcPr>
              <w:p w14:paraId="6F221AE1" w14:textId="77777777" w:rsidR="00FB37C7" w:rsidRPr="00FE4C4F" w:rsidRDefault="00FB37C7" w:rsidP="002105F9">
                <w:pPr>
                  <w:pStyle w:val="TableText"/>
                  <w:ind w:left="-1476" w:right="368"/>
                  <w:jc w:val="right"/>
                </w:pPr>
                <w:r w:rsidRPr="00FE4C4F">
                  <w:t>14.6</w:t>
                </w:r>
              </w:p>
            </w:tc>
          </w:tr>
          <w:tr w:rsidR="00FB37C7" w:rsidRPr="00A8172F" w14:paraId="70D62667"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3CDEF03C" w14:textId="77777777" w:rsidR="00FB37C7" w:rsidRPr="00FE4C4F" w:rsidRDefault="00FB37C7" w:rsidP="002105F9">
                <w:pPr>
                  <w:pStyle w:val="TableText"/>
                  <w:ind w:firstLine="85"/>
                </w:pPr>
                <w:r w:rsidRPr="00FE4C4F">
                  <w:t>227240</w:t>
                </w:r>
              </w:p>
            </w:tc>
            <w:tc>
              <w:tcPr>
                <w:tcW w:w="1275" w:type="dxa"/>
                <w:vAlign w:val="bottom"/>
              </w:tcPr>
              <w:p w14:paraId="4FB2EF95" w14:textId="77777777" w:rsidR="00FB37C7" w:rsidRPr="00FE4C4F" w:rsidRDefault="00FB37C7" w:rsidP="002105F9">
                <w:pPr>
                  <w:pStyle w:val="TableText"/>
                  <w:ind w:left="-1476" w:right="368"/>
                  <w:jc w:val="right"/>
                </w:pPr>
                <w:r w:rsidRPr="00FE4C4F">
                  <w:t>11231</w:t>
                </w:r>
              </w:p>
            </w:tc>
            <w:tc>
              <w:tcPr>
                <w:tcW w:w="1276" w:type="dxa"/>
                <w:vAlign w:val="bottom"/>
              </w:tcPr>
              <w:p w14:paraId="1E9E1367" w14:textId="77777777" w:rsidR="00FB37C7" w:rsidRPr="00FE4C4F" w:rsidRDefault="00FB37C7" w:rsidP="002105F9">
                <w:pPr>
                  <w:pStyle w:val="TableText"/>
                  <w:ind w:left="-1476" w:right="368"/>
                  <w:jc w:val="right"/>
                </w:pPr>
                <w:r w:rsidRPr="00FE4C4F">
                  <w:t>62.2</w:t>
                </w:r>
              </w:p>
            </w:tc>
            <w:tc>
              <w:tcPr>
                <w:tcW w:w="1134" w:type="dxa"/>
                <w:vAlign w:val="bottom"/>
              </w:tcPr>
              <w:p w14:paraId="315B1BF4" w14:textId="77777777" w:rsidR="00FB37C7" w:rsidRPr="00FE4C4F" w:rsidRDefault="00FB37C7" w:rsidP="002105F9">
                <w:pPr>
                  <w:pStyle w:val="TableText"/>
                  <w:ind w:left="-1476" w:right="368"/>
                  <w:jc w:val="right"/>
                </w:pPr>
                <w:r w:rsidRPr="00FE4C4F">
                  <w:t>9.6</w:t>
                </w:r>
              </w:p>
            </w:tc>
            <w:tc>
              <w:tcPr>
                <w:tcW w:w="1134" w:type="dxa"/>
                <w:vAlign w:val="bottom"/>
              </w:tcPr>
              <w:p w14:paraId="0F4C28B3" w14:textId="77777777" w:rsidR="00FB37C7" w:rsidRPr="00FE4C4F" w:rsidRDefault="00FB37C7" w:rsidP="002105F9">
                <w:pPr>
                  <w:pStyle w:val="TableText"/>
                  <w:ind w:left="-1476" w:right="368"/>
                  <w:jc w:val="right"/>
                </w:pPr>
                <w:r w:rsidRPr="00FE4C4F">
                  <w:t>21.7</w:t>
                </w:r>
              </w:p>
            </w:tc>
            <w:tc>
              <w:tcPr>
                <w:tcW w:w="1134" w:type="dxa"/>
                <w:vAlign w:val="bottom"/>
              </w:tcPr>
              <w:p w14:paraId="77C21252" w14:textId="77777777" w:rsidR="00FB37C7" w:rsidRPr="00FE4C4F" w:rsidRDefault="00FB37C7" w:rsidP="002105F9">
                <w:pPr>
                  <w:pStyle w:val="TableText"/>
                  <w:ind w:left="-1476" w:right="368"/>
                  <w:jc w:val="right"/>
                </w:pPr>
                <w:r w:rsidRPr="00FE4C4F">
                  <w:t>5.5</w:t>
                </w:r>
              </w:p>
            </w:tc>
            <w:tc>
              <w:tcPr>
                <w:tcW w:w="1134" w:type="dxa"/>
                <w:vAlign w:val="bottom"/>
              </w:tcPr>
              <w:p w14:paraId="6B45D5F0" w14:textId="77777777" w:rsidR="00FB37C7" w:rsidRPr="00FE4C4F" w:rsidRDefault="00FB37C7" w:rsidP="002105F9">
                <w:pPr>
                  <w:pStyle w:val="TableText"/>
                  <w:ind w:left="-1476" w:right="368"/>
                  <w:jc w:val="right"/>
                </w:pPr>
                <w:r w:rsidRPr="00FE4C4F">
                  <w:t>1.0</w:t>
                </w:r>
              </w:p>
            </w:tc>
            <w:tc>
              <w:tcPr>
                <w:tcW w:w="1134" w:type="dxa"/>
                <w:vAlign w:val="bottom"/>
              </w:tcPr>
              <w:p w14:paraId="712D45A8" w14:textId="77777777" w:rsidR="00FB37C7" w:rsidRPr="00FE4C4F" w:rsidRDefault="00FB37C7" w:rsidP="002105F9">
                <w:pPr>
                  <w:pStyle w:val="TableText"/>
                  <w:ind w:left="-1476" w:right="368"/>
                  <w:jc w:val="right"/>
                </w:pPr>
                <w:r w:rsidRPr="00FE4C4F">
                  <w:t>0.0</w:t>
                </w:r>
              </w:p>
            </w:tc>
          </w:tr>
          <w:tr w:rsidR="00FB37C7" w:rsidRPr="00A8172F" w14:paraId="09A6EB97"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628C3EAB" w14:textId="77777777" w:rsidR="00FB37C7" w:rsidRPr="00FE4C4F" w:rsidRDefault="00FB37C7" w:rsidP="002105F9">
                <w:pPr>
                  <w:pStyle w:val="TableText"/>
                  <w:ind w:firstLine="85"/>
                </w:pPr>
                <w:r w:rsidRPr="00FE4C4F">
                  <w:t>227243</w:t>
                </w:r>
              </w:p>
            </w:tc>
            <w:tc>
              <w:tcPr>
                <w:tcW w:w="1275" w:type="dxa"/>
                <w:vAlign w:val="bottom"/>
              </w:tcPr>
              <w:p w14:paraId="394D0CB3" w14:textId="77777777" w:rsidR="00FB37C7" w:rsidRPr="00FE4C4F" w:rsidRDefault="00FB37C7" w:rsidP="002105F9">
                <w:pPr>
                  <w:pStyle w:val="TableText"/>
                  <w:ind w:left="-1476" w:right="368"/>
                  <w:jc w:val="right"/>
                </w:pPr>
                <w:r w:rsidRPr="00FE4C4F">
                  <w:t>7463</w:t>
                </w:r>
              </w:p>
            </w:tc>
            <w:tc>
              <w:tcPr>
                <w:tcW w:w="1276" w:type="dxa"/>
                <w:vAlign w:val="bottom"/>
              </w:tcPr>
              <w:p w14:paraId="5BECFC0D" w14:textId="77777777" w:rsidR="00FB37C7" w:rsidRPr="00FE4C4F" w:rsidRDefault="00FB37C7" w:rsidP="002105F9">
                <w:pPr>
                  <w:pStyle w:val="TableText"/>
                  <w:ind w:left="-1476" w:right="368"/>
                  <w:jc w:val="right"/>
                </w:pPr>
                <w:r w:rsidRPr="00FE4C4F">
                  <w:t>52.1</w:t>
                </w:r>
              </w:p>
            </w:tc>
            <w:tc>
              <w:tcPr>
                <w:tcW w:w="1134" w:type="dxa"/>
                <w:vAlign w:val="bottom"/>
              </w:tcPr>
              <w:p w14:paraId="2D8E7470" w14:textId="77777777" w:rsidR="00FB37C7" w:rsidRPr="00FE4C4F" w:rsidRDefault="00FB37C7" w:rsidP="002105F9">
                <w:pPr>
                  <w:pStyle w:val="TableText"/>
                  <w:ind w:left="-1476" w:right="368"/>
                  <w:jc w:val="right"/>
                </w:pPr>
                <w:r w:rsidRPr="00FE4C4F">
                  <w:t>25.5</w:t>
                </w:r>
              </w:p>
            </w:tc>
            <w:tc>
              <w:tcPr>
                <w:tcW w:w="1134" w:type="dxa"/>
                <w:vAlign w:val="bottom"/>
              </w:tcPr>
              <w:p w14:paraId="4D15ADE0" w14:textId="77777777" w:rsidR="00FB37C7" w:rsidRPr="00FE4C4F" w:rsidRDefault="00FB37C7" w:rsidP="002105F9">
                <w:pPr>
                  <w:pStyle w:val="TableText"/>
                  <w:ind w:left="-1476" w:right="368"/>
                  <w:jc w:val="right"/>
                </w:pPr>
                <w:r w:rsidRPr="00FE4C4F">
                  <w:t>3.9</w:t>
                </w:r>
              </w:p>
            </w:tc>
            <w:tc>
              <w:tcPr>
                <w:tcW w:w="1134" w:type="dxa"/>
                <w:vAlign w:val="bottom"/>
              </w:tcPr>
              <w:p w14:paraId="53BC4543" w14:textId="77777777" w:rsidR="00FB37C7" w:rsidRPr="00FE4C4F" w:rsidRDefault="00FB37C7" w:rsidP="002105F9">
                <w:pPr>
                  <w:pStyle w:val="TableText"/>
                  <w:ind w:left="-1476" w:right="368"/>
                  <w:jc w:val="right"/>
                </w:pPr>
                <w:r w:rsidRPr="00FE4C4F">
                  <w:t>0.0</w:t>
                </w:r>
              </w:p>
            </w:tc>
            <w:tc>
              <w:tcPr>
                <w:tcW w:w="1134" w:type="dxa"/>
                <w:vAlign w:val="bottom"/>
              </w:tcPr>
              <w:p w14:paraId="78BA01D7" w14:textId="77777777" w:rsidR="00FB37C7" w:rsidRPr="00FE4C4F" w:rsidRDefault="00FB37C7" w:rsidP="002105F9">
                <w:pPr>
                  <w:pStyle w:val="TableText"/>
                  <w:ind w:left="-1476" w:right="368"/>
                  <w:jc w:val="right"/>
                </w:pPr>
                <w:r w:rsidRPr="00FE4C4F">
                  <w:t>0.0</w:t>
                </w:r>
              </w:p>
            </w:tc>
            <w:tc>
              <w:tcPr>
                <w:tcW w:w="1134" w:type="dxa"/>
                <w:vAlign w:val="bottom"/>
              </w:tcPr>
              <w:p w14:paraId="12E58188" w14:textId="77777777" w:rsidR="00FB37C7" w:rsidRPr="00FE4C4F" w:rsidRDefault="00FB37C7" w:rsidP="002105F9">
                <w:pPr>
                  <w:pStyle w:val="TableText"/>
                  <w:ind w:left="-1476" w:right="368"/>
                  <w:jc w:val="right"/>
                </w:pPr>
                <w:r w:rsidRPr="00FE4C4F">
                  <w:t>18.5</w:t>
                </w:r>
              </w:p>
            </w:tc>
          </w:tr>
          <w:tr w:rsidR="00FB37C7" w:rsidRPr="00A8172F" w14:paraId="4E9DF1FC"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63A8C7A3" w14:textId="77777777" w:rsidR="00FB37C7" w:rsidRPr="00FE4C4F" w:rsidRDefault="00FB37C7" w:rsidP="002105F9">
                <w:pPr>
                  <w:pStyle w:val="TableText"/>
                  <w:ind w:firstLine="85"/>
                </w:pPr>
                <w:r w:rsidRPr="00FE4C4F">
                  <w:t>227244</w:t>
                </w:r>
              </w:p>
            </w:tc>
            <w:tc>
              <w:tcPr>
                <w:tcW w:w="1275" w:type="dxa"/>
                <w:vAlign w:val="bottom"/>
              </w:tcPr>
              <w:p w14:paraId="5CFF9281" w14:textId="77777777" w:rsidR="00FB37C7" w:rsidRPr="00FE4C4F" w:rsidRDefault="00FB37C7" w:rsidP="002105F9">
                <w:pPr>
                  <w:pStyle w:val="TableText"/>
                  <w:ind w:left="-1476" w:right="368"/>
                  <w:jc w:val="right"/>
                </w:pPr>
                <w:r w:rsidRPr="00FE4C4F">
                  <w:t>7655</w:t>
                </w:r>
              </w:p>
            </w:tc>
            <w:tc>
              <w:tcPr>
                <w:tcW w:w="1276" w:type="dxa"/>
                <w:vAlign w:val="bottom"/>
              </w:tcPr>
              <w:p w14:paraId="53A433FB" w14:textId="77777777" w:rsidR="00FB37C7" w:rsidRPr="00FE4C4F" w:rsidRDefault="00FB37C7" w:rsidP="002105F9">
                <w:pPr>
                  <w:pStyle w:val="TableText"/>
                  <w:ind w:left="-1476" w:right="368"/>
                  <w:jc w:val="right"/>
                </w:pPr>
                <w:r w:rsidRPr="00FE4C4F">
                  <w:t>39.1</w:t>
                </w:r>
              </w:p>
            </w:tc>
            <w:tc>
              <w:tcPr>
                <w:tcW w:w="1134" w:type="dxa"/>
                <w:vAlign w:val="bottom"/>
              </w:tcPr>
              <w:p w14:paraId="5D6B0B35" w14:textId="77777777" w:rsidR="00FB37C7" w:rsidRPr="00FE4C4F" w:rsidRDefault="00FB37C7" w:rsidP="002105F9">
                <w:pPr>
                  <w:pStyle w:val="TableText"/>
                  <w:ind w:left="-1476" w:right="368"/>
                  <w:jc w:val="right"/>
                </w:pPr>
                <w:r w:rsidRPr="00FE4C4F">
                  <w:t>4.9</w:t>
                </w:r>
              </w:p>
            </w:tc>
            <w:tc>
              <w:tcPr>
                <w:tcW w:w="1134" w:type="dxa"/>
                <w:vAlign w:val="bottom"/>
              </w:tcPr>
              <w:p w14:paraId="6E99E716" w14:textId="77777777" w:rsidR="00FB37C7" w:rsidRPr="00FE4C4F" w:rsidRDefault="00FB37C7" w:rsidP="002105F9">
                <w:pPr>
                  <w:pStyle w:val="TableText"/>
                  <w:ind w:left="-1476" w:right="368"/>
                  <w:jc w:val="right"/>
                </w:pPr>
                <w:r w:rsidRPr="00FE4C4F">
                  <w:t>1.6</w:t>
                </w:r>
              </w:p>
            </w:tc>
            <w:tc>
              <w:tcPr>
                <w:tcW w:w="1134" w:type="dxa"/>
                <w:vAlign w:val="bottom"/>
              </w:tcPr>
              <w:p w14:paraId="21433A58" w14:textId="77777777" w:rsidR="00FB37C7" w:rsidRPr="00FE4C4F" w:rsidRDefault="00FB37C7" w:rsidP="002105F9">
                <w:pPr>
                  <w:pStyle w:val="TableText"/>
                  <w:ind w:left="-1476" w:right="368"/>
                  <w:jc w:val="right"/>
                </w:pPr>
                <w:r w:rsidRPr="00FE4C4F">
                  <w:t>0.8</w:t>
                </w:r>
              </w:p>
            </w:tc>
            <w:tc>
              <w:tcPr>
                <w:tcW w:w="1134" w:type="dxa"/>
                <w:vAlign w:val="bottom"/>
              </w:tcPr>
              <w:p w14:paraId="2B22057B" w14:textId="77777777" w:rsidR="00FB37C7" w:rsidRPr="00FE4C4F" w:rsidRDefault="00FB37C7" w:rsidP="002105F9">
                <w:pPr>
                  <w:pStyle w:val="TableText"/>
                  <w:ind w:left="-1476" w:right="368"/>
                  <w:jc w:val="right"/>
                </w:pPr>
                <w:r w:rsidRPr="00FE4C4F">
                  <w:t>5.1</w:t>
                </w:r>
              </w:p>
            </w:tc>
            <w:tc>
              <w:tcPr>
                <w:tcW w:w="1134" w:type="dxa"/>
                <w:vAlign w:val="bottom"/>
              </w:tcPr>
              <w:p w14:paraId="53390C69" w14:textId="77777777" w:rsidR="00FB37C7" w:rsidRPr="00FE4C4F" w:rsidRDefault="00FB37C7" w:rsidP="002105F9">
                <w:pPr>
                  <w:pStyle w:val="TableText"/>
                  <w:ind w:left="-1476" w:right="368"/>
                  <w:jc w:val="right"/>
                </w:pPr>
                <w:r w:rsidRPr="00FE4C4F">
                  <w:t>48.5</w:t>
                </w:r>
              </w:p>
            </w:tc>
          </w:tr>
          <w:tr w:rsidR="00FB37C7" w:rsidRPr="00A8172F" w14:paraId="57BF1CB9"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1C592239" w14:textId="77777777" w:rsidR="00FB37C7" w:rsidRPr="00FE4C4F" w:rsidRDefault="00FB37C7" w:rsidP="002105F9">
                <w:pPr>
                  <w:pStyle w:val="TableText"/>
                  <w:ind w:firstLine="85"/>
                </w:pPr>
                <w:r w:rsidRPr="00FE4C4F">
                  <w:t>227245</w:t>
                </w:r>
              </w:p>
            </w:tc>
            <w:tc>
              <w:tcPr>
                <w:tcW w:w="1275" w:type="dxa"/>
                <w:vAlign w:val="bottom"/>
              </w:tcPr>
              <w:p w14:paraId="228297BC" w14:textId="77777777" w:rsidR="00FB37C7" w:rsidRPr="00FE4C4F" w:rsidRDefault="00FB37C7" w:rsidP="002105F9">
                <w:pPr>
                  <w:pStyle w:val="TableText"/>
                  <w:ind w:left="-1476" w:right="368"/>
                  <w:jc w:val="right"/>
                </w:pPr>
                <w:r w:rsidRPr="00FE4C4F">
                  <w:t>2032</w:t>
                </w:r>
              </w:p>
            </w:tc>
            <w:tc>
              <w:tcPr>
                <w:tcW w:w="1276" w:type="dxa"/>
                <w:vAlign w:val="bottom"/>
              </w:tcPr>
              <w:p w14:paraId="0703D587" w14:textId="77777777" w:rsidR="00FB37C7" w:rsidRPr="00FE4C4F" w:rsidRDefault="00FB37C7" w:rsidP="002105F9">
                <w:pPr>
                  <w:pStyle w:val="TableText"/>
                  <w:ind w:left="-1476" w:right="368"/>
                  <w:jc w:val="right"/>
                </w:pPr>
                <w:r w:rsidRPr="00FE4C4F">
                  <w:t>31.7</w:t>
                </w:r>
              </w:p>
            </w:tc>
            <w:tc>
              <w:tcPr>
                <w:tcW w:w="1134" w:type="dxa"/>
                <w:vAlign w:val="bottom"/>
              </w:tcPr>
              <w:p w14:paraId="3923416F" w14:textId="77777777" w:rsidR="00FB37C7" w:rsidRPr="00FE4C4F" w:rsidRDefault="00FB37C7" w:rsidP="002105F9">
                <w:pPr>
                  <w:pStyle w:val="TableText"/>
                  <w:ind w:left="-1476" w:right="368"/>
                  <w:jc w:val="right"/>
                </w:pPr>
                <w:r w:rsidRPr="00FE4C4F">
                  <w:t>47.6</w:t>
                </w:r>
              </w:p>
            </w:tc>
            <w:tc>
              <w:tcPr>
                <w:tcW w:w="1134" w:type="dxa"/>
                <w:vAlign w:val="bottom"/>
              </w:tcPr>
              <w:p w14:paraId="18920B4E" w14:textId="77777777" w:rsidR="00FB37C7" w:rsidRPr="00FE4C4F" w:rsidRDefault="00FB37C7" w:rsidP="002105F9">
                <w:pPr>
                  <w:pStyle w:val="TableText"/>
                  <w:ind w:left="-1476" w:right="368"/>
                  <w:jc w:val="right"/>
                </w:pPr>
                <w:r w:rsidRPr="00FE4C4F">
                  <w:t>17.6</w:t>
                </w:r>
              </w:p>
            </w:tc>
            <w:tc>
              <w:tcPr>
                <w:tcW w:w="1134" w:type="dxa"/>
                <w:vAlign w:val="bottom"/>
              </w:tcPr>
              <w:p w14:paraId="35C869DB" w14:textId="77777777" w:rsidR="00FB37C7" w:rsidRPr="00FE4C4F" w:rsidRDefault="00FB37C7" w:rsidP="002105F9">
                <w:pPr>
                  <w:pStyle w:val="TableText"/>
                  <w:ind w:left="-1476" w:right="368"/>
                  <w:jc w:val="right"/>
                </w:pPr>
                <w:r w:rsidRPr="00FE4C4F">
                  <w:t>0.0</w:t>
                </w:r>
              </w:p>
            </w:tc>
            <w:tc>
              <w:tcPr>
                <w:tcW w:w="1134" w:type="dxa"/>
                <w:vAlign w:val="bottom"/>
              </w:tcPr>
              <w:p w14:paraId="6491CB13" w14:textId="77777777" w:rsidR="00FB37C7" w:rsidRPr="00FE4C4F" w:rsidRDefault="00FB37C7" w:rsidP="002105F9">
                <w:pPr>
                  <w:pStyle w:val="TableText"/>
                  <w:ind w:left="-1476" w:right="368"/>
                  <w:jc w:val="right"/>
                </w:pPr>
                <w:r w:rsidRPr="00FE4C4F">
                  <w:t>1.6</w:t>
                </w:r>
              </w:p>
            </w:tc>
            <w:tc>
              <w:tcPr>
                <w:tcW w:w="1134" w:type="dxa"/>
                <w:vAlign w:val="bottom"/>
              </w:tcPr>
              <w:p w14:paraId="482893E9" w14:textId="77777777" w:rsidR="00FB37C7" w:rsidRPr="00FE4C4F" w:rsidRDefault="00FB37C7" w:rsidP="002105F9">
                <w:pPr>
                  <w:pStyle w:val="TableText"/>
                  <w:ind w:left="-1476" w:right="368"/>
                  <w:jc w:val="right"/>
                </w:pPr>
                <w:r w:rsidRPr="00FE4C4F">
                  <w:t>1.4</w:t>
                </w:r>
              </w:p>
            </w:tc>
          </w:tr>
          <w:tr w:rsidR="00FB37C7" w:rsidRPr="00A8172F" w14:paraId="0777D692"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59BDBF32" w14:textId="77777777" w:rsidR="00FB37C7" w:rsidRPr="00FE4C4F" w:rsidRDefault="00FB37C7" w:rsidP="002105F9">
                <w:pPr>
                  <w:pStyle w:val="TableText"/>
                  <w:ind w:firstLine="85"/>
                </w:pPr>
                <w:r w:rsidRPr="00FE4C4F">
                  <w:t>227246</w:t>
                </w:r>
              </w:p>
            </w:tc>
            <w:tc>
              <w:tcPr>
                <w:tcW w:w="1275" w:type="dxa"/>
                <w:vAlign w:val="bottom"/>
              </w:tcPr>
              <w:p w14:paraId="5F5CC0C5" w14:textId="77777777" w:rsidR="00FB37C7" w:rsidRPr="00FE4C4F" w:rsidRDefault="00FB37C7" w:rsidP="002105F9">
                <w:pPr>
                  <w:pStyle w:val="TableText"/>
                  <w:ind w:left="-1476" w:right="368"/>
                  <w:jc w:val="right"/>
                </w:pPr>
                <w:r w:rsidRPr="00FE4C4F">
                  <w:t>1448</w:t>
                </w:r>
              </w:p>
            </w:tc>
            <w:tc>
              <w:tcPr>
                <w:tcW w:w="1276" w:type="dxa"/>
                <w:vAlign w:val="bottom"/>
              </w:tcPr>
              <w:p w14:paraId="045C3D15" w14:textId="77777777" w:rsidR="00FB37C7" w:rsidRPr="00FE4C4F" w:rsidRDefault="00FB37C7" w:rsidP="002105F9">
                <w:pPr>
                  <w:pStyle w:val="TableText"/>
                  <w:ind w:left="-1476" w:right="368"/>
                  <w:jc w:val="right"/>
                </w:pPr>
                <w:r w:rsidRPr="00FE4C4F">
                  <w:t>83.8</w:t>
                </w:r>
              </w:p>
            </w:tc>
            <w:tc>
              <w:tcPr>
                <w:tcW w:w="1134" w:type="dxa"/>
                <w:vAlign w:val="bottom"/>
              </w:tcPr>
              <w:p w14:paraId="619FF73D" w14:textId="77777777" w:rsidR="00FB37C7" w:rsidRPr="00FE4C4F" w:rsidRDefault="00FB37C7" w:rsidP="002105F9">
                <w:pPr>
                  <w:pStyle w:val="TableText"/>
                  <w:ind w:left="-1476" w:right="368"/>
                  <w:jc w:val="right"/>
                </w:pPr>
                <w:r w:rsidRPr="00FE4C4F">
                  <w:t>3.6</w:t>
                </w:r>
              </w:p>
            </w:tc>
            <w:tc>
              <w:tcPr>
                <w:tcW w:w="1134" w:type="dxa"/>
                <w:vAlign w:val="bottom"/>
              </w:tcPr>
              <w:p w14:paraId="50DCCA3B" w14:textId="77777777" w:rsidR="00FB37C7" w:rsidRPr="00FE4C4F" w:rsidRDefault="00FB37C7" w:rsidP="002105F9">
                <w:pPr>
                  <w:pStyle w:val="TableText"/>
                  <w:ind w:left="-1476" w:right="368"/>
                  <w:jc w:val="right"/>
                </w:pPr>
                <w:r w:rsidRPr="00FE4C4F">
                  <w:t>6.1</w:t>
                </w:r>
              </w:p>
            </w:tc>
            <w:tc>
              <w:tcPr>
                <w:tcW w:w="1134" w:type="dxa"/>
                <w:vAlign w:val="bottom"/>
              </w:tcPr>
              <w:p w14:paraId="414728ED" w14:textId="77777777" w:rsidR="00FB37C7" w:rsidRPr="00FE4C4F" w:rsidRDefault="00FB37C7" w:rsidP="002105F9">
                <w:pPr>
                  <w:pStyle w:val="TableText"/>
                  <w:ind w:left="-1476" w:right="368"/>
                  <w:jc w:val="right"/>
                </w:pPr>
                <w:r w:rsidRPr="00FE4C4F">
                  <w:t>2.1</w:t>
                </w:r>
              </w:p>
            </w:tc>
            <w:tc>
              <w:tcPr>
                <w:tcW w:w="1134" w:type="dxa"/>
                <w:vAlign w:val="bottom"/>
              </w:tcPr>
              <w:p w14:paraId="61F9F0B9" w14:textId="77777777" w:rsidR="00FB37C7" w:rsidRPr="00FE4C4F" w:rsidRDefault="00FB37C7" w:rsidP="002105F9">
                <w:pPr>
                  <w:pStyle w:val="TableText"/>
                  <w:ind w:left="-1476" w:right="368"/>
                  <w:jc w:val="right"/>
                </w:pPr>
                <w:r w:rsidRPr="00FE4C4F">
                  <w:t>3.4</w:t>
                </w:r>
              </w:p>
            </w:tc>
            <w:tc>
              <w:tcPr>
                <w:tcW w:w="1134" w:type="dxa"/>
                <w:vAlign w:val="bottom"/>
              </w:tcPr>
              <w:p w14:paraId="4C94E73C" w14:textId="77777777" w:rsidR="00FB37C7" w:rsidRPr="00FE4C4F" w:rsidRDefault="00FB37C7" w:rsidP="002105F9">
                <w:pPr>
                  <w:pStyle w:val="TableText"/>
                  <w:ind w:left="-1476" w:right="368"/>
                  <w:jc w:val="right"/>
                </w:pPr>
                <w:r w:rsidRPr="00FE4C4F">
                  <w:t>1.0</w:t>
                </w:r>
              </w:p>
            </w:tc>
          </w:tr>
          <w:tr w:rsidR="00FB37C7" w:rsidRPr="00A8172F" w14:paraId="53CC9CB9"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1B6F567D" w14:textId="77777777" w:rsidR="00FB37C7" w:rsidRPr="00FE4C4F" w:rsidRDefault="00FB37C7" w:rsidP="002105F9">
                <w:pPr>
                  <w:pStyle w:val="TableText"/>
                  <w:ind w:firstLine="85"/>
                </w:pPr>
                <w:r w:rsidRPr="00FE4C4F">
                  <w:t>227248</w:t>
                </w:r>
              </w:p>
            </w:tc>
            <w:tc>
              <w:tcPr>
                <w:tcW w:w="1275" w:type="dxa"/>
                <w:vAlign w:val="bottom"/>
              </w:tcPr>
              <w:p w14:paraId="1955BCC6" w14:textId="77777777" w:rsidR="00FB37C7" w:rsidRPr="00FE4C4F" w:rsidRDefault="00FB37C7" w:rsidP="002105F9">
                <w:pPr>
                  <w:pStyle w:val="TableText"/>
                  <w:ind w:left="-1476" w:right="368"/>
                  <w:jc w:val="right"/>
                </w:pPr>
                <w:r w:rsidRPr="00FE4C4F">
                  <w:t>2093</w:t>
                </w:r>
              </w:p>
            </w:tc>
            <w:tc>
              <w:tcPr>
                <w:tcW w:w="1276" w:type="dxa"/>
                <w:vAlign w:val="bottom"/>
              </w:tcPr>
              <w:p w14:paraId="0937B6B9" w14:textId="77777777" w:rsidR="00FB37C7" w:rsidRPr="00FE4C4F" w:rsidRDefault="00FB37C7" w:rsidP="002105F9">
                <w:pPr>
                  <w:pStyle w:val="TableText"/>
                  <w:ind w:left="-1476" w:right="368"/>
                  <w:jc w:val="right"/>
                </w:pPr>
                <w:r w:rsidRPr="00FE4C4F">
                  <w:t>42.5</w:t>
                </w:r>
              </w:p>
            </w:tc>
            <w:tc>
              <w:tcPr>
                <w:tcW w:w="1134" w:type="dxa"/>
                <w:vAlign w:val="bottom"/>
              </w:tcPr>
              <w:p w14:paraId="396992ED" w14:textId="77777777" w:rsidR="00FB37C7" w:rsidRPr="00FE4C4F" w:rsidRDefault="00FB37C7" w:rsidP="002105F9">
                <w:pPr>
                  <w:pStyle w:val="TableText"/>
                  <w:ind w:left="-1476" w:right="368"/>
                  <w:jc w:val="right"/>
                </w:pPr>
                <w:r w:rsidRPr="00FE4C4F">
                  <w:t>36.1</w:t>
                </w:r>
              </w:p>
            </w:tc>
            <w:tc>
              <w:tcPr>
                <w:tcW w:w="1134" w:type="dxa"/>
                <w:vAlign w:val="bottom"/>
              </w:tcPr>
              <w:p w14:paraId="22365F06" w14:textId="77777777" w:rsidR="00FB37C7" w:rsidRPr="00FE4C4F" w:rsidRDefault="00FB37C7" w:rsidP="002105F9">
                <w:pPr>
                  <w:pStyle w:val="TableText"/>
                  <w:ind w:left="-1476" w:right="368"/>
                  <w:jc w:val="right"/>
                </w:pPr>
                <w:r w:rsidRPr="00FE4C4F">
                  <w:t>11.4</w:t>
                </w:r>
              </w:p>
            </w:tc>
            <w:tc>
              <w:tcPr>
                <w:tcW w:w="1134" w:type="dxa"/>
                <w:vAlign w:val="bottom"/>
              </w:tcPr>
              <w:p w14:paraId="1AE82340" w14:textId="77777777" w:rsidR="00FB37C7" w:rsidRPr="00FE4C4F" w:rsidRDefault="00FB37C7" w:rsidP="002105F9">
                <w:pPr>
                  <w:pStyle w:val="TableText"/>
                  <w:ind w:left="-1476" w:right="368"/>
                  <w:jc w:val="right"/>
                </w:pPr>
                <w:r w:rsidRPr="00FE4C4F">
                  <w:t>8.9</w:t>
                </w:r>
              </w:p>
            </w:tc>
            <w:tc>
              <w:tcPr>
                <w:tcW w:w="1134" w:type="dxa"/>
                <w:vAlign w:val="bottom"/>
              </w:tcPr>
              <w:p w14:paraId="569D1F52" w14:textId="77777777" w:rsidR="00FB37C7" w:rsidRPr="00FE4C4F" w:rsidRDefault="00FB37C7" w:rsidP="002105F9">
                <w:pPr>
                  <w:pStyle w:val="TableText"/>
                  <w:ind w:left="-1476" w:right="368"/>
                  <w:jc w:val="right"/>
                </w:pPr>
                <w:r w:rsidRPr="00FE4C4F">
                  <w:t>0.6</w:t>
                </w:r>
              </w:p>
            </w:tc>
            <w:tc>
              <w:tcPr>
                <w:tcW w:w="1134" w:type="dxa"/>
                <w:vAlign w:val="bottom"/>
              </w:tcPr>
              <w:p w14:paraId="64C77B28" w14:textId="77777777" w:rsidR="00FB37C7" w:rsidRPr="00FE4C4F" w:rsidRDefault="00FB37C7" w:rsidP="002105F9">
                <w:pPr>
                  <w:pStyle w:val="TableText"/>
                  <w:ind w:left="-1476" w:right="368"/>
                  <w:jc w:val="right"/>
                </w:pPr>
                <w:r w:rsidRPr="00FE4C4F">
                  <w:t>0.5</w:t>
                </w:r>
              </w:p>
            </w:tc>
          </w:tr>
          <w:tr w:rsidR="00FB37C7" w:rsidRPr="00A8172F" w14:paraId="77CFA899"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6BA55453" w14:textId="77777777" w:rsidR="00FB37C7" w:rsidRPr="00FE4C4F" w:rsidRDefault="00FB37C7" w:rsidP="002105F9">
                <w:pPr>
                  <w:pStyle w:val="TableText"/>
                  <w:ind w:firstLine="85"/>
                </w:pPr>
                <w:r w:rsidRPr="00FE4C4F">
                  <w:t>227249</w:t>
                </w:r>
              </w:p>
            </w:tc>
            <w:tc>
              <w:tcPr>
                <w:tcW w:w="1275" w:type="dxa"/>
                <w:vAlign w:val="bottom"/>
              </w:tcPr>
              <w:p w14:paraId="40A0DC4E" w14:textId="77777777" w:rsidR="00FB37C7" w:rsidRPr="00FE4C4F" w:rsidRDefault="00FB37C7" w:rsidP="002105F9">
                <w:pPr>
                  <w:pStyle w:val="TableText"/>
                  <w:ind w:left="-1476" w:right="368"/>
                  <w:jc w:val="right"/>
                </w:pPr>
                <w:r w:rsidRPr="00FE4C4F">
                  <w:t>2093</w:t>
                </w:r>
              </w:p>
            </w:tc>
            <w:tc>
              <w:tcPr>
                <w:tcW w:w="1276" w:type="dxa"/>
                <w:vAlign w:val="bottom"/>
              </w:tcPr>
              <w:p w14:paraId="76306264" w14:textId="77777777" w:rsidR="00FB37C7" w:rsidRPr="00FE4C4F" w:rsidRDefault="00FB37C7" w:rsidP="002105F9">
                <w:pPr>
                  <w:pStyle w:val="TableText"/>
                  <w:ind w:left="-1476" w:right="368"/>
                  <w:jc w:val="right"/>
                </w:pPr>
                <w:r w:rsidRPr="00FE4C4F">
                  <w:t>60.3</w:t>
                </w:r>
              </w:p>
            </w:tc>
            <w:tc>
              <w:tcPr>
                <w:tcW w:w="1134" w:type="dxa"/>
                <w:vAlign w:val="bottom"/>
              </w:tcPr>
              <w:p w14:paraId="393B902A" w14:textId="77777777" w:rsidR="00FB37C7" w:rsidRPr="00FE4C4F" w:rsidRDefault="00FB37C7" w:rsidP="002105F9">
                <w:pPr>
                  <w:pStyle w:val="TableText"/>
                  <w:ind w:left="-1476" w:right="368"/>
                  <w:jc w:val="right"/>
                </w:pPr>
                <w:r w:rsidRPr="00FE4C4F">
                  <w:t>35.6</w:t>
                </w:r>
              </w:p>
            </w:tc>
            <w:tc>
              <w:tcPr>
                <w:tcW w:w="1134" w:type="dxa"/>
                <w:vAlign w:val="bottom"/>
              </w:tcPr>
              <w:p w14:paraId="3D165C39" w14:textId="77777777" w:rsidR="00FB37C7" w:rsidRPr="00FE4C4F" w:rsidRDefault="00FB37C7" w:rsidP="002105F9">
                <w:pPr>
                  <w:pStyle w:val="TableText"/>
                  <w:ind w:left="-1476" w:right="368"/>
                  <w:jc w:val="right"/>
                </w:pPr>
                <w:r w:rsidRPr="00FE4C4F">
                  <w:t>1.7</w:t>
                </w:r>
              </w:p>
            </w:tc>
            <w:tc>
              <w:tcPr>
                <w:tcW w:w="1134" w:type="dxa"/>
                <w:vAlign w:val="bottom"/>
              </w:tcPr>
              <w:p w14:paraId="1DDCBCB1" w14:textId="77777777" w:rsidR="00FB37C7" w:rsidRPr="00FE4C4F" w:rsidRDefault="00FB37C7" w:rsidP="002105F9">
                <w:pPr>
                  <w:pStyle w:val="TableText"/>
                  <w:ind w:left="-1476" w:right="368"/>
                  <w:jc w:val="right"/>
                </w:pPr>
                <w:r w:rsidRPr="00FE4C4F">
                  <w:t>0.9</w:t>
                </w:r>
              </w:p>
            </w:tc>
            <w:tc>
              <w:tcPr>
                <w:tcW w:w="1134" w:type="dxa"/>
                <w:vAlign w:val="bottom"/>
              </w:tcPr>
              <w:p w14:paraId="383F9ECE" w14:textId="77777777" w:rsidR="00FB37C7" w:rsidRPr="00FE4C4F" w:rsidRDefault="00FB37C7" w:rsidP="002105F9">
                <w:pPr>
                  <w:pStyle w:val="TableText"/>
                  <w:ind w:left="-1476" w:right="368"/>
                  <w:jc w:val="right"/>
                </w:pPr>
                <w:r w:rsidRPr="00FE4C4F">
                  <w:t>0.3</w:t>
                </w:r>
              </w:p>
            </w:tc>
            <w:tc>
              <w:tcPr>
                <w:tcW w:w="1134" w:type="dxa"/>
                <w:vAlign w:val="bottom"/>
              </w:tcPr>
              <w:p w14:paraId="7BBC09C4" w14:textId="77777777" w:rsidR="00FB37C7" w:rsidRPr="00FE4C4F" w:rsidRDefault="00FB37C7" w:rsidP="002105F9">
                <w:pPr>
                  <w:pStyle w:val="TableText"/>
                  <w:ind w:left="-1476" w:right="368"/>
                  <w:jc w:val="right"/>
                </w:pPr>
                <w:r w:rsidRPr="00FE4C4F">
                  <w:t>1.2</w:t>
                </w:r>
              </w:p>
            </w:tc>
          </w:tr>
          <w:tr w:rsidR="00FB37C7" w:rsidRPr="00A8172F" w14:paraId="426F17B2"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7483F448" w14:textId="77777777" w:rsidR="00FB37C7" w:rsidRPr="00FE4C4F" w:rsidRDefault="00FB37C7" w:rsidP="002105F9">
                <w:pPr>
                  <w:pStyle w:val="TableText"/>
                  <w:ind w:firstLine="85"/>
                </w:pPr>
                <w:r w:rsidRPr="00FE4C4F">
                  <w:t>227251</w:t>
                </w:r>
              </w:p>
            </w:tc>
            <w:tc>
              <w:tcPr>
                <w:tcW w:w="1275" w:type="dxa"/>
                <w:vAlign w:val="bottom"/>
              </w:tcPr>
              <w:p w14:paraId="053F745B" w14:textId="77777777" w:rsidR="00FB37C7" w:rsidRPr="00FE4C4F" w:rsidRDefault="00FB37C7" w:rsidP="002105F9">
                <w:pPr>
                  <w:pStyle w:val="TableText"/>
                  <w:ind w:left="-1476" w:right="368"/>
                  <w:jc w:val="right"/>
                </w:pPr>
                <w:r w:rsidRPr="00FE4C4F">
                  <w:t>3477</w:t>
                </w:r>
              </w:p>
            </w:tc>
            <w:tc>
              <w:tcPr>
                <w:tcW w:w="1276" w:type="dxa"/>
                <w:vAlign w:val="bottom"/>
              </w:tcPr>
              <w:p w14:paraId="6E5F86D2" w14:textId="77777777" w:rsidR="00FB37C7" w:rsidRPr="00FE4C4F" w:rsidRDefault="00FB37C7" w:rsidP="002105F9">
                <w:pPr>
                  <w:pStyle w:val="TableText"/>
                  <w:ind w:left="-1476" w:right="368"/>
                  <w:jc w:val="right"/>
                </w:pPr>
                <w:r w:rsidRPr="00FE4C4F">
                  <w:t>85.9</w:t>
                </w:r>
              </w:p>
            </w:tc>
            <w:tc>
              <w:tcPr>
                <w:tcW w:w="1134" w:type="dxa"/>
                <w:vAlign w:val="bottom"/>
              </w:tcPr>
              <w:p w14:paraId="61C4163B" w14:textId="77777777" w:rsidR="00FB37C7" w:rsidRPr="00FE4C4F" w:rsidRDefault="00FB37C7" w:rsidP="002105F9">
                <w:pPr>
                  <w:pStyle w:val="TableText"/>
                  <w:ind w:left="-1476" w:right="368"/>
                  <w:jc w:val="right"/>
                </w:pPr>
                <w:r w:rsidRPr="00FE4C4F">
                  <w:t>11.4</w:t>
                </w:r>
              </w:p>
            </w:tc>
            <w:tc>
              <w:tcPr>
                <w:tcW w:w="1134" w:type="dxa"/>
                <w:vAlign w:val="bottom"/>
              </w:tcPr>
              <w:p w14:paraId="3A95BDA9" w14:textId="77777777" w:rsidR="00FB37C7" w:rsidRPr="00FE4C4F" w:rsidRDefault="00FB37C7" w:rsidP="002105F9">
                <w:pPr>
                  <w:pStyle w:val="TableText"/>
                  <w:ind w:left="-1476" w:right="368"/>
                  <w:jc w:val="right"/>
                </w:pPr>
                <w:r w:rsidRPr="00FE4C4F">
                  <w:t>2.6</w:t>
                </w:r>
              </w:p>
            </w:tc>
            <w:tc>
              <w:tcPr>
                <w:tcW w:w="1134" w:type="dxa"/>
                <w:vAlign w:val="bottom"/>
              </w:tcPr>
              <w:p w14:paraId="1D99C946" w14:textId="77777777" w:rsidR="00FB37C7" w:rsidRPr="00FE4C4F" w:rsidRDefault="00FB37C7" w:rsidP="002105F9">
                <w:pPr>
                  <w:pStyle w:val="TableText"/>
                  <w:ind w:left="-1476" w:right="368"/>
                  <w:jc w:val="right"/>
                </w:pPr>
                <w:r w:rsidRPr="00FE4C4F">
                  <w:t>0.0</w:t>
                </w:r>
              </w:p>
            </w:tc>
            <w:tc>
              <w:tcPr>
                <w:tcW w:w="1134" w:type="dxa"/>
                <w:vAlign w:val="bottom"/>
              </w:tcPr>
              <w:p w14:paraId="2FCB43D8" w14:textId="77777777" w:rsidR="00FB37C7" w:rsidRPr="00FE4C4F" w:rsidRDefault="00FB37C7" w:rsidP="002105F9">
                <w:pPr>
                  <w:pStyle w:val="TableText"/>
                  <w:ind w:left="-1476" w:right="368"/>
                  <w:jc w:val="right"/>
                </w:pPr>
                <w:r w:rsidRPr="00FE4C4F">
                  <w:t>0.1</w:t>
                </w:r>
              </w:p>
            </w:tc>
            <w:tc>
              <w:tcPr>
                <w:tcW w:w="1134" w:type="dxa"/>
                <w:vAlign w:val="bottom"/>
              </w:tcPr>
              <w:p w14:paraId="23F67EE7" w14:textId="77777777" w:rsidR="00FB37C7" w:rsidRPr="00FE4C4F" w:rsidRDefault="00FB37C7" w:rsidP="002105F9">
                <w:pPr>
                  <w:pStyle w:val="TableText"/>
                  <w:ind w:left="-1476" w:right="368"/>
                  <w:jc w:val="right"/>
                </w:pPr>
                <w:r w:rsidRPr="00FE4C4F">
                  <w:t>0.0</w:t>
                </w:r>
              </w:p>
            </w:tc>
          </w:tr>
          <w:tr w:rsidR="00FB37C7" w:rsidRPr="00A8172F" w14:paraId="346AA222"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3AECCED9" w14:textId="77777777" w:rsidR="00FB37C7" w:rsidRPr="00FE4C4F" w:rsidRDefault="00FB37C7" w:rsidP="002105F9">
                <w:pPr>
                  <w:pStyle w:val="TableText"/>
                  <w:ind w:firstLine="85"/>
                </w:pPr>
                <w:r w:rsidRPr="00FE4C4F">
                  <w:t>227264</w:t>
                </w:r>
              </w:p>
            </w:tc>
            <w:tc>
              <w:tcPr>
                <w:tcW w:w="1275" w:type="dxa"/>
                <w:vAlign w:val="bottom"/>
              </w:tcPr>
              <w:p w14:paraId="29C823BD" w14:textId="77777777" w:rsidR="00FB37C7" w:rsidRPr="00FE4C4F" w:rsidRDefault="00FB37C7" w:rsidP="002105F9">
                <w:pPr>
                  <w:pStyle w:val="TableText"/>
                  <w:ind w:left="-1476" w:right="368"/>
                  <w:jc w:val="right"/>
                </w:pPr>
                <w:r w:rsidRPr="00FE4C4F">
                  <w:t>2040</w:t>
                </w:r>
              </w:p>
            </w:tc>
            <w:tc>
              <w:tcPr>
                <w:tcW w:w="1276" w:type="dxa"/>
                <w:vAlign w:val="bottom"/>
              </w:tcPr>
              <w:p w14:paraId="7E0FD961" w14:textId="77777777" w:rsidR="00FB37C7" w:rsidRPr="00FE4C4F" w:rsidRDefault="00FB37C7" w:rsidP="002105F9">
                <w:pPr>
                  <w:pStyle w:val="TableText"/>
                  <w:ind w:left="-1476" w:right="368"/>
                  <w:jc w:val="right"/>
                </w:pPr>
                <w:r w:rsidRPr="00FE4C4F">
                  <w:t>53.2</w:t>
                </w:r>
              </w:p>
            </w:tc>
            <w:tc>
              <w:tcPr>
                <w:tcW w:w="1134" w:type="dxa"/>
                <w:vAlign w:val="bottom"/>
              </w:tcPr>
              <w:p w14:paraId="411368A2" w14:textId="77777777" w:rsidR="00FB37C7" w:rsidRPr="00FE4C4F" w:rsidRDefault="00FB37C7" w:rsidP="002105F9">
                <w:pPr>
                  <w:pStyle w:val="TableText"/>
                  <w:ind w:left="-1476" w:right="368"/>
                  <w:jc w:val="right"/>
                </w:pPr>
                <w:r w:rsidRPr="00FE4C4F">
                  <w:t>8.3</w:t>
                </w:r>
              </w:p>
            </w:tc>
            <w:tc>
              <w:tcPr>
                <w:tcW w:w="1134" w:type="dxa"/>
                <w:vAlign w:val="bottom"/>
              </w:tcPr>
              <w:p w14:paraId="20A1D536" w14:textId="77777777" w:rsidR="00FB37C7" w:rsidRPr="00FE4C4F" w:rsidRDefault="00FB37C7" w:rsidP="002105F9">
                <w:pPr>
                  <w:pStyle w:val="TableText"/>
                  <w:ind w:left="-1476" w:right="368"/>
                  <w:jc w:val="right"/>
                </w:pPr>
                <w:r w:rsidRPr="00FE4C4F">
                  <w:t>37.1</w:t>
                </w:r>
              </w:p>
            </w:tc>
            <w:tc>
              <w:tcPr>
                <w:tcW w:w="1134" w:type="dxa"/>
                <w:vAlign w:val="bottom"/>
              </w:tcPr>
              <w:p w14:paraId="7B7D4198" w14:textId="77777777" w:rsidR="00FB37C7" w:rsidRPr="00FE4C4F" w:rsidRDefault="00FB37C7" w:rsidP="002105F9">
                <w:pPr>
                  <w:pStyle w:val="TableText"/>
                  <w:ind w:left="-1476" w:right="368"/>
                  <w:jc w:val="right"/>
                </w:pPr>
                <w:r w:rsidRPr="00FE4C4F">
                  <w:t>0.0</w:t>
                </w:r>
              </w:p>
            </w:tc>
            <w:tc>
              <w:tcPr>
                <w:tcW w:w="1134" w:type="dxa"/>
                <w:vAlign w:val="bottom"/>
              </w:tcPr>
              <w:p w14:paraId="0F4A6147" w14:textId="77777777" w:rsidR="00FB37C7" w:rsidRPr="00FE4C4F" w:rsidRDefault="00FB37C7" w:rsidP="002105F9">
                <w:pPr>
                  <w:pStyle w:val="TableText"/>
                  <w:ind w:left="-1476" w:right="368"/>
                  <w:jc w:val="right"/>
                </w:pPr>
                <w:r w:rsidRPr="00FE4C4F">
                  <w:t>1.3</w:t>
                </w:r>
              </w:p>
            </w:tc>
            <w:tc>
              <w:tcPr>
                <w:tcW w:w="1134" w:type="dxa"/>
                <w:vAlign w:val="bottom"/>
              </w:tcPr>
              <w:p w14:paraId="33829A6A" w14:textId="77777777" w:rsidR="00FB37C7" w:rsidRPr="00FE4C4F" w:rsidRDefault="00FB37C7" w:rsidP="002105F9">
                <w:pPr>
                  <w:pStyle w:val="TableText"/>
                  <w:ind w:left="-1476" w:right="368"/>
                  <w:jc w:val="right"/>
                </w:pPr>
                <w:r w:rsidRPr="00FE4C4F">
                  <w:t>0.1</w:t>
                </w:r>
              </w:p>
            </w:tc>
          </w:tr>
          <w:tr w:rsidR="00FB37C7" w:rsidRPr="00A8172F" w14:paraId="61119BE4"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79DAD315" w14:textId="77777777" w:rsidR="00FB37C7" w:rsidRPr="00FE4C4F" w:rsidRDefault="00FB37C7" w:rsidP="002105F9">
                <w:pPr>
                  <w:pStyle w:val="TableText"/>
                  <w:ind w:firstLine="85"/>
                </w:pPr>
                <w:r w:rsidRPr="00FE4C4F">
                  <w:t>227265</w:t>
                </w:r>
              </w:p>
            </w:tc>
            <w:tc>
              <w:tcPr>
                <w:tcW w:w="1275" w:type="dxa"/>
                <w:vAlign w:val="bottom"/>
              </w:tcPr>
              <w:p w14:paraId="5AE0B993" w14:textId="77777777" w:rsidR="00FB37C7" w:rsidRPr="00FE4C4F" w:rsidRDefault="00FB37C7" w:rsidP="002105F9">
                <w:pPr>
                  <w:pStyle w:val="TableText"/>
                  <w:ind w:left="-1476" w:right="368"/>
                  <w:jc w:val="right"/>
                </w:pPr>
                <w:r w:rsidRPr="00FE4C4F">
                  <w:t>245</w:t>
                </w:r>
              </w:p>
            </w:tc>
            <w:tc>
              <w:tcPr>
                <w:tcW w:w="1276" w:type="dxa"/>
                <w:vAlign w:val="bottom"/>
              </w:tcPr>
              <w:p w14:paraId="7A3C1A6F" w14:textId="77777777" w:rsidR="00FB37C7" w:rsidRPr="00FE4C4F" w:rsidRDefault="00FB37C7" w:rsidP="002105F9">
                <w:pPr>
                  <w:pStyle w:val="TableText"/>
                  <w:ind w:left="-1476" w:right="368"/>
                  <w:jc w:val="right"/>
                </w:pPr>
                <w:r w:rsidRPr="00FE4C4F">
                  <w:t>24.9</w:t>
                </w:r>
              </w:p>
            </w:tc>
            <w:tc>
              <w:tcPr>
                <w:tcW w:w="1134" w:type="dxa"/>
                <w:vAlign w:val="bottom"/>
              </w:tcPr>
              <w:p w14:paraId="6ECF12F3" w14:textId="77777777" w:rsidR="00FB37C7" w:rsidRPr="00FE4C4F" w:rsidRDefault="00FB37C7" w:rsidP="002105F9">
                <w:pPr>
                  <w:pStyle w:val="TableText"/>
                  <w:ind w:left="-1476" w:right="368"/>
                  <w:jc w:val="right"/>
                </w:pPr>
                <w:r w:rsidRPr="00FE4C4F">
                  <w:t>75.1</w:t>
                </w:r>
              </w:p>
            </w:tc>
            <w:tc>
              <w:tcPr>
                <w:tcW w:w="1134" w:type="dxa"/>
                <w:vAlign w:val="bottom"/>
              </w:tcPr>
              <w:p w14:paraId="1916F395" w14:textId="77777777" w:rsidR="00FB37C7" w:rsidRPr="00FE4C4F" w:rsidRDefault="00FB37C7" w:rsidP="002105F9">
                <w:pPr>
                  <w:pStyle w:val="TableText"/>
                  <w:ind w:left="-1476" w:right="368"/>
                  <w:jc w:val="right"/>
                </w:pPr>
                <w:r w:rsidRPr="00FE4C4F">
                  <w:t>0.0</w:t>
                </w:r>
              </w:p>
            </w:tc>
            <w:tc>
              <w:tcPr>
                <w:tcW w:w="1134" w:type="dxa"/>
                <w:vAlign w:val="bottom"/>
              </w:tcPr>
              <w:p w14:paraId="208B65FC" w14:textId="77777777" w:rsidR="00FB37C7" w:rsidRPr="00FE4C4F" w:rsidRDefault="00FB37C7" w:rsidP="002105F9">
                <w:pPr>
                  <w:pStyle w:val="TableText"/>
                  <w:ind w:left="-1476" w:right="368"/>
                  <w:jc w:val="right"/>
                </w:pPr>
                <w:r w:rsidRPr="00FE4C4F">
                  <w:t>0.0</w:t>
                </w:r>
              </w:p>
            </w:tc>
            <w:tc>
              <w:tcPr>
                <w:tcW w:w="1134" w:type="dxa"/>
                <w:vAlign w:val="bottom"/>
              </w:tcPr>
              <w:p w14:paraId="1ED439A2" w14:textId="77777777" w:rsidR="00FB37C7" w:rsidRPr="00FE4C4F" w:rsidRDefault="00FB37C7" w:rsidP="002105F9">
                <w:pPr>
                  <w:pStyle w:val="TableText"/>
                  <w:ind w:left="-1476" w:right="368"/>
                  <w:jc w:val="right"/>
                </w:pPr>
                <w:r w:rsidRPr="00FE4C4F">
                  <w:t>0.0</w:t>
                </w:r>
              </w:p>
            </w:tc>
            <w:tc>
              <w:tcPr>
                <w:tcW w:w="1134" w:type="dxa"/>
                <w:vAlign w:val="bottom"/>
              </w:tcPr>
              <w:p w14:paraId="4EB3C176" w14:textId="77777777" w:rsidR="00FB37C7" w:rsidRPr="00FE4C4F" w:rsidRDefault="00FB37C7" w:rsidP="002105F9">
                <w:pPr>
                  <w:pStyle w:val="TableText"/>
                  <w:ind w:left="-1476" w:right="368"/>
                  <w:jc w:val="right"/>
                </w:pPr>
                <w:r w:rsidRPr="00FE4C4F">
                  <w:t>0.0</w:t>
                </w:r>
              </w:p>
            </w:tc>
          </w:tr>
          <w:tr w:rsidR="00FB37C7" w:rsidRPr="00A8172F" w14:paraId="5E569415"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7B96535D" w14:textId="77777777" w:rsidR="00FB37C7" w:rsidRPr="00FE4C4F" w:rsidRDefault="00FB37C7" w:rsidP="002105F9">
                <w:pPr>
                  <w:pStyle w:val="TableText"/>
                  <w:ind w:firstLine="85"/>
                </w:pPr>
                <w:r w:rsidRPr="00FE4C4F">
                  <w:t>227266</w:t>
                </w:r>
              </w:p>
            </w:tc>
            <w:tc>
              <w:tcPr>
                <w:tcW w:w="1275" w:type="dxa"/>
                <w:vAlign w:val="bottom"/>
              </w:tcPr>
              <w:p w14:paraId="5109194F" w14:textId="77777777" w:rsidR="00FB37C7" w:rsidRPr="00FE4C4F" w:rsidRDefault="00FB37C7" w:rsidP="002105F9">
                <w:pPr>
                  <w:pStyle w:val="TableText"/>
                  <w:ind w:left="-1476" w:right="368"/>
                  <w:jc w:val="right"/>
                </w:pPr>
                <w:r w:rsidRPr="00FE4C4F">
                  <w:t>2063</w:t>
                </w:r>
              </w:p>
            </w:tc>
            <w:tc>
              <w:tcPr>
                <w:tcW w:w="1276" w:type="dxa"/>
                <w:vAlign w:val="bottom"/>
              </w:tcPr>
              <w:p w14:paraId="651CD5B9" w14:textId="77777777" w:rsidR="00FB37C7" w:rsidRPr="00FE4C4F" w:rsidRDefault="00FB37C7" w:rsidP="002105F9">
                <w:pPr>
                  <w:pStyle w:val="TableText"/>
                  <w:ind w:left="-1476" w:right="368"/>
                  <w:jc w:val="right"/>
                </w:pPr>
                <w:r w:rsidRPr="00FE4C4F">
                  <w:t>41.1</w:t>
                </w:r>
              </w:p>
            </w:tc>
            <w:tc>
              <w:tcPr>
                <w:tcW w:w="1134" w:type="dxa"/>
                <w:vAlign w:val="bottom"/>
              </w:tcPr>
              <w:p w14:paraId="1E3FF4DF" w14:textId="77777777" w:rsidR="00FB37C7" w:rsidRPr="00FE4C4F" w:rsidRDefault="00FB37C7" w:rsidP="002105F9">
                <w:pPr>
                  <w:pStyle w:val="TableText"/>
                  <w:ind w:left="-1476" w:right="368"/>
                  <w:jc w:val="right"/>
                </w:pPr>
                <w:r w:rsidRPr="00FE4C4F">
                  <w:t>14.5</w:t>
                </w:r>
              </w:p>
            </w:tc>
            <w:tc>
              <w:tcPr>
                <w:tcW w:w="1134" w:type="dxa"/>
                <w:vAlign w:val="bottom"/>
              </w:tcPr>
              <w:p w14:paraId="16A1E09D" w14:textId="77777777" w:rsidR="00FB37C7" w:rsidRPr="00FE4C4F" w:rsidRDefault="00FB37C7" w:rsidP="002105F9">
                <w:pPr>
                  <w:pStyle w:val="TableText"/>
                  <w:ind w:left="-1476" w:right="368"/>
                  <w:jc w:val="right"/>
                </w:pPr>
                <w:r w:rsidRPr="00FE4C4F">
                  <w:t>35.7</w:t>
                </w:r>
              </w:p>
            </w:tc>
            <w:tc>
              <w:tcPr>
                <w:tcW w:w="1134" w:type="dxa"/>
                <w:vAlign w:val="bottom"/>
              </w:tcPr>
              <w:p w14:paraId="5B329317" w14:textId="77777777" w:rsidR="00FB37C7" w:rsidRPr="00FE4C4F" w:rsidRDefault="00FB37C7" w:rsidP="002105F9">
                <w:pPr>
                  <w:pStyle w:val="TableText"/>
                  <w:ind w:left="-1476" w:right="368"/>
                  <w:jc w:val="right"/>
                </w:pPr>
                <w:r w:rsidRPr="00FE4C4F">
                  <w:t>0.0</w:t>
                </w:r>
              </w:p>
            </w:tc>
            <w:tc>
              <w:tcPr>
                <w:tcW w:w="1134" w:type="dxa"/>
                <w:vAlign w:val="bottom"/>
              </w:tcPr>
              <w:p w14:paraId="3E41D211" w14:textId="77777777" w:rsidR="00FB37C7" w:rsidRPr="00FE4C4F" w:rsidRDefault="00FB37C7" w:rsidP="002105F9">
                <w:pPr>
                  <w:pStyle w:val="TableText"/>
                  <w:ind w:left="-1476" w:right="368"/>
                  <w:jc w:val="right"/>
                </w:pPr>
                <w:r w:rsidRPr="00FE4C4F">
                  <w:t>8.2</w:t>
                </w:r>
              </w:p>
            </w:tc>
            <w:tc>
              <w:tcPr>
                <w:tcW w:w="1134" w:type="dxa"/>
                <w:vAlign w:val="bottom"/>
              </w:tcPr>
              <w:p w14:paraId="7E24A18D" w14:textId="77777777" w:rsidR="00FB37C7" w:rsidRPr="00FE4C4F" w:rsidRDefault="00FB37C7" w:rsidP="002105F9">
                <w:pPr>
                  <w:pStyle w:val="TableText"/>
                  <w:ind w:left="-1476" w:right="368"/>
                  <w:jc w:val="right"/>
                </w:pPr>
                <w:r w:rsidRPr="00FE4C4F">
                  <w:t>0.5</w:t>
                </w:r>
              </w:p>
            </w:tc>
          </w:tr>
          <w:tr w:rsidR="00FB37C7" w:rsidRPr="00A8172F" w14:paraId="55CA1417"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3A7BDF31" w14:textId="77777777" w:rsidR="00FB37C7" w:rsidRPr="00FE4C4F" w:rsidRDefault="00FB37C7" w:rsidP="002105F9">
                <w:pPr>
                  <w:pStyle w:val="TableText"/>
                  <w:ind w:firstLine="85"/>
                </w:pPr>
                <w:r w:rsidRPr="00FE4C4F">
                  <w:t>227270</w:t>
                </w:r>
              </w:p>
            </w:tc>
            <w:tc>
              <w:tcPr>
                <w:tcW w:w="1275" w:type="dxa"/>
                <w:vAlign w:val="bottom"/>
              </w:tcPr>
              <w:p w14:paraId="3D2E346A" w14:textId="77777777" w:rsidR="00FB37C7" w:rsidRPr="00FE4C4F" w:rsidRDefault="00FB37C7" w:rsidP="002105F9">
                <w:pPr>
                  <w:pStyle w:val="TableText"/>
                  <w:ind w:left="-1476" w:right="368"/>
                  <w:jc w:val="right"/>
                </w:pPr>
                <w:r w:rsidRPr="00FE4C4F">
                  <w:t>952</w:t>
                </w:r>
              </w:p>
            </w:tc>
            <w:tc>
              <w:tcPr>
                <w:tcW w:w="1276" w:type="dxa"/>
                <w:vAlign w:val="bottom"/>
              </w:tcPr>
              <w:p w14:paraId="309DA9A4" w14:textId="77777777" w:rsidR="00FB37C7" w:rsidRPr="00FE4C4F" w:rsidRDefault="00FB37C7" w:rsidP="002105F9">
                <w:pPr>
                  <w:pStyle w:val="TableText"/>
                  <w:ind w:left="-1476" w:right="368"/>
                  <w:jc w:val="right"/>
                </w:pPr>
                <w:r w:rsidRPr="00FE4C4F">
                  <w:t>67.5</w:t>
                </w:r>
              </w:p>
            </w:tc>
            <w:tc>
              <w:tcPr>
                <w:tcW w:w="1134" w:type="dxa"/>
                <w:vAlign w:val="bottom"/>
              </w:tcPr>
              <w:p w14:paraId="2B81B7F8" w14:textId="77777777" w:rsidR="00FB37C7" w:rsidRPr="00FE4C4F" w:rsidRDefault="00FB37C7" w:rsidP="002105F9">
                <w:pPr>
                  <w:pStyle w:val="TableText"/>
                  <w:ind w:left="-1476" w:right="368"/>
                  <w:jc w:val="right"/>
                </w:pPr>
                <w:r w:rsidRPr="00FE4C4F">
                  <w:t>2.9</w:t>
                </w:r>
              </w:p>
            </w:tc>
            <w:tc>
              <w:tcPr>
                <w:tcW w:w="1134" w:type="dxa"/>
                <w:vAlign w:val="bottom"/>
              </w:tcPr>
              <w:p w14:paraId="2A7B7232" w14:textId="77777777" w:rsidR="00FB37C7" w:rsidRPr="00FE4C4F" w:rsidRDefault="00FB37C7" w:rsidP="002105F9">
                <w:pPr>
                  <w:pStyle w:val="TableText"/>
                  <w:ind w:left="-1476" w:right="368"/>
                  <w:jc w:val="right"/>
                </w:pPr>
                <w:r w:rsidRPr="00FE4C4F">
                  <w:t>15.9</w:t>
                </w:r>
              </w:p>
            </w:tc>
            <w:tc>
              <w:tcPr>
                <w:tcW w:w="1134" w:type="dxa"/>
                <w:vAlign w:val="bottom"/>
              </w:tcPr>
              <w:p w14:paraId="5CD8BE7B" w14:textId="77777777" w:rsidR="00FB37C7" w:rsidRPr="00FE4C4F" w:rsidRDefault="00FB37C7" w:rsidP="002105F9">
                <w:pPr>
                  <w:pStyle w:val="TableText"/>
                  <w:ind w:left="-1476" w:right="368"/>
                  <w:jc w:val="right"/>
                </w:pPr>
                <w:r w:rsidRPr="00FE4C4F">
                  <w:t>0.0</w:t>
                </w:r>
              </w:p>
            </w:tc>
            <w:tc>
              <w:tcPr>
                <w:tcW w:w="1134" w:type="dxa"/>
                <w:vAlign w:val="bottom"/>
              </w:tcPr>
              <w:p w14:paraId="0210581E" w14:textId="77777777" w:rsidR="00FB37C7" w:rsidRPr="00FE4C4F" w:rsidRDefault="00FB37C7" w:rsidP="002105F9">
                <w:pPr>
                  <w:pStyle w:val="TableText"/>
                  <w:ind w:left="-1476" w:right="368"/>
                  <w:jc w:val="right"/>
                </w:pPr>
                <w:r w:rsidRPr="00FE4C4F">
                  <w:t>3.6</w:t>
                </w:r>
              </w:p>
            </w:tc>
            <w:tc>
              <w:tcPr>
                <w:tcW w:w="1134" w:type="dxa"/>
                <w:vAlign w:val="bottom"/>
              </w:tcPr>
              <w:p w14:paraId="48112BCC" w14:textId="77777777" w:rsidR="00FB37C7" w:rsidRPr="00FE4C4F" w:rsidRDefault="00FB37C7" w:rsidP="002105F9">
                <w:pPr>
                  <w:pStyle w:val="TableText"/>
                  <w:ind w:left="-1476" w:right="368"/>
                  <w:jc w:val="right"/>
                </w:pPr>
                <w:r w:rsidRPr="00FE4C4F">
                  <w:t>10.1</w:t>
                </w:r>
              </w:p>
            </w:tc>
          </w:tr>
          <w:tr w:rsidR="00FB37C7" w:rsidRPr="00A8172F" w14:paraId="56DA7BA0" w14:textId="77777777" w:rsidTr="002105F9">
            <w:trPr>
              <w:cnfStyle w:val="000000010000" w:firstRow="0" w:lastRow="0" w:firstColumn="0" w:lastColumn="0" w:oddVBand="0" w:evenVBand="0" w:oddHBand="0" w:evenHBand="1" w:firstRowFirstColumn="0" w:firstRowLastColumn="0" w:lastRowFirstColumn="0" w:lastRowLastColumn="0"/>
            </w:trPr>
            <w:tc>
              <w:tcPr>
                <w:tcW w:w="9214" w:type="dxa"/>
                <w:gridSpan w:val="8"/>
                <w:vAlign w:val="bottom"/>
              </w:tcPr>
              <w:p w14:paraId="4471A52D" w14:textId="77777777" w:rsidR="00FB37C7" w:rsidRPr="00FE4C4F" w:rsidRDefault="00FB37C7" w:rsidP="002105F9">
                <w:pPr>
                  <w:pStyle w:val="TableText"/>
                  <w:ind w:left="-1476" w:right="368"/>
                  <w:jc w:val="center"/>
                </w:pPr>
                <w:r>
                  <w:t>Tambo River Basin</w:t>
                </w:r>
              </w:p>
            </w:tc>
          </w:tr>
          <w:tr w:rsidR="00FB37C7" w:rsidRPr="00A8172F" w14:paraId="78A80B46"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16C57F85" w14:textId="77777777" w:rsidR="00FB37C7" w:rsidRPr="00FE4C4F" w:rsidRDefault="00FB37C7" w:rsidP="002105F9">
                <w:pPr>
                  <w:pStyle w:val="TableText"/>
                  <w:ind w:firstLine="85"/>
                </w:pPr>
                <w:r w:rsidRPr="00FE4C4F">
                  <w:t>223202</w:t>
                </w:r>
              </w:p>
            </w:tc>
            <w:tc>
              <w:tcPr>
                <w:tcW w:w="1275" w:type="dxa"/>
                <w:vAlign w:val="bottom"/>
              </w:tcPr>
              <w:p w14:paraId="31B9D55A" w14:textId="77777777" w:rsidR="00FB37C7" w:rsidRPr="00FE4C4F" w:rsidRDefault="00FB37C7" w:rsidP="002105F9">
                <w:pPr>
                  <w:pStyle w:val="TableText"/>
                  <w:ind w:left="-1476" w:right="368"/>
                  <w:jc w:val="right"/>
                </w:pPr>
                <w:r w:rsidRPr="00FE4C4F">
                  <w:t>24459</w:t>
                </w:r>
              </w:p>
            </w:tc>
            <w:tc>
              <w:tcPr>
                <w:tcW w:w="1276" w:type="dxa"/>
                <w:vAlign w:val="bottom"/>
              </w:tcPr>
              <w:p w14:paraId="413AB4D6" w14:textId="77777777" w:rsidR="00FB37C7" w:rsidRPr="00FE4C4F" w:rsidRDefault="00FB37C7" w:rsidP="002105F9">
                <w:pPr>
                  <w:pStyle w:val="TableText"/>
                  <w:ind w:left="-1476" w:right="368"/>
                  <w:jc w:val="right"/>
                </w:pPr>
                <w:r w:rsidRPr="00FE4C4F">
                  <w:t>68.5</w:t>
                </w:r>
              </w:p>
            </w:tc>
            <w:tc>
              <w:tcPr>
                <w:tcW w:w="1134" w:type="dxa"/>
                <w:vAlign w:val="bottom"/>
              </w:tcPr>
              <w:p w14:paraId="0438591A" w14:textId="77777777" w:rsidR="00FB37C7" w:rsidRPr="00FE4C4F" w:rsidRDefault="00FB37C7" w:rsidP="002105F9">
                <w:pPr>
                  <w:pStyle w:val="TableText"/>
                  <w:ind w:left="-1476" w:right="368"/>
                  <w:jc w:val="right"/>
                </w:pPr>
                <w:r w:rsidRPr="00FE4C4F">
                  <w:t>26.9</w:t>
                </w:r>
              </w:p>
            </w:tc>
            <w:tc>
              <w:tcPr>
                <w:tcW w:w="1134" w:type="dxa"/>
                <w:vAlign w:val="bottom"/>
              </w:tcPr>
              <w:p w14:paraId="00BEE861" w14:textId="77777777" w:rsidR="00FB37C7" w:rsidRPr="00FE4C4F" w:rsidRDefault="00FB37C7" w:rsidP="002105F9">
                <w:pPr>
                  <w:pStyle w:val="TableText"/>
                  <w:ind w:left="-1476" w:right="368"/>
                  <w:jc w:val="right"/>
                </w:pPr>
                <w:r w:rsidRPr="00FE4C4F">
                  <w:t>3.9</w:t>
                </w:r>
              </w:p>
            </w:tc>
            <w:tc>
              <w:tcPr>
                <w:tcW w:w="1134" w:type="dxa"/>
                <w:vAlign w:val="bottom"/>
              </w:tcPr>
              <w:p w14:paraId="36E591FA" w14:textId="77777777" w:rsidR="00FB37C7" w:rsidRPr="00FE4C4F" w:rsidRDefault="00FB37C7" w:rsidP="002105F9">
                <w:pPr>
                  <w:pStyle w:val="TableText"/>
                  <w:ind w:left="-1476" w:right="368"/>
                  <w:jc w:val="right"/>
                </w:pPr>
                <w:r w:rsidRPr="00FE4C4F">
                  <w:t>0.0</w:t>
                </w:r>
              </w:p>
            </w:tc>
            <w:tc>
              <w:tcPr>
                <w:tcW w:w="1134" w:type="dxa"/>
                <w:vAlign w:val="bottom"/>
              </w:tcPr>
              <w:p w14:paraId="201DFB44" w14:textId="77777777" w:rsidR="00FB37C7" w:rsidRPr="00FE4C4F" w:rsidRDefault="00FB37C7" w:rsidP="002105F9">
                <w:pPr>
                  <w:pStyle w:val="TableText"/>
                  <w:ind w:left="-1476" w:right="368"/>
                  <w:jc w:val="right"/>
                </w:pPr>
                <w:r w:rsidRPr="00FE4C4F">
                  <w:t>0.7</w:t>
                </w:r>
              </w:p>
            </w:tc>
            <w:tc>
              <w:tcPr>
                <w:tcW w:w="1134" w:type="dxa"/>
                <w:vAlign w:val="bottom"/>
              </w:tcPr>
              <w:p w14:paraId="393D1DAB" w14:textId="77777777" w:rsidR="00FB37C7" w:rsidRPr="00FE4C4F" w:rsidRDefault="00FB37C7" w:rsidP="002105F9">
                <w:pPr>
                  <w:pStyle w:val="TableText"/>
                  <w:ind w:left="-1476" w:right="368"/>
                  <w:jc w:val="right"/>
                </w:pPr>
                <w:r w:rsidRPr="00FE4C4F">
                  <w:t>0.0</w:t>
                </w:r>
              </w:p>
            </w:tc>
          </w:tr>
          <w:tr w:rsidR="00FB37C7" w:rsidRPr="00A8172F" w14:paraId="56F78CA2"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61C57AAF" w14:textId="77777777" w:rsidR="00FB37C7" w:rsidRPr="00FE4C4F" w:rsidRDefault="00FB37C7" w:rsidP="002105F9">
                <w:pPr>
                  <w:pStyle w:val="TableText"/>
                  <w:ind w:firstLine="85"/>
                </w:pPr>
                <w:r w:rsidRPr="00FE4C4F">
                  <w:t>223204</w:t>
                </w:r>
              </w:p>
            </w:tc>
            <w:tc>
              <w:tcPr>
                <w:tcW w:w="1275" w:type="dxa"/>
                <w:vAlign w:val="bottom"/>
              </w:tcPr>
              <w:p w14:paraId="700067F5" w14:textId="77777777" w:rsidR="00FB37C7" w:rsidRPr="00FE4C4F" w:rsidRDefault="00FB37C7" w:rsidP="002105F9">
                <w:pPr>
                  <w:pStyle w:val="TableText"/>
                  <w:ind w:left="-1476" w:right="368"/>
                  <w:jc w:val="right"/>
                </w:pPr>
                <w:r w:rsidRPr="00FE4C4F">
                  <w:t>19365</w:t>
                </w:r>
              </w:p>
            </w:tc>
            <w:tc>
              <w:tcPr>
                <w:tcW w:w="1276" w:type="dxa"/>
                <w:vAlign w:val="bottom"/>
              </w:tcPr>
              <w:p w14:paraId="5AA120C8" w14:textId="77777777" w:rsidR="00FB37C7" w:rsidRPr="00FE4C4F" w:rsidRDefault="00FB37C7" w:rsidP="002105F9">
                <w:pPr>
                  <w:pStyle w:val="TableText"/>
                  <w:ind w:left="-1476" w:right="368"/>
                  <w:jc w:val="right"/>
                </w:pPr>
                <w:r w:rsidRPr="00FE4C4F">
                  <w:t>92.4</w:t>
                </w:r>
              </w:p>
            </w:tc>
            <w:tc>
              <w:tcPr>
                <w:tcW w:w="1134" w:type="dxa"/>
                <w:vAlign w:val="bottom"/>
              </w:tcPr>
              <w:p w14:paraId="72737F61" w14:textId="77777777" w:rsidR="00FB37C7" w:rsidRPr="00FE4C4F" w:rsidRDefault="00FB37C7" w:rsidP="002105F9">
                <w:pPr>
                  <w:pStyle w:val="TableText"/>
                  <w:ind w:left="-1476" w:right="368"/>
                  <w:jc w:val="right"/>
                </w:pPr>
                <w:r w:rsidRPr="00FE4C4F">
                  <w:t>3.4</w:t>
                </w:r>
              </w:p>
            </w:tc>
            <w:tc>
              <w:tcPr>
                <w:tcW w:w="1134" w:type="dxa"/>
                <w:vAlign w:val="bottom"/>
              </w:tcPr>
              <w:p w14:paraId="53EAAD90" w14:textId="77777777" w:rsidR="00FB37C7" w:rsidRPr="00FE4C4F" w:rsidRDefault="00FB37C7" w:rsidP="002105F9">
                <w:pPr>
                  <w:pStyle w:val="TableText"/>
                  <w:ind w:left="-1476" w:right="368"/>
                  <w:jc w:val="right"/>
                </w:pPr>
                <w:r w:rsidRPr="00FE4C4F">
                  <w:t>3.5</w:t>
                </w:r>
              </w:p>
            </w:tc>
            <w:tc>
              <w:tcPr>
                <w:tcW w:w="1134" w:type="dxa"/>
                <w:vAlign w:val="bottom"/>
              </w:tcPr>
              <w:p w14:paraId="6D115AEE" w14:textId="77777777" w:rsidR="00FB37C7" w:rsidRPr="00FE4C4F" w:rsidRDefault="00FB37C7" w:rsidP="002105F9">
                <w:pPr>
                  <w:pStyle w:val="TableText"/>
                  <w:ind w:left="-1476" w:right="368"/>
                  <w:jc w:val="right"/>
                </w:pPr>
                <w:r w:rsidRPr="00FE4C4F">
                  <w:t>0.0</w:t>
                </w:r>
              </w:p>
            </w:tc>
            <w:tc>
              <w:tcPr>
                <w:tcW w:w="1134" w:type="dxa"/>
                <w:vAlign w:val="bottom"/>
              </w:tcPr>
              <w:p w14:paraId="4DDA52B3" w14:textId="77777777" w:rsidR="00FB37C7" w:rsidRPr="00FE4C4F" w:rsidRDefault="00FB37C7" w:rsidP="002105F9">
                <w:pPr>
                  <w:pStyle w:val="TableText"/>
                  <w:ind w:left="-1476" w:right="368"/>
                  <w:jc w:val="right"/>
                </w:pPr>
                <w:r w:rsidRPr="00FE4C4F">
                  <w:t>0.0</w:t>
                </w:r>
              </w:p>
            </w:tc>
            <w:tc>
              <w:tcPr>
                <w:tcW w:w="1134" w:type="dxa"/>
                <w:vAlign w:val="bottom"/>
              </w:tcPr>
              <w:p w14:paraId="4BA368C8" w14:textId="77777777" w:rsidR="00FB37C7" w:rsidRPr="00FE4C4F" w:rsidRDefault="00FB37C7" w:rsidP="002105F9">
                <w:pPr>
                  <w:pStyle w:val="TableText"/>
                  <w:ind w:left="-1476" w:right="368"/>
                  <w:jc w:val="right"/>
                </w:pPr>
                <w:r w:rsidRPr="00FE4C4F">
                  <w:t>0.6</w:t>
                </w:r>
              </w:p>
            </w:tc>
          </w:tr>
          <w:tr w:rsidR="00FB37C7" w:rsidRPr="00A8172F" w14:paraId="579D4C0C"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71DB03BB" w14:textId="77777777" w:rsidR="00FB37C7" w:rsidRPr="00FE4C4F" w:rsidRDefault="00FB37C7" w:rsidP="002105F9">
                <w:pPr>
                  <w:pStyle w:val="TableText"/>
                  <w:ind w:firstLine="85"/>
                </w:pPr>
                <w:r w:rsidRPr="00FE4C4F">
                  <w:t>223205</w:t>
                </w:r>
              </w:p>
            </w:tc>
            <w:tc>
              <w:tcPr>
                <w:tcW w:w="1275" w:type="dxa"/>
                <w:vAlign w:val="bottom"/>
              </w:tcPr>
              <w:p w14:paraId="7A2B17D0" w14:textId="77777777" w:rsidR="00FB37C7" w:rsidRPr="00FE4C4F" w:rsidRDefault="00FB37C7" w:rsidP="002105F9">
                <w:pPr>
                  <w:pStyle w:val="TableText"/>
                  <w:ind w:left="-1476" w:right="368"/>
                  <w:jc w:val="right"/>
                </w:pPr>
                <w:r w:rsidRPr="00FE4C4F">
                  <w:t>17876</w:t>
                </w:r>
              </w:p>
            </w:tc>
            <w:tc>
              <w:tcPr>
                <w:tcW w:w="1276" w:type="dxa"/>
                <w:vAlign w:val="bottom"/>
              </w:tcPr>
              <w:p w14:paraId="623D8291" w14:textId="77777777" w:rsidR="00FB37C7" w:rsidRPr="00FE4C4F" w:rsidRDefault="00FB37C7" w:rsidP="002105F9">
                <w:pPr>
                  <w:pStyle w:val="TableText"/>
                  <w:ind w:left="-1476" w:right="368"/>
                  <w:jc w:val="right"/>
                </w:pPr>
                <w:r w:rsidRPr="00FE4C4F">
                  <w:t>1.2</w:t>
                </w:r>
              </w:p>
            </w:tc>
            <w:tc>
              <w:tcPr>
                <w:tcW w:w="1134" w:type="dxa"/>
                <w:vAlign w:val="bottom"/>
              </w:tcPr>
              <w:p w14:paraId="6CC6E631" w14:textId="77777777" w:rsidR="00FB37C7" w:rsidRPr="00FE4C4F" w:rsidRDefault="00FB37C7" w:rsidP="002105F9">
                <w:pPr>
                  <w:pStyle w:val="TableText"/>
                  <w:ind w:left="-1476" w:right="368"/>
                  <w:jc w:val="right"/>
                </w:pPr>
                <w:r w:rsidRPr="00FE4C4F">
                  <w:t>0.1</w:t>
                </w:r>
              </w:p>
            </w:tc>
            <w:tc>
              <w:tcPr>
                <w:tcW w:w="1134" w:type="dxa"/>
                <w:vAlign w:val="bottom"/>
              </w:tcPr>
              <w:p w14:paraId="2579C6C3" w14:textId="77777777" w:rsidR="00FB37C7" w:rsidRPr="00FE4C4F" w:rsidRDefault="00FB37C7" w:rsidP="002105F9">
                <w:pPr>
                  <w:pStyle w:val="TableText"/>
                  <w:ind w:left="-1476" w:right="368"/>
                  <w:jc w:val="right"/>
                </w:pPr>
                <w:r w:rsidRPr="00FE4C4F">
                  <w:t>0.3</w:t>
                </w:r>
              </w:p>
            </w:tc>
            <w:tc>
              <w:tcPr>
                <w:tcW w:w="1134" w:type="dxa"/>
                <w:vAlign w:val="bottom"/>
              </w:tcPr>
              <w:p w14:paraId="4BCADC1D" w14:textId="77777777" w:rsidR="00FB37C7" w:rsidRPr="00FE4C4F" w:rsidRDefault="00FB37C7" w:rsidP="002105F9">
                <w:pPr>
                  <w:pStyle w:val="TableText"/>
                  <w:ind w:left="-1476" w:right="368"/>
                  <w:jc w:val="right"/>
                </w:pPr>
                <w:r w:rsidRPr="00FE4C4F">
                  <w:t>0.0</w:t>
                </w:r>
              </w:p>
            </w:tc>
            <w:tc>
              <w:tcPr>
                <w:tcW w:w="1134" w:type="dxa"/>
                <w:vAlign w:val="bottom"/>
              </w:tcPr>
              <w:p w14:paraId="406B23FE" w14:textId="77777777" w:rsidR="00FB37C7" w:rsidRPr="00FE4C4F" w:rsidRDefault="00FB37C7" w:rsidP="002105F9">
                <w:pPr>
                  <w:pStyle w:val="TableText"/>
                  <w:ind w:left="-1476" w:right="368"/>
                  <w:jc w:val="right"/>
                </w:pPr>
                <w:r w:rsidRPr="00FE4C4F">
                  <w:t>0.1</w:t>
                </w:r>
              </w:p>
            </w:tc>
            <w:tc>
              <w:tcPr>
                <w:tcW w:w="1134" w:type="dxa"/>
                <w:vAlign w:val="bottom"/>
              </w:tcPr>
              <w:p w14:paraId="6950B0D8" w14:textId="77777777" w:rsidR="00FB37C7" w:rsidRPr="00FE4C4F" w:rsidRDefault="00FB37C7" w:rsidP="002105F9">
                <w:pPr>
                  <w:pStyle w:val="TableText"/>
                  <w:ind w:left="-1476" w:right="368"/>
                  <w:jc w:val="right"/>
                </w:pPr>
                <w:r w:rsidRPr="00FE4C4F">
                  <w:t>98.3</w:t>
                </w:r>
              </w:p>
            </w:tc>
          </w:tr>
          <w:tr w:rsidR="00FB37C7" w:rsidRPr="00A8172F" w14:paraId="23FAEA06"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487B52AF" w14:textId="77777777" w:rsidR="00FB37C7" w:rsidRPr="00FE4C4F" w:rsidRDefault="00FB37C7" w:rsidP="002105F9">
                <w:pPr>
                  <w:pStyle w:val="TableText"/>
                  <w:ind w:firstLine="85"/>
                </w:pPr>
                <w:r w:rsidRPr="00FE4C4F">
                  <w:t>223206</w:t>
                </w:r>
              </w:p>
            </w:tc>
            <w:tc>
              <w:tcPr>
                <w:tcW w:w="1275" w:type="dxa"/>
                <w:vAlign w:val="bottom"/>
              </w:tcPr>
              <w:p w14:paraId="3E1FD3BF" w14:textId="77777777" w:rsidR="00FB37C7" w:rsidRPr="00FE4C4F" w:rsidRDefault="00FB37C7" w:rsidP="002105F9">
                <w:pPr>
                  <w:pStyle w:val="TableText"/>
                  <w:ind w:left="-1476" w:right="368"/>
                  <w:jc w:val="right"/>
                </w:pPr>
                <w:r w:rsidRPr="00FE4C4F">
                  <w:t>6342</w:t>
                </w:r>
              </w:p>
            </w:tc>
            <w:tc>
              <w:tcPr>
                <w:tcW w:w="1276" w:type="dxa"/>
                <w:vAlign w:val="bottom"/>
              </w:tcPr>
              <w:p w14:paraId="660B2DDC" w14:textId="77777777" w:rsidR="00FB37C7" w:rsidRPr="00FE4C4F" w:rsidRDefault="00FB37C7" w:rsidP="002105F9">
                <w:pPr>
                  <w:pStyle w:val="TableText"/>
                  <w:ind w:left="-1476" w:right="368"/>
                  <w:jc w:val="right"/>
                </w:pPr>
                <w:r w:rsidRPr="00FE4C4F">
                  <w:t>96.2</w:t>
                </w:r>
              </w:p>
            </w:tc>
            <w:tc>
              <w:tcPr>
                <w:tcW w:w="1134" w:type="dxa"/>
                <w:vAlign w:val="bottom"/>
              </w:tcPr>
              <w:p w14:paraId="55EB4B34" w14:textId="77777777" w:rsidR="00FB37C7" w:rsidRPr="00FE4C4F" w:rsidRDefault="00FB37C7" w:rsidP="002105F9">
                <w:pPr>
                  <w:pStyle w:val="TableText"/>
                  <w:ind w:left="-1476" w:right="368"/>
                  <w:jc w:val="right"/>
                </w:pPr>
                <w:r w:rsidRPr="00FE4C4F">
                  <w:t>0.0</w:t>
                </w:r>
              </w:p>
            </w:tc>
            <w:tc>
              <w:tcPr>
                <w:tcW w:w="1134" w:type="dxa"/>
                <w:vAlign w:val="bottom"/>
              </w:tcPr>
              <w:p w14:paraId="3EB0F484" w14:textId="77777777" w:rsidR="00FB37C7" w:rsidRPr="00FE4C4F" w:rsidRDefault="00FB37C7" w:rsidP="002105F9">
                <w:pPr>
                  <w:pStyle w:val="TableText"/>
                  <w:ind w:left="-1476" w:right="368"/>
                  <w:jc w:val="right"/>
                </w:pPr>
                <w:r w:rsidRPr="00FE4C4F">
                  <w:t>3.7</w:t>
                </w:r>
              </w:p>
            </w:tc>
            <w:tc>
              <w:tcPr>
                <w:tcW w:w="1134" w:type="dxa"/>
                <w:vAlign w:val="bottom"/>
              </w:tcPr>
              <w:p w14:paraId="25A131A3" w14:textId="77777777" w:rsidR="00FB37C7" w:rsidRPr="00FE4C4F" w:rsidRDefault="00FB37C7" w:rsidP="002105F9">
                <w:pPr>
                  <w:pStyle w:val="TableText"/>
                  <w:ind w:left="-1476" w:right="368"/>
                  <w:jc w:val="right"/>
                </w:pPr>
                <w:r w:rsidRPr="00FE4C4F">
                  <w:t>0.0</w:t>
                </w:r>
              </w:p>
            </w:tc>
            <w:tc>
              <w:tcPr>
                <w:tcW w:w="1134" w:type="dxa"/>
                <w:vAlign w:val="bottom"/>
              </w:tcPr>
              <w:p w14:paraId="33FA1135" w14:textId="77777777" w:rsidR="00FB37C7" w:rsidRPr="00FE4C4F" w:rsidRDefault="00FB37C7" w:rsidP="002105F9">
                <w:pPr>
                  <w:pStyle w:val="TableText"/>
                  <w:ind w:left="-1476" w:right="368"/>
                  <w:jc w:val="right"/>
                </w:pPr>
                <w:r w:rsidRPr="00FE4C4F">
                  <w:t>0.0</w:t>
                </w:r>
              </w:p>
            </w:tc>
            <w:tc>
              <w:tcPr>
                <w:tcW w:w="1134" w:type="dxa"/>
                <w:vAlign w:val="bottom"/>
              </w:tcPr>
              <w:p w14:paraId="1B72F3AD" w14:textId="77777777" w:rsidR="00FB37C7" w:rsidRPr="00FE4C4F" w:rsidRDefault="00FB37C7" w:rsidP="002105F9">
                <w:pPr>
                  <w:pStyle w:val="TableText"/>
                  <w:ind w:left="-1476" w:right="368"/>
                  <w:jc w:val="right"/>
                </w:pPr>
                <w:r w:rsidRPr="00FE4C4F">
                  <w:t>0.0</w:t>
                </w:r>
              </w:p>
            </w:tc>
          </w:tr>
          <w:tr w:rsidR="00FB37C7" w:rsidRPr="00A8172F" w14:paraId="28C91179"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6BF0A82B" w14:textId="77777777" w:rsidR="00FB37C7" w:rsidRPr="00FE4C4F" w:rsidRDefault="00FB37C7" w:rsidP="002105F9">
                <w:pPr>
                  <w:pStyle w:val="TableText"/>
                  <w:ind w:firstLine="85"/>
                </w:pPr>
                <w:r w:rsidRPr="00FE4C4F">
                  <w:t>223207</w:t>
                </w:r>
              </w:p>
            </w:tc>
            <w:tc>
              <w:tcPr>
                <w:tcW w:w="1275" w:type="dxa"/>
                <w:vAlign w:val="bottom"/>
              </w:tcPr>
              <w:p w14:paraId="0A70581C" w14:textId="77777777" w:rsidR="00FB37C7" w:rsidRPr="00FE4C4F" w:rsidRDefault="00FB37C7" w:rsidP="002105F9">
                <w:pPr>
                  <w:pStyle w:val="TableText"/>
                  <w:ind w:left="-1476" w:right="368"/>
                  <w:jc w:val="right"/>
                </w:pPr>
                <w:r w:rsidRPr="00FE4C4F">
                  <w:t>9662</w:t>
                </w:r>
              </w:p>
            </w:tc>
            <w:tc>
              <w:tcPr>
                <w:tcW w:w="1276" w:type="dxa"/>
                <w:vAlign w:val="bottom"/>
              </w:tcPr>
              <w:p w14:paraId="12F0DF99" w14:textId="77777777" w:rsidR="00FB37C7" w:rsidRPr="00FE4C4F" w:rsidRDefault="00FB37C7" w:rsidP="002105F9">
                <w:pPr>
                  <w:pStyle w:val="TableText"/>
                  <w:ind w:left="-1476" w:right="368"/>
                  <w:jc w:val="right"/>
                </w:pPr>
                <w:r w:rsidRPr="00FE4C4F">
                  <w:t>97.6</w:t>
                </w:r>
              </w:p>
            </w:tc>
            <w:tc>
              <w:tcPr>
                <w:tcW w:w="1134" w:type="dxa"/>
                <w:vAlign w:val="bottom"/>
              </w:tcPr>
              <w:p w14:paraId="3DBEB79D" w14:textId="77777777" w:rsidR="00FB37C7" w:rsidRPr="00FE4C4F" w:rsidRDefault="00FB37C7" w:rsidP="002105F9">
                <w:pPr>
                  <w:pStyle w:val="TableText"/>
                  <w:ind w:left="-1476" w:right="368"/>
                  <w:jc w:val="right"/>
                </w:pPr>
                <w:r w:rsidRPr="00FE4C4F">
                  <w:t>1.2</w:t>
                </w:r>
              </w:p>
            </w:tc>
            <w:tc>
              <w:tcPr>
                <w:tcW w:w="1134" w:type="dxa"/>
                <w:vAlign w:val="bottom"/>
              </w:tcPr>
              <w:p w14:paraId="5896E35E" w14:textId="77777777" w:rsidR="00FB37C7" w:rsidRPr="00FE4C4F" w:rsidRDefault="00FB37C7" w:rsidP="002105F9">
                <w:pPr>
                  <w:pStyle w:val="TableText"/>
                  <w:ind w:left="-1476" w:right="368"/>
                  <w:jc w:val="right"/>
                </w:pPr>
                <w:r w:rsidRPr="00FE4C4F">
                  <w:t>0.7</w:t>
                </w:r>
              </w:p>
            </w:tc>
            <w:tc>
              <w:tcPr>
                <w:tcW w:w="1134" w:type="dxa"/>
                <w:vAlign w:val="bottom"/>
              </w:tcPr>
              <w:p w14:paraId="2F9D651E" w14:textId="77777777" w:rsidR="00FB37C7" w:rsidRPr="00FE4C4F" w:rsidRDefault="00FB37C7" w:rsidP="002105F9">
                <w:pPr>
                  <w:pStyle w:val="TableText"/>
                  <w:ind w:left="-1476" w:right="368"/>
                  <w:jc w:val="right"/>
                </w:pPr>
                <w:r w:rsidRPr="00FE4C4F">
                  <w:t>0.0</w:t>
                </w:r>
              </w:p>
            </w:tc>
            <w:tc>
              <w:tcPr>
                <w:tcW w:w="1134" w:type="dxa"/>
                <w:vAlign w:val="bottom"/>
              </w:tcPr>
              <w:p w14:paraId="443CECD1" w14:textId="77777777" w:rsidR="00FB37C7" w:rsidRPr="00FE4C4F" w:rsidRDefault="00FB37C7" w:rsidP="002105F9">
                <w:pPr>
                  <w:pStyle w:val="TableText"/>
                  <w:ind w:left="-1476" w:right="368"/>
                  <w:jc w:val="right"/>
                </w:pPr>
                <w:r w:rsidRPr="00FE4C4F">
                  <w:t>0.2</w:t>
                </w:r>
              </w:p>
            </w:tc>
            <w:tc>
              <w:tcPr>
                <w:tcW w:w="1134" w:type="dxa"/>
                <w:vAlign w:val="bottom"/>
              </w:tcPr>
              <w:p w14:paraId="7055DB40" w14:textId="77777777" w:rsidR="00FB37C7" w:rsidRPr="00FE4C4F" w:rsidRDefault="00FB37C7" w:rsidP="002105F9">
                <w:pPr>
                  <w:pStyle w:val="TableText"/>
                  <w:ind w:left="-1476" w:right="368"/>
                  <w:jc w:val="right"/>
                </w:pPr>
                <w:r w:rsidRPr="00FE4C4F">
                  <w:t>0.3</w:t>
                </w:r>
              </w:p>
            </w:tc>
          </w:tr>
          <w:tr w:rsidR="00FB37C7" w:rsidRPr="00A8172F" w14:paraId="391C3C00"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44B02619" w14:textId="77777777" w:rsidR="00FB37C7" w:rsidRPr="00FE4C4F" w:rsidRDefault="00FB37C7" w:rsidP="002105F9">
                <w:pPr>
                  <w:pStyle w:val="TableText"/>
                  <w:ind w:firstLine="85"/>
                </w:pPr>
                <w:r w:rsidRPr="00FE4C4F">
                  <w:t>223208</w:t>
                </w:r>
              </w:p>
            </w:tc>
            <w:tc>
              <w:tcPr>
                <w:tcW w:w="1275" w:type="dxa"/>
                <w:vAlign w:val="bottom"/>
              </w:tcPr>
              <w:p w14:paraId="34B27070" w14:textId="77777777" w:rsidR="00FB37C7" w:rsidRPr="00FE4C4F" w:rsidRDefault="00FB37C7" w:rsidP="002105F9">
                <w:pPr>
                  <w:pStyle w:val="TableText"/>
                  <w:ind w:left="-1476" w:right="368"/>
                  <w:jc w:val="right"/>
                </w:pPr>
                <w:r w:rsidRPr="00FE4C4F">
                  <w:t>10479</w:t>
                </w:r>
              </w:p>
            </w:tc>
            <w:tc>
              <w:tcPr>
                <w:tcW w:w="1276" w:type="dxa"/>
                <w:vAlign w:val="bottom"/>
              </w:tcPr>
              <w:p w14:paraId="3C904CFB" w14:textId="77777777" w:rsidR="00FB37C7" w:rsidRPr="00FE4C4F" w:rsidRDefault="00FB37C7" w:rsidP="002105F9">
                <w:pPr>
                  <w:pStyle w:val="TableText"/>
                  <w:ind w:left="-1476" w:right="368"/>
                  <w:jc w:val="right"/>
                </w:pPr>
                <w:r w:rsidRPr="00FE4C4F">
                  <w:t>74.0</w:t>
                </w:r>
              </w:p>
            </w:tc>
            <w:tc>
              <w:tcPr>
                <w:tcW w:w="1134" w:type="dxa"/>
                <w:vAlign w:val="bottom"/>
              </w:tcPr>
              <w:p w14:paraId="06E6204A" w14:textId="77777777" w:rsidR="00FB37C7" w:rsidRPr="00FE4C4F" w:rsidRDefault="00FB37C7" w:rsidP="002105F9">
                <w:pPr>
                  <w:pStyle w:val="TableText"/>
                  <w:ind w:left="-1476" w:right="368"/>
                  <w:jc w:val="right"/>
                </w:pPr>
                <w:r w:rsidRPr="00FE4C4F">
                  <w:t>0.4</w:t>
                </w:r>
              </w:p>
            </w:tc>
            <w:tc>
              <w:tcPr>
                <w:tcW w:w="1134" w:type="dxa"/>
                <w:vAlign w:val="bottom"/>
              </w:tcPr>
              <w:p w14:paraId="457167F6" w14:textId="77777777" w:rsidR="00FB37C7" w:rsidRPr="00FE4C4F" w:rsidRDefault="00FB37C7" w:rsidP="002105F9">
                <w:pPr>
                  <w:pStyle w:val="TableText"/>
                  <w:ind w:left="-1476" w:right="368"/>
                  <w:jc w:val="right"/>
                </w:pPr>
                <w:r w:rsidRPr="00FE4C4F">
                  <w:t>7.2</w:t>
                </w:r>
              </w:p>
            </w:tc>
            <w:tc>
              <w:tcPr>
                <w:tcW w:w="1134" w:type="dxa"/>
                <w:vAlign w:val="bottom"/>
              </w:tcPr>
              <w:p w14:paraId="2AAE213C" w14:textId="77777777" w:rsidR="00FB37C7" w:rsidRPr="00FE4C4F" w:rsidRDefault="00FB37C7" w:rsidP="002105F9">
                <w:pPr>
                  <w:pStyle w:val="TableText"/>
                  <w:ind w:left="-1476" w:right="368"/>
                  <w:jc w:val="right"/>
                </w:pPr>
                <w:r w:rsidRPr="00FE4C4F">
                  <w:t>0.0</w:t>
                </w:r>
              </w:p>
            </w:tc>
            <w:tc>
              <w:tcPr>
                <w:tcW w:w="1134" w:type="dxa"/>
                <w:vAlign w:val="bottom"/>
              </w:tcPr>
              <w:p w14:paraId="753DBE9B" w14:textId="77777777" w:rsidR="00FB37C7" w:rsidRPr="00FE4C4F" w:rsidRDefault="00FB37C7" w:rsidP="002105F9">
                <w:pPr>
                  <w:pStyle w:val="TableText"/>
                  <w:ind w:left="-1476" w:right="368"/>
                  <w:jc w:val="right"/>
                </w:pPr>
                <w:r w:rsidRPr="00FE4C4F">
                  <w:t>0.0</w:t>
                </w:r>
              </w:p>
            </w:tc>
            <w:tc>
              <w:tcPr>
                <w:tcW w:w="1134" w:type="dxa"/>
                <w:vAlign w:val="bottom"/>
              </w:tcPr>
              <w:p w14:paraId="5CC628E8" w14:textId="77777777" w:rsidR="00FB37C7" w:rsidRPr="00FE4C4F" w:rsidRDefault="00FB37C7" w:rsidP="002105F9">
                <w:pPr>
                  <w:pStyle w:val="TableText"/>
                  <w:ind w:left="-1476" w:right="368"/>
                  <w:jc w:val="right"/>
                </w:pPr>
                <w:r w:rsidRPr="00FE4C4F">
                  <w:t>18.3</w:t>
                </w:r>
              </w:p>
            </w:tc>
          </w:tr>
          <w:tr w:rsidR="00FB37C7" w:rsidRPr="00A8172F" w14:paraId="4FC994A2"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0B369F2D" w14:textId="77777777" w:rsidR="00FB37C7" w:rsidRPr="00FE4C4F" w:rsidRDefault="00FB37C7" w:rsidP="002105F9">
                <w:pPr>
                  <w:pStyle w:val="TableText"/>
                  <w:ind w:firstLine="85"/>
                </w:pPr>
                <w:r w:rsidRPr="00FE4C4F">
                  <w:t>223209</w:t>
                </w:r>
              </w:p>
            </w:tc>
            <w:tc>
              <w:tcPr>
                <w:tcW w:w="1275" w:type="dxa"/>
                <w:vAlign w:val="bottom"/>
              </w:tcPr>
              <w:p w14:paraId="49852649" w14:textId="77777777" w:rsidR="00FB37C7" w:rsidRPr="00FE4C4F" w:rsidRDefault="00FB37C7" w:rsidP="002105F9">
                <w:pPr>
                  <w:pStyle w:val="TableText"/>
                  <w:ind w:left="-1476" w:right="368"/>
                  <w:jc w:val="right"/>
                </w:pPr>
                <w:r w:rsidRPr="00FE4C4F">
                  <w:t>13634</w:t>
                </w:r>
              </w:p>
            </w:tc>
            <w:tc>
              <w:tcPr>
                <w:tcW w:w="1276" w:type="dxa"/>
                <w:vAlign w:val="bottom"/>
              </w:tcPr>
              <w:p w14:paraId="141AAD6B" w14:textId="77777777" w:rsidR="00FB37C7" w:rsidRPr="00FE4C4F" w:rsidRDefault="00FB37C7" w:rsidP="002105F9">
                <w:pPr>
                  <w:pStyle w:val="TableText"/>
                  <w:ind w:left="-1476" w:right="368"/>
                  <w:jc w:val="right"/>
                </w:pPr>
                <w:r w:rsidRPr="00FE4C4F">
                  <w:t>27.3</w:t>
                </w:r>
              </w:p>
            </w:tc>
            <w:tc>
              <w:tcPr>
                <w:tcW w:w="1134" w:type="dxa"/>
                <w:vAlign w:val="bottom"/>
              </w:tcPr>
              <w:p w14:paraId="5E7B8EC0" w14:textId="77777777" w:rsidR="00FB37C7" w:rsidRPr="00FE4C4F" w:rsidRDefault="00FB37C7" w:rsidP="002105F9">
                <w:pPr>
                  <w:pStyle w:val="TableText"/>
                  <w:ind w:left="-1476" w:right="368"/>
                  <w:jc w:val="right"/>
                </w:pPr>
                <w:r w:rsidRPr="00FE4C4F">
                  <w:t>4.7</w:t>
                </w:r>
              </w:p>
            </w:tc>
            <w:tc>
              <w:tcPr>
                <w:tcW w:w="1134" w:type="dxa"/>
                <w:vAlign w:val="bottom"/>
              </w:tcPr>
              <w:p w14:paraId="45205462" w14:textId="77777777" w:rsidR="00FB37C7" w:rsidRPr="00FE4C4F" w:rsidRDefault="00FB37C7" w:rsidP="002105F9">
                <w:pPr>
                  <w:pStyle w:val="TableText"/>
                  <w:ind w:left="-1476" w:right="368"/>
                  <w:jc w:val="right"/>
                </w:pPr>
                <w:r w:rsidRPr="00FE4C4F">
                  <w:t>0.4</w:t>
                </w:r>
              </w:p>
            </w:tc>
            <w:tc>
              <w:tcPr>
                <w:tcW w:w="1134" w:type="dxa"/>
                <w:vAlign w:val="bottom"/>
              </w:tcPr>
              <w:p w14:paraId="04521E61" w14:textId="77777777" w:rsidR="00FB37C7" w:rsidRPr="00FE4C4F" w:rsidRDefault="00FB37C7" w:rsidP="002105F9">
                <w:pPr>
                  <w:pStyle w:val="TableText"/>
                  <w:ind w:left="-1476" w:right="368"/>
                  <w:jc w:val="right"/>
                </w:pPr>
                <w:r w:rsidRPr="00FE4C4F">
                  <w:t>1.0</w:t>
                </w:r>
              </w:p>
            </w:tc>
            <w:tc>
              <w:tcPr>
                <w:tcW w:w="1134" w:type="dxa"/>
                <w:vAlign w:val="bottom"/>
              </w:tcPr>
              <w:p w14:paraId="5D641C7E" w14:textId="77777777" w:rsidR="00FB37C7" w:rsidRPr="00FE4C4F" w:rsidRDefault="00FB37C7" w:rsidP="002105F9">
                <w:pPr>
                  <w:pStyle w:val="TableText"/>
                  <w:ind w:left="-1476" w:right="368"/>
                  <w:jc w:val="right"/>
                </w:pPr>
                <w:r w:rsidRPr="00FE4C4F">
                  <w:t>0.4</w:t>
                </w:r>
              </w:p>
            </w:tc>
            <w:tc>
              <w:tcPr>
                <w:tcW w:w="1134" w:type="dxa"/>
                <w:vAlign w:val="bottom"/>
              </w:tcPr>
              <w:p w14:paraId="64A602E2" w14:textId="77777777" w:rsidR="00FB37C7" w:rsidRPr="00FE4C4F" w:rsidRDefault="00FB37C7" w:rsidP="002105F9">
                <w:pPr>
                  <w:pStyle w:val="TableText"/>
                  <w:ind w:left="-1476" w:right="368"/>
                  <w:jc w:val="right"/>
                </w:pPr>
                <w:r w:rsidRPr="00FE4C4F">
                  <w:t>66.2</w:t>
                </w:r>
              </w:p>
            </w:tc>
          </w:tr>
          <w:tr w:rsidR="00FB37C7" w:rsidRPr="00A8172F" w14:paraId="2A086E14"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0357E059" w14:textId="77777777" w:rsidR="00FB37C7" w:rsidRPr="00FE4C4F" w:rsidRDefault="00FB37C7" w:rsidP="002105F9">
                <w:pPr>
                  <w:pStyle w:val="TableText"/>
                  <w:ind w:firstLine="85"/>
                </w:pPr>
                <w:r w:rsidRPr="00FE4C4F">
                  <w:t>223210</w:t>
                </w:r>
              </w:p>
            </w:tc>
            <w:tc>
              <w:tcPr>
                <w:tcW w:w="1275" w:type="dxa"/>
                <w:vAlign w:val="bottom"/>
              </w:tcPr>
              <w:p w14:paraId="5D467379" w14:textId="77777777" w:rsidR="00FB37C7" w:rsidRPr="00FE4C4F" w:rsidRDefault="00FB37C7" w:rsidP="002105F9">
                <w:pPr>
                  <w:pStyle w:val="TableText"/>
                  <w:ind w:left="-1476" w:right="368"/>
                  <w:jc w:val="right"/>
                </w:pPr>
                <w:r w:rsidRPr="00FE4C4F">
                  <w:t>13382</w:t>
                </w:r>
              </w:p>
            </w:tc>
            <w:tc>
              <w:tcPr>
                <w:tcW w:w="1276" w:type="dxa"/>
                <w:vAlign w:val="bottom"/>
              </w:tcPr>
              <w:p w14:paraId="72C8CB2F" w14:textId="77777777" w:rsidR="00FB37C7" w:rsidRPr="00FE4C4F" w:rsidRDefault="00FB37C7" w:rsidP="002105F9">
                <w:pPr>
                  <w:pStyle w:val="TableText"/>
                  <w:ind w:left="-1476" w:right="368"/>
                  <w:jc w:val="right"/>
                </w:pPr>
                <w:r w:rsidRPr="00FE4C4F">
                  <w:t>37.6</w:t>
                </w:r>
              </w:p>
            </w:tc>
            <w:tc>
              <w:tcPr>
                <w:tcW w:w="1134" w:type="dxa"/>
                <w:vAlign w:val="bottom"/>
              </w:tcPr>
              <w:p w14:paraId="1C27CF4D" w14:textId="77777777" w:rsidR="00FB37C7" w:rsidRPr="00FE4C4F" w:rsidRDefault="00FB37C7" w:rsidP="002105F9">
                <w:pPr>
                  <w:pStyle w:val="TableText"/>
                  <w:ind w:left="-1476" w:right="368"/>
                  <w:jc w:val="right"/>
                </w:pPr>
                <w:r w:rsidRPr="00FE4C4F">
                  <w:t>2.8</w:t>
                </w:r>
              </w:p>
            </w:tc>
            <w:tc>
              <w:tcPr>
                <w:tcW w:w="1134" w:type="dxa"/>
                <w:vAlign w:val="bottom"/>
              </w:tcPr>
              <w:p w14:paraId="3E486EF3" w14:textId="77777777" w:rsidR="00FB37C7" w:rsidRPr="00FE4C4F" w:rsidRDefault="00FB37C7" w:rsidP="002105F9">
                <w:pPr>
                  <w:pStyle w:val="TableText"/>
                  <w:ind w:left="-1476" w:right="368"/>
                  <w:jc w:val="right"/>
                </w:pPr>
                <w:r w:rsidRPr="00FE4C4F">
                  <w:t>0.1</w:t>
                </w:r>
              </w:p>
            </w:tc>
            <w:tc>
              <w:tcPr>
                <w:tcW w:w="1134" w:type="dxa"/>
                <w:vAlign w:val="bottom"/>
              </w:tcPr>
              <w:p w14:paraId="7BD54008" w14:textId="77777777" w:rsidR="00FB37C7" w:rsidRPr="00FE4C4F" w:rsidRDefault="00FB37C7" w:rsidP="002105F9">
                <w:pPr>
                  <w:pStyle w:val="TableText"/>
                  <w:ind w:left="-1476" w:right="368"/>
                  <w:jc w:val="right"/>
                </w:pPr>
                <w:r w:rsidRPr="00FE4C4F">
                  <w:t>0.0</w:t>
                </w:r>
              </w:p>
            </w:tc>
            <w:tc>
              <w:tcPr>
                <w:tcW w:w="1134" w:type="dxa"/>
                <w:vAlign w:val="bottom"/>
              </w:tcPr>
              <w:p w14:paraId="3F06785B" w14:textId="77777777" w:rsidR="00FB37C7" w:rsidRPr="00FE4C4F" w:rsidRDefault="00FB37C7" w:rsidP="002105F9">
                <w:pPr>
                  <w:pStyle w:val="TableText"/>
                  <w:ind w:left="-1476" w:right="368"/>
                  <w:jc w:val="right"/>
                </w:pPr>
                <w:r w:rsidRPr="00FE4C4F">
                  <w:t>0.6</w:t>
                </w:r>
              </w:p>
            </w:tc>
            <w:tc>
              <w:tcPr>
                <w:tcW w:w="1134" w:type="dxa"/>
                <w:vAlign w:val="bottom"/>
              </w:tcPr>
              <w:p w14:paraId="764401DD" w14:textId="77777777" w:rsidR="00FB37C7" w:rsidRPr="00FE4C4F" w:rsidRDefault="00FB37C7" w:rsidP="002105F9">
                <w:pPr>
                  <w:pStyle w:val="TableText"/>
                  <w:ind w:left="-1476" w:right="368"/>
                  <w:jc w:val="right"/>
                </w:pPr>
                <w:r w:rsidRPr="00FE4C4F">
                  <w:t>58.9</w:t>
                </w:r>
              </w:p>
            </w:tc>
          </w:tr>
          <w:tr w:rsidR="00FB37C7" w:rsidRPr="00A8172F" w14:paraId="6C03DF9C"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2073B33C" w14:textId="77777777" w:rsidR="00FB37C7" w:rsidRPr="00FE4C4F" w:rsidRDefault="00FB37C7" w:rsidP="002105F9">
                <w:pPr>
                  <w:pStyle w:val="TableText"/>
                  <w:ind w:firstLine="85"/>
                </w:pPr>
                <w:r w:rsidRPr="00FE4C4F">
                  <w:t>223212</w:t>
                </w:r>
              </w:p>
            </w:tc>
            <w:tc>
              <w:tcPr>
                <w:tcW w:w="1275" w:type="dxa"/>
                <w:vAlign w:val="bottom"/>
              </w:tcPr>
              <w:p w14:paraId="11AFC098" w14:textId="77777777" w:rsidR="00FB37C7" w:rsidRPr="00FE4C4F" w:rsidRDefault="00FB37C7" w:rsidP="002105F9">
                <w:pPr>
                  <w:pStyle w:val="TableText"/>
                  <w:ind w:left="-1476" w:right="368"/>
                  <w:jc w:val="right"/>
                </w:pPr>
                <w:r w:rsidRPr="00FE4C4F">
                  <w:t>11695</w:t>
                </w:r>
              </w:p>
            </w:tc>
            <w:tc>
              <w:tcPr>
                <w:tcW w:w="1276" w:type="dxa"/>
                <w:vAlign w:val="bottom"/>
              </w:tcPr>
              <w:p w14:paraId="1E7C38C0" w14:textId="77777777" w:rsidR="00FB37C7" w:rsidRPr="00FE4C4F" w:rsidRDefault="00FB37C7" w:rsidP="002105F9">
                <w:pPr>
                  <w:pStyle w:val="TableText"/>
                  <w:ind w:left="-1476" w:right="368"/>
                  <w:jc w:val="right"/>
                </w:pPr>
                <w:r w:rsidRPr="00FE4C4F">
                  <w:t>92.5</w:t>
                </w:r>
              </w:p>
            </w:tc>
            <w:tc>
              <w:tcPr>
                <w:tcW w:w="1134" w:type="dxa"/>
                <w:vAlign w:val="bottom"/>
              </w:tcPr>
              <w:p w14:paraId="1E99D3B3" w14:textId="77777777" w:rsidR="00FB37C7" w:rsidRPr="00FE4C4F" w:rsidRDefault="00FB37C7" w:rsidP="002105F9">
                <w:pPr>
                  <w:pStyle w:val="TableText"/>
                  <w:ind w:left="-1476" w:right="368"/>
                  <w:jc w:val="right"/>
                </w:pPr>
                <w:r w:rsidRPr="00FE4C4F">
                  <w:t>2.9</w:t>
                </w:r>
              </w:p>
            </w:tc>
            <w:tc>
              <w:tcPr>
                <w:tcW w:w="1134" w:type="dxa"/>
                <w:vAlign w:val="bottom"/>
              </w:tcPr>
              <w:p w14:paraId="0E5B4B7A" w14:textId="77777777" w:rsidR="00FB37C7" w:rsidRPr="00FE4C4F" w:rsidRDefault="00FB37C7" w:rsidP="002105F9">
                <w:pPr>
                  <w:pStyle w:val="TableText"/>
                  <w:ind w:left="-1476" w:right="368"/>
                  <w:jc w:val="right"/>
                </w:pPr>
                <w:r w:rsidRPr="00FE4C4F">
                  <w:t>4.4</w:t>
                </w:r>
              </w:p>
            </w:tc>
            <w:tc>
              <w:tcPr>
                <w:tcW w:w="1134" w:type="dxa"/>
                <w:vAlign w:val="bottom"/>
              </w:tcPr>
              <w:p w14:paraId="5F6B4BCE" w14:textId="77777777" w:rsidR="00FB37C7" w:rsidRPr="00FE4C4F" w:rsidRDefault="00FB37C7" w:rsidP="002105F9">
                <w:pPr>
                  <w:pStyle w:val="TableText"/>
                  <w:ind w:left="-1476" w:right="368"/>
                  <w:jc w:val="right"/>
                </w:pPr>
                <w:r w:rsidRPr="00FE4C4F">
                  <w:t>0.3</w:t>
                </w:r>
              </w:p>
            </w:tc>
            <w:tc>
              <w:tcPr>
                <w:tcW w:w="1134" w:type="dxa"/>
                <w:vAlign w:val="bottom"/>
              </w:tcPr>
              <w:p w14:paraId="3247F86D" w14:textId="77777777" w:rsidR="00FB37C7" w:rsidRPr="00FE4C4F" w:rsidRDefault="00FB37C7" w:rsidP="002105F9">
                <w:pPr>
                  <w:pStyle w:val="TableText"/>
                  <w:ind w:left="-1476" w:right="368"/>
                  <w:jc w:val="right"/>
                </w:pPr>
                <w:r w:rsidRPr="00FE4C4F">
                  <w:t>0.0</w:t>
                </w:r>
              </w:p>
            </w:tc>
            <w:tc>
              <w:tcPr>
                <w:tcW w:w="1134" w:type="dxa"/>
                <w:vAlign w:val="bottom"/>
              </w:tcPr>
              <w:p w14:paraId="0E12383B" w14:textId="77777777" w:rsidR="00FB37C7" w:rsidRPr="00FE4C4F" w:rsidRDefault="00FB37C7" w:rsidP="002105F9">
                <w:pPr>
                  <w:pStyle w:val="TableText"/>
                  <w:ind w:left="-1476" w:right="368"/>
                  <w:jc w:val="right"/>
                </w:pPr>
                <w:r w:rsidRPr="00FE4C4F">
                  <w:t>0.0</w:t>
                </w:r>
              </w:p>
            </w:tc>
          </w:tr>
          <w:tr w:rsidR="00FB37C7" w:rsidRPr="00A8172F" w14:paraId="71EE6D86"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6BA65C01" w14:textId="77777777" w:rsidR="00FB37C7" w:rsidRPr="00FE4C4F" w:rsidRDefault="00FB37C7" w:rsidP="002105F9">
                <w:pPr>
                  <w:pStyle w:val="TableText"/>
                  <w:ind w:firstLine="85"/>
                </w:pPr>
                <w:r w:rsidRPr="00FE4C4F">
                  <w:t>223213</w:t>
                </w:r>
              </w:p>
            </w:tc>
            <w:tc>
              <w:tcPr>
                <w:tcW w:w="1275" w:type="dxa"/>
                <w:vAlign w:val="bottom"/>
              </w:tcPr>
              <w:p w14:paraId="682487C6" w14:textId="77777777" w:rsidR="00FB37C7" w:rsidRPr="00FE4C4F" w:rsidRDefault="00FB37C7" w:rsidP="002105F9">
                <w:pPr>
                  <w:pStyle w:val="TableText"/>
                  <w:ind w:left="-1476" w:right="368"/>
                  <w:jc w:val="right"/>
                </w:pPr>
                <w:r w:rsidRPr="00FE4C4F">
                  <w:t>9198</w:t>
                </w:r>
              </w:p>
            </w:tc>
            <w:tc>
              <w:tcPr>
                <w:tcW w:w="1276" w:type="dxa"/>
                <w:vAlign w:val="bottom"/>
              </w:tcPr>
              <w:p w14:paraId="5C79A90B" w14:textId="77777777" w:rsidR="00FB37C7" w:rsidRPr="00FE4C4F" w:rsidRDefault="00FB37C7" w:rsidP="002105F9">
                <w:pPr>
                  <w:pStyle w:val="TableText"/>
                  <w:ind w:left="-1476" w:right="368"/>
                  <w:jc w:val="right"/>
                </w:pPr>
                <w:r w:rsidRPr="00FE4C4F">
                  <w:t>90.7</w:t>
                </w:r>
              </w:p>
            </w:tc>
            <w:tc>
              <w:tcPr>
                <w:tcW w:w="1134" w:type="dxa"/>
                <w:vAlign w:val="bottom"/>
              </w:tcPr>
              <w:p w14:paraId="4256FD56" w14:textId="77777777" w:rsidR="00FB37C7" w:rsidRPr="00FE4C4F" w:rsidRDefault="00FB37C7" w:rsidP="002105F9">
                <w:pPr>
                  <w:pStyle w:val="TableText"/>
                  <w:ind w:left="-1476" w:right="368"/>
                  <w:jc w:val="right"/>
                </w:pPr>
                <w:r w:rsidRPr="00FE4C4F">
                  <w:t>1.5</w:t>
                </w:r>
              </w:p>
            </w:tc>
            <w:tc>
              <w:tcPr>
                <w:tcW w:w="1134" w:type="dxa"/>
                <w:vAlign w:val="bottom"/>
              </w:tcPr>
              <w:p w14:paraId="1E41AD20" w14:textId="77777777" w:rsidR="00FB37C7" w:rsidRPr="00FE4C4F" w:rsidRDefault="00FB37C7" w:rsidP="002105F9">
                <w:pPr>
                  <w:pStyle w:val="TableText"/>
                  <w:ind w:left="-1476" w:right="368"/>
                  <w:jc w:val="right"/>
                </w:pPr>
                <w:r w:rsidRPr="00FE4C4F">
                  <w:t>7.7</w:t>
                </w:r>
              </w:p>
            </w:tc>
            <w:tc>
              <w:tcPr>
                <w:tcW w:w="1134" w:type="dxa"/>
                <w:vAlign w:val="bottom"/>
              </w:tcPr>
              <w:p w14:paraId="589B7925" w14:textId="77777777" w:rsidR="00FB37C7" w:rsidRPr="00FE4C4F" w:rsidRDefault="00FB37C7" w:rsidP="002105F9">
                <w:pPr>
                  <w:pStyle w:val="TableText"/>
                  <w:ind w:left="-1476" w:right="368"/>
                  <w:jc w:val="right"/>
                </w:pPr>
                <w:r w:rsidRPr="00FE4C4F">
                  <w:t>0.0</w:t>
                </w:r>
              </w:p>
            </w:tc>
            <w:tc>
              <w:tcPr>
                <w:tcW w:w="1134" w:type="dxa"/>
                <w:vAlign w:val="bottom"/>
              </w:tcPr>
              <w:p w14:paraId="5F835615" w14:textId="77777777" w:rsidR="00FB37C7" w:rsidRPr="00FE4C4F" w:rsidRDefault="00FB37C7" w:rsidP="002105F9">
                <w:pPr>
                  <w:pStyle w:val="TableText"/>
                  <w:ind w:left="-1476" w:right="368"/>
                  <w:jc w:val="right"/>
                </w:pPr>
                <w:r w:rsidRPr="00FE4C4F">
                  <w:t>0.0</w:t>
                </w:r>
              </w:p>
            </w:tc>
            <w:tc>
              <w:tcPr>
                <w:tcW w:w="1134" w:type="dxa"/>
                <w:vAlign w:val="bottom"/>
              </w:tcPr>
              <w:p w14:paraId="4C8A5512" w14:textId="77777777" w:rsidR="00FB37C7" w:rsidRPr="00FE4C4F" w:rsidRDefault="00FB37C7" w:rsidP="002105F9">
                <w:pPr>
                  <w:pStyle w:val="TableText"/>
                  <w:ind w:left="-1476" w:right="368"/>
                  <w:jc w:val="right"/>
                </w:pPr>
                <w:r w:rsidRPr="00FE4C4F">
                  <w:t>0.0</w:t>
                </w:r>
              </w:p>
            </w:tc>
          </w:tr>
          <w:tr w:rsidR="00FB37C7" w:rsidRPr="00A8172F" w14:paraId="6B6457E1"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62ECB3A6" w14:textId="77777777" w:rsidR="00FB37C7" w:rsidRPr="00FE4C4F" w:rsidRDefault="00FB37C7" w:rsidP="002105F9">
                <w:pPr>
                  <w:pStyle w:val="TableText"/>
                  <w:ind w:firstLine="85"/>
                </w:pPr>
                <w:r w:rsidRPr="00FE4C4F">
                  <w:t>223214</w:t>
                </w:r>
              </w:p>
            </w:tc>
            <w:tc>
              <w:tcPr>
                <w:tcW w:w="1275" w:type="dxa"/>
                <w:vAlign w:val="bottom"/>
              </w:tcPr>
              <w:p w14:paraId="2DB4DED1" w14:textId="77777777" w:rsidR="00FB37C7" w:rsidRPr="00FE4C4F" w:rsidRDefault="00FB37C7" w:rsidP="002105F9">
                <w:pPr>
                  <w:pStyle w:val="TableText"/>
                  <w:ind w:left="-1476" w:right="368"/>
                  <w:jc w:val="right"/>
                </w:pPr>
                <w:r w:rsidRPr="00FE4C4F">
                  <w:t>9211</w:t>
                </w:r>
              </w:p>
            </w:tc>
            <w:tc>
              <w:tcPr>
                <w:tcW w:w="1276" w:type="dxa"/>
                <w:vAlign w:val="bottom"/>
              </w:tcPr>
              <w:p w14:paraId="0ED4C6E7" w14:textId="77777777" w:rsidR="00FB37C7" w:rsidRPr="00FE4C4F" w:rsidRDefault="00FB37C7" w:rsidP="002105F9">
                <w:pPr>
                  <w:pStyle w:val="TableText"/>
                  <w:ind w:left="-1476" w:right="368"/>
                  <w:jc w:val="right"/>
                </w:pPr>
                <w:r w:rsidRPr="00FE4C4F">
                  <w:t>94.9</w:t>
                </w:r>
              </w:p>
            </w:tc>
            <w:tc>
              <w:tcPr>
                <w:tcW w:w="1134" w:type="dxa"/>
                <w:vAlign w:val="bottom"/>
              </w:tcPr>
              <w:p w14:paraId="13DF50A1" w14:textId="77777777" w:rsidR="00FB37C7" w:rsidRPr="00FE4C4F" w:rsidRDefault="00FB37C7" w:rsidP="002105F9">
                <w:pPr>
                  <w:pStyle w:val="TableText"/>
                  <w:ind w:left="-1476" w:right="368"/>
                  <w:jc w:val="right"/>
                </w:pPr>
                <w:r w:rsidRPr="00FE4C4F">
                  <w:t>2.2</w:t>
                </w:r>
              </w:p>
            </w:tc>
            <w:tc>
              <w:tcPr>
                <w:tcW w:w="1134" w:type="dxa"/>
                <w:vAlign w:val="bottom"/>
              </w:tcPr>
              <w:p w14:paraId="7924F99D" w14:textId="77777777" w:rsidR="00FB37C7" w:rsidRPr="00FE4C4F" w:rsidRDefault="00FB37C7" w:rsidP="002105F9">
                <w:pPr>
                  <w:pStyle w:val="TableText"/>
                  <w:ind w:left="-1476" w:right="368"/>
                  <w:jc w:val="right"/>
                </w:pPr>
                <w:r w:rsidRPr="00FE4C4F">
                  <w:t>2.9</w:t>
                </w:r>
              </w:p>
            </w:tc>
            <w:tc>
              <w:tcPr>
                <w:tcW w:w="1134" w:type="dxa"/>
                <w:vAlign w:val="bottom"/>
              </w:tcPr>
              <w:p w14:paraId="1A890708" w14:textId="77777777" w:rsidR="00FB37C7" w:rsidRPr="00FE4C4F" w:rsidRDefault="00FB37C7" w:rsidP="002105F9">
                <w:pPr>
                  <w:pStyle w:val="TableText"/>
                  <w:ind w:left="-1476" w:right="368"/>
                  <w:jc w:val="right"/>
                </w:pPr>
                <w:r w:rsidRPr="00FE4C4F">
                  <w:t>0.0</w:t>
                </w:r>
              </w:p>
            </w:tc>
            <w:tc>
              <w:tcPr>
                <w:tcW w:w="1134" w:type="dxa"/>
                <w:vAlign w:val="bottom"/>
              </w:tcPr>
              <w:p w14:paraId="15DF6F49" w14:textId="77777777" w:rsidR="00FB37C7" w:rsidRPr="00FE4C4F" w:rsidRDefault="00FB37C7" w:rsidP="002105F9">
                <w:pPr>
                  <w:pStyle w:val="TableText"/>
                  <w:ind w:left="-1476" w:right="368"/>
                  <w:jc w:val="right"/>
                </w:pPr>
                <w:r w:rsidRPr="00FE4C4F">
                  <w:t>0.0</w:t>
                </w:r>
              </w:p>
            </w:tc>
            <w:tc>
              <w:tcPr>
                <w:tcW w:w="1134" w:type="dxa"/>
                <w:vAlign w:val="bottom"/>
              </w:tcPr>
              <w:p w14:paraId="37BD11E5" w14:textId="77777777" w:rsidR="00FB37C7" w:rsidRPr="00FE4C4F" w:rsidRDefault="00FB37C7" w:rsidP="002105F9">
                <w:pPr>
                  <w:pStyle w:val="TableText"/>
                  <w:ind w:left="-1476" w:right="368"/>
                  <w:jc w:val="right"/>
                </w:pPr>
                <w:r w:rsidRPr="00FE4C4F">
                  <w:t>0.0</w:t>
                </w:r>
              </w:p>
            </w:tc>
          </w:tr>
          <w:tr w:rsidR="00FB37C7" w:rsidRPr="00A8172F" w14:paraId="010277A3"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038C3CD7" w14:textId="77777777" w:rsidR="00FB37C7" w:rsidRPr="00FE4C4F" w:rsidRDefault="00FB37C7" w:rsidP="002105F9">
                <w:pPr>
                  <w:pStyle w:val="TableText"/>
                  <w:ind w:firstLine="85"/>
                </w:pPr>
                <w:r w:rsidRPr="00FE4C4F">
                  <w:t>223215</w:t>
                </w:r>
              </w:p>
            </w:tc>
            <w:tc>
              <w:tcPr>
                <w:tcW w:w="1275" w:type="dxa"/>
                <w:vAlign w:val="bottom"/>
              </w:tcPr>
              <w:p w14:paraId="3606BF60" w14:textId="77777777" w:rsidR="00FB37C7" w:rsidRPr="00FE4C4F" w:rsidRDefault="00FB37C7" w:rsidP="002105F9">
                <w:pPr>
                  <w:pStyle w:val="TableText"/>
                  <w:ind w:left="-1476" w:right="368"/>
                  <w:jc w:val="right"/>
                </w:pPr>
                <w:r w:rsidRPr="00FE4C4F">
                  <w:t>8869</w:t>
                </w:r>
              </w:p>
            </w:tc>
            <w:tc>
              <w:tcPr>
                <w:tcW w:w="1276" w:type="dxa"/>
                <w:vAlign w:val="bottom"/>
              </w:tcPr>
              <w:p w14:paraId="3BE8935A" w14:textId="77777777" w:rsidR="00FB37C7" w:rsidRPr="00FE4C4F" w:rsidRDefault="00FB37C7" w:rsidP="002105F9">
                <w:pPr>
                  <w:pStyle w:val="TableText"/>
                  <w:ind w:left="-1476" w:right="368"/>
                  <w:jc w:val="right"/>
                </w:pPr>
                <w:r w:rsidRPr="00FE4C4F">
                  <w:t>93.7</w:t>
                </w:r>
              </w:p>
            </w:tc>
            <w:tc>
              <w:tcPr>
                <w:tcW w:w="1134" w:type="dxa"/>
                <w:vAlign w:val="bottom"/>
              </w:tcPr>
              <w:p w14:paraId="6469B67D" w14:textId="77777777" w:rsidR="00FB37C7" w:rsidRPr="00FE4C4F" w:rsidRDefault="00FB37C7" w:rsidP="002105F9">
                <w:pPr>
                  <w:pStyle w:val="TableText"/>
                  <w:ind w:left="-1476" w:right="368"/>
                  <w:jc w:val="right"/>
                </w:pPr>
                <w:r w:rsidRPr="00FE4C4F">
                  <w:t>1.7</w:t>
                </w:r>
              </w:p>
            </w:tc>
            <w:tc>
              <w:tcPr>
                <w:tcW w:w="1134" w:type="dxa"/>
                <w:vAlign w:val="bottom"/>
              </w:tcPr>
              <w:p w14:paraId="468ACE99" w14:textId="77777777" w:rsidR="00FB37C7" w:rsidRPr="00FE4C4F" w:rsidRDefault="00FB37C7" w:rsidP="002105F9">
                <w:pPr>
                  <w:pStyle w:val="TableText"/>
                  <w:ind w:left="-1476" w:right="368"/>
                  <w:jc w:val="right"/>
                </w:pPr>
                <w:r w:rsidRPr="00FE4C4F">
                  <w:t>3.4</w:t>
                </w:r>
              </w:p>
            </w:tc>
            <w:tc>
              <w:tcPr>
                <w:tcW w:w="1134" w:type="dxa"/>
                <w:vAlign w:val="bottom"/>
              </w:tcPr>
              <w:p w14:paraId="5624A0B8" w14:textId="77777777" w:rsidR="00FB37C7" w:rsidRPr="00FE4C4F" w:rsidRDefault="00FB37C7" w:rsidP="002105F9">
                <w:pPr>
                  <w:pStyle w:val="TableText"/>
                  <w:ind w:left="-1476" w:right="368"/>
                  <w:jc w:val="right"/>
                </w:pPr>
                <w:r w:rsidRPr="00FE4C4F">
                  <w:t>0.0</w:t>
                </w:r>
              </w:p>
            </w:tc>
            <w:tc>
              <w:tcPr>
                <w:tcW w:w="1134" w:type="dxa"/>
                <w:vAlign w:val="bottom"/>
              </w:tcPr>
              <w:p w14:paraId="56368437" w14:textId="77777777" w:rsidR="00FB37C7" w:rsidRPr="00FE4C4F" w:rsidRDefault="00FB37C7" w:rsidP="002105F9">
                <w:pPr>
                  <w:pStyle w:val="TableText"/>
                  <w:ind w:left="-1476" w:right="368"/>
                  <w:jc w:val="right"/>
                </w:pPr>
                <w:r w:rsidRPr="00FE4C4F">
                  <w:t>0.8</w:t>
                </w:r>
              </w:p>
            </w:tc>
            <w:tc>
              <w:tcPr>
                <w:tcW w:w="1134" w:type="dxa"/>
                <w:vAlign w:val="bottom"/>
              </w:tcPr>
              <w:p w14:paraId="047B15DD" w14:textId="77777777" w:rsidR="00FB37C7" w:rsidRPr="00FE4C4F" w:rsidRDefault="00FB37C7" w:rsidP="002105F9">
                <w:pPr>
                  <w:pStyle w:val="TableText"/>
                  <w:ind w:left="-1476" w:right="368"/>
                  <w:jc w:val="right"/>
                </w:pPr>
                <w:r w:rsidRPr="00FE4C4F">
                  <w:t>0.4</w:t>
                </w:r>
              </w:p>
            </w:tc>
          </w:tr>
          <w:tr w:rsidR="00FB37C7" w:rsidRPr="00A8172F" w14:paraId="3650A82B"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56B44C1B" w14:textId="77777777" w:rsidR="00FB37C7" w:rsidRPr="00FE4C4F" w:rsidRDefault="00FB37C7" w:rsidP="002105F9">
                <w:pPr>
                  <w:pStyle w:val="TableText"/>
                  <w:ind w:firstLine="85"/>
                </w:pPr>
                <w:r w:rsidRPr="00FE4C4F">
                  <w:t>223216</w:t>
                </w:r>
              </w:p>
            </w:tc>
            <w:tc>
              <w:tcPr>
                <w:tcW w:w="1275" w:type="dxa"/>
                <w:vAlign w:val="bottom"/>
              </w:tcPr>
              <w:p w14:paraId="5DD881DF" w14:textId="77777777" w:rsidR="00FB37C7" w:rsidRPr="00FE4C4F" w:rsidRDefault="00FB37C7" w:rsidP="002105F9">
                <w:pPr>
                  <w:pStyle w:val="TableText"/>
                  <w:ind w:left="-1476" w:right="368"/>
                  <w:jc w:val="right"/>
                </w:pPr>
                <w:r w:rsidRPr="00FE4C4F">
                  <w:t>1798</w:t>
                </w:r>
              </w:p>
            </w:tc>
            <w:tc>
              <w:tcPr>
                <w:tcW w:w="1276" w:type="dxa"/>
                <w:vAlign w:val="bottom"/>
              </w:tcPr>
              <w:p w14:paraId="55FB3A0D" w14:textId="77777777" w:rsidR="00FB37C7" w:rsidRPr="00FE4C4F" w:rsidRDefault="00FB37C7" w:rsidP="002105F9">
                <w:pPr>
                  <w:pStyle w:val="TableText"/>
                  <w:ind w:left="-1476" w:right="368"/>
                  <w:jc w:val="right"/>
                </w:pPr>
                <w:r w:rsidRPr="00FE4C4F">
                  <w:t>40.8</w:t>
                </w:r>
              </w:p>
            </w:tc>
            <w:tc>
              <w:tcPr>
                <w:tcW w:w="1134" w:type="dxa"/>
                <w:vAlign w:val="bottom"/>
              </w:tcPr>
              <w:p w14:paraId="21EEF019" w14:textId="77777777" w:rsidR="00FB37C7" w:rsidRPr="00FE4C4F" w:rsidRDefault="00FB37C7" w:rsidP="002105F9">
                <w:pPr>
                  <w:pStyle w:val="TableText"/>
                  <w:ind w:left="-1476" w:right="368"/>
                  <w:jc w:val="right"/>
                </w:pPr>
                <w:r w:rsidRPr="00FE4C4F">
                  <w:t>22.5</w:t>
                </w:r>
              </w:p>
            </w:tc>
            <w:tc>
              <w:tcPr>
                <w:tcW w:w="1134" w:type="dxa"/>
                <w:vAlign w:val="bottom"/>
              </w:tcPr>
              <w:p w14:paraId="667DADB8" w14:textId="77777777" w:rsidR="00FB37C7" w:rsidRPr="00FE4C4F" w:rsidRDefault="00FB37C7" w:rsidP="002105F9">
                <w:pPr>
                  <w:pStyle w:val="TableText"/>
                  <w:ind w:left="-1476" w:right="368"/>
                  <w:jc w:val="right"/>
                </w:pPr>
                <w:r w:rsidRPr="00FE4C4F">
                  <w:t>26.9</w:t>
                </w:r>
              </w:p>
            </w:tc>
            <w:tc>
              <w:tcPr>
                <w:tcW w:w="1134" w:type="dxa"/>
                <w:vAlign w:val="bottom"/>
              </w:tcPr>
              <w:p w14:paraId="7E7E6659" w14:textId="77777777" w:rsidR="00FB37C7" w:rsidRPr="00FE4C4F" w:rsidRDefault="00FB37C7" w:rsidP="002105F9">
                <w:pPr>
                  <w:pStyle w:val="TableText"/>
                  <w:ind w:left="-1476" w:right="368"/>
                  <w:jc w:val="right"/>
                </w:pPr>
                <w:r w:rsidRPr="00FE4C4F">
                  <w:t>0.0</w:t>
                </w:r>
              </w:p>
            </w:tc>
            <w:tc>
              <w:tcPr>
                <w:tcW w:w="1134" w:type="dxa"/>
                <w:vAlign w:val="bottom"/>
              </w:tcPr>
              <w:p w14:paraId="522963DC" w14:textId="77777777" w:rsidR="00FB37C7" w:rsidRPr="00FE4C4F" w:rsidRDefault="00FB37C7" w:rsidP="002105F9">
                <w:pPr>
                  <w:pStyle w:val="TableText"/>
                  <w:ind w:left="-1476" w:right="368"/>
                  <w:jc w:val="right"/>
                </w:pPr>
                <w:r w:rsidRPr="00FE4C4F">
                  <w:t>9.7</w:t>
                </w:r>
              </w:p>
            </w:tc>
            <w:tc>
              <w:tcPr>
                <w:tcW w:w="1134" w:type="dxa"/>
                <w:vAlign w:val="bottom"/>
              </w:tcPr>
              <w:p w14:paraId="18E8CEC2" w14:textId="77777777" w:rsidR="00FB37C7" w:rsidRPr="00FE4C4F" w:rsidRDefault="00FB37C7" w:rsidP="002105F9">
                <w:pPr>
                  <w:pStyle w:val="TableText"/>
                  <w:ind w:left="-1476" w:right="368"/>
                  <w:jc w:val="right"/>
                </w:pPr>
                <w:r w:rsidRPr="00FE4C4F">
                  <w:t>0.1</w:t>
                </w:r>
              </w:p>
            </w:tc>
          </w:tr>
          <w:tr w:rsidR="00FB37C7" w:rsidRPr="00A8172F" w14:paraId="74108B3F"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4F503C3B" w14:textId="77777777" w:rsidR="00FB37C7" w:rsidRPr="00FE4C4F" w:rsidRDefault="00FB37C7" w:rsidP="002105F9">
                <w:pPr>
                  <w:pStyle w:val="TableText"/>
                  <w:ind w:firstLine="85"/>
                </w:pPr>
                <w:r w:rsidRPr="00FE4C4F">
                  <w:t>223402</w:t>
                </w:r>
              </w:p>
            </w:tc>
            <w:tc>
              <w:tcPr>
                <w:tcW w:w="1275" w:type="dxa"/>
                <w:vAlign w:val="bottom"/>
              </w:tcPr>
              <w:p w14:paraId="54238FA1" w14:textId="77777777" w:rsidR="00FB37C7" w:rsidRPr="00FE4C4F" w:rsidRDefault="00FB37C7" w:rsidP="002105F9">
                <w:pPr>
                  <w:pStyle w:val="TableText"/>
                  <w:ind w:left="-1476" w:right="368"/>
                  <w:jc w:val="right"/>
                </w:pPr>
                <w:r w:rsidRPr="00FE4C4F">
                  <w:t>1700</w:t>
                </w:r>
              </w:p>
            </w:tc>
            <w:tc>
              <w:tcPr>
                <w:tcW w:w="1276" w:type="dxa"/>
                <w:vAlign w:val="bottom"/>
              </w:tcPr>
              <w:p w14:paraId="7349F86A" w14:textId="77777777" w:rsidR="00FB37C7" w:rsidRPr="00FE4C4F" w:rsidRDefault="00FB37C7" w:rsidP="002105F9">
                <w:pPr>
                  <w:pStyle w:val="TableText"/>
                  <w:ind w:left="-1476" w:right="368"/>
                  <w:jc w:val="right"/>
                </w:pPr>
                <w:r w:rsidRPr="00FE4C4F">
                  <w:t>93.5</w:t>
                </w:r>
              </w:p>
            </w:tc>
            <w:tc>
              <w:tcPr>
                <w:tcW w:w="1134" w:type="dxa"/>
                <w:vAlign w:val="bottom"/>
              </w:tcPr>
              <w:p w14:paraId="77CBEE0B" w14:textId="77777777" w:rsidR="00FB37C7" w:rsidRPr="00FE4C4F" w:rsidRDefault="00FB37C7" w:rsidP="002105F9">
                <w:pPr>
                  <w:pStyle w:val="TableText"/>
                  <w:ind w:left="-1476" w:right="368"/>
                  <w:jc w:val="right"/>
                </w:pPr>
                <w:r w:rsidRPr="00FE4C4F">
                  <w:t>3.1</w:t>
                </w:r>
              </w:p>
            </w:tc>
            <w:tc>
              <w:tcPr>
                <w:tcW w:w="1134" w:type="dxa"/>
                <w:vAlign w:val="bottom"/>
              </w:tcPr>
              <w:p w14:paraId="65781FCB" w14:textId="77777777" w:rsidR="00FB37C7" w:rsidRPr="00FE4C4F" w:rsidRDefault="00FB37C7" w:rsidP="002105F9">
                <w:pPr>
                  <w:pStyle w:val="TableText"/>
                  <w:ind w:left="-1476" w:right="368"/>
                  <w:jc w:val="right"/>
                </w:pPr>
                <w:r w:rsidRPr="00FE4C4F">
                  <w:t>0.0</w:t>
                </w:r>
              </w:p>
            </w:tc>
            <w:tc>
              <w:tcPr>
                <w:tcW w:w="1134" w:type="dxa"/>
                <w:vAlign w:val="bottom"/>
              </w:tcPr>
              <w:p w14:paraId="4C689C11" w14:textId="77777777" w:rsidR="00FB37C7" w:rsidRPr="00FE4C4F" w:rsidRDefault="00FB37C7" w:rsidP="002105F9">
                <w:pPr>
                  <w:pStyle w:val="TableText"/>
                  <w:ind w:left="-1476" w:right="368"/>
                  <w:jc w:val="right"/>
                </w:pPr>
                <w:r w:rsidRPr="00FE4C4F">
                  <w:t>0.0</w:t>
                </w:r>
              </w:p>
            </w:tc>
            <w:tc>
              <w:tcPr>
                <w:tcW w:w="1134" w:type="dxa"/>
                <w:vAlign w:val="bottom"/>
              </w:tcPr>
              <w:p w14:paraId="6438128A" w14:textId="77777777" w:rsidR="00FB37C7" w:rsidRPr="00FE4C4F" w:rsidRDefault="00FB37C7" w:rsidP="002105F9">
                <w:pPr>
                  <w:pStyle w:val="TableText"/>
                  <w:ind w:left="-1476" w:right="368"/>
                  <w:jc w:val="right"/>
                </w:pPr>
                <w:r w:rsidRPr="00FE4C4F">
                  <w:t>2.6</w:t>
                </w:r>
              </w:p>
            </w:tc>
            <w:tc>
              <w:tcPr>
                <w:tcW w:w="1134" w:type="dxa"/>
                <w:vAlign w:val="bottom"/>
              </w:tcPr>
              <w:p w14:paraId="562C1438" w14:textId="77777777" w:rsidR="00FB37C7" w:rsidRPr="00FE4C4F" w:rsidRDefault="00FB37C7" w:rsidP="002105F9">
                <w:pPr>
                  <w:pStyle w:val="TableText"/>
                  <w:ind w:left="-1476" w:right="368"/>
                  <w:jc w:val="right"/>
                </w:pPr>
                <w:r w:rsidRPr="00FE4C4F">
                  <w:t>0.8</w:t>
                </w:r>
              </w:p>
            </w:tc>
          </w:tr>
          <w:tr w:rsidR="00FB37C7" w:rsidRPr="00A8172F" w14:paraId="17B22013"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39BAE719" w14:textId="77777777" w:rsidR="00FB37C7" w:rsidRPr="00FE4C4F" w:rsidRDefault="00FB37C7" w:rsidP="002105F9">
                <w:pPr>
                  <w:pStyle w:val="TableText"/>
                  <w:ind w:firstLine="85"/>
                </w:pPr>
                <w:r w:rsidRPr="00FE4C4F">
                  <w:t>223403</w:t>
                </w:r>
              </w:p>
            </w:tc>
            <w:tc>
              <w:tcPr>
                <w:tcW w:w="1275" w:type="dxa"/>
                <w:vAlign w:val="bottom"/>
              </w:tcPr>
              <w:p w14:paraId="5240839F" w14:textId="77777777" w:rsidR="00FB37C7" w:rsidRPr="00FE4C4F" w:rsidRDefault="00FB37C7" w:rsidP="002105F9">
                <w:pPr>
                  <w:pStyle w:val="TableText"/>
                  <w:ind w:left="-1476" w:right="368"/>
                  <w:jc w:val="right"/>
                </w:pPr>
                <w:r w:rsidRPr="00FE4C4F">
                  <w:t>1701</w:t>
                </w:r>
              </w:p>
            </w:tc>
            <w:tc>
              <w:tcPr>
                <w:tcW w:w="1276" w:type="dxa"/>
                <w:vAlign w:val="bottom"/>
              </w:tcPr>
              <w:p w14:paraId="100646ED" w14:textId="77777777" w:rsidR="00FB37C7" w:rsidRPr="00FE4C4F" w:rsidRDefault="00FB37C7" w:rsidP="002105F9">
                <w:pPr>
                  <w:pStyle w:val="TableText"/>
                  <w:ind w:left="-1476" w:right="368"/>
                  <w:jc w:val="right"/>
                </w:pPr>
                <w:r w:rsidRPr="00FE4C4F">
                  <w:t>90.4</w:t>
                </w:r>
              </w:p>
            </w:tc>
            <w:tc>
              <w:tcPr>
                <w:tcW w:w="1134" w:type="dxa"/>
                <w:vAlign w:val="bottom"/>
              </w:tcPr>
              <w:p w14:paraId="5BDBB59B" w14:textId="77777777" w:rsidR="00FB37C7" w:rsidRPr="00FE4C4F" w:rsidRDefault="00FB37C7" w:rsidP="002105F9">
                <w:pPr>
                  <w:pStyle w:val="TableText"/>
                  <w:ind w:left="-1476" w:right="368"/>
                  <w:jc w:val="right"/>
                </w:pPr>
                <w:r w:rsidRPr="00FE4C4F">
                  <w:t>2.6</w:t>
                </w:r>
              </w:p>
            </w:tc>
            <w:tc>
              <w:tcPr>
                <w:tcW w:w="1134" w:type="dxa"/>
                <w:vAlign w:val="bottom"/>
              </w:tcPr>
              <w:p w14:paraId="16D2EE67" w14:textId="77777777" w:rsidR="00FB37C7" w:rsidRPr="00FE4C4F" w:rsidRDefault="00FB37C7" w:rsidP="002105F9">
                <w:pPr>
                  <w:pStyle w:val="TableText"/>
                  <w:ind w:left="-1476" w:right="368"/>
                  <w:jc w:val="right"/>
                </w:pPr>
                <w:r w:rsidRPr="00FE4C4F">
                  <w:t>0.0</w:t>
                </w:r>
              </w:p>
            </w:tc>
            <w:tc>
              <w:tcPr>
                <w:tcW w:w="1134" w:type="dxa"/>
                <w:vAlign w:val="bottom"/>
              </w:tcPr>
              <w:p w14:paraId="351098E5" w14:textId="77777777" w:rsidR="00FB37C7" w:rsidRPr="00FE4C4F" w:rsidRDefault="00FB37C7" w:rsidP="002105F9">
                <w:pPr>
                  <w:pStyle w:val="TableText"/>
                  <w:ind w:left="-1476" w:right="368"/>
                  <w:jc w:val="right"/>
                </w:pPr>
                <w:r w:rsidRPr="00FE4C4F">
                  <w:t>0.0</w:t>
                </w:r>
              </w:p>
            </w:tc>
            <w:tc>
              <w:tcPr>
                <w:tcW w:w="1134" w:type="dxa"/>
                <w:vAlign w:val="bottom"/>
              </w:tcPr>
              <w:p w14:paraId="58C65ADD" w14:textId="77777777" w:rsidR="00FB37C7" w:rsidRPr="00FE4C4F" w:rsidRDefault="00FB37C7" w:rsidP="002105F9">
                <w:pPr>
                  <w:pStyle w:val="TableText"/>
                  <w:ind w:left="-1476" w:right="368"/>
                  <w:jc w:val="right"/>
                </w:pPr>
                <w:r w:rsidRPr="00FE4C4F">
                  <w:t>5.7</w:t>
                </w:r>
              </w:p>
            </w:tc>
            <w:tc>
              <w:tcPr>
                <w:tcW w:w="1134" w:type="dxa"/>
                <w:vAlign w:val="bottom"/>
              </w:tcPr>
              <w:p w14:paraId="4C98A9AD" w14:textId="77777777" w:rsidR="00FB37C7" w:rsidRPr="00FE4C4F" w:rsidRDefault="00FB37C7" w:rsidP="002105F9">
                <w:pPr>
                  <w:pStyle w:val="TableText"/>
                  <w:ind w:left="-1476" w:right="368"/>
                  <w:jc w:val="right"/>
                </w:pPr>
                <w:r w:rsidRPr="00FE4C4F">
                  <w:t>1.3</w:t>
                </w:r>
              </w:p>
            </w:tc>
          </w:tr>
          <w:tr w:rsidR="00FB37C7" w:rsidRPr="00A8172F" w14:paraId="3EA7AD02" w14:textId="77777777" w:rsidTr="002105F9">
            <w:trPr>
              <w:cnfStyle w:val="000000010000" w:firstRow="0" w:lastRow="0" w:firstColumn="0" w:lastColumn="0" w:oddVBand="0" w:evenVBand="0" w:oddHBand="0" w:evenHBand="1" w:firstRowFirstColumn="0" w:firstRowLastColumn="0" w:lastRowFirstColumn="0" w:lastRowLastColumn="0"/>
            </w:trPr>
            <w:tc>
              <w:tcPr>
                <w:tcW w:w="9214" w:type="dxa"/>
                <w:gridSpan w:val="8"/>
                <w:vAlign w:val="bottom"/>
              </w:tcPr>
              <w:p w14:paraId="278544A8" w14:textId="77777777" w:rsidR="00FB37C7" w:rsidRPr="00FE4C4F" w:rsidRDefault="00FB37C7" w:rsidP="002105F9">
                <w:pPr>
                  <w:pStyle w:val="TableText"/>
                  <w:ind w:left="-1476" w:right="368"/>
                  <w:jc w:val="center"/>
                </w:pPr>
                <w:r>
                  <w:t>Thompson River Basin</w:t>
                </w:r>
              </w:p>
            </w:tc>
          </w:tr>
          <w:tr w:rsidR="00FB37C7" w:rsidRPr="00A8172F" w14:paraId="115D7A85"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41A5069C" w14:textId="77777777" w:rsidR="00FB37C7" w:rsidRPr="00FE4C4F" w:rsidRDefault="00FB37C7" w:rsidP="002105F9">
                <w:pPr>
                  <w:pStyle w:val="TableText"/>
                  <w:ind w:firstLine="85"/>
                </w:pPr>
                <w:r w:rsidRPr="00FE4C4F">
                  <w:t>225019</w:t>
                </w:r>
              </w:p>
            </w:tc>
            <w:tc>
              <w:tcPr>
                <w:tcW w:w="1275" w:type="dxa"/>
                <w:vAlign w:val="bottom"/>
              </w:tcPr>
              <w:p w14:paraId="72FB6330" w14:textId="77777777" w:rsidR="00FB37C7" w:rsidRPr="00FE4C4F" w:rsidRDefault="00FB37C7" w:rsidP="002105F9">
                <w:pPr>
                  <w:pStyle w:val="TableText"/>
                  <w:ind w:left="-1476" w:right="368"/>
                  <w:jc w:val="right"/>
                </w:pPr>
                <w:r w:rsidRPr="00FE4C4F">
                  <w:t>2956</w:t>
                </w:r>
              </w:p>
            </w:tc>
            <w:tc>
              <w:tcPr>
                <w:tcW w:w="1276" w:type="dxa"/>
                <w:vAlign w:val="bottom"/>
              </w:tcPr>
              <w:p w14:paraId="31192472" w14:textId="77777777" w:rsidR="00FB37C7" w:rsidRPr="00FE4C4F" w:rsidRDefault="00FB37C7" w:rsidP="002105F9">
                <w:pPr>
                  <w:pStyle w:val="TableText"/>
                  <w:ind w:left="-1476" w:right="368"/>
                  <w:jc w:val="right"/>
                </w:pPr>
                <w:r w:rsidRPr="00FE4C4F">
                  <w:t>98.4</w:t>
                </w:r>
              </w:p>
            </w:tc>
            <w:tc>
              <w:tcPr>
                <w:tcW w:w="1134" w:type="dxa"/>
                <w:vAlign w:val="bottom"/>
              </w:tcPr>
              <w:p w14:paraId="2C97F492" w14:textId="77777777" w:rsidR="00FB37C7" w:rsidRPr="00FE4C4F" w:rsidRDefault="00FB37C7" w:rsidP="002105F9">
                <w:pPr>
                  <w:pStyle w:val="TableText"/>
                  <w:ind w:left="-1476" w:right="368"/>
                  <w:jc w:val="right"/>
                </w:pPr>
                <w:r w:rsidRPr="00FE4C4F">
                  <w:t>0.0</w:t>
                </w:r>
              </w:p>
            </w:tc>
            <w:tc>
              <w:tcPr>
                <w:tcW w:w="1134" w:type="dxa"/>
                <w:vAlign w:val="bottom"/>
              </w:tcPr>
              <w:p w14:paraId="5C8E3FA2" w14:textId="77777777" w:rsidR="00FB37C7" w:rsidRPr="00FE4C4F" w:rsidRDefault="00FB37C7" w:rsidP="002105F9">
                <w:pPr>
                  <w:pStyle w:val="TableText"/>
                  <w:ind w:left="-1476" w:right="368"/>
                  <w:jc w:val="right"/>
                </w:pPr>
                <w:r w:rsidRPr="00FE4C4F">
                  <w:t>1.5</w:t>
                </w:r>
              </w:p>
            </w:tc>
            <w:tc>
              <w:tcPr>
                <w:tcW w:w="1134" w:type="dxa"/>
                <w:vAlign w:val="bottom"/>
              </w:tcPr>
              <w:p w14:paraId="582C0556" w14:textId="77777777" w:rsidR="00FB37C7" w:rsidRPr="00FE4C4F" w:rsidRDefault="00FB37C7" w:rsidP="002105F9">
                <w:pPr>
                  <w:pStyle w:val="TableText"/>
                  <w:ind w:left="-1476" w:right="368"/>
                  <w:jc w:val="right"/>
                </w:pPr>
                <w:r w:rsidRPr="00FE4C4F">
                  <w:t>0.0</w:t>
                </w:r>
              </w:p>
            </w:tc>
            <w:tc>
              <w:tcPr>
                <w:tcW w:w="1134" w:type="dxa"/>
                <w:vAlign w:val="bottom"/>
              </w:tcPr>
              <w:p w14:paraId="2BD5AC21" w14:textId="77777777" w:rsidR="00FB37C7" w:rsidRPr="00FE4C4F" w:rsidRDefault="00FB37C7" w:rsidP="002105F9">
                <w:pPr>
                  <w:pStyle w:val="TableText"/>
                  <w:ind w:left="-1476" w:right="368"/>
                  <w:jc w:val="right"/>
                </w:pPr>
                <w:r w:rsidRPr="00FE4C4F">
                  <w:t>0.0</w:t>
                </w:r>
              </w:p>
            </w:tc>
            <w:tc>
              <w:tcPr>
                <w:tcW w:w="1134" w:type="dxa"/>
                <w:vAlign w:val="bottom"/>
              </w:tcPr>
              <w:p w14:paraId="3F393971" w14:textId="77777777" w:rsidR="00FB37C7" w:rsidRPr="00FE4C4F" w:rsidRDefault="00FB37C7" w:rsidP="002105F9">
                <w:pPr>
                  <w:pStyle w:val="TableText"/>
                  <w:ind w:left="-1476" w:right="368"/>
                  <w:jc w:val="right"/>
                </w:pPr>
                <w:r w:rsidRPr="00FE4C4F">
                  <w:t>0.0</w:t>
                </w:r>
              </w:p>
            </w:tc>
          </w:tr>
          <w:tr w:rsidR="00FB37C7" w:rsidRPr="00A8172F" w14:paraId="3E137E84"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4A320B52" w14:textId="77777777" w:rsidR="00FB37C7" w:rsidRPr="00FE4C4F" w:rsidRDefault="00FB37C7" w:rsidP="002105F9">
                <w:pPr>
                  <w:pStyle w:val="TableText"/>
                  <w:ind w:firstLine="85"/>
                </w:pPr>
                <w:r w:rsidRPr="00FE4C4F">
                  <w:t>225105</w:t>
                </w:r>
              </w:p>
            </w:tc>
            <w:tc>
              <w:tcPr>
                <w:tcW w:w="1275" w:type="dxa"/>
                <w:vAlign w:val="bottom"/>
              </w:tcPr>
              <w:p w14:paraId="7CE91BCE" w14:textId="77777777" w:rsidR="00FB37C7" w:rsidRPr="00FE4C4F" w:rsidRDefault="00FB37C7" w:rsidP="002105F9">
                <w:pPr>
                  <w:pStyle w:val="TableText"/>
                  <w:ind w:left="-1476" w:right="368"/>
                  <w:jc w:val="right"/>
                </w:pPr>
                <w:r w:rsidRPr="00FE4C4F">
                  <w:t>11012</w:t>
                </w:r>
              </w:p>
            </w:tc>
            <w:tc>
              <w:tcPr>
                <w:tcW w:w="1276" w:type="dxa"/>
                <w:vAlign w:val="bottom"/>
              </w:tcPr>
              <w:p w14:paraId="15DCB7EF" w14:textId="77777777" w:rsidR="00FB37C7" w:rsidRPr="00FE4C4F" w:rsidRDefault="00FB37C7" w:rsidP="002105F9">
                <w:pPr>
                  <w:pStyle w:val="TableText"/>
                  <w:ind w:left="-1476" w:right="368"/>
                  <w:jc w:val="right"/>
                </w:pPr>
                <w:r w:rsidRPr="00FE4C4F">
                  <w:t>54.3</w:t>
                </w:r>
              </w:p>
            </w:tc>
            <w:tc>
              <w:tcPr>
                <w:tcW w:w="1134" w:type="dxa"/>
                <w:vAlign w:val="bottom"/>
              </w:tcPr>
              <w:p w14:paraId="4F88F64F" w14:textId="77777777" w:rsidR="00FB37C7" w:rsidRPr="00FE4C4F" w:rsidRDefault="00FB37C7" w:rsidP="002105F9">
                <w:pPr>
                  <w:pStyle w:val="TableText"/>
                  <w:ind w:left="-1476" w:right="368"/>
                  <w:jc w:val="right"/>
                </w:pPr>
                <w:r w:rsidRPr="00FE4C4F">
                  <w:t>2.7</w:t>
                </w:r>
              </w:p>
            </w:tc>
            <w:tc>
              <w:tcPr>
                <w:tcW w:w="1134" w:type="dxa"/>
                <w:vAlign w:val="bottom"/>
              </w:tcPr>
              <w:p w14:paraId="545E0E2A" w14:textId="77777777" w:rsidR="00FB37C7" w:rsidRPr="00FE4C4F" w:rsidRDefault="00FB37C7" w:rsidP="002105F9">
                <w:pPr>
                  <w:pStyle w:val="TableText"/>
                  <w:ind w:left="-1476" w:right="368"/>
                  <w:jc w:val="right"/>
                </w:pPr>
                <w:r w:rsidRPr="00FE4C4F">
                  <w:t>2.4</w:t>
                </w:r>
              </w:p>
            </w:tc>
            <w:tc>
              <w:tcPr>
                <w:tcW w:w="1134" w:type="dxa"/>
                <w:vAlign w:val="bottom"/>
              </w:tcPr>
              <w:p w14:paraId="37523674" w14:textId="77777777" w:rsidR="00FB37C7" w:rsidRPr="00FE4C4F" w:rsidRDefault="00FB37C7" w:rsidP="002105F9">
                <w:pPr>
                  <w:pStyle w:val="TableText"/>
                  <w:ind w:left="-1476" w:right="368"/>
                  <w:jc w:val="right"/>
                </w:pPr>
                <w:r w:rsidRPr="00FE4C4F">
                  <w:t>0.0</w:t>
                </w:r>
              </w:p>
            </w:tc>
            <w:tc>
              <w:tcPr>
                <w:tcW w:w="1134" w:type="dxa"/>
                <w:vAlign w:val="bottom"/>
              </w:tcPr>
              <w:p w14:paraId="67FFC7C5" w14:textId="77777777" w:rsidR="00FB37C7" w:rsidRPr="00FE4C4F" w:rsidRDefault="00FB37C7" w:rsidP="002105F9">
                <w:pPr>
                  <w:pStyle w:val="TableText"/>
                  <w:ind w:left="-1476" w:right="368"/>
                  <w:jc w:val="right"/>
                </w:pPr>
                <w:r w:rsidRPr="00FE4C4F">
                  <w:t>36.2</w:t>
                </w:r>
              </w:p>
            </w:tc>
            <w:tc>
              <w:tcPr>
                <w:tcW w:w="1134" w:type="dxa"/>
                <w:vAlign w:val="bottom"/>
              </w:tcPr>
              <w:p w14:paraId="5A9FC348" w14:textId="77777777" w:rsidR="00FB37C7" w:rsidRPr="00FE4C4F" w:rsidRDefault="00FB37C7" w:rsidP="002105F9">
                <w:pPr>
                  <w:pStyle w:val="TableText"/>
                  <w:ind w:left="-1476" w:right="368"/>
                  <w:jc w:val="right"/>
                </w:pPr>
                <w:r w:rsidRPr="00FE4C4F">
                  <w:t>4.3</w:t>
                </w:r>
              </w:p>
            </w:tc>
          </w:tr>
          <w:tr w:rsidR="00FB37C7" w:rsidRPr="00A8172F" w14:paraId="3B9E9870"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0CE9743C" w14:textId="77777777" w:rsidR="00FB37C7" w:rsidRPr="00FE4C4F" w:rsidRDefault="00FB37C7" w:rsidP="002105F9">
                <w:pPr>
                  <w:pStyle w:val="TableText"/>
                  <w:ind w:firstLine="85"/>
                </w:pPr>
                <w:r w:rsidRPr="00FE4C4F">
                  <w:t>225114</w:t>
                </w:r>
              </w:p>
            </w:tc>
            <w:tc>
              <w:tcPr>
                <w:tcW w:w="1275" w:type="dxa"/>
                <w:vAlign w:val="bottom"/>
              </w:tcPr>
              <w:p w14:paraId="731CD2F2" w14:textId="77777777" w:rsidR="00FB37C7" w:rsidRPr="00FE4C4F" w:rsidRDefault="00FB37C7" w:rsidP="002105F9">
                <w:pPr>
                  <w:pStyle w:val="TableText"/>
                  <w:ind w:left="-1476" w:right="368"/>
                  <w:jc w:val="right"/>
                </w:pPr>
                <w:r w:rsidRPr="00FE4C4F">
                  <w:t>6146</w:t>
                </w:r>
              </w:p>
            </w:tc>
            <w:tc>
              <w:tcPr>
                <w:tcW w:w="1276" w:type="dxa"/>
                <w:vAlign w:val="bottom"/>
              </w:tcPr>
              <w:p w14:paraId="33D5941D" w14:textId="77777777" w:rsidR="00FB37C7" w:rsidRPr="00FE4C4F" w:rsidRDefault="00FB37C7" w:rsidP="002105F9">
                <w:pPr>
                  <w:pStyle w:val="TableText"/>
                  <w:ind w:left="-1476" w:right="368"/>
                  <w:jc w:val="right"/>
                </w:pPr>
                <w:r w:rsidRPr="00FE4C4F">
                  <w:t>55.7</w:t>
                </w:r>
              </w:p>
            </w:tc>
            <w:tc>
              <w:tcPr>
                <w:tcW w:w="1134" w:type="dxa"/>
                <w:vAlign w:val="bottom"/>
              </w:tcPr>
              <w:p w14:paraId="239FDC4D" w14:textId="77777777" w:rsidR="00FB37C7" w:rsidRPr="00FE4C4F" w:rsidRDefault="00FB37C7" w:rsidP="002105F9">
                <w:pPr>
                  <w:pStyle w:val="TableText"/>
                  <w:ind w:left="-1476" w:right="368"/>
                  <w:jc w:val="right"/>
                </w:pPr>
                <w:r w:rsidRPr="00FE4C4F">
                  <w:t>2.2</w:t>
                </w:r>
              </w:p>
            </w:tc>
            <w:tc>
              <w:tcPr>
                <w:tcW w:w="1134" w:type="dxa"/>
                <w:vAlign w:val="bottom"/>
              </w:tcPr>
              <w:p w14:paraId="46D33F8D" w14:textId="77777777" w:rsidR="00FB37C7" w:rsidRPr="00FE4C4F" w:rsidRDefault="00FB37C7" w:rsidP="002105F9">
                <w:pPr>
                  <w:pStyle w:val="TableText"/>
                  <w:ind w:left="-1476" w:right="368"/>
                  <w:jc w:val="right"/>
                </w:pPr>
                <w:r w:rsidRPr="00FE4C4F">
                  <w:t>29.9</w:t>
                </w:r>
              </w:p>
            </w:tc>
            <w:tc>
              <w:tcPr>
                <w:tcW w:w="1134" w:type="dxa"/>
                <w:vAlign w:val="bottom"/>
              </w:tcPr>
              <w:p w14:paraId="3139EC4D" w14:textId="77777777" w:rsidR="00FB37C7" w:rsidRPr="00FE4C4F" w:rsidRDefault="00FB37C7" w:rsidP="002105F9">
                <w:pPr>
                  <w:pStyle w:val="TableText"/>
                  <w:ind w:left="-1476" w:right="368"/>
                  <w:jc w:val="right"/>
                </w:pPr>
                <w:r w:rsidRPr="00FE4C4F">
                  <w:t>0.0</w:t>
                </w:r>
              </w:p>
            </w:tc>
            <w:tc>
              <w:tcPr>
                <w:tcW w:w="1134" w:type="dxa"/>
                <w:vAlign w:val="bottom"/>
              </w:tcPr>
              <w:p w14:paraId="162B04EA" w14:textId="77777777" w:rsidR="00FB37C7" w:rsidRPr="00FE4C4F" w:rsidRDefault="00FB37C7" w:rsidP="002105F9">
                <w:pPr>
                  <w:pStyle w:val="TableText"/>
                  <w:ind w:left="-1476" w:right="368"/>
                  <w:jc w:val="right"/>
                </w:pPr>
                <w:r w:rsidRPr="00FE4C4F">
                  <w:t>1.4</w:t>
                </w:r>
              </w:p>
            </w:tc>
            <w:tc>
              <w:tcPr>
                <w:tcW w:w="1134" w:type="dxa"/>
                <w:vAlign w:val="bottom"/>
              </w:tcPr>
              <w:p w14:paraId="0B684EAA" w14:textId="77777777" w:rsidR="00FB37C7" w:rsidRPr="00FE4C4F" w:rsidRDefault="00FB37C7" w:rsidP="002105F9">
                <w:pPr>
                  <w:pStyle w:val="TableText"/>
                  <w:ind w:left="-1476" w:right="368"/>
                  <w:jc w:val="right"/>
                </w:pPr>
                <w:r w:rsidRPr="00FE4C4F">
                  <w:t>10.8</w:t>
                </w:r>
              </w:p>
            </w:tc>
          </w:tr>
          <w:tr w:rsidR="00FB37C7" w:rsidRPr="00A8172F" w14:paraId="62CD9608"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4E4AE1DE" w14:textId="77777777" w:rsidR="00FB37C7" w:rsidRPr="00FE4C4F" w:rsidRDefault="00FB37C7" w:rsidP="002105F9">
                <w:pPr>
                  <w:pStyle w:val="TableText"/>
                  <w:ind w:firstLine="85"/>
                </w:pPr>
                <w:r w:rsidRPr="00FE4C4F">
                  <w:t>225200</w:t>
                </w:r>
              </w:p>
            </w:tc>
            <w:tc>
              <w:tcPr>
                <w:tcW w:w="1275" w:type="dxa"/>
                <w:vAlign w:val="bottom"/>
              </w:tcPr>
              <w:p w14:paraId="29C7F20B" w14:textId="77777777" w:rsidR="00FB37C7" w:rsidRPr="00FE4C4F" w:rsidRDefault="00FB37C7" w:rsidP="002105F9">
                <w:pPr>
                  <w:pStyle w:val="TableText"/>
                  <w:ind w:left="-1476" w:right="368"/>
                  <w:jc w:val="right"/>
                </w:pPr>
                <w:r w:rsidRPr="00FE4C4F">
                  <w:t>8071</w:t>
                </w:r>
              </w:p>
            </w:tc>
            <w:tc>
              <w:tcPr>
                <w:tcW w:w="1276" w:type="dxa"/>
                <w:vAlign w:val="bottom"/>
              </w:tcPr>
              <w:p w14:paraId="769D5527" w14:textId="77777777" w:rsidR="00FB37C7" w:rsidRPr="00FE4C4F" w:rsidRDefault="00FB37C7" w:rsidP="002105F9">
                <w:pPr>
                  <w:pStyle w:val="TableText"/>
                  <w:ind w:left="-1476" w:right="368"/>
                  <w:jc w:val="right"/>
                </w:pPr>
                <w:r w:rsidRPr="00FE4C4F">
                  <w:t>55.0</w:t>
                </w:r>
              </w:p>
            </w:tc>
            <w:tc>
              <w:tcPr>
                <w:tcW w:w="1134" w:type="dxa"/>
                <w:vAlign w:val="bottom"/>
              </w:tcPr>
              <w:p w14:paraId="0CD8AC1D" w14:textId="77777777" w:rsidR="00FB37C7" w:rsidRPr="00FE4C4F" w:rsidRDefault="00FB37C7" w:rsidP="002105F9">
                <w:pPr>
                  <w:pStyle w:val="TableText"/>
                  <w:ind w:left="-1476" w:right="368"/>
                  <w:jc w:val="right"/>
                </w:pPr>
                <w:r w:rsidRPr="00FE4C4F">
                  <w:t>23.0</w:t>
                </w:r>
              </w:p>
            </w:tc>
            <w:tc>
              <w:tcPr>
                <w:tcW w:w="1134" w:type="dxa"/>
                <w:vAlign w:val="bottom"/>
              </w:tcPr>
              <w:p w14:paraId="6F4F7A39" w14:textId="77777777" w:rsidR="00FB37C7" w:rsidRPr="00FE4C4F" w:rsidRDefault="00FB37C7" w:rsidP="002105F9">
                <w:pPr>
                  <w:pStyle w:val="TableText"/>
                  <w:ind w:left="-1476" w:right="368"/>
                  <w:jc w:val="right"/>
                </w:pPr>
                <w:r w:rsidRPr="00FE4C4F">
                  <w:t>2.7</w:t>
                </w:r>
              </w:p>
            </w:tc>
            <w:tc>
              <w:tcPr>
                <w:tcW w:w="1134" w:type="dxa"/>
                <w:vAlign w:val="bottom"/>
              </w:tcPr>
              <w:p w14:paraId="5710C48E" w14:textId="77777777" w:rsidR="00FB37C7" w:rsidRPr="00FE4C4F" w:rsidRDefault="00FB37C7" w:rsidP="002105F9">
                <w:pPr>
                  <w:pStyle w:val="TableText"/>
                  <w:ind w:left="-1476" w:right="368"/>
                  <w:jc w:val="right"/>
                </w:pPr>
                <w:r w:rsidRPr="00FE4C4F">
                  <w:t>0.0</w:t>
                </w:r>
              </w:p>
            </w:tc>
            <w:tc>
              <w:tcPr>
                <w:tcW w:w="1134" w:type="dxa"/>
                <w:vAlign w:val="bottom"/>
              </w:tcPr>
              <w:p w14:paraId="3951727F" w14:textId="77777777" w:rsidR="00FB37C7" w:rsidRPr="00FE4C4F" w:rsidRDefault="00FB37C7" w:rsidP="002105F9">
                <w:pPr>
                  <w:pStyle w:val="TableText"/>
                  <w:ind w:left="-1476" w:right="368"/>
                  <w:jc w:val="right"/>
                </w:pPr>
                <w:r w:rsidRPr="00FE4C4F">
                  <w:t>19.3</w:t>
                </w:r>
              </w:p>
            </w:tc>
            <w:tc>
              <w:tcPr>
                <w:tcW w:w="1134" w:type="dxa"/>
                <w:vAlign w:val="bottom"/>
              </w:tcPr>
              <w:p w14:paraId="04A25618" w14:textId="77777777" w:rsidR="00FB37C7" w:rsidRPr="00FE4C4F" w:rsidRDefault="00FB37C7" w:rsidP="002105F9">
                <w:pPr>
                  <w:pStyle w:val="TableText"/>
                  <w:ind w:left="-1476" w:right="368"/>
                  <w:jc w:val="right"/>
                </w:pPr>
                <w:r w:rsidRPr="00FE4C4F">
                  <w:t>0.0</w:t>
                </w:r>
              </w:p>
            </w:tc>
          </w:tr>
          <w:tr w:rsidR="00FB37C7" w:rsidRPr="00A8172F" w14:paraId="4FDC71F2"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04019D68" w14:textId="77777777" w:rsidR="00FB37C7" w:rsidRPr="00FE4C4F" w:rsidRDefault="00FB37C7" w:rsidP="002105F9">
                <w:pPr>
                  <w:pStyle w:val="TableText"/>
                  <w:ind w:firstLine="85"/>
                </w:pPr>
                <w:r w:rsidRPr="00FE4C4F">
                  <w:t>225201</w:t>
                </w:r>
              </w:p>
            </w:tc>
            <w:tc>
              <w:tcPr>
                <w:tcW w:w="1275" w:type="dxa"/>
                <w:vAlign w:val="bottom"/>
              </w:tcPr>
              <w:p w14:paraId="4D0052DB" w14:textId="77777777" w:rsidR="00FB37C7" w:rsidRPr="00FE4C4F" w:rsidRDefault="00FB37C7" w:rsidP="002105F9">
                <w:pPr>
                  <w:pStyle w:val="TableText"/>
                  <w:ind w:left="-1476" w:right="368"/>
                  <w:jc w:val="right"/>
                </w:pPr>
                <w:r w:rsidRPr="00FE4C4F">
                  <w:t>13692</w:t>
                </w:r>
              </w:p>
            </w:tc>
            <w:tc>
              <w:tcPr>
                <w:tcW w:w="1276" w:type="dxa"/>
                <w:vAlign w:val="bottom"/>
              </w:tcPr>
              <w:p w14:paraId="20777E9E" w14:textId="77777777" w:rsidR="00FB37C7" w:rsidRPr="00FE4C4F" w:rsidRDefault="00FB37C7" w:rsidP="002105F9">
                <w:pPr>
                  <w:pStyle w:val="TableText"/>
                  <w:ind w:left="-1476" w:right="368"/>
                  <w:jc w:val="right"/>
                </w:pPr>
                <w:r w:rsidRPr="00FE4C4F">
                  <w:t>94.0</w:t>
                </w:r>
              </w:p>
            </w:tc>
            <w:tc>
              <w:tcPr>
                <w:tcW w:w="1134" w:type="dxa"/>
                <w:vAlign w:val="bottom"/>
              </w:tcPr>
              <w:p w14:paraId="23412BD2" w14:textId="77777777" w:rsidR="00FB37C7" w:rsidRPr="00FE4C4F" w:rsidRDefault="00FB37C7" w:rsidP="002105F9">
                <w:pPr>
                  <w:pStyle w:val="TableText"/>
                  <w:ind w:left="-1476" w:right="368"/>
                  <w:jc w:val="right"/>
                </w:pPr>
                <w:r w:rsidRPr="00FE4C4F">
                  <w:t>3.2</w:t>
                </w:r>
              </w:p>
            </w:tc>
            <w:tc>
              <w:tcPr>
                <w:tcW w:w="1134" w:type="dxa"/>
                <w:vAlign w:val="bottom"/>
              </w:tcPr>
              <w:p w14:paraId="163AE884" w14:textId="77777777" w:rsidR="00FB37C7" w:rsidRPr="00FE4C4F" w:rsidRDefault="00FB37C7" w:rsidP="002105F9">
                <w:pPr>
                  <w:pStyle w:val="TableText"/>
                  <w:ind w:left="-1476" w:right="368"/>
                  <w:jc w:val="right"/>
                </w:pPr>
                <w:r w:rsidRPr="00FE4C4F">
                  <w:t>2.2</w:t>
                </w:r>
              </w:p>
            </w:tc>
            <w:tc>
              <w:tcPr>
                <w:tcW w:w="1134" w:type="dxa"/>
                <w:vAlign w:val="bottom"/>
              </w:tcPr>
              <w:p w14:paraId="6CF6BF88" w14:textId="77777777" w:rsidR="00FB37C7" w:rsidRPr="00FE4C4F" w:rsidRDefault="00FB37C7" w:rsidP="002105F9">
                <w:pPr>
                  <w:pStyle w:val="TableText"/>
                  <w:ind w:left="-1476" w:right="368"/>
                  <w:jc w:val="right"/>
                </w:pPr>
                <w:r w:rsidRPr="00FE4C4F">
                  <w:t>0.0</w:t>
                </w:r>
              </w:p>
            </w:tc>
            <w:tc>
              <w:tcPr>
                <w:tcW w:w="1134" w:type="dxa"/>
                <w:vAlign w:val="bottom"/>
              </w:tcPr>
              <w:p w14:paraId="511EAB5B" w14:textId="77777777" w:rsidR="00FB37C7" w:rsidRPr="00FE4C4F" w:rsidRDefault="00FB37C7" w:rsidP="002105F9">
                <w:pPr>
                  <w:pStyle w:val="TableText"/>
                  <w:ind w:left="-1476" w:right="368"/>
                  <w:jc w:val="right"/>
                </w:pPr>
                <w:r w:rsidRPr="00FE4C4F">
                  <w:t>0.6</w:t>
                </w:r>
              </w:p>
            </w:tc>
            <w:tc>
              <w:tcPr>
                <w:tcW w:w="1134" w:type="dxa"/>
                <w:vAlign w:val="bottom"/>
              </w:tcPr>
              <w:p w14:paraId="20A0B214" w14:textId="77777777" w:rsidR="00FB37C7" w:rsidRPr="00FE4C4F" w:rsidRDefault="00FB37C7" w:rsidP="002105F9">
                <w:pPr>
                  <w:pStyle w:val="TableText"/>
                  <w:ind w:left="-1476" w:right="368"/>
                  <w:jc w:val="right"/>
                </w:pPr>
                <w:r w:rsidRPr="00FE4C4F">
                  <w:t>0.0</w:t>
                </w:r>
              </w:p>
            </w:tc>
          </w:tr>
          <w:tr w:rsidR="00FB37C7" w:rsidRPr="00A8172F" w14:paraId="006D77FF"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570C3218" w14:textId="77777777" w:rsidR="00FB37C7" w:rsidRPr="00FE4C4F" w:rsidRDefault="00FB37C7" w:rsidP="002105F9">
                <w:pPr>
                  <w:pStyle w:val="TableText"/>
                  <w:ind w:firstLine="85"/>
                </w:pPr>
                <w:r w:rsidRPr="00FE4C4F">
                  <w:t>225204</w:t>
                </w:r>
              </w:p>
            </w:tc>
            <w:tc>
              <w:tcPr>
                <w:tcW w:w="1275" w:type="dxa"/>
                <w:vAlign w:val="bottom"/>
              </w:tcPr>
              <w:p w14:paraId="09EAB31D" w14:textId="77777777" w:rsidR="00FB37C7" w:rsidRPr="00FE4C4F" w:rsidRDefault="00FB37C7" w:rsidP="002105F9">
                <w:pPr>
                  <w:pStyle w:val="TableText"/>
                  <w:ind w:left="-1476" w:right="368"/>
                  <w:jc w:val="right"/>
                </w:pPr>
                <w:r w:rsidRPr="00FE4C4F">
                  <w:t>19790</w:t>
                </w:r>
              </w:p>
            </w:tc>
            <w:tc>
              <w:tcPr>
                <w:tcW w:w="1276" w:type="dxa"/>
                <w:vAlign w:val="bottom"/>
              </w:tcPr>
              <w:p w14:paraId="0BE624B3" w14:textId="77777777" w:rsidR="00FB37C7" w:rsidRPr="00FE4C4F" w:rsidRDefault="00FB37C7" w:rsidP="002105F9">
                <w:pPr>
                  <w:pStyle w:val="TableText"/>
                  <w:ind w:left="-1476" w:right="368"/>
                  <w:jc w:val="right"/>
                </w:pPr>
                <w:r w:rsidRPr="00FE4C4F">
                  <w:t>84.6</w:t>
                </w:r>
              </w:p>
            </w:tc>
            <w:tc>
              <w:tcPr>
                <w:tcW w:w="1134" w:type="dxa"/>
                <w:vAlign w:val="bottom"/>
              </w:tcPr>
              <w:p w14:paraId="171A8D3E" w14:textId="77777777" w:rsidR="00FB37C7" w:rsidRPr="00FE4C4F" w:rsidRDefault="00FB37C7" w:rsidP="002105F9">
                <w:pPr>
                  <w:pStyle w:val="TableText"/>
                  <w:ind w:left="-1476" w:right="368"/>
                  <w:jc w:val="right"/>
                </w:pPr>
                <w:r w:rsidRPr="00FE4C4F">
                  <w:t>5.9</w:t>
                </w:r>
              </w:p>
            </w:tc>
            <w:tc>
              <w:tcPr>
                <w:tcW w:w="1134" w:type="dxa"/>
                <w:vAlign w:val="bottom"/>
              </w:tcPr>
              <w:p w14:paraId="70A94F6C" w14:textId="77777777" w:rsidR="00FB37C7" w:rsidRPr="00FE4C4F" w:rsidRDefault="00FB37C7" w:rsidP="002105F9">
                <w:pPr>
                  <w:pStyle w:val="TableText"/>
                  <w:ind w:left="-1476" w:right="368"/>
                  <w:jc w:val="right"/>
                </w:pPr>
                <w:r w:rsidRPr="00FE4C4F">
                  <w:t>1.8</w:t>
                </w:r>
              </w:p>
            </w:tc>
            <w:tc>
              <w:tcPr>
                <w:tcW w:w="1134" w:type="dxa"/>
                <w:vAlign w:val="bottom"/>
              </w:tcPr>
              <w:p w14:paraId="2A58E283" w14:textId="77777777" w:rsidR="00FB37C7" w:rsidRPr="00FE4C4F" w:rsidRDefault="00FB37C7" w:rsidP="002105F9">
                <w:pPr>
                  <w:pStyle w:val="TableText"/>
                  <w:ind w:left="-1476" w:right="368"/>
                  <w:jc w:val="right"/>
                </w:pPr>
                <w:r w:rsidRPr="00FE4C4F">
                  <w:t>0.0</w:t>
                </w:r>
              </w:p>
            </w:tc>
            <w:tc>
              <w:tcPr>
                <w:tcW w:w="1134" w:type="dxa"/>
                <w:vAlign w:val="bottom"/>
              </w:tcPr>
              <w:p w14:paraId="2EF6943B" w14:textId="77777777" w:rsidR="00FB37C7" w:rsidRPr="00FE4C4F" w:rsidRDefault="00FB37C7" w:rsidP="002105F9">
                <w:pPr>
                  <w:pStyle w:val="TableText"/>
                  <w:ind w:left="-1476" w:right="368"/>
                  <w:jc w:val="right"/>
                </w:pPr>
                <w:r w:rsidRPr="00FE4C4F">
                  <w:t>7.4</w:t>
                </w:r>
              </w:p>
            </w:tc>
            <w:tc>
              <w:tcPr>
                <w:tcW w:w="1134" w:type="dxa"/>
                <w:vAlign w:val="bottom"/>
              </w:tcPr>
              <w:p w14:paraId="44A170B4" w14:textId="77777777" w:rsidR="00FB37C7" w:rsidRPr="00FE4C4F" w:rsidRDefault="00FB37C7" w:rsidP="002105F9">
                <w:pPr>
                  <w:pStyle w:val="TableText"/>
                  <w:ind w:left="-1476" w:right="368"/>
                  <w:jc w:val="right"/>
                </w:pPr>
                <w:r w:rsidRPr="00FE4C4F">
                  <w:t>0.2</w:t>
                </w:r>
              </w:p>
            </w:tc>
          </w:tr>
          <w:tr w:rsidR="00FB37C7" w:rsidRPr="00A8172F" w14:paraId="006A00F8"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02A11382" w14:textId="77777777" w:rsidR="00FB37C7" w:rsidRPr="00FE4C4F" w:rsidRDefault="00FB37C7" w:rsidP="002105F9">
                <w:pPr>
                  <w:pStyle w:val="TableText"/>
                  <w:ind w:firstLine="85"/>
                </w:pPr>
                <w:r w:rsidRPr="00FE4C4F">
                  <w:t>225207</w:t>
                </w:r>
              </w:p>
            </w:tc>
            <w:tc>
              <w:tcPr>
                <w:tcW w:w="1275" w:type="dxa"/>
                <w:vAlign w:val="bottom"/>
              </w:tcPr>
              <w:p w14:paraId="78761999" w14:textId="77777777" w:rsidR="00FB37C7" w:rsidRPr="00FE4C4F" w:rsidRDefault="00FB37C7" w:rsidP="002105F9">
                <w:pPr>
                  <w:pStyle w:val="TableText"/>
                  <w:ind w:left="-1476" w:right="368"/>
                  <w:jc w:val="right"/>
                </w:pPr>
                <w:r w:rsidRPr="00FE4C4F">
                  <w:t>454</w:t>
                </w:r>
              </w:p>
            </w:tc>
            <w:tc>
              <w:tcPr>
                <w:tcW w:w="1276" w:type="dxa"/>
                <w:vAlign w:val="bottom"/>
              </w:tcPr>
              <w:p w14:paraId="65C0F0D6" w14:textId="77777777" w:rsidR="00FB37C7" w:rsidRPr="00FE4C4F" w:rsidRDefault="00FB37C7" w:rsidP="002105F9">
                <w:pPr>
                  <w:pStyle w:val="TableText"/>
                  <w:ind w:left="-1476" w:right="368"/>
                  <w:jc w:val="right"/>
                </w:pPr>
                <w:r w:rsidRPr="00FE4C4F">
                  <w:t>59.5</w:t>
                </w:r>
              </w:p>
            </w:tc>
            <w:tc>
              <w:tcPr>
                <w:tcW w:w="1134" w:type="dxa"/>
                <w:vAlign w:val="bottom"/>
              </w:tcPr>
              <w:p w14:paraId="35E422C6" w14:textId="77777777" w:rsidR="00FB37C7" w:rsidRPr="00FE4C4F" w:rsidRDefault="00FB37C7" w:rsidP="002105F9">
                <w:pPr>
                  <w:pStyle w:val="TableText"/>
                  <w:ind w:left="-1476" w:right="368"/>
                  <w:jc w:val="right"/>
                </w:pPr>
                <w:r w:rsidRPr="00FE4C4F">
                  <w:t>0.0</w:t>
                </w:r>
              </w:p>
            </w:tc>
            <w:tc>
              <w:tcPr>
                <w:tcW w:w="1134" w:type="dxa"/>
                <w:vAlign w:val="bottom"/>
              </w:tcPr>
              <w:p w14:paraId="0C16E864" w14:textId="77777777" w:rsidR="00FB37C7" w:rsidRPr="00FE4C4F" w:rsidRDefault="00FB37C7" w:rsidP="002105F9">
                <w:pPr>
                  <w:pStyle w:val="TableText"/>
                  <w:ind w:left="-1476" w:right="368"/>
                  <w:jc w:val="right"/>
                </w:pPr>
                <w:r w:rsidRPr="00FE4C4F">
                  <w:t>0.0</w:t>
                </w:r>
              </w:p>
            </w:tc>
            <w:tc>
              <w:tcPr>
                <w:tcW w:w="1134" w:type="dxa"/>
                <w:vAlign w:val="bottom"/>
              </w:tcPr>
              <w:p w14:paraId="65DDEB5D" w14:textId="77777777" w:rsidR="00FB37C7" w:rsidRPr="00FE4C4F" w:rsidRDefault="00FB37C7" w:rsidP="002105F9">
                <w:pPr>
                  <w:pStyle w:val="TableText"/>
                  <w:ind w:left="-1476" w:right="368"/>
                  <w:jc w:val="right"/>
                </w:pPr>
                <w:r w:rsidRPr="00FE4C4F">
                  <w:t>0.0</w:t>
                </w:r>
              </w:p>
            </w:tc>
            <w:tc>
              <w:tcPr>
                <w:tcW w:w="1134" w:type="dxa"/>
                <w:vAlign w:val="bottom"/>
              </w:tcPr>
              <w:p w14:paraId="0D9B40FB" w14:textId="77777777" w:rsidR="00FB37C7" w:rsidRPr="00FE4C4F" w:rsidRDefault="00FB37C7" w:rsidP="002105F9">
                <w:pPr>
                  <w:pStyle w:val="TableText"/>
                  <w:ind w:left="-1476" w:right="368"/>
                  <w:jc w:val="right"/>
                </w:pPr>
                <w:r w:rsidRPr="00FE4C4F">
                  <w:t>2.9</w:t>
                </w:r>
              </w:p>
            </w:tc>
            <w:tc>
              <w:tcPr>
                <w:tcW w:w="1134" w:type="dxa"/>
                <w:vAlign w:val="bottom"/>
              </w:tcPr>
              <w:p w14:paraId="181889C5" w14:textId="77777777" w:rsidR="00FB37C7" w:rsidRPr="00FE4C4F" w:rsidRDefault="00FB37C7" w:rsidP="002105F9">
                <w:pPr>
                  <w:pStyle w:val="TableText"/>
                  <w:ind w:left="-1476" w:right="368"/>
                  <w:jc w:val="right"/>
                </w:pPr>
                <w:r w:rsidRPr="00FE4C4F">
                  <w:t>37.7</w:t>
                </w:r>
              </w:p>
            </w:tc>
          </w:tr>
          <w:tr w:rsidR="00FB37C7" w:rsidRPr="00A8172F" w14:paraId="4B7A0F8E"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7DB3D89F" w14:textId="77777777" w:rsidR="00FB37C7" w:rsidRPr="00FE4C4F" w:rsidRDefault="00FB37C7" w:rsidP="002105F9">
                <w:pPr>
                  <w:pStyle w:val="TableText"/>
                  <w:ind w:firstLine="85"/>
                </w:pPr>
                <w:r w:rsidRPr="00FE4C4F">
                  <w:t>225209</w:t>
                </w:r>
              </w:p>
            </w:tc>
            <w:tc>
              <w:tcPr>
                <w:tcW w:w="1275" w:type="dxa"/>
                <w:vAlign w:val="bottom"/>
              </w:tcPr>
              <w:p w14:paraId="778A443F" w14:textId="77777777" w:rsidR="00FB37C7" w:rsidRPr="00FE4C4F" w:rsidRDefault="00FB37C7" w:rsidP="002105F9">
                <w:pPr>
                  <w:pStyle w:val="TableText"/>
                  <w:ind w:left="-1476" w:right="368"/>
                  <w:jc w:val="right"/>
                </w:pPr>
                <w:r w:rsidRPr="00FE4C4F">
                  <w:t>22482</w:t>
                </w:r>
              </w:p>
            </w:tc>
            <w:tc>
              <w:tcPr>
                <w:tcW w:w="1276" w:type="dxa"/>
                <w:vAlign w:val="bottom"/>
              </w:tcPr>
              <w:p w14:paraId="0E69101D" w14:textId="77777777" w:rsidR="00FB37C7" w:rsidRPr="00FE4C4F" w:rsidRDefault="00FB37C7" w:rsidP="002105F9">
                <w:pPr>
                  <w:pStyle w:val="TableText"/>
                  <w:ind w:left="-1476" w:right="368"/>
                  <w:jc w:val="right"/>
                </w:pPr>
                <w:r w:rsidRPr="00FE4C4F">
                  <w:t>93.9</w:t>
                </w:r>
              </w:p>
            </w:tc>
            <w:tc>
              <w:tcPr>
                <w:tcW w:w="1134" w:type="dxa"/>
                <w:vAlign w:val="bottom"/>
              </w:tcPr>
              <w:p w14:paraId="6F9BD950" w14:textId="77777777" w:rsidR="00FB37C7" w:rsidRPr="00FE4C4F" w:rsidRDefault="00FB37C7" w:rsidP="002105F9">
                <w:pPr>
                  <w:pStyle w:val="TableText"/>
                  <w:ind w:left="-1476" w:right="368"/>
                  <w:jc w:val="right"/>
                </w:pPr>
                <w:r w:rsidRPr="00FE4C4F">
                  <w:t>3.9</w:t>
                </w:r>
              </w:p>
            </w:tc>
            <w:tc>
              <w:tcPr>
                <w:tcW w:w="1134" w:type="dxa"/>
                <w:vAlign w:val="bottom"/>
              </w:tcPr>
              <w:p w14:paraId="48ECB56B" w14:textId="77777777" w:rsidR="00FB37C7" w:rsidRPr="00FE4C4F" w:rsidRDefault="00FB37C7" w:rsidP="002105F9">
                <w:pPr>
                  <w:pStyle w:val="TableText"/>
                  <w:ind w:left="-1476" w:right="368"/>
                  <w:jc w:val="right"/>
                </w:pPr>
                <w:r w:rsidRPr="00FE4C4F">
                  <w:t>0.5</w:t>
                </w:r>
              </w:p>
            </w:tc>
            <w:tc>
              <w:tcPr>
                <w:tcW w:w="1134" w:type="dxa"/>
                <w:vAlign w:val="bottom"/>
              </w:tcPr>
              <w:p w14:paraId="3BF89E51" w14:textId="77777777" w:rsidR="00FB37C7" w:rsidRPr="00FE4C4F" w:rsidRDefault="00FB37C7" w:rsidP="002105F9">
                <w:pPr>
                  <w:pStyle w:val="TableText"/>
                  <w:ind w:left="-1476" w:right="368"/>
                  <w:jc w:val="right"/>
                </w:pPr>
                <w:r w:rsidRPr="00FE4C4F">
                  <w:t>0.0</w:t>
                </w:r>
              </w:p>
            </w:tc>
            <w:tc>
              <w:tcPr>
                <w:tcW w:w="1134" w:type="dxa"/>
                <w:vAlign w:val="bottom"/>
              </w:tcPr>
              <w:p w14:paraId="4BDE581A" w14:textId="77777777" w:rsidR="00FB37C7" w:rsidRPr="00FE4C4F" w:rsidRDefault="00FB37C7" w:rsidP="002105F9">
                <w:pPr>
                  <w:pStyle w:val="TableText"/>
                  <w:ind w:left="-1476" w:right="368"/>
                  <w:jc w:val="right"/>
                </w:pPr>
                <w:r w:rsidRPr="00FE4C4F">
                  <w:t>0.4</w:t>
                </w:r>
              </w:p>
            </w:tc>
            <w:tc>
              <w:tcPr>
                <w:tcW w:w="1134" w:type="dxa"/>
                <w:vAlign w:val="bottom"/>
              </w:tcPr>
              <w:p w14:paraId="2BE6ACA5" w14:textId="77777777" w:rsidR="00FB37C7" w:rsidRPr="00FE4C4F" w:rsidRDefault="00FB37C7" w:rsidP="002105F9">
                <w:pPr>
                  <w:pStyle w:val="TableText"/>
                  <w:ind w:left="-1476" w:right="368"/>
                  <w:jc w:val="right"/>
                </w:pPr>
                <w:r w:rsidRPr="00FE4C4F">
                  <w:t>1.3</w:t>
                </w:r>
              </w:p>
            </w:tc>
          </w:tr>
          <w:tr w:rsidR="00FB37C7" w:rsidRPr="00A8172F" w14:paraId="221B63E8"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24B39DB8" w14:textId="77777777" w:rsidR="00FB37C7" w:rsidRPr="00FE4C4F" w:rsidRDefault="00FB37C7" w:rsidP="002105F9">
                <w:pPr>
                  <w:pStyle w:val="TableText"/>
                  <w:ind w:firstLine="85"/>
                </w:pPr>
                <w:r w:rsidRPr="00FE4C4F">
                  <w:t>225210</w:t>
                </w:r>
              </w:p>
            </w:tc>
            <w:tc>
              <w:tcPr>
                <w:tcW w:w="1275" w:type="dxa"/>
                <w:vAlign w:val="bottom"/>
              </w:tcPr>
              <w:p w14:paraId="19B65B3C" w14:textId="77777777" w:rsidR="00FB37C7" w:rsidRPr="00FE4C4F" w:rsidRDefault="00FB37C7" w:rsidP="002105F9">
                <w:pPr>
                  <w:pStyle w:val="TableText"/>
                  <w:ind w:left="-1476" w:right="368"/>
                  <w:jc w:val="right"/>
                </w:pPr>
                <w:r w:rsidRPr="00FE4C4F">
                  <w:t>17024</w:t>
                </w:r>
              </w:p>
            </w:tc>
            <w:tc>
              <w:tcPr>
                <w:tcW w:w="1276" w:type="dxa"/>
                <w:vAlign w:val="bottom"/>
              </w:tcPr>
              <w:p w14:paraId="03D6D9E7" w14:textId="77777777" w:rsidR="00FB37C7" w:rsidRPr="00FE4C4F" w:rsidRDefault="00FB37C7" w:rsidP="002105F9">
                <w:pPr>
                  <w:pStyle w:val="TableText"/>
                  <w:ind w:left="-1476" w:right="368"/>
                  <w:jc w:val="right"/>
                </w:pPr>
                <w:r w:rsidRPr="00FE4C4F">
                  <w:t>92.3</w:t>
                </w:r>
              </w:p>
            </w:tc>
            <w:tc>
              <w:tcPr>
                <w:tcW w:w="1134" w:type="dxa"/>
                <w:vAlign w:val="bottom"/>
              </w:tcPr>
              <w:p w14:paraId="647222DF" w14:textId="77777777" w:rsidR="00FB37C7" w:rsidRPr="00FE4C4F" w:rsidRDefault="00FB37C7" w:rsidP="002105F9">
                <w:pPr>
                  <w:pStyle w:val="TableText"/>
                  <w:ind w:left="-1476" w:right="368"/>
                  <w:jc w:val="right"/>
                </w:pPr>
                <w:r w:rsidRPr="00FE4C4F">
                  <w:t>0.1</w:t>
                </w:r>
              </w:p>
            </w:tc>
            <w:tc>
              <w:tcPr>
                <w:tcW w:w="1134" w:type="dxa"/>
                <w:vAlign w:val="bottom"/>
              </w:tcPr>
              <w:p w14:paraId="09B0A872" w14:textId="77777777" w:rsidR="00FB37C7" w:rsidRPr="00FE4C4F" w:rsidRDefault="00FB37C7" w:rsidP="002105F9">
                <w:pPr>
                  <w:pStyle w:val="TableText"/>
                  <w:ind w:left="-1476" w:right="368"/>
                  <w:jc w:val="right"/>
                </w:pPr>
                <w:r w:rsidRPr="00FE4C4F">
                  <w:t>7.6</w:t>
                </w:r>
              </w:p>
            </w:tc>
            <w:tc>
              <w:tcPr>
                <w:tcW w:w="1134" w:type="dxa"/>
                <w:vAlign w:val="bottom"/>
              </w:tcPr>
              <w:p w14:paraId="593AD250" w14:textId="77777777" w:rsidR="00FB37C7" w:rsidRPr="00FE4C4F" w:rsidRDefault="00FB37C7" w:rsidP="002105F9">
                <w:pPr>
                  <w:pStyle w:val="TableText"/>
                  <w:ind w:left="-1476" w:right="368"/>
                  <w:jc w:val="right"/>
                </w:pPr>
                <w:r w:rsidRPr="00FE4C4F">
                  <w:t>0.0</w:t>
                </w:r>
              </w:p>
            </w:tc>
            <w:tc>
              <w:tcPr>
                <w:tcW w:w="1134" w:type="dxa"/>
                <w:vAlign w:val="bottom"/>
              </w:tcPr>
              <w:p w14:paraId="40A32A0B" w14:textId="77777777" w:rsidR="00FB37C7" w:rsidRPr="00FE4C4F" w:rsidRDefault="00FB37C7" w:rsidP="002105F9">
                <w:pPr>
                  <w:pStyle w:val="TableText"/>
                  <w:ind w:left="-1476" w:right="368"/>
                  <w:jc w:val="right"/>
                </w:pPr>
                <w:r w:rsidRPr="00FE4C4F">
                  <w:t>0.0</w:t>
                </w:r>
              </w:p>
            </w:tc>
            <w:tc>
              <w:tcPr>
                <w:tcW w:w="1134" w:type="dxa"/>
                <w:vAlign w:val="bottom"/>
              </w:tcPr>
              <w:p w14:paraId="4E90BFD0" w14:textId="77777777" w:rsidR="00FB37C7" w:rsidRPr="00FE4C4F" w:rsidRDefault="00FB37C7" w:rsidP="002105F9">
                <w:pPr>
                  <w:pStyle w:val="TableText"/>
                  <w:ind w:left="-1476" w:right="368"/>
                  <w:jc w:val="right"/>
                </w:pPr>
                <w:r w:rsidRPr="00FE4C4F">
                  <w:t>0.0</w:t>
                </w:r>
              </w:p>
            </w:tc>
          </w:tr>
          <w:tr w:rsidR="00FB37C7" w:rsidRPr="00A8172F" w14:paraId="6CA68A71"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0FD490DA" w14:textId="77777777" w:rsidR="00FB37C7" w:rsidRPr="00FE4C4F" w:rsidRDefault="00FB37C7" w:rsidP="002105F9">
                <w:pPr>
                  <w:pStyle w:val="TableText"/>
                  <w:ind w:firstLine="85"/>
                </w:pPr>
                <w:r w:rsidRPr="00FE4C4F">
                  <w:t>225212</w:t>
                </w:r>
              </w:p>
            </w:tc>
            <w:tc>
              <w:tcPr>
                <w:tcW w:w="1275" w:type="dxa"/>
                <w:vAlign w:val="bottom"/>
              </w:tcPr>
              <w:p w14:paraId="68C5BF4E" w14:textId="77777777" w:rsidR="00FB37C7" w:rsidRPr="00FE4C4F" w:rsidRDefault="00FB37C7" w:rsidP="002105F9">
                <w:pPr>
                  <w:pStyle w:val="TableText"/>
                  <w:ind w:left="-1476" w:right="368"/>
                  <w:jc w:val="right"/>
                </w:pPr>
                <w:r w:rsidRPr="00FE4C4F">
                  <w:t>18690</w:t>
                </w:r>
              </w:p>
            </w:tc>
            <w:tc>
              <w:tcPr>
                <w:tcW w:w="1276" w:type="dxa"/>
                <w:vAlign w:val="bottom"/>
              </w:tcPr>
              <w:p w14:paraId="0548F173" w14:textId="77777777" w:rsidR="00FB37C7" w:rsidRPr="00FE4C4F" w:rsidRDefault="00FB37C7" w:rsidP="002105F9">
                <w:pPr>
                  <w:pStyle w:val="TableText"/>
                  <w:ind w:left="-1476" w:right="368"/>
                  <w:jc w:val="right"/>
                </w:pPr>
                <w:r w:rsidRPr="00FE4C4F">
                  <w:t>89.7</w:t>
                </w:r>
              </w:p>
            </w:tc>
            <w:tc>
              <w:tcPr>
                <w:tcW w:w="1134" w:type="dxa"/>
                <w:vAlign w:val="bottom"/>
              </w:tcPr>
              <w:p w14:paraId="5A6381A6" w14:textId="77777777" w:rsidR="00FB37C7" w:rsidRPr="00FE4C4F" w:rsidRDefault="00FB37C7" w:rsidP="002105F9">
                <w:pPr>
                  <w:pStyle w:val="TableText"/>
                  <w:ind w:left="-1476" w:right="368"/>
                  <w:jc w:val="right"/>
                </w:pPr>
                <w:r w:rsidRPr="00FE4C4F">
                  <w:t>2.0</w:t>
                </w:r>
              </w:p>
            </w:tc>
            <w:tc>
              <w:tcPr>
                <w:tcW w:w="1134" w:type="dxa"/>
                <w:vAlign w:val="bottom"/>
              </w:tcPr>
              <w:p w14:paraId="367191F9" w14:textId="77777777" w:rsidR="00FB37C7" w:rsidRPr="00FE4C4F" w:rsidRDefault="00FB37C7" w:rsidP="002105F9">
                <w:pPr>
                  <w:pStyle w:val="TableText"/>
                  <w:ind w:left="-1476" w:right="368"/>
                  <w:jc w:val="right"/>
                </w:pPr>
                <w:r w:rsidRPr="00FE4C4F">
                  <w:t>2.3</w:t>
                </w:r>
              </w:p>
            </w:tc>
            <w:tc>
              <w:tcPr>
                <w:tcW w:w="1134" w:type="dxa"/>
                <w:vAlign w:val="bottom"/>
              </w:tcPr>
              <w:p w14:paraId="3DF9E10A" w14:textId="77777777" w:rsidR="00FB37C7" w:rsidRPr="00FE4C4F" w:rsidRDefault="00FB37C7" w:rsidP="002105F9">
                <w:pPr>
                  <w:pStyle w:val="TableText"/>
                  <w:ind w:left="-1476" w:right="368"/>
                  <w:jc w:val="right"/>
                </w:pPr>
                <w:r w:rsidRPr="00FE4C4F">
                  <w:t>0.0</w:t>
                </w:r>
              </w:p>
            </w:tc>
            <w:tc>
              <w:tcPr>
                <w:tcW w:w="1134" w:type="dxa"/>
                <w:vAlign w:val="bottom"/>
              </w:tcPr>
              <w:p w14:paraId="363AFF78" w14:textId="77777777" w:rsidR="00FB37C7" w:rsidRPr="00FE4C4F" w:rsidRDefault="00FB37C7" w:rsidP="002105F9">
                <w:pPr>
                  <w:pStyle w:val="TableText"/>
                  <w:ind w:left="-1476" w:right="368"/>
                  <w:jc w:val="right"/>
                </w:pPr>
                <w:r w:rsidRPr="00FE4C4F">
                  <w:t>0.7</w:t>
                </w:r>
              </w:p>
            </w:tc>
            <w:tc>
              <w:tcPr>
                <w:tcW w:w="1134" w:type="dxa"/>
                <w:vAlign w:val="bottom"/>
              </w:tcPr>
              <w:p w14:paraId="10677956" w14:textId="77777777" w:rsidR="00FB37C7" w:rsidRPr="00FE4C4F" w:rsidRDefault="00FB37C7" w:rsidP="002105F9">
                <w:pPr>
                  <w:pStyle w:val="TableText"/>
                  <w:ind w:left="-1476" w:right="368"/>
                  <w:jc w:val="right"/>
                </w:pPr>
                <w:r w:rsidRPr="00FE4C4F">
                  <w:t>5.2</w:t>
                </w:r>
              </w:p>
            </w:tc>
          </w:tr>
          <w:tr w:rsidR="00FB37C7" w:rsidRPr="00A8172F" w14:paraId="4AC4E65C"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4C1A05B7" w14:textId="77777777" w:rsidR="00FB37C7" w:rsidRPr="00FE4C4F" w:rsidRDefault="00FB37C7" w:rsidP="002105F9">
                <w:pPr>
                  <w:pStyle w:val="TableText"/>
                  <w:ind w:firstLine="85"/>
                </w:pPr>
                <w:r w:rsidRPr="00FE4C4F">
                  <w:t>225213</w:t>
                </w:r>
              </w:p>
            </w:tc>
            <w:tc>
              <w:tcPr>
                <w:tcW w:w="1275" w:type="dxa"/>
                <w:vAlign w:val="bottom"/>
              </w:tcPr>
              <w:p w14:paraId="1D5A1047" w14:textId="77777777" w:rsidR="00FB37C7" w:rsidRPr="00FE4C4F" w:rsidRDefault="00FB37C7" w:rsidP="002105F9">
                <w:pPr>
                  <w:pStyle w:val="TableText"/>
                  <w:ind w:left="-1476" w:right="368"/>
                  <w:jc w:val="right"/>
                </w:pPr>
                <w:r w:rsidRPr="00FE4C4F">
                  <w:t>18590</w:t>
                </w:r>
              </w:p>
            </w:tc>
            <w:tc>
              <w:tcPr>
                <w:tcW w:w="1276" w:type="dxa"/>
                <w:vAlign w:val="bottom"/>
              </w:tcPr>
              <w:p w14:paraId="232F429F" w14:textId="77777777" w:rsidR="00FB37C7" w:rsidRPr="00FE4C4F" w:rsidRDefault="00FB37C7" w:rsidP="002105F9">
                <w:pPr>
                  <w:pStyle w:val="TableText"/>
                  <w:ind w:left="-1476" w:right="368"/>
                  <w:jc w:val="right"/>
                </w:pPr>
                <w:r w:rsidRPr="00FE4C4F">
                  <w:t>92.9</w:t>
                </w:r>
              </w:p>
            </w:tc>
            <w:tc>
              <w:tcPr>
                <w:tcW w:w="1134" w:type="dxa"/>
                <w:vAlign w:val="bottom"/>
              </w:tcPr>
              <w:p w14:paraId="671B8488" w14:textId="77777777" w:rsidR="00FB37C7" w:rsidRPr="00FE4C4F" w:rsidRDefault="00FB37C7" w:rsidP="002105F9">
                <w:pPr>
                  <w:pStyle w:val="TableText"/>
                  <w:ind w:left="-1476" w:right="368"/>
                  <w:jc w:val="right"/>
                </w:pPr>
                <w:r w:rsidRPr="00FE4C4F">
                  <w:t>3.6</w:t>
                </w:r>
              </w:p>
            </w:tc>
            <w:tc>
              <w:tcPr>
                <w:tcW w:w="1134" w:type="dxa"/>
                <w:vAlign w:val="bottom"/>
              </w:tcPr>
              <w:p w14:paraId="25B84D25" w14:textId="77777777" w:rsidR="00FB37C7" w:rsidRPr="00FE4C4F" w:rsidRDefault="00FB37C7" w:rsidP="002105F9">
                <w:pPr>
                  <w:pStyle w:val="TableText"/>
                  <w:ind w:left="-1476" w:right="368"/>
                  <w:jc w:val="right"/>
                </w:pPr>
                <w:r w:rsidRPr="00FE4C4F">
                  <w:t>2.3</w:t>
                </w:r>
              </w:p>
            </w:tc>
            <w:tc>
              <w:tcPr>
                <w:tcW w:w="1134" w:type="dxa"/>
                <w:vAlign w:val="bottom"/>
              </w:tcPr>
              <w:p w14:paraId="2A7441F6" w14:textId="77777777" w:rsidR="00FB37C7" w:rsidRPr="00FE4C4F" w:rsidRDefault="00FB37C7" w:rsidP="002105F9">
                <w:pPr>
                  <w:pStyle w:val="TableText"/>
                  <w:ind w:left="-1476" w:right="368"/>
                  <w:jc w:val="right"/>
                </w:pPr>
                <w:r w:rsidRPr="00FE4C4F">
                  <w:t>0.0</w:t>
                </w:r>
              </w:p>
            </w:tc>
            <w:tc>
              <w:tcPr>
                <w:tcW w:w="1134" w:type="dxa"/>
                <w:vAlign w:val="bottom"/>
              </w:tcPr>
              <w:p w14:paraId="491332B7" w14:textId="77777777" w:rsidR="00FB37C7" w:rsidRPr="00FE4C4F" w:rsidRDefault="00FB37C7" w:rsidP="002105F9">
                <w:pPr>
                  <w:pStyle w:val="TableText"/>
                  <w:ind w:left="-1476" w:right="368"/>
                  <w:jc w:val="right"/>
                </w:pPr>
                <w:r w:rsidRPr="00FE4C4F">
                  <w:t>1.2</w:t>
                </w:r>
              </w:p>
            </w:tc>
            <w:tc>
              <w:tcPr>
                <w:tcW w:w="1134" w:type="dxa"/>
                <w:vAlign w:val="bottom"/>
              </w:tcPr>
              <w:p w14:paraId="008D60BD" w14:textId="77777777" w:rsidR="00FB37C7" w:rsidRPr="00FE4C4F" w:rsidRDefault="00FB37C7" w:rsidP="002105F9">
                <w:pPr>
                  <w:pStyle w:val="TableText"/>
                  <w:ind w:left="-1476" w:right="368"/>
                  <w:jc w:val="right"/>
                </w:pPr>
                <w:r w:rsidRPr="00FE4C4F">
                  <w:t>0.0</w:t>
                </w:r>
              </w:p>
            </w:tc>
          </w:tr>
          <w:tr w:rsidR="00FB37C7" w:rsidRPr="00A8172F" w14:paraId="27FB4AC9"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7EC63DFF" w14:textId="77777777" w:rsidR="00FB37C7" w:rsidRPr="00FE4C4F" w:rsidRDefault="00FB37C7" w:rsidP="002105F9">
                <w:pPr>
                  <w:pStyle w:val="TableText"/>
                  <w:ind w:firstLine="85"/>
                </w:pPr>
                <w:r w:rsidRPr="00FE4C4F">
                  <w:t>225216</w:t>
                </w:r>
              </w:p>
            </w:tc>
            <w:tc>
              <w:tcPr>
                <w:tcW w:w="1275" w:type="dxa"/>
                <w:vAlign w:val="bottom"/>
              </w:tcPr>
              <w:p w14:paraId="16455E7E" w14:textId="77777777" w:rsidR="00FB37C7" w:rsidRPr="00FE4C4F" w:rsidRDefault="00FB37C7" w:rsidP="002105F9">
                <w:pPr>
                  <w:pStyle w:val="TableText"/>
                  <w:ind w:left="-1476" w:right="368"/>
                  <w:jc w:val="right"/>
                </w:pPr>
                <w:r w:rsidRPr="00FE4C4F">
                  <w:t>2630</w:t>
                </w:r>
              </w:p>
            </w:tc>
            <w:tc>
              <w:tcPr>
                <w:tcW w:w="1276" w:type="dxa"/>
                <w:vAlign w:val="bottom"/>
              </w:tcPr>
              <w:p w14:paraId="7E46CF2D" w14:textId="77777777" w:rsidR="00FB37C7" w:rsidRPr="00FE4C4F" w:rsidRDefault="00FB37C7" w:rsidP="002105F9">
                <w:pPr>
                  <w:pStyle w:val="TableText"/>
                  <w:ind w:left="-1476" w:right="368"/>
                  <w:jc w:val="right"/>
                </w:pPr>
                <w:r w:rsidRPr="00FE4C4F">
                  <w:t>97.1</w:t>
                </w:r>
              </w:p>
            </w:tc>
            <w:tc>
              <w:tcPr>
                <w:tcW w:w="1134" w:type="dxa"/>
                <w:vAlign w:val="bottom"/>
              </w:tcPr>
              <w:p w14:paraId="7D86F585" w14:textId="77777777" w:rsidR="00FB37C7" w:rsidRPr="00FE4C4F" w:rsidRDefault="00FB37C7" w:rsidP="002105F9">
                <w:pPr>
                  <w:pStyle w:val="TableText"/>
                  <w:ind w:left="-1476" w:right="368"/>
                  <w:jc w:val="right"/>
                </w:pPr>
                <w:r w:rsidRPr="00FE4C4F">
                  <w:t>1.4</w:t>
                </w:r>
              </w:p>
            </w:tc>
            <w:tc>
              <w:tcPr>
                <w:tcW w:w="1134" w:type="dxa"/>
                <w:vAlign w:val="bottom"/>
              </w:tcPr>
              <w:p w14:paraId="3D85D90A" w14:textId="77777777" w:rsidR="00FB37C7" w:rsidRPr="00FE4C4F" w:rsidRDefault="00FB37C7" w:rsidP="002105F9">
                <w:pPr>
                  <w:pStyle w:val="TableText"/>
                  <w:ind w:left="-1476" w:right="368"/>
                  <w:jc w:val="right"/>
                </w:pPr>
                <w:r w:rsidRPr="00FE4C4F">
                  <w:t>1.4</w:t>
                </w:r>
              </w:p>
            </w:tc>
            <w:tc>
              <w:tcPr>
                <w:tcW w:w="1134" w:type="dxa"/>
                <w:vAlign w:val="bottom"/>
              </w:tcPr>
              <w:p w14:paraId="52E439DC" w14:textId="77777777" w:rsidR="00FB37C7" w:rsidRPr="00FE4C4F" w:rsidRDefault="00FB37C7" w:rsidP="002105F9">
                <w:pPr>
                  <w:pStyle w:val="TableText"/>
                  <w:ind w:left="-1476" w:right="368"/>
                  <w:jc w:val="right"/>
                </w:pPr>
                <w:r w:rsidRPr="00FE4C4F">
                  <w:t>0.0</w:t>
                </w:r>
              </w:p>
            </w:tc>
            <w:tc>
              <w:tcPr>
                <w:tcW w:w="1134" w:type="dxa"/>
                <w:vAlign w:val="bottom"/>
              </w:tcPr>
              <w:p w14:paraId="188C95F9" w14:textId="77777777" w:rsidR="00FB37C7" w:rsidRPr="00FE4C4F" w:rsidRDefault="00FB37C7" w:rsidP="002105F9">
                <w:pPr>
                  <w:pStyle w:val="TableText"/>
                  <w:ind w:left="-1476" w:right="368"/>
                  <w:jc w:val="right"/>
                </w:pPr>
                <w:r w:rsidRPr="00FE4C4F">
                  <w:t>0.0</w:t>
                </w:r>
              </w:p>
            </w:tc>
            <w:tc>
              <w:tcPr>
                <w:tcW w:w="1134" w:type="dxa"/>
                <w:vAlign w:val="bottom"/>
              </w:tcPr>
              <w:p w14:paraId="64623E42" w14:textId="77777777" w:rsidR="00FB37C7" w:rsidRPr="00FE4C4F" w:rsidRDefault="00FB37C7" w:rsidP="002105F9">
                <w:pPr>
                  <w:pStyle w:val="TableText"/>
                  <w:ind w:left="-1476" w:right="368"/>
                  <w:jc w:val="right"/>
                </w:pPr>
                <w:r w:rsidRPr="00FE4C4F">
                  <w:t>0.0</w:t>
                </w:r>
              </w:p>
            </w:tc>
          </w:tr>
          <w:tr w:rsidR="00FB37C7" w:rsidRPr="00A8172F" w14:paraId="79369527"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6E70CE91" w14:textId="77777777" w:rsidR="00FB37C7" w:rsidRPr="00FE4C4F" w:rsidRDefault="00FB37C7" w:rsidP="002105F9">
                <w:pPr>
                  <w:pStyle w:val="TableText"/>
                  <w:ind w:firstLine="85"/>
                </w:pPr>
                <w:r w:rsidRPr="00FE4C4F">
                  <w:t>225217</w:t>
                </w:r>
              </w:p>
            </w:tc>
            <w:tc>
              <w:tcPr>
                <w:tcW w:w="1275" w:type="dxa"/>
                <w:vAlign w:val="bottom"/>
              </w:tcPr>
              <w:p w14:paraId="78B190CD" w14:textId="77777777" w:rsidR="00FB37C7" w:rsidRPr="00FE4C4F" w:rsidRDefault="00FB37C7" w:rsidP="002105F9">
                <w:pPr>
                  <w:pStyle w:val="TableText"/>
                  <w:ind w:left="-1476" w:right="368"/>
                  <w:jc w:val="right"/>
                </w:pPr>
                <w:r w:rsidRPr="00FE4C4F">
                  <w:t>5137</w:t>
                </w:r>
              </w:p>
            </w:tc>
            <w:tc>
              <w:tcPr>
                <w:tcW w:w="1276" w:type="dxa"/>
                <w:vAlign w:val="bottom"/>
              </w:tcPr>
              <w:p w14:paraId="4F0CF9B0" w14:textId="77777777" w:rsidR="00FB37C7" w:rsidRPr="00FE4C4F" w:rsidRDefault="00FB37C7" w:rsidP="002105F9">
                <w:pPr>
                  <w:pStyle w:val="TableText"/>
                  <w:ind w:left="-1476" w:right="368"/>
                  <w:jc w:val="right"/>
                </w:pPr>
                <w:r w:rsidRPr="00FE4C4F">
                  <w:t>97.4</w:t>
                </w:r>
              </w:p>
            </w:tc>
            <w:tc>
              <w:tcPr>
                <w:tcW w:w="1134" w:type="dxa"/>
                <w:vAlign w:val="bottom"/>
              </w:tcPr>
              <w:p w14:paraId="3FD3C076" w14:textId="77777777" w:rsidR="00FB37C7" w:rsidRPr="00FE4C4F" w:rsidRDefault="00FB37C7" w:rsidP="002105F9">
                <w:pPr>
                  <w:pStyle w:val="TableText"/>
                  <w:ind w:left="-1476" w:right="368"/>
                  <w:jc w:val="right"/>
                </w:pPr>
                <w:r w:rsidRPr="00FE4C4F">
                  <w:t>0.0</w:t>
                </w:r>
              </w:p>
            </w:tc>
            <w:tc>
              <w:tcPr>
                <w:tcW w:w="1134" w:type="dxa"/>
                <w:vAlign w:val="bottom"/>
              </w:tcPr>
              <w:p w14:paraId="398B3B72" w14:textId="77777777" w:rsidR="00FB37C7" w:rsidRPr="00FE4C4F" w:rsidRDefault="00FB37C7" w:rsidP="002105F9">
                <w:pPr>
                  <w:pStyle w:val="TableText"/>
                  <w:ind w:left="-1476" w:right="368"/>
                  <w:jc w:val="right"/>
                </w:pPr>
                <w:r w:rsidRPr="00FE4C4F">
                  <w:t>2.6</w:t>
                </w:r>
              </w:p>
            </w:tc>
            <w:tc>
              <w:tcPr>
                <w:tcW w:w="1134" w:type="dxa"/>
                <w:vAlign w:val="bottom"/>
              </w:tcPr>
              <w:p w14:paraId="2D745051" w14:textId="77777777" w:rsidR="00FB37C7" w:rsidRPr="00FE4C4F" w:rsidRDefault="00FB37C7" w:rsidP="002105F9">
                <w:pPr>
                  <w:pStyle w:val="TableText"/>
                  <w:ind w:left="-1476" w:right="368"/>
                  <w:jc w:val="right"/>
                </w:pPr>
                <w:r w:rsidRPr="00FE4C4F">
                  <w:t>0.0</w:t>
                </w:r>
              </w:p>
            </w:tc>
            <w:tc>
              <w:tcPr>
                <w:tcW w:w="1134" w:type="dxa"/>
                <w:vAlign w:val="bottom"/>
              </w:tcPr>
              <w:p w14:paraId="623A0D57" w14:textId="77777777" w:rsidR="00FB37C7" w:rsidRPr="00FE4C4F" w:rsidRDefault="00FB37C7" w:rsidP="002105F9">
                <w:pPr>
                  <w:pStyle w:val="TableText"/>
                  <w:ind w:left="-1476" w:right="368"/>
                  <w:jc w:val="right"/>
                </w:pPr>
                <w:r w:rsidRPr="00FE4C4F">
                  <w:t>0.0</w:t>
                </w:r>
              </w:p>
            </w:tc>
            <w:tc>
              <w:tcPr>
                <w:tcW w:w="1134" w:type="dxa"/>
                <w:vAlign w:val="bottom"/>
              </w:tcPr>
              <w:p w14:paraId="681E9B3E" w14:textId="77777777" w:rsidR="00FB37C7" w:rsidRPr="00FE4C4F" w:rsidRDefault="00FB37C7" w:rsidP="002105F9">
                <w:pPr>
                  <w:pStyle w:val="TableText"/>
                  <w:ind w:left="-1476" w:right="368"/>
                  <w:jc w:val="right"/>
                </w:pPr>
                <w:r w:rsidRPr="00FE4C4F">
                  <w:t>0.0</w:t>
                </w:r>
              </w:p>
            </w:tc>
          </w:tr>
          <w:tr w:rsidR="00FB37C7" w:rsidRPr="00A8172F" w14:paraId="6328EFFD"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3E04EE22" w14:textId="77777777" w:rsidR="00FB37C7" w:rsidRPr="00FE4C4F" w:rsidRDefault="00FB37C7" w:rsidP="002105F9">
                <w:pPr>
                  <w:pStyle w:val="TableText"/>
                  <w:ind w:firstLine="85"/>
                </w:pPr>
                <w:r w:rsidRPr="00FE4C4F">
                  <w:t>225218</w:t>
                </w:r>
              </w:p>
            </w:tc>
            <w:tc>
              <w:tcPr>
                <w:tcW w:w="1275" w:type="dxa"/>
                <w:vAlign w:val="bottom"/>
              </w:tcPr>
              <w:p w14:paraId="5E3056A8" w14:textId="77777777" w:rsidR="00FB37C7" w:rsidRPr="00FE4C4F" w:rsidRDefault="00FB37C7" w:rsidP="002105F9">
                <w:pPr>
                  <w:pStyle w:val="TableText"/>
                  <w:ind w:left="-1476" w:right="368"/>
                  <w:jc w:val="right"/>
                </w:pPr>
                <w:r w:rsidRPr="00FE4C4F">
                  <w:t>17193</w:t>
                </w:r>
              </w:p>
            </w:tc>
            <w:tc>
              <w:tcPr>
                <w:tcW w:w="1276" w:type="dxa"/>
                <w:vAlign w:val="bottom"/>
              </w:tcPr>
              <w:p w14:paraId="7F794FBB" w14:textId="77777777" w:rsidR="00FB37C7" w:rsidRPr="00FE4C4F" w:rsidRDefault="00FB37C7" w:rsidP="002105F9">
                <w:pPr>
                  <w:pStyle w:val="TableText"/>
                  <w:ind w:left="-1476" w:right="368"/>
                  <w:jc w:val="right"/>
                </w:pPr>
                <w:r w:rsidRPr="00FE4C4F">
                  <w:t>93.5</w:t>
                </w:r>
              </w:p>
            </w:tc>
            <w:tc>
              <w:tcPr>
                <w:tcW w:w="1134" w:type="dxa"/>
                <w:vAlign w:val="bottom"/>
              </w:tcPr>
              <w:p w14:paraId="6BF4BDEE" w14:textId="77777777" w:rsidR="00FB37C7" w:rsidRPr="00FE4C4F" w:rsidRDefault="00FB37C7" w:rsidP="002105F9">
                <w:pPr>
                  <w:pStyle w:val="TableText"/>
                  <w:ind w:left="-1476" w:right="368"/>
                  <w:jc w:val="right"/>
                </w:pPr>
                <w:r w:rsidRPr="00FE4C4F">
                  <w:t>3.7</w:t>
                </w:r>
              </w:p>
            </w:tc>
            <w:tc>
              <w:tcPr>
                <w:tcW w:w="1134" w:type="dxa"/>
                <w:vAlign w:val="bottom"/>
              </w:tcPr>
              <w:p w14:paraId="27273D30" w14:textId="77777777" w:rsidR="00FB37C7" w:rsidRPr="00FE4C4F" w:rsidRDefault="00FB37C7" w:rsidP="002105F9">
                <w:pPr>
                  <w:pStyle w:val="TableText"/>
                  <w:ind w:left="-1476" w:right="368"/>
                  <w:jc w:val="right"/>
                </w:pPr>
                <w:r w:rsidRPr="00FE4C4F">
                  <w:t>2.3</w:t>
                </w:r>
              </w:p>
            </w:tc>
            <w:tc>
              <w:tcPr>
                <w:tcW w:w="1134" w:type="dxa"/>
                <w:vAlign w:val="bottom"/>
              </w:tcPr>
              <w:p w14:paraId="2763194E" w14:textId="77777777" w:rsidR="00FB37C7" w:rsidRPr="00FE4C4F" w:rsidRDefault="00FB37C7" w:rsidP="002105F9">
                <w:pPr>
                  <w:pStyle w:val="TableText"/>
                  <w:ind w:left="-1476" w:right="368"/>
                  <w:jc w:val="right"/>
                </w:pPr>
                <w:r w:rsidRPr="00FE4C4F">
                  <w:t>0.0</w:t>
                </w:r>
              </w:p>
            </w:tc>
            <w:tc>
              <w:tcPr>
                <w:tcW w:w="1134" w:type="dxa"/>
                <w:vAlign w:val="bottom"/>
              </w:tcPr>
              <w:p w14:paraId="1FCE8806" w14:textId="77777777" w:rsidR="00FB37C7" w:rsidRPr="00FE4C4F" w:rsidRDefault="00FB37C7" w:rsidP="002105F9">
                <w:pPr>
                  <w:pStyle w:val="TableText"/>
                  <w:ind w:left="-1476" w:right="368"/>
                  <w:jc w:val="right"/>
                </w:pPr>
                <w:r w:rsidRPr="00FE4C4F">
                  <w:t>0.5</w:t>
                </w:r>
              </w:p>
            </w:tc>
            <w:tc>
              <w:tcPr>
                <w:tcW w:w="1134" w:type="dxa"/>
                <w:vAlign w:val="bottom"/>
              </w:tcPr>
              <w:p w14:paraId="51451AFB" w14:textId="77777777" w:rsidR="00FB37C7" w:rsidRPr="00FE4C4F" w:rsidRDefault="00FB37C7" w:rsidP="002105F9">
                <w:pPr>
                  <w:pStyle w:val="TableText"/>
                  <w:ind w:left="-1476" w:right="368"/>
                  <w:jc w:val="right"/>
                </w:pPr>
                <w:r w:rsidRPr="00FE4C4F">
                  <w:t>0.0</w:t>
                </w:r>
              </w:p>
            </w:tc>
          </w:tr>
          <w:tr w:rsidR="00FB37C7" w:rsidRPr="00A8172F" w14:paraId="507537B9"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348BB0D3" w14:textId="77777777" w:rsidR="00FB37C7" w:rsidRPr="00FE4C4F" w:rsidRDefault="00FB37C7" w:rsidP="002105F9">
                <w:pPr>
                  <w:pStyle w:val="TableText"/>
                  <w:ind w:firstLine="85"/>
                </w:pPr>
                <w:r w:rsidRPr="00FE4C4F">
                  <w:t>225219</w:t>
                </w:r>
              </w:p>
            </w:tc>
            <w:tc>
              <w:tcPr>
                <w:tcW w:w="1275" w:type="dxa"/>
                <w:vAlign w:val="bottom"/>
              </w:tcPr>
              <w:p w14:paraId="6E0B686A" w14:textId="77777777" w:rsidR="00FB37C7" w:rsidRPr="00FE4C4F" w:rsidRDefault="00FB37C7" w:rsidP="002105F9">
                <w:pPr>
                  <w:pStyle w:val="TableText"/>
                  <w:ind w:left="-1476" w:right="368"/>
                  <w:jc w:val="right"/>
                </w:pPr>
                <w:r w:rsidRPr="00FE4C4F">
                  <w:t>17209</w:t>
                </w:r>
              </w:p>
            </w:tc>
            <w:tc>
              <w:tcPr>
                <w:tcW w:w="1276" w:type="dxa"/>
                <w:vAlign w:val="bottom"/>
              </w:tcPr>
              <w:p w14:paraId="46B19B93" w14:textId="77777777" w:rsidR="00FB37C7" w:rsidRPr="00FE4C4F" w:rsidRDefault="00FB37C7" w:rsidP="002105F9">
                <w:pPr>
                  <w:pStyle w:val="TableText"/>
                  <w:ind w:left="-1476" w:right="368"/>
                  <w:jc w:val="right"/>
                </w:pPr>
                <w:r w:rsidRPr="00FE4C4F">
                  <w:t>90.5</w:t>
                </w:r>
              </w:p>
            </w:tc>
            <w:tc>
              <w:tcPr>
                <w:tcW w:w="1134" w:type="dxa"/>
                <w:vAlign w:val="bottom"/>
              </w:tcPr>
              <w:p w14:paraId="26AA33FD" w14:textId="77777777" w:rsidR="00FB37C7" w:rsidRPr="00FE4C4F" w:rsidRDefault="00FB37C7" w:rsidP="002105F9">
                <w:pPr>
                  <w:pStyle w:val="TableText"/>
                  <w:ind w:left="-1476" w:right="368"/>
                  <w:jc w:val="right"/>
                </w:pPr>
                <w:r w:rsidRPr="00FE4C4F">
                  <w:t>6.3</w:t>
                </w:r>
              </w:p>
            </w:tc>
            <w:tc>
              <w:tcPr>
                <w:tcW w:w="1134" w:type="dxa"/>
                <w:vAlign w:val="bottom"/>
              </w:tcPr>
              <w:p w14:paraId="6A9945BA" w14:textId="77777777" w:rsidR="00FB37C7" w:rsidRPr="00FE4C4F" w:rsidRDefault="00FB37C7" w:rsidP="002105F9">
                <w:pPr>
                  <w:pStyle w:val="TableText"/>
                  <w:ind w:left="-1476" w:right="368"/>
                  <w:jc w:val="right"/>
                </w:pPr>
                <w:r w:rsidRPr="00FE4C4F">
                  <w:t>2.7</w:t>
                </w:r>
              </w:p>
            </w:tc>
            <w:tc>
              <w:tcPr>
                <w:tcW w:w="1134" w:type="dxa"/>
                <w:vAlign w:val="bottom"/>
              </w:tcPr>
              <w:p w14:paraId="1514E217" w14:textId="77777777" w:rsidR="00FB37C7" w:rsidRPr="00FE4C4F" w:rsidRDefault="00FB37C7" w:rsidP="002105F9">
                <w:pPr>
                  <w:pStyle w:val="TableText"/>
                  <w:ind w:left="-1476" w:right="368"/>
                  <w:jc w:val="right"/>
                </w:pPr>
                <w:r w:rsidRPr="00FE4C4F">
                  <w:t>0.0</w:t>
                </w:r>
              </w:p>
            </w:tc>
            <w:tc>
              <w:tcPr>
                <w:tcW w:w="1134" w:type="dxa"/>
                <w:vAlign w:val="bottom"/>
              </w:tcPr>
              <w:p w14:paraId="5D3246F3" w14:textId="77777777" w:rsidR="00FB37C7" w:rsidRPr="00FE4C4F" w:rsidRDefault="00FB37C7" w:rsidP="002105F9">
                <w:pPr>
                  <w:pStyle w:val="TableText"/>
                  <w:ind w:left="-1476" w:right="368"/>
                  <w:jc w:val="right"/>
                </w:pPr>
                <w:r w:rsidRPr="00FE4C4F">
                  <w:t>0.4</w:t>
                </w:r>
              </w:p>
            </w:tc>
            <w:tc>
              <w:tcPr>
                <w:tcW w:w="1134" w:type="dxa"/>
                <w:vAlign w:val="bottom"/>
              </w:tcPr>
              <w:p w14:paraId="6CD8B3C3" w14:textId="77777777" w:rsidR="00FB37C7" w:rsidRPr="00FE4C4F" w:rsidRDefault="00FB37C7" w:rsidP="002105F9">
                <w:pPr>
                  <w:pStyle w:val="TableText"/>
                  <w:ind w:left="-1476" w:right="368"/>
                  <w:jc w:val="right"/>
                </w:pPr>
                <w:r w:rsidRPr="00FE4C4F">
                  <w:t>0.2</w:t>
                </w:r>
              </w:p>
            </w:tc>
          </w:tr>
          <w:tr w:rsidR="00FB37C7" w:rsidRPr="00A8172F" w14:paraId="44D35926"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3BE7A606" w14:textId="77777777" w:rsidR="00FB37C7" w:rsidRPr="00FE4C4F" w:rsidRDefault="00FB37C7" w:rsidP="002105F9">
                <w:pPr>
                  <w:pStyle w:val="TableText"/>
                  <w:ind w:firstLine="85"/>
                </w:pPr>
                <w:r w:rsidRPr="00FE4C4F">
                  <w:t>225221</w:t>
                </w:r>
              </w:p>
            </w:tc>
            <w:tc>
              <w:tcPr>
                <w:tcW w:w="1275" w:type="dxa"/>
                <w:vAlign w:val="bottom"/>
              </w:tcPr>
              <w:p w14:paraId="40D90AA6" w14:textId="77777777" w:rsidR="00FB37C7" w:rsidRPr="00FE4C4F" w:rsidRDefault="00FB37C7" w:rsidP="002105F9">
                <w:pPr>
                  <w:pStyle w:val="TableText"/>
                  <w:ind w:left="-1476" w:right="368"/>
                  <w:jc w:val="right"/>
                </w:pPr>
                <w:r w:rsidRPr="00FE4C4F">
                  <w:t>16877</w:t>
                </w:r>
              </w:p>
            </w:tc>
            <w:tc>
              <w:tcPr>
                <w:tcW w:w="1276" w:type="dxa"/>
                <w:vAlign w:val="bottom"/>
              </w:tcPr>
              <w:p w14:paraId="617A4D4E" w14:textId="77777777" w:rsidR="00FB37C7" w:rsidRPr="00FE4C4F" w:rsidRDefault="00FB37C7" w:rsidP="002105F9">
                <w:pPr>
                  <w:pStyle w:val="TableText"/>
                  <w:ind w:left="-1476" w:right="368"/>
                  <w:jc w:val="right"/>
                </w:pPr>
                <w:r w:rsidRPr="00FE4C4F">
                  <w:t>76.5</w:t>
                </w:r>
              </w:p>
            </w:tc>
            <w:tc>
              <w:tcPr>
                <w:tcW w:w="1134" w:type="dxa"/>
                <w:vAlign w:val="bottom"/>
              </w:tcPr>
              <w:p w14:paraId="2BF4A2B9" w14:textId="77777777" w:rsidR="00FB37C7" w:rsidRPr="00FE4C4F" w:rsidRDefault="00FB37C7" w:rsidP="002105F9">
                <w:pPr>
                  <w:pStyle w:val="TableText"/>
                  <w:ind w:left="-1476" w:right="368"/>
                  <w:jc w:val="right"/>
                </w:pPr>
                <w:r w:rsidRPr="00FE4C4F">
                  <w:t>5.0</w:t>
                </w:r>
              </w:p>
            </w:tc>
            <w:tc>
              <w:tcPr>
                <w:tcW w:w="1134" w:type="dxa"/>
                <w:vAlign w:val="bottom"/>
              </w:tcPr>
              <w:p w14:paraId="63135092" w14:textId="77777777" w:rsidR="00FB37C7" w:rsidRPr="00FE4C4F" w:rsidRDefault="00FB37C7" w:rsidP="002105F9">
                <w:pPr>
                  <w:pStyle w:val="TableText"/>
                  <w:ind w:left="-1476" w:right="368"/>
                  <w:jc w:val="right"/>
                </w:pPr>
                <w:r w:rsidRPr="00FE4C4F">
                  <w:t>9.8</w:t>
                </w:r>
              </w:p>
            </w:tc>
            <w:tc>
              <w:tcPr>
                <w:tcW w:w="1134" w:type="dxa"/>
                <w:vAlign w:val="bottom"/>
              </w:tcPr>
              <w:p w14:paraId="7706E82C" w14:textId="77777777" w:rsidR="00FB37C7" w:rsidRPr="00FE4C4F" w:rsidRDefault="00FB37C7" w:rsidP="002105F9">
                <w:pPr>
                  <w:pStyle w:val="TableText"/>
                  <w:ind w:left="-1476" w:right="368"/>
                  <w:jc w:val="right"/>
                </w:pPr>
                <w:r w:rsidRPr="00FE4C4F">
                  <w:t>0.3</w:t>
                </w:r>
              </w:p>
            </w:tc>
            <w:tc>
              <w:tcPr>
                <w:tcW w:w="1134" w:type="dxa"/>
                <w:vAlign w:val="bottom"/>
              </w:tcPr>
              <w:p w14:paraId="5F05D8D8" w14:textId="77777777" w:rsidR="00FB37C7" w:rsidRPr="00FE4C4F" w:rsidRDefault="00FB37C7" w:rsidP="002105F9">
                <w:pPr>
                  <w:pStyle w:val="TableText"/>
                  <w:ind w:left="-1476" w:right="368"/>
                  <w:jc w:val="right"/>
                </w:pPr>
                <w:r w:rsidRPr="00FE4C4F">
                  <w:t>8.4</w:t>
                </w:r>
              </w:p>
            </w:tc>
            <w:tc>
              <w:tcPr>
                <w:tcW w:w="1134" w:type="dxa"/>
                <w:vAlign w:val="bottom"/>
              </w:tcPr>
              <w:p w14:paraId="7E5CAFDB" w14:textId="77777777" w:rsidR="00FB37C7" w:rsidRPr="00FE4C4F" w:rsidRDefault="00FB37C7" w:rsidP="002105F9">
                <w:pPr>
                  <w:pStyle w:val="TableText"/>
                  <w:ind w:left="-1476" w:right="368"/>
                  <w:jc w:val="right"/>
                </w:pPr>
                <w:r w:rsidRPr="00FE4C4F">
                  <w:t>0.0</w:t>
                </w:r>
              </w:p>
            </w:tc>
          </w:tr>
          <w:tr w:rsidR="00FB37C7" w:rsidRPr="00A8172F" w14:paraId="5EE002A9"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7B0FD28E" w14:textId="77777777" w:rsidR="00FB37C7" w:rsidRPr="00FE4C4F" w:rsidRDefault="00FB37C7" w:rsidP="002105F9">
                <w:pPr>
                  <w:pStyle w:val="TableText"/>
                  <w:ind w:firstLine="85"/>
                </w:pPr>
                <w:r w:rsidRPr="00FE4C4F">
                  <w:t>225222</w:t>
                </w:r>
              </w:p>
            </w:tc>
            <w:tc>
              <w:tcPr>
                <w:tcW w:w="1275" w:type="dxa"/>
                <w:vAlign w:val="bottom"/>
              </w:tcPr>
              <w:p w14:paraId="290D83EE" w14:textId="77777777" w:rsidR="00FB37C7" w:rsidRPr="00FE4C4F" w:rsidRDefault="00FB37C7" w:rsidP="002105F9">
                <w:pPr>
                  <w:pStyle w:val="TableText"/>
                  <w:ind w:left="-1476" w:right="368"/>
                  <w:jc w:val="right"/>
                </w:pPr>
                <w:r w:rsidRPr="00FE4C4F">
                  <w:t>2109</w:t>
                </w:r>
              </w:p>
            </w:tc>
            <w:tc>
              <w:tcPr>
                <w:tcW w:w="1276" w:type="dxa"/>
                <w:vAlign w:val="bottom"/>
              </w:tcPr>
              <w:p w14:paraId="068AFC22" w14:textId="77777777" w:rsidR="00FB37C7" w:rsidRPr="00FE4C4F" w:rsidRDefault="00FB37C7" w:rsidP="002105F9">
                <w:pPr>
                  <w:pStyle w:val="TableText"/>
                  <w:ind w:left="-1476" w:right="368"/>
                  <w:jc w:val="right"/>
                </w:pPr>
                <w:r w:rsidRPr="00FE4C4F">
                  <w:t>52.7</w:t>
                </w:r>
              </w:p>
            </w:tc>
            <w:tc>
              <w:tcPr>
                <w:tcW w:w="1134" w:type="dxa"/>
                <w:vAlign w:val="bottom"/>
              </w:tcPr>
              <w:p w14:paraId="1CF76072" w14:textId="77777777" w:rsidR="00FB37C7" w:rsidRPr="00FE4C4F" w:rsidRDefault="00FB37C7" w:rsidP="002105F9">
                <w:pPr>
                  <w:pStyle w:val="TableText"/>
                  <w:ind w:left="-1476" w:right="368"/>
                  <w:jc w:val="right"/>
                </w:pPr>
                <w:r w:rsidRPr="00FE4C4F">
                  <w:t>0.0</w:t>
                </w:r>
              </w:p>
            </w:tc>
            <w:tc>
              <w:tcPr>
                <w:tcW w:w="1134" w:type="dxa"/>
                <w:vAlign w:val="bottom"/>
              </w:tcPr>
              <w:p w14:paraId="593BC2D0" w14:textId="77777777" w:rsidR="00FB37C7" w:rsidRPr="00FE4C4F" w:rsidRDefault="00FB37C7" w:rsidP="002105F9">
                <w:pPr>
                  <w:pStyle w:val="TableText"/>
                  <w:ind w:left="-1476" w:right="368"/>
                  <w:jc w:val="right"/>
                </w:pPr>
                <w:r w:rsidRPr="00FE4C4F">
                  <w:t>4.6</w:t>
                </w:r>
              </w:p>
            </w:tc>
            <w:tc>
              <w:tcPr>
                <w:tcW w:w="1134" w:type="dxa"/>
                <w:vAlign w:val="bottom"/>
              </w:tcPr>
              <w:p w14:paraId="64AD97C0" w14:textId="77777777" w:rsidR="00FB37C7" w:rsidRPr="00FE4C4F" w:rsidRDefault="00FB37C7" w:rsidP="002105F9">
                <w:pPr>
                  <w:pStyle w:val="TableText"/>
                  <w:ind w:left="-1476" w:right="368"/>
                  <w:jc w:val="right"/>
                </w:pPr>
                <w:r w:rsidRPr="00FE4C4F">
                  <w:t>0.0</w:t>
                </w:r>
              </w:p>
            </w:tc>
            <w:tc>
              <w:tcPr>
                <w:tcW w:w="1134" w:type="dxa"/>
                <w:vAlign w:val="bottom"/>
              </w:tcPr>
              <w:p w14:paraId="72A39A0E" w14:textId="77777777" w:rsidR="00FB37C7" w:rsidRPr="00FE4C4F" w:rsidRDefault="00FB37C7" w:rsidP="002105F9">
                <w:pPr>
                  <w:pStyle w:val="TableText"/>
                  <w:ind w:left="-1476" w:right="368"/>
                  <w:jc w:val="right"/>
                </w:pPr>
                <w:r w:rsidRPr="00FE4C4F">
                  <w:t>0.0</w:t>
                </w:r>
              </w:p>
            </w:tc>
            <w:tc>
              <w:tcPr>
                <w:tcW w:w="1134" w:type="dxa"/>
                <w:vAlign w:val="bottom"/>
              </w:tcPr>
              <w:p w14:paraId="095A0E37" w14:textId="77777777" w:rsidR="00FB37C7" w:rsidRPr="00FE4C4F" w:rsidRDefault="00FB37C7" w:rsidP="002105F9">
                <w:pPr>
                  <w:pStyle w:val="TableText"/>
                  <w:ind w:left="-1476" w:right="368"/>
                  <w:jc w:val="right"/>
                </w:pPr>
                <w:r w:rsidRPr="00FE4C4F">
                  <w:t>42.7</w:t>
                </w:r>
              </w:p>
            </w:tc>
          </w:tr>
          <w:tr w:rsidR="00FB37C7" w:rsidRPr="00A8172F" w14:paraId="4D4F4DF7"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52D2ED74" w14:textId="77777777" w:rsidR="00FB37C7" w:rsidRPr="00FE4C4F" w:rsidRDefault="00FB37C7" w:rsidP="002105F9">
                <w:pPr>
                  <w:pStyle w:val="TableText"/>
                  <w:ind w:firstLine="85"/>
                </w:pPr>
                <w:r w:rsidRPr="00FE4C4F">
                  <w:t>225223</w:t>
                </w:r>
              </w:p>
            </w:tc>
            <w:tc>
              <w:tcPr>
                <w:tcW w:w="1275" w:type="dxa"/>
                <w:vAlign w:val="bottom"/>
              </w:tcPr>
              <w:p w14:paraId="00EC4FBD" w14:textId="77777777" w:rsidR="00FB37C7" w:rsidRPr="00FE4C4F" w:rsidRDefault="00FB37C7" w:rsidP="002105F9">
                <w:pPr>
                  <w:pStyle w:val="TableText"/>
                  <w:ind w:left="-1476" w:right="368"/>
                  <w:jc w:val="right"/>
                </w:pPr>
                <w:r w:rsidRPr="00FE4C4F">
                  <w:t>15585</w:t>
                </w:r>
              </w:p>
            </w:tc>
            <w:tc>
              <w:tcPr>
                <w:tcW w:w="1276" w:type="dxa"/>
                <w:vAlign w:val="bottom"/>
              </w:tcPr>
              <w:p w14:paraId="04BBBBEA" w14:textId="77777777" w:rsidR="00FB37C7" w:rsidRPr="00FE4C4F" w:rsidRDefault="00FB37C7" w:rsidP="002105F9">
                <w:pPr>
                  <w:pStyle w:val="TableText"/>
                  <w:ind w:left="-1476" w:right="368"/>
                  <w:jc w:val="right"/>
                </w:pPr>
                <w:r w:rsidRPr="00FE4C4F">
                  <w:t>89.5</w:t>
                </w:r>
              </w:p>
            </w:tc>
            <w:tc>
              <w:tcPr>
                <w:tcW w:w="1134" w:type="dxa"/>
                <w:vAlign w:val="bottom"/>
              </w:tcPr>
              <w:p w14:paraId="3124A09B" w14:textId="77777777" w:rsidR="00FB37C7" w:rsidRPr="00FE4C4F" w:rsidRDefault="00FB37C7" w:rsidP="002105F9">
                <w:pPr>
                  <w:pStyle w:val="TableText"/>
                  <w:ind w:left="-1476" w:right="368"/>
                  <w:jc w:val="right"/>
                </w:pPr>
                <w:r w:rsidRPr="00FE4C4F">
                  <w:t>3.1</w:t>
                </w:r>
              </w:p>
            </w:tc>
            <w:tc>
              <w:tcPr>
                <w:tcW w:w="1134" w:type="dxa"/>
                <w:vAlign w:val="bottom"/>
              </w:tcPr>
              <w:p w14:paraId="653219CE" w14:textId="77777777" w:rsidR="00FB37C7" w:rsidRPr="00FE4C4F" w:rsidRDefault="00FB37C7" w:rsidP="002105F9">
                <w:pPr>
                  <w:pStyle w:val="TableText"/>
                  <w:ind w:left="-1476" w:right="368"/>
                  <w:jc w:val="right"/>
                </w:pPr>
                <w:r w:rsidRPr="00FE4C4F">
                  <w:t>4.8</w:t>
                </w:r>
              </w:p>
            </w:tc>
            <w:tc>
              <w:tcPr>
                <w:tcW w:w="1134" w:type="dxa"/>
                <w:vAlign w:val="bottom"/>
              </w:tcPr>
              <w:p w14:paraId="4E14D6EE" w14:textId="77777777" w:rsidR="00FB37C7" w:rsidRPr="00FE4C4F" w:rsidRDefault="00FB37C7" w:rsidP="002105F9">
                <w:pPr>
                  <w:pStyle w:val="TableText"/>
                  <w:ind w:left="-1476" w:right="368"/>
                  <w:jc w:val="right"/>
                </w:pPr>
                <w:r w:rsidRPr="00FE4C4F">
                  <w:t>0.0</w:t>
                </w:r>
              </w:p>
            </w:tc>
            <w:tc>
              <w:tcPr>
                <w:tcW w:w="1134" w:type="dxa"/>
                <w:vAlign w:val="bottom"/>
              </w:tcPr>
              <w:p w14:paraId="10863797" w14:textId="77777777" w:rsidR="00FB37C7" w:rsidRPr="00FE4C4F" w:rsidRDefault="00FB37C7" w:rsidP="002105F9">
                <w:pPr>
                  <w:pStyle w:val="TableText"/>
                  <w:ind w:left="-1476" w:right="368"/>
                  <w:jc w:val="right"/>
                </w:pPr>
                <w:r w:rsidRPr="00FE4C4F">
                  <w:t>0.3</w:t>
                </w:r>
              </w:p>
            </w:tc>
            <w:tc>
              <w:tcPr>
                <w:tcW w:w="1134" w:type="dxa"/>
                <w:vAlign w:val="bottom"/>
              </w:tcPr>
              <w:p w14:paraId="080F4824" w14:textId="77777777" w:rsidR="00FB37C7" w:rsidRPr="00FE4C4F" w:rsidRDefault="00FB37C7" w:rsidP="002105F9">
                <w:pPr>
                  <w:pStyle w:val="TableText"/>
                  <w:ind w:left="-1476" w:right="368"/>
                  <w:jc w:val="right"/>
                </w:pPr>
                <w:r w:rsidRPr="00FE4C4F">
                  <w:t>2.3</w:t>
                </w:r>
              </w:p>
            </w:tc>
          </w:tr>
          <w:tr w:rsidR="00FB37C7" w:rsidRPr="00A8172F" w14:paraId="6DFD220C"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766EE21B" w14:textId="77777777" w:rsidR="00FB37C7" w:rsidRPr="00FE4C4F" w:rsidRDefault="00FB37C7" w:rsidP="002105F9">
                <w:pPr>
                  <w:pStyle w:val="TableText"/>
                  <w:ind w:firstLine="85"/>
                </w:pPr>
                <w:r w:rsidRPr="00FE4C4F">
                  <w:t>225224</w:t>
                </w:r>
              </w:p>
            </w:tc>
            <w:tc>
              <w:tcPr>
                <w:tcW w:w="1275" w:type="dxa"/>
                <w:vAlign w:val="bottom"/>
              </w:tcPr>
              <w:p w14:paraId="16E51CCC" w14:textId="77777777" w:rsidR="00FB37C7" w:rsidRPr="00FE4C4F" w:rsidRDefault="00FB37C7" w:rsidP="002105F9">
                <w:pPr>
                  <w:pStyle w:val="TableText"/>
                  <w:ind w:left="-1476" w:right="368"/>
                  <w:jc w:val="right"/>
                </w:pPr>
                <w:r w:rsidRPr="00FE4C4F">
                  <w:t>15275</w:t>
                </w:r>
              </w:p>
            </w:tc>
            <w:tc>
              <w:tcPr>
                <w:tcW w:w="1276" w:type="dxa"/>
                <w:vAlign w:val="bottom"/>
              </w:tcPr>
              <w:p w14:paraId="6E8E82AB" w14:textId="77777777" w:rsidR="00FB37C7" w:rsidRPr="00FE4C4F" w:rsidRDefault="00FB37C7" w:rsidP="002105F9">
                <w:pPr>
                  <w:pStyle w:val="TableText"/>
                  <w:ind w:left="-1476" w:right="368"/>
                  <w:jc w:val="right"/>
                </w:pPr>
                <w:r w:rsidRPr="00FE4C4F">
                  <w:t>91.1</w:t>
                </w:r>
              </w:p>
            </w:tc>
            <w:tc>
              <w:tcPr>
                <w:tcW w:w="1134" w:type="dxa"/>
                <w:vAlign w:val="bottom"/>
              </w:tcPr>
              <w:p w14:paraId="6C37BBAD" w14:textId="77777777" w:rsidR="00FB37C7" w:rsidRPr="00FE4C4F" w:rsidRDefault="00FB37C7" w:rsidP="002105F9">
                <w:pPr>
                  <w:pStyle w:val="TableText"/>
                  <w:ind w:left="-1476" w:right="368"/>
                  <w:jc w:val="right"/>
                </w:pPr>
                <w:r w:rsidRPr="00FE4C4F">
                  <w:t>5.9</w:t>
                </w:r>
              </w:p>
            </w:tc>
            <w:tc>
              <w:tcPr>
                <w:tcW w:w="1134" w:type="dxa"/>
                <w:vAlign w:val="bottom"/>
              </w:tcPr>
              <w:p w14:paraId="3127C8DF" w14:textId="77777777" w:rsidR="00FB37C7" w:rsidRPr="00FE4C4F" w:rsidRDefault="00FB37C7" w:rsidP="002105F9">
                <w:pPr>
                  <w:pStyle w:val="TableText"/>
                  <w:ind w:left="-1476" w:right="368"/>
                  <w:jc w:val="right"/>
                </w:pPr>
                <w:r w:rsidRPr="00FE4C4F">
                  <w:t>2.9</w:t>
                </w:r>
              </w:p>
            </w:tc>
            <w:tc>
              <w:tcPr>
                <w:tcW w:w="1134" w:type="dxa"/>
                <w:vAlign w:val="bottom"/>
              </w:tcPr>
              <w:p w14:paraId="5E51D193" w14:textId="77777777" w:rsidR="00FB37C7" w:rsidRPr="00FE4C4F" w:rsidRDefault="00FB37C7" w:rsidP="002105F9">
                <w:pPr>
                  <w:pStyle w:val="TableText"/>
                  <w:ind w:left="-1476" w:right="368"/>
                  <w:jc w:val="right"/>
                </w:pPr>
                <w:r w:rsidRPr="00FE4C4F">
                  <w:t>0.0</w:t>
                </w:r>
              </w:p>
            </w:tc>
            <w:tc>
              <w:tcPr>
                <w:tcW w:w="1134" w:type="dxa"/>
                <w:vAlign w:val="bottom"/>
              </w:tcPr>
              <w:p w14:paraId="03E1E7F2" w14:textId="77777777" w:rsidR="00FB37C7" w:rsidRPr="00FE4C4F" w:rsidRDefault="00FB37C7" w:rsidP="002105F9">
                <w:pPr>
                  <w:pStyle w:val="TableText"/>
                  <w:ind w:left="-1476" w:right="368"/>
                  <w:jc w:val="right"/>
                </w:pPr>
                <w:r w:rsidRPr="00FE4C4F">
                  <w:t>0.1</w:t>
                </w:r>
              </w:p>
            </w:tc>
            <w:tc>
              <w:tcPr>
                <w:tcW w:w="1134" w:type="dxa"/>
                <w:vAlign w:val="bottom"/>
              </w:tcPr>
              <w:p w14:paraId="0C8BE5D7" w14:textId="77777777" w:rsidR="00FB37C7" w:rsidRPr="00FE4C4F" w:rsidRDefault="00FB37C7" w:rsidP="002105F9">
                <w:pPr>
                  <w:pStyle w:val="TableText"/>
                  <w:ind w:left="-1476" w:right="368"/>
                  <w:jc w:val="right"/>
                </w:pPr>
                <w:r w:rsidRPr="00FE4C4F">
                  <w:t>0.1</w:t>
                </w:r>
              </w:p>
            </w:tc>
          </w:tr>
          <w:tr w:rsidR="00FB37C7" w:rsidRPr="00A8172F" w14:paraId="75D826F2"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2310285D" w14:textId="77777777" w:rsidR="00FB37C7" w:rsidRPr="00FE4C4F" w:rsidRDefault="00FB37C7" w:rsidP="002105F9">
                <w:pPr>
                  <w:pStyle w:val="TableText"/>
                  <w:ind w:firstLine="85"/>
                </w:pPr>
                <w:r w:rsidRPr="00FE4C4F">
                  <w:t>225228</w:t>
                </w:r>
              </w:p>
            </w:tc>
            <w:tc>
              <w:tcPr>
                <w:tcW w:w="1275" w:type="dxa"/>
                <w:vAlign w:val="bottom"/>
              </w:tcPr>
              <w:p w14:paraId="3DE930F5" w14:textId="77777777" w:rsidR="00FB37C7" w:rsidRPr="00FE4C4F" w:rsidRDefault="00FB37C7" w:rsidP="002105F9">
                <w:pPr>
                  <w:pStyle w:val="TableText"/>
                  <w:ind w:left="-1476" w:right="368"/>
                  <w:jc w:val="right"/>
                </w:pPr>
                <w:r w:rsidRPr="00FE4C4F">
                  <w:t>4867</w:t>
                </w:r>
              </w:p>
            </w:tc>
            <w:tc>
              <w:tcPr>
                <w:tcW w:w="1276" w:type="dxa"/>
                <w:vAlign w:val="bottom"/>
              </w:tcPr>
              <w:p w14:paraId="3607F12F" w14:textId="77777777" w:rsidR="00FB37C7" w:rsidRPr="00FE4C4F" w:rsidRDefault="00FB37C7" w:rsidP="002105F9">
                <w:pPr>
                  <w:pStyle w:val="TableText"/>
                  <w:ind w:left="-1476" w:right="368"/>
                  <w:jc w:val="right"/>
                </w:pPr>
                <w:r w:rsidRPr="00FE4C4F">
                  <w:t>69.5</w:t>
                </w:r>
              </w:p>
            </w:tc>
            <w:tc>
              <w:tcPr>
                <w:tcW w:w="1134" w:type="dxa"/>
                <w:vAlign w:val="bottom"/>
              </w:tcPr>
              <w:p w14:paraId="69BC6B2B" w14:textId="77777777" w:rsidR="00FB37C7" w:rsidRPr="00FE4C4F" w:rsidRDefault="00FB37C7" w:rsidP="002105F9">
                <w:pPr>
                  <w:pStyle w:val="TableText"/>
                  <w:ind w:left="-1476" w:right="368"/>
                  <w:jc w:val="right"/>
                </w:pPr>
                <w:r w:rsidRPr="00FE4C4F">
                  <w:t>15.6</w:t>
                </w:r>
              </w:p>
            </w:tc>
            <w:tc>
              <w:tcPr>
                <w:tcW w:w="1134" w:type="dxa"/>
                <w:vAlign w:val="bottom"/>
              </w:tcPr>
              <w:p w14:paraId="7C683B51" w14:textId="77777777" w:rsidR="00FB37C7" w:rsidRPr="00FE4C4F" w:rsidRDefault="00FB37C7" w:rsidP="002105F9">
                <w:pPr>
                  <w:pStyle w:val="TableText"/>
                  <w:ind w:left="-1476" w:right="368"/>
                  <w:jc w:val="right"/>
                </w:pPr>
                <w:r w:rsidRPr="00FE4C4F">
                  <w:t>12.8</w:t>
                </w:r>
              </w:p>
            </w:tc>
            <w:tc>
              <w:tcPr>
                <w:tcW w:w="1134" w:type="dxa"/>
                <w:vAlign w:val="bottom"/>
              </w:tcPr>
              <w:p w14:paraId="45B88571" w14:textId="77777777" w:rsidR="00FB37C7" w:rsidRPr="00FE4C4F" w:rsidRDefault="00FB37C7" w:rsidP="002105F9">
                <w:pPr>
                  <w:pStyle w:val="TableText"/>
                  <w:ind w:left="-1476" w:right="368"/>
                  <w:jc w:val="right"/>
                </w:pPr>
                <w:r w:rsidRPr="00FE4C4F">
                  <w:t>0.1</w:t>
                </w:r>
              </w:p>
            </w:tc>
            <w:tc>
              <w:tcPr>
                <w:tcW w:w="1134" w:type="dxa"/>
                <w:vAlign w:val="bottom"/>
              </w:tcPr>
              <w:p w14:paraId="52E412FF" w14:textId="77777777" w:rsidR="00FB37C7" w:rsidRPr="00FE4C4F" w:rsidRDefault="00FB37C7" w:rsidP="002105F9">
                <w:pPr>
                  <w:pStyle w:val="TableText"/>
                  <w:ind w:left="-1476" w:right="368"/>
                  <w:jc w:val="right"/>
                </w:pPr>
                <w:r w:rsidRPr="00FE4C4F">
                  <w:t>0.0</w:t>
                </w:r>
              </w:p>
            </w:tc>
            <w:tc>
              <w:tcPr>
                <w:tcW w:w="1134" w:type="dxa"/>
                <w:vAlign w:val="bottom"/>
              </w:tcPr>
              <w:p w14:paraId="12B99D67" w14:textId="77777777" w:rsidR="00FB37C7" w:rsidRPr="00FE4C4F" w:rsidRDefault="00FB37C7" w:rsidP="002105F9">
                <w:pPr>
                  <w:pStyle w:val="TableText"/>
                  <w:ind w:left="-1476" w:right="368"/>
                  <w:jc w:val="right"/>
                </w:pPr>
                <w:r w:rsidRPr="00FE4C4F">
                  <w:t>1.9</w:t>
                </w:r>
              </w:p>
            </w:tc>
          </w:tr>
          <w:tr w:rsidR="00FB37C7" w:rsidRPr="00A8172F" w14:paraId="0B92B07C"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005B0A67" w14:textId="77777777" w:rsidR="00FB37C7" w:rsidRPr="00FE4C4F" w:rsidRDefault="00FB37C7" w:rsidP="002105F9">
                <w:pPr>
                  <w:pStyle w:val="TableText"/>
                  <w:ind w:firstLine="85"/>
                </w:pPr>
                <w:r w:rsidRPr="00FE4C4F">
                  <w:t>225230</w:t>
                </w:r>
              </w:p>
            </w:tc>
            <w:tc>
              <w:tcPr>
                <w:tcW w:w="1275" w:type="dxa"/>
                <w:vAlign w:val="bottom"/>
              </w:tcPr>
              <w:p w14:paraId="3FAAC7E4" w14:textId="77777777" w:rsidR="00FB37C7" w:rsidRPr="00FE4C4F" w:rsidRDefault="00FB37C7" w:rsidP="002105F9">
                <w:pPr>
                  <w:pStyle w:val="TableText"/>
                  <w:ind w:left="-1476" w:right="368"/>
                  <w:jc w:val="right"/>
                </w:pPr>
                <w:r w:rsidRPr="00FE4C4F">
                  <w:t>13639</w:t>
                </w:r>
              </w:p>
            </w:tc>
            <w:tc>
              <w:tcPr>
                <w:tcW w:w="1276" w:type="dxa"/>
                <w:vAlign w:val="bottom"/>
              </w:tcPr>
              <w:p w14:paraId="15C351B2" w14:textId="77777777" w:rsidR="00FB37C7" w:rsidRPr="00FE4C4F" w:rsidRDefault="00FB37C7" w:rsidP="002105F9">
                <w:pPr>
                  <w:pStyle w:val="TableText"/>
                  <w:ind w:left="-1476" w:right="368"/>
                  <w:jc w:val="right"/>
                </w:pPr>
                <w:r w:rsidRPr="00FE4C4F">
                  <w:t>59.1</w:t>
                </w:r>
              </w:p>
            </w:tc>
            <w:tc>
              <w:tcPr>
                <w:tcW w:w="1134" w:type="dxa"/>
                <w:vAlign w:val="bottom"/>
              </w:tcPr>
              <w:p w14:paraId="0121CFB1" w14:textId="77777777" w:rsidR="00FB37C7" w:rsidRPr="00FE4C4F" w:rsidRDefault="00FB37C7" w:rsidP="002105F9">
                <w:pPr>
                  <w:pStyle w:val="TableText"/>
                  <w:ind w:left="-1476" w:right="368"/>
                  <w:jc w:val="right"/>
                </w:pPr>
                <w:r w:rsidRPr="00FE4C4F">
                  <w:t>7.2</w:t>
                </w:r>
              </w:p>
            </w:tc>
            <w:tc>
              <w:tcPr>
                <w:tcW w:w="1134" w:type="dxa"/>
                <w:vAlign w:val="bottom"/>
              </w:tcPr>
              <w:p w14:paraId="09296B5B" w14:textId="77777777" w:rsidR="00FB37C7" w:rsidRPr="00FE4C4F" w:rsidRDefault="00FB37C7" w:rsidP="002105F9">
                <w:pPr>
                  <w:pStyle w:val="TableText"/>
                  <w:ind w:left="-1476" w:right="368"/>
                  <w:jc w:val="right"/>
                </w:pPr>
                <w:r w:rsidRPr="00FE4C4F">
                  <w:t>23.6</w:t>
                </w:r>
              </w:p>
            </w:tc>
            <w:tc>
              <w:tcPr>
                <w:tcW w:w="1134" w:type="dxa"/>
                <w:vAlign w:val="bottom"/>
              </w:tcPr>
              <w:p w14:paraId="1508426D" w14:textId="77777777" w:rsidR="00FB37C7" w:rsidRPr="00FE4C4F" w:rsidRDefault="00FB37C7" w:rsidP="002105F9">
                <w:pPr>
                  <w:pStyle w:val="TableText"/>
                  <w:ind w:left="-1476" w:right="368"/>
                  <w:jc w:val="right"/>
                </w:pPr>
                <w:r w:rsidRPr="00FE4C4F">
                  <w:t>0.0</w:t>
                </w:r>
              </w:p>
            </w:tc>
            <w:tc>
              <w:tcPr>
                <w:tcW w:w="1134" w:type="dxa"/>
                <w:vAlign w:val="bottom"/>
              </w:tcPr>
              <w:p w14:paraId="78E90FB2" w14:textId="77777777" w:rsidR="00FB37C7" w:rsidRPr="00FE4C4F" w:rsidRDefault="00FB37C7" w:rsidP="002105F9">
                <w:pPr>
                  <w:pStyle w:val="TableText"/>
                  <w:ind w:left="-1476" w:right="368"/>
                  <w:jc w:val="right"/>
                </w:pPr>
                <w:r w:rsidRPr="00FE4C4F">
                  <w:t>9.3</w:t>
                </w:r>
              </w:p>
            </w:tc>
            <w:tc>
              <w:tcPr>
                <w:tcW w:w="1134" w:type="dxa"/>
                <w:vAlign w:val="bottom"/>
              </w:tcPr>
              <w:p w14:paraId="200C1BC9" w14:textId="77777777" w:rsidR="00FB37C7" w:rsidRPr="00FE4C4F" w:rsidRDefault="00FB37C7" w:rsidP="002105F9">
                <w:pPr>
                  <w:pStyle w:val="TableText"/>
                  <w:ind w:left="-1476" w:right="368"/>
                  <w:jc w:val="right"/>
                </w:pPr>
                <w:r w:rsidRPr="00FE4C4F">
                  <w:t>0.7</w:t>
                </w:r>
              </w:p>
            </w:tc>
          </w:tr>
          <w:tr w:rsidR="00FB37C7" w:rsidRPr="00A8172F" w14:paraId="3F0756C5"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15893CF2" w14:textId="77777777" w:rsidR="00FB37C7" w:rsidRPr="00FE4C4F" w:rsidRDefault="00FB37C7" w:rsidP="002105F9">
                <w:pPr>
                  <w:pStyle w:val="TableText"/>
                  <w:ind w:firstLine="85"/>
                </w:pPr>
                <w:r w:rsidRPr="00FE4C4F">
                  <w:t>225231</w:t>
                </w:r>
              </w:p>
            </w:tc>
            <w:tc>
              <w:tcPr>
                <w:tcW w:w="1275" w:type="dxa"/>
                <w:vAlign w:val="bottom"/>
              </w:tcPr>
              <w:p w14:paraId="4CF3D6B9" w14:textId="77777777" w:rsidR="00FB37C7" w:rsidRPr="00FE4C4F" w:rsidRDefault="00FB37C7" w:rsidP="002105F9">
                <w:pPr>
                  <w:pStyle w:val="TableText"/>
                  <w:ind w:left="-1476" w:right="368"/>
                  <w:jc w:val="right"/>
                </w:pPr>
                <w:r w:rsidRPr="00FE4C4F">
                  <w:t>13935</w:t>
                </w:r>
              </w:p>
            </w:tc>
            <w:tc>
              <w:tcPr>
                <w:tcW w:w="1276" w:type="dxa"/>
                <w:vAlign w:val="bottom"/>
              </w:tcPr>
              <w:p w14:paraId="418143A2" w14:textId="77777777" w:rsidR="00FB37C7" w:rsidRPr="00FE4C4F" w:rsidRDefault="00FB37C7" w:rsidP="002105F9">
                <w:pPr>
                  <w:pStyle w:val="TableText"/>
                  <w:ind w:left="-1476" w:right="368"/>
                  <w:jc w:val="right"/>
                </w:pPr>
                <w:r w:rsidRPr="00FE4C4F">
                  <w:t>92.9</w:t>
                </w:r>
              </w:p>
            </w:tc>
            <w:tc>
              <w:tcPr>
                <w:tcW w:w="1134" w:type="dxa"/>
                <w:vAlign w:val="bottom"/>
              </w:tcPr>
              <w:p w14:paraId="170C822F" w14:textId="77777777" w:rsidR="00FB37C7" w:rsidRPr="00FE4C4F" w:rsidRDefault="00FB37C7" w:rsidP="002105F9">
                <w:pPr>
                  <w:pStyle w:val="TableText"/>
                  <w:ind w:left="-1476" w:right="368"/>
                  <w:jc w:val="right"/>
                </w:pPr>
                <w:r w:rsidRPr="00FE4C4F">
                  <w:t>2.9</w:t>
                </w:r>
              </w:p>
            </w:tc>
            <w:tc>
              <w:tcPr>
                <w:tcW w:w="1134" w:type="dxa"/>
                <w:vAlign w:val="bottom"/>
              </w:tcPr>
              <w:p w14:paraId="55EB00DE" w14:textId="77777777" w:rsidR="00FB37C7" w:rsidRPr="00FE4C4F" w:rsidRDefault="00FB37C7" w:rsidP="002105F9">
                <w:pPr>
                  <w:pStyle w:val="TableText"/>
                  <w:ind w:left="-1476" w:right="368"/>
                  <w:jc w:val="right"/>
                </w:pPr>
                <w:r w:rsidRPr="00FE4C4F">
                  <w:t>3.6</w:t>
                </w:r>
              </w:p>
            </w:tc>
            <w:tc>
              <w:tcPr>
                <w:tcW w:w="1134" w:type="dxa"/>
                <w:vAlign w:val="bottom"/>
              </w:tcPr>
              <w:p w14:paraId="338D1C8A" w14:textId="77777777" w:rsidR="00FB37C7" w:rsidRPr="00FE4C4F" w:rsidRDefault="00FB37C7" w:rsidP="002105F9">
                <w:pPr>
                  <w:pStyle w:val="TableText"/>
                  <w:ind w:left="-1476" w:right="368"/>
                  <w:jc w:val="right"/>
                </w:pPr>
                <w:r w:rsidRPr="00FE4C4F">
                  <w:t>0.0</w:t>
                </w:r>
              </w:p>
            </w:tc>
            <w:tc>
              <w:tcPr>
                <w:tcW w:w="1134" w:type="dxa"/>
                <w:vAlign w:val="bottom"/>
              </w:tcPr>
              <w:p w14:paraId="478CB672" w14:textId="77777777" w:rsidR="00FB37C7" w:rsidRPr="00FE4C4F" w:rsidRDefault="00FB37C7" w:rsidP="002105F9">
                <w:pPr>
                  <w:pStyle w:val="TableText"/>
                  <w:ind w:left="-1476" w:right="368"/>
                  <w:jc w:val="right"/>
                </w:pPr>
                <w:r w:rsidRPr="00FE4C4F">
                  <w:t>0.4</w:t>
                </w:r>
              </w:p>
            </w:tc>
            <w:tc>
              <w:tcPr>
                <w:tcW w:w="1134" w:type="dxa"/>
                <w:vAlign w:val="bottom"/>
              </w:tcPr>
              <w:p w14:paraId="7C4004DC" w14:textId="77777777" w:rsidR="00FB37C7" w:rsidRPr="00FE4C4F" w:rsidRDefault="00FB37C7" w:rsidP="002105F9">
                <w:pPr>
                  <w:pStyle w:val="TableText"/>
                  <w:ind w:left="-1476" w:right="368"/>
                  <w:jc w:val="right"/>
                </w:pPr>
                <w:r w:rsidRPr="00FE4C4F">
                  <w:t>0.2</w:t>
                </w:r>
              </w:p>
            </w:tc>
          </w:tr>
          <w:tr w:rsidR="00FB37C7" w:rsidRPr="00A8172F" w14:paraId="7F584867"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17989E4F" w14:textId="77777777" w:rsidR="00FB37C7" w:rsidRPr="00FE4C4F" w:rsidRDefault="00FB37C7" w:rsidP="002105F9">
                <w:pPr>
                  <w:pStyle w:val="TableText"/>
                  <w:ind w:firstLine="85"/>
                </w:pPr>
                <w:r w:rsidRPr="00FE4C4F">
                  <w:t>225232</w:t>
                </w:r>
              </w:p>
            </w:tc>
            <w:tc>
              <w:tcPr>
                <w:tcW w:w="1275" w:type="dxa"/>
                <w:vAlign w:val="bottom"/>
              </w:tcPr>
              <w:p w14:paraId="54FDEEE6" w14:textId="77777777" w:rsidR="00FB37C7" w:rsidRPr="00FE4C4F" w:rsidRDefault="00FB37C7" w:rsidP="002105F9">
                <w:pPr>
                  <w:pStyle w:val="TableText"/>
                  <w:ind w:left="-1476" w:right="368"/>
                  <w:jc w:val="right"/>
                </w:pPr>
                <w:r w:rsidRPr="00FE4C4F">
                  <w:t>13728</w:t>
                </w:r>
              </w:p>
            </w:tc>
            <w:tc>
              <w:tcPr>
                <w:tcW w:w="1276" w:type="dxa"/>
                <w:vAlign w:val="bottom"/>
              </w:tcPr>
              <w:p w14:paraId="2CC2E238" w14:textId="77777777" w:rsidR="00FB37C7" w:rsidRPr="00FE4C4F" w:rsidRDefault="00FB37C7" w:rsidP="002105F9">
                <w:pPr>
                  <w:pStyle w:val="TableText"/>
                  <w:ind w:left="-1476" w:right="368"/>
                  <w:jc w:val="right"/>
                </w:pPr>
                <w:r w:rsidRPr="00FE4C4F">
                  <w:t>74.2</w:t>
                </w:r>
              </w:p>
            </w:tc>
            <w:tc>
              <w:tcPr>
                <w:tcW w:w="1134" w:type="dxa"/>
                <w:vAlign w:val="bottom"/>
              </w:tcPr>
              <w:p w14:paraId="4B6D5110" w14:textId="77777777" w:rsidR="00FB37C7" w:rsidRPr="00FE4C4F" w:rsidRDefault="00FB37C7" w:rsidP="002105F9">
                <w:pPr>
                  <w:pStyle w:val="TableText"/>
                  <w:ind w:left="-1476" w:right="368"/>
                  <w:jc w:val="right"/>
                </w:pPr>
                <w:r w:rsidRPr="00FE4C4F">
                  <w:t>1.9</w:t>
                </w:r>
              </w:p>
            </w:tc>
            <w:tc>
              <w:tcPr>
                <w:tcW w:w="1134" w:type="dxa"/>
                <w:vAlign w:val="bottom"/>
              </w:tcPr>
              <w:p w14:paraId="3BCBC108" w14:textId="77777777" w:rsidR="00FB37C7" w:rsidRPr="00FE4C4F" w:rsidRDefault="00FB37C7" w:rsidP="002105F9">
                <w:pPr>
                  <w:pStyle w:val="TableText"/>
                  <w:ind w:left="-1476" w:right="368"/>
                  <w:jc w:val="right"/>
                </w:pPr>
                <w:r w:rsidRPr="00FE4C4F">
                  <w:t>3.2</w:t>
                </w:r>
              </w:p>
            </w:tc>
            <w:tc>
              <w:tcPr>
                <w:tcW w:w="1134" w:type="dxa"/>
                <w:vAlign w:val="bottom"/>
              </w:tcPr>
              <w:p w14:paraId="12B9312B" w14:textId="77777777" w:rsidR="00FB37C7" w:rsidRPr="00FE4C4F" w:rsidRDefault="00FB37C7" w:rsidP="002105F9">
                <w:pPr>
                  <w:pStyle w:val="TableText"/>
                  <w:ind w:left="-1476" w:right="368"/>
                  <w:jc w:val="right"/>
                </w:pPr>
                <w:r w:rsidRPr="00FE4C4F">
                  <w:t>0.0</w:t>
                </w:r>
              </w:p>
            </w:tc>
            <w:tc>
              <w:tcPr>
                <w:tcW w:w="1134" w:type="dxa"/>
                <w:vAlign w:val="bottom"/>
              </w:tcPr>
              <w:p w14:paraId="659FE941" w14:textId="77777777" w:rsidR="00FB37C7" w:rsidRPr="00FE4C4F" w:rsidRDefault="00FB37C7" w:rsidP="002105F9">
                <w:pPr>
                  <w:pStyle w:val="TableText"/>
                  <w:ind w:left="-1476" w:right="368"/>
                  <w:jc w:val="right"/>
                </w:pPr>
                <w:r w:rsidRPr="00FE4C4F">
                  <w:t>2.3</w:t>
                </w:r>
              </w:p>
            </w:tc>
            <w:tc>
              <w:tcPr>
                <w:tcW w:w="1134" w:type="dxa"/>
                <w:vAlign w:val="bottom"/>
              </w:tcPr>
              <w:p w14:paraId="42C44A04" w14:textId="77777777" w:rsidR="00FB37C7" w:rsidRPr="00FE4C4F" w:rsidRDefault="00FB37C7" w:rsidP="002105F9">
                <w:pPr>
                  <w:pStyle w:val="TableText"/>
                  <w:ind w:left="-1476" w:right="368"/>
                  <w:jc w:val="right"/>
                </w:pPr>
                <w:r w:rsidRPr="00FE4C4F">
                  <w:t>18.4</w:t>
                </w:r>
              </w:p>
            </w:tc>
          </w:tr>
          <w:tr w:rsidR="00FB37C7" w:rsidRPr="00A8172F" w14:paraId="07B2BD0D"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78DE8629" w14:textId="77777777" w:rsidR="00FB37C7" w:rsidRPr="00FE4C4F" w:rsidRDefault="00FB37C7" w:rsidP="002105F9">
                <w:pPr>
                  <w:pStyle w:val="TableText"/>
                  <w:ind w:firstLine="85"/>
                </w:pPr>
                <w:r w:rsidRPr="00FE4C4F">
                  <w:t>225233</w:t>
                </w:r>
              </w:p>
            </w:tc>
            <w:tc>
              <w:tcPr>
                <w:tcW w:w="1275" w:type="dxa"/>
                <w:vAlign w:val="bottom"/>
              </w:tcPr>
              <w:p w14:paraId="0BCDBEB8" w14:textId="77777777" w:rsidR="00FB37C7" w:rsidRPr="00FE4C4F" w:rsidRDefault="00FB37C7" w:rsidP="002105F9">
                <w:pPr>
                  <w:pStyle w:val="TableText"/>
                  <w:ind w:left="-1476" w:right="368"/>
                  <w:jc w:val="right"/>
                </w:pPr>
                <w:r w:rsidRPr="00FE4C4F">
                  <w:t>2156</w:t>
                </w:r>
              </w:p>
            </w:tc>
            <w:tc>
              <w:tcPr>
                <w:tcW w:w="1276" w:type="dxa"/>
                <w:vAlign w:val="bottom"/>
              </w:tcPr>
              <w:p w14:paraId="6F1A5B01" w14:textId="77777777" w:rsidR="00FB37C7" w:rsidRPr="00FE4C4F" w:rsidRDefault="00FB37C7" w:rsidP="002105F9">
                <w:pPr>
                  <w:pStyle w:val="TableText"/>
                  <w:ind w:left="-1476" w:right="368"/>
                  <w:jc w:val="right"/>
                </w:pPr>
                <w:r w:rsidRPr="00FE4C4F">
                  <w:t>98.4</w:t>
                </w:r>
              </w:p>
            </w:tc>
            <w:tc>
              <w:tcPr>
                <w:tcW w:w="1134" w:type="dxa"/>
                <w:vAlign w:val="bottom"/>
              </w:tcPr>
              <w:p w14:paraId="61221E1D" w14:textId="77777777" w:rsidR="00FB37C7" w:rsidRPr="00FE4C4F" w:rsidRDefault="00FB37C7" w:rsidP="002105F9">
                <w:pPr>
                  <w:pStyle w:val="TableText"/>
                  <w:ind w:left="-1476" w:right="368"/>
                  <w:jc w:val="right"/>
                </w:pPr>
                <w:r w:rsidRPr="00FE4C4F">
                  <w:t>0.0</w:t>
                </w:r>
              </w:p>
            </w:tc>
            <w:tc>
              <w:tcPr>
                <w:tcW w:w="1134" w:type="dxa"/>
                <w:vAlign w:val="bottom"/>
              </w:tcPr>
              <w:p w14:paraId="74EA15F9" w14:textId="77777777" w:rsidR="00FB37C7" w:rsidRPr="00FE4C4F" w:rsidRDefault="00FB37C7" w:rsidP="002105F9">
                <w:pPr>
                  <w:pStyle w:val="TableText"/>
                  <w:ind w:left="-1476" w:right="368"/>
                  <w:jc w:val="right"/>
                </w:pPr>
                <w:r w:rsidRPr="00FE4C4F">
                  <w:t>1.5</w:t>
                </w:r>
              </w:p>
            </w:tc>
            <w:tc>
              <w:tcPr>
                <w:tcW w:w="1134" w:type="dxa"/>
                <w:vAlign w:val="bottom"/>
              </w:tcPr>
              <w:p w14:paraId="5359F0AF" w14:textId="77777777" w:rsidR="00FB37C7" w:rsidRPr="00FE4C4F" w:rsidRDefault="00FB37C7" w:rsidP="002105F9">
                <w:pPr>
                  <w:pStyle w:val="TableText"/>
                  <w:ind w:left="-1476" w:right="368"/>
                  <w:jc w:val="right"/>
                </w:pPr>
                <w:r w:rsidRPr="00FE4C4F">
                  <w:t>0.0</w:t>
                </w:r>
              </w:p>
            </w:tc>
            <w:tc>
              <w:tcPr>
                <w:tcW w:w="1134" w:type="dxa"/>
                <w:vAlign w:val="bottom"/>
              </w:tcPr>
              <w:p w14:paraId="3C7353E6" w14:textId="77777777" w:rsidR="00FB37C7" w:rsidRPr="00FE4C4F" w:rsidRDefault="00FB37C7" w:rsidP="002105F9">
                <w:pPr>
                  <w:pStyle w:val="TableText"/>
                  <w:ind w:left="-1476" w:right="368"/>
                  <w:jc w:val="right"/>
                </w:pPr>
                <w:r w:rsidRPr="00FE4C4F">
                  <w:t>0.0</w:t>
                </w:r>
              </w:p>
            </w:tc>
            <w:tc>
              <w:tcPr>
                <w:tcW w:w="1134" w:type="dxa"/>
                <w:vAlign w:val="bottom"/>
              </w:tcPr>
              <w:p w14:paraId="2F666EBB" w14:textId="77777777" w:rsidR="00FB37C7" w:rsidRPr="00FE4C4F" w:rsidRDefault="00FB37C7" w:rsidP="002105F9">
                <w:pPr>
                  <w:pStyle w:val="TableText"/>
                  <w:ind w:left="-1476" w:right="368"/>
                  <w:jc w:val="right"/>
                </w:pPr>
                <w:r w:rsidRPr="00FE4C4F">
                  <w:t>0.0</w:t>
                </w:r>
              </w:p>
            </w:tc>
          </w:tr>
          <w:tr w:rsidR="00FB37C7" w:rsidRPr="00A8172F" w14:paraId="79F6BA53"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6F0B4947" w14:textId="77777777" w:rsidR="00FB37C7" w:rsidRPr="00FE4C4F" w:rsidRDefault="00FB37C7" w:rsidP="002105F9">
                <w:pPr>
                  <w:pStyle w:val="TableText"/>
                  <w:ind w:firstLine="85"/>
                </w:pPr>
                <w:r w:rsidRPr="00FE4C4F">
                  <w:t>225234</w:t>
                </w:r>
              </w:p>
            </w:tc>
            <w:tc>
              <w:tcPr>
                <w:tcW w:w="1275" w:type="dxa"/>
                <w:vAlign w:val="bottom"/>
              </w:tcPr>
              <w:p w14:paraId="1F07136B" w14:textId="77777777" w:rsidR="00FB37C7" w:rsidRPr="00FE4C4F" w:rsidRDefault="00FB37C7" w:rsidP="002105F9">
                <w:pPr>
                  <w:pStyle w:val="TableText"/>
                  <w:ind w:left="-1476" w:right="368"/>
                  <w:jc w:val="right"/>
                </w:pPr>
                <w:r w:rsidRPr="00FE4C4F">
                  <w:t>13527</w:t>
                </w:r>
              </w:p>
            </w:tc>
            <w:tc>
              <w:tcPr>
                <w:tcW w:w="1276" w:type="dxa"/>
                <w:vAlign w:val="bottom"/>
              </w:tcPr>
              <w:p w14:paraId="6D80B5A0" w14:textId="77777777" w:rsidR="00FB37C7" w:rsidRPr="00FE4C4F" w:rsidRDefault="00FB37C7" w:rsidP="002105F9">
                <w:pPr>
                  <w:pStyle w:val="TableText"/>
                  <w:ind w:left="-1476" w:right="368"/>
                  <w:jc w:val="right"/>
                </w:pPr>
                <w:r w:rsidRPr="00FE4C4F">
                  <w:t>13.4</w:t>
                </w:r>
              </w:p>
            </w:tc>
            <w:tc>
              <w:tcPr>
                <w:tcW w:w="1134" w:type="dxa"/>
                <w:vAlign w:val="bottom"/>
              </w:tcPr>
              <w:p w14:paraId="7DC4BF72" w14:textId="77777777" w:rsidR="00FB37C7" w:rsidRPr="00FE4C4F" w:rsidRDefault="00FB37C7" w:rsidP="002105F9">
                <w:pPr>
                  <w:pStyle w:val="TableText"/>
                  <w:ind w:left="-1476" w:right="368"/>
                  <w:jc w:val="right"/>
                </w:pPr>
                <w:r w:rsidRPr="00FE4C4F">
                  <w:t>9.5</w:t>
                </w:r>
              </w:p>
            </w:tc>
            <w:tc>
              <w:tcPr>
                <w:tcW w:w="1134" w:type="dxa"/>
                <w:vAlign w:val="bottom"/>
              </w:tcPr>
              <w:p w14:paraId="7FF17039" w14:textId="77777777" w:rsidR="00FB37C7" w:rsidRPr="00FE4C4F" w:rsidRDefault="00FB37C7" w:rsidP="002105F9">
                <w:pPr>
                  <w:pStyle w:val="TableText"/>
                  <w:ind w:left="-1476" w:right="368"/>
                  <w:jc w:val="right"/>
                </w:pPr>
                <w:r w:rsidRPr="00FE4C4F">
                  <w:t>1.0</w:t>
                </w:r>
              </w:p>
            </w:tc>
            <w:tc>
              <w:tcPr>
                <w:tcW w:w="1134" w:type="dxa"/>
                <w:vAlign w:val="bottom"/>
              </w:tcPr>
              <w:p w14:paraId="6C6B25A1" w14:textId="77777777" w:rsidR="00FB37C7" w:rsidRPr="00FE4C4F" w:rsidRDefault="00FB37C7" w:rsidP="002105F9">
                <w:pPr>
                  <w:pStyle w:val="TableText"/>
                  <w:ind w:left="-1476" w:right="368"/>
                  <w:jc w:val="right"/>
                </w:pPr>
                <w:r w:rsidRPr="00FE4C4F">
                  <w:t>1.0</w:t>
                </w:r>
              </w:p>
            </w:tc>
            <w:tc>
              <w:tcPr>
                <w:tcW w:w="1134" w:type="dxa"/>
                <w:vAlign w:val="bottom"/>
              </w:tcPr>
              <w:p w14:paraId="658F731E" w14:textId="77777777" w:rsidR="00FB37C7" w:rsidRPr="00FE4C4F" w:rsidRDefault="00FB37C7" w:rsidP="002105F9">
                <w:pPr>
                  <w:pStyle w:val="TableText"/>
                  <w:ind w:left="-1476" w:right="368"/>
                  <w:jc w:val="right"/>
                </w:pPr>
                <w:r w:rsidRPr="00FE4C4F">
                  <w:t>1.7</w:t>
                </w:r>
              </w:p>
            </w:tc>
            <w:tc>
              <w:tcPr>
                <w:tcW w:w="1134" w:type="dxa"/>
                <w:vAlign w:val="bottom"/>
              </w:tcPr>
              <w:p w14:paraId="4B4039D0" w14:textId="77777777" w:rsidR="00FB37C7" w:rsidRPr="00FE4C4F" w:rsidRDefault="00FB37C7" w:rsidP="002105F9">
                <w:pPr>
                  <w:pStyle w:val="TableText"/>
                  <w:ind w:left="-1476" w:right="368"/>
                  <w:jc w:val="right"/>
                </w:pPr>
                <w:r w:rsidRPr="00FE4C4F">
                  <w:t>73.4</w:t>
                </w:r>
              </w:p>
            </w:tc>
          </w:tr>
          <w:tr w:rsidR="00FB37C7" w:rsidRPr="00A8172F" w14:paraId="26C638CA"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0956F339" w14:textId="77777777" w:rsidR="00FB37C7" w:rsidRPr="00FE4C4F" w:rsidRDefault="00FB37C7" w:rsidP="002105F9">
                <w:pPr>
                  <w:pStyle w:val="TableText"/>
                  <w:ind w:firstLine="85"/>
                </w:pPr>
                <w:r w:rsidRPr="00FE4C4F">
                  <w:t>225236</w:t>
                </w:r>
              </w:p>
            </w:tc>
            <w:tc>
              <w:tcPr>
                <w:tcW w:w="1275" w:type="dxa"/>
                <w:vAlign w:val="bottom"/>
              </w:tcPr>
              <w:p w14:paraId="67BD88ED" w14:textId="77777777" w:rsidR="00FB37C7" w:rsidRPr="00FE4C4F" w:rsidRDefault="00FB37C7" w:rsidP="002105F9">
                <w:pPr>
                  <w:pStyle w:val="TableText"/>
                  <w:ind w:left="-1476" w:right="368"/>
                  <w:jc w:val="right"/>
                </w:pPr>
                <w:r w:rsidRPr="00FE4C4F">
                  <w:t>8092</w:t>
                </w:r>
              </w:p>
            </w:tc>
            <w:tc>
              <w:tcPr>
                <w:tcW w:w="1276" w:type="dxa"/>
                <w:vAlign w:val="bottom"/>
              </w:tcPr>
              <w:p w14:paraId="6D3AE747" w14:textId="77777777" w:rsidR="00FB37C7" w:rsidRPr="00FE4C4F" w:rsidRDefault="00FB37C7" w:rsidP="002105F9">
                <w:pPr>
                  <w:pStyle w:val="TableText"/>
                  <w:ind w:left="-1476" w:right="368"/>
                  <w:jc w:val="right"/>
                </w:pPr>
                <w:r w:rsidRPr="00FE4C4F">
                  <w:t>64.5</w:t>
                </w:r>
              </w:p>
            </w:tc>
            <w:tc>
              <w:tcPr>
                <w:tcW w:w="1134" w:type="dxa"/>
                <w:vAlign w:val="bottom"/>
              </w:tcPr>
              <w:p w14:paraId="07C78050" w14:textId="77777777" w:rsidR="00FB37C7" w:rsidRPr="00FE4C4F" w:rsidRDefault="00FB37C7" w:rsidP="002105F9">
                <w:pPr>
                  <w:pStyle w:val="TableText"/>
                  <w:ind w:left="-1476" w:right="368"/>
                  <w:jc w:val="right"/>
                </w:pPr>
                <w:r w:rsidRPr="00FE4C4F">
                  <w:t>13.7</w:t>
                </w:r>
              </w:p>
            </w:tc>
            <w:tc>
              <w:tcPr>
                <w:tcW w:w="1134" w:type="dxa"/>
                <w:vAlign w:val="bottom"/>
              </w:tcPr>
              <w:p w14:paraId="0B9237BC" w14:textId="77777777" w:rsidR="00FB37C7" w:rsidRPr="00FE4C4F" w:rsidRDefault="00FB37C7" w:rsidP="002105F9">
                <w:pPr>
                  <w:pStyle w:val="TableText"/>
                  <w:ind w:left="-1476" w:right="368"/>
                  <w:jc w:val="right"/>
                </w:pPr>
                <w:r w:rsidRPr="00FE4C4F">
                  <w:t>4.7</w:t>
                </w:r>
              </w:p>
            </w:tc>
            <w:tc>
              <w:tcPr>
                <w:tcW w:w="1134" w:type="dxa"/>
                <w:vAlign w:val="bottom"/>
              </w:tcPr>
              <w:p w14:paraId="0370E365" w14:textId="77777777" w:rsidR="00FB37C7" w:rsidRPr="00FE4C4F" w:rsidRDefault="00FB37C7" w:rsidP="002105F9">
                <w:pPr>
                  <w:pStyle w:val="TableText"/>
                  <w:ind w:left="-1476" w:right="368"/>
                  <w:jc w:val="right"/>
                </w:pPr>
                <w:r w:rsidRPr="00FE4C4F">
                  <w:t>0.1</w:t>
                </w:r>
              </w:p>
            </w:tc>
            <w:tc>
              <w:tcPr>
                <w:tcW w:w="1134" w:type="dxa"/>
                <w:vAlign w:val="bottom"/>
              </w:tcPr>
              <w:p w14:paraId="1CD040BB" w14:textId="77777777" w:rsidR="00FB37C7" w:rsidRPr="00FE4C4F" w:rsidRDefault="00FB37C7" w:rsidP="002105F9">
                <w:pPr>
                  <w:pStyle w:val="TableText"/>
                  <w:ind w:left="-1476" w:right="368"/>
                  <w:jc w:val="right"/>
                </w:pPr>
                <w:r w:rsidRPr="00FE4C4F">
                  <w:t>16.9</w:t>
                </w:r>
              </w:p>
            </w:tc>
            <w:tc>
              <w:tcPr>
                <w:tcW w:w="1134" w:type="dxa"/>
                <w:vAlign w:val="bottom"/>
              </w:tcPr>
              <w:p w14:paraId="7C5011C2" w14:textId="77777777" w:rsidR="00FB37C7" w:rsidRPr="00FE4C4F" w:rsidRDefault="00FB37C7" w:rsidP="002105F9">
                <w:pPr>
                  <w:pStyle w:val="TableText"/>
                  <w:ind w:left="-1476" w:right="368"/>
                  <w:jc w:val="right"/>
                </w:pPr>
                <w:r w:rsidRPr="00FE4C4F">
                  <w:t>0.1</w:t>
                </w:r>
              </w:p>
            </w:tc>
          </w:tr>
          <w:tr w:rsidR="00FB37C7" w:rsidRPr="00A8172F" w14:paraId="0D7A69AE"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1D7D53DC" w14:textId="77777777" w:rsidR="00FB37C7" w:rsidRPr="00FE4C4F" w:rsidRDefault="00FB37C7" w:rsidP="002105F9">
                <w:pPr>
                  <w:pStyle w:val="TableText"/>
                  <w:ind w:firstLine="85"/>
                </w:pPr>
                <w:r w:rsidRPr="00FE4C4F">
                  <w:t>225247</w:t>
                </w:r>
              </w:p>
            </w:tc>
            <w:tc>
              <w:tcPr>
                <w:tcW w:w="1275" w:type="dxa"/>
                <w:vAlign w:val="bottom"/>
              </w:tcPr>
              <w:p w14:paraId="6C06D46B" w14:textId="77777777" w:rsidR="00FB37C7" w:rsidRPr="00FE4C4F" w:rsidRDefault="00FB37C7" w:rsidP="002105F9">
                <w:pPr>
                  <w:pStyle w:val="TableText"/>
                  <w:ind w:left="-1476" w:right="368"/>
                  <w:jc w:val="right"/>
                </w:pPr>
                <w:r w:rsidRPr="00FE4C4F">
                  <w:t>4893</w:t>
                </w:r>
              </w:p>
            </w:tc>
            <w:tc>
              <w:tcPr>
                <w:tcW w:w="1276" w:type="dxa"/>
                <w:vAlign w:val="bottom"/>
              </w:tcPr>
              <w:p w14:paraId="5D10013C" w14:textId="77777777" w:rsidR="00FB37C7" w:rsidRPr="00FE4C4F" w:rsidRDefault="00FB37C7" w:rsidP="002105F9">
                <w:pPr>
                  <w:pStyle w:val="TableText"/>
                  <w:ind w:left="-1476" w:right="368"/>
                  <w:jc w:val="right"/>
                </w:pPr>
                <w:r w:rsidRPr="00FE4C4F">
                  <w:t>56.6</w:t>
                </w:r>
              </w:p>
            </w:tc>
            <w:tc>
              <w:tcPr>
                <w:tcW w:w="1134" w:type="dxa"/>
                <w:vAlign w:val="bottom"/>
              </w:tcPr>
              <w:p w14:paraId="4A0C3815" w14:textId="77777777" w:rsidR="00FB37C7" w:rsidRPr="00FE4C4F" w:rsidRDefault="00FB37C7" w:rsidP="002105F9">
                <w:pPr>
                  <w:pStyle w:val="TableText"/>
                  <w:ind w:left="-1476" w:right="368"/>
                  <w:jc w:val="right"/>
                </w:pPr>
                <w:r w:rsidRPr="00FE4C4F">
                  <w:t>19.7</w:t>
                </w:r>
              </w:p>
            </w:tc>
            <w:tc>
              <w:tcPr>
                <w:tcW w:w="1134" w:type="dxa"/>
                <w:vAlign w:val="bottom"/>
              </w:tcPr>
              <w:p w14:paraId="51D05CF0" w14:textId="77777777" w:rsidR="00FB37C7" w:rsidRPr="00FE4C4F" w:rsidRDefault="00FB37C7" w:rsidP="002105F9">
                <w:pPr>
                  <w:pStyle w:val="TableText"/>
                  <w:ind w:left="-1476" w:right="368"/>
                  <w:jc w:val="right"/>
                </w:pPr>
                <w:r w:rsidRPr="00FE4C4F">
                  <w:t>18.0</w:t>
                </w:r>
              </w:p>
            </w:tc>
            <w:tc>
              <w:tcPr>
                <w:tcW w:w="1134" w:type="dxa"/>
                <w:vAlign w:val="bottom"/>
              </w:tcPr>
              <w:p w14:paraId="418A3ED3" w14:textId="77777777" w:rsidR="00FB37C7" w:rsidRPr="00FE4C4F" w:rsidRDefault="00FB37C7" w:rsidP="002105F9">
                <w:pPr>
                  <w:pStyle w:val="TableText"/>
                  <w:ind w:left="-1476" w:right="368"/>
                  <w:jc w:val="right"/>
                </w:pPr>
                <w:r w:rsidRPr="00FE4C4F">
                  <w:t>0.9</w:t>
                </w:r>
              </w:p>
            </w:tc>
            <w:tc>
              <w:tcPr>
                <w:tcW w:w="1134" w:type="dxa"/>
                <w:vAlign w:val="bottom"/>
              </w:tcPr>
              <w:p w14:paraId="6F99041C" w14:textId="77777777" w:rsidR="00FB37C7" w:rsidRPr="00FE4C4F" w:rsidRDefault="00FB37C7" w:rsidP="002105F9">
                <w:pPr>
                  <w:pStyle w:val="TableText"/>
                  <w:ind w:left="-1476" w:right="368"/>
                  <w:jc w:val="right"/>
                </w:pPr>
                <w:r w:rsidRPr="00FE4C4F">
                  <w:t>3.5</w:t>
                </w:r>
              </w:p>
            </w:tc>
            <w:tc>
              <w:tcPr>
                <w:tcW w:w="1134" w:type="dxa"/>
                <w:vAlign w:val="bottom"/>
              </w:tcPr>
              <w:p w14:paraId="5C3F8FBF" w14:textId="77777777" w:rsidR="00FB37C7" w:rsidRPr="00FE4C4F" w:rsidRDefault="00FB37C7" w:rsidP="002105F9">
                <w:pPr>
                  <w:pStyle w:val="TableText"/>
                  <w:ind w:left="-1476" w:right="368"/>
                  <w:jc w:val="right"/>
                </w:pPr>
                <w:r w:rsidRPr="00FE4C4F">
                  <w:t>1.2</w:t>
                </w:r>
              </w:p>
            </w:tc>
          </w:tr>
          <w:tr w:rsidR="00FB37C7" w:rsidRPr="00A8172F" w14:paraId="5A3ADEB9"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2C350324" w14:textId="77777777" w:rsidR="00FB37C7" w:rsidRPr="00FE4C4F" w:rsidRDefault="00FB37C7" w:rsidP="002105F9">
                <w:pPr>
                  <w:pStyle w:val="TableText"/>
                  <w:ind w:firstLine="85"/>
                </w:pPr>
                <w:r w:rsidRPr="00FE4C4F">
                  <w:t>225248</w:t>
                </w:r>
              </w:p>
            </w:tc>
            <w:tc>
              <w:tcPr>
                <w:tcW w:w="1275" w:type="dxa"/>
                <w:vAlign w:val="bottom"/>
              </w:tcPr>
              <w:p w14:paraId="08C64822" w14:textId="77777777" w:rsidR="00FB37C7" w:rsidRPr="00FE4C4F" w:rsidRDefault="00FB37C7" w:rsidP="002105F9">
                <w:pPr>
                  <w:pStyle w:val="TableText"/>
                  <w:ind w:left="-1476" w:right="368"/>
                  <w:jc w:val="right"/>
                </w:pPr>
                <w:r w:rsidRPr="00FE4C4F">
                  <w:t>4045</w:t>
                </w:r>
              </w:p>
            </w:tc>
            <w:tc>
              <w:tcPr>
                <w:tcW w:w="1276" w:type="dxa"/>
                <w:vAlign w:val="bottom"/>
              </w:tcPr>
              <w:p w14:paraId="39CA01D7" w14:textId="77777777" w:rsidR="00FB37C7" w:rsidRPr="00FE4C4F" w:rsidRDefault="00FB37C7" w:rsidP="002105F9">
                <w:pPr>
                  <w:pStyle w:val="TableText"/>
                  <w:ind w:left="-1476" w:right="368"/>
                  <w:jc w:val="right"/>
                </w:pPr>
                <w:r w:rsidRPr="00FE4C4F">
                  <w:t>60.2</w:t>
                </w:r>
              </w:p>
            </w:tc>
            <w:tc>
              <w:tcPr>
                <w:tcW w:w="1134" w:type="dxa"/>
                <w:vAlign w:val="bottom"/>
              </w:tcPr>
              <w:p w14:paraId="15B56582" w14:textId="77777777" w:rsidR="00FB37C7" w:rsidRPr="00FE4C4F" w:rsidRDefault="00FB37C7" w:rsidP="002105F9">
                <w:pPr>
                  <w:pStyle w:val="TableText"/>
                  <w:ind w:left="-1476" w:right="368"/>
                  <w:jc w:val="right"/>
                </w:pPr>
                <w:r w:rsidRPr="00FE4C4F">
                  <w:t>30.5</w:t>
                </w:r>
              </w:p>
            </w:tc>
            <w:tc>
              <w:tcPr>
                <w:tcW w:w="1134" w:type="dxa"/>
                <w:vAlign w:val="bottom"/>
              </w:tcPr>
              <w:p w14:paraId="6B03DBE1" w14:textId="77777777" w:rsidR="00FB37C7" w:rsidRPr="00FE4C4F" w:rsidRDefault="00FB37C7" w:rsidP="002105F9">
                <w:pPr>
                  <w:pStyle w:val="TableText"/>
                  <w:ind w:left="-1476" w:right="368"/>
                  <w:jc w:val="right"/>
                </w:pPr>
                <w:r w:rsidRPr="00FE4C4F">
                  <w:t>4.5</w:t>
                </w:r>
              </w:p>
            </w:tc>
            <w:tc>
              <w:tcPr>
                <w:tcW w:w="1134" w:type="dxa"/>
                <w:vAlign w:val="bottom"/>
              </w:tcPr>
              <w:p w14:paraId="0E1734A9" w14:textId="77777777" w:rsidR="00FB37C7" w:rsidRPr="00FE4C4F" w:rsidRDefault="00FB37C7" w:rsidP="002105F9">
                <w:pPr>
                  <w:pStyle w:val="TableText"/>
                  <w:ind w:left="-1476" w:right="368"/>
                  <w:jc w:val="right"/>
                </w:pPr>
                <w:r w:rsidRPr="00FE4C4F">
                  <w:t>0.6</w:t>
                </w:r>
              </w:p>
            </w:tc>
            <w:tc>
              <w:tcPr>
                <w:tcW w:w="1134" w:type="dxa"/>
                <w:vAlign w:val="bottom"/>
              </w:tcPr>
              <w:p w14:paraId="2B4BFCDB" w14:textId="77777777" w:rsidR="00FB37C7" w:rsidRPr="00FE4C4F" w:rsidRDefault="00FB37C7" w:rsidP="002105F9">
                <w:pPr>
                  <w:pStyle w:val="TableText"/>
                  <w:ind w:left="-1476" w:right="368"/>
                  <w:jc w:val="right"/>
                </w:pPr>
                <w:r w:rsidRPr="00FE4C4F">
                  <w:t>0.4</w:t>
                </w:r>
              </w:p>
            </w:tc>
            <w:tc>
              <w:tcPr>
                <w:tcW w:w="1134" w:type="dxa"/>
                <w:vAlign w:val="bottom"/>
              </w:tcPr>
              <w:p w14:paraId="1D301FA6" w14:textId="77777777" w:rsidR="00FB37C7" w:rsidRPr="00FE4C4F" w:rsidRDefault="00FB37C7" w:rsidP="002105F9">
                <w:pPr>
                  <w:pStyle w:val="TableText"/>
                  <w:ind w:left="-1476" w:right="368"/>
                  <w:jc w:val="right"/>
                </w:pPr>
                <w:r w:rsidRPr="00FE4C4F">
                  <w:t>3.7</w:t>
                </w:r>
              </w:p>
            </w:tc>
          </w:tr>
          <w:tr w:rsidR="00FB37C7" w:rsidRPr="00A8172F" w14:paraId="6EC7249C"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1F7F3A9F" w14:textId="77777777" w:rsidR="00FB37C7" w:rsidRPr="00FE4C4F" w:rsidRDefault="00FB37C7" w:rsidP="002105F9">
                <w:pPr>
                  <w:pStyle w:val="TableText"/>
                  <w:ind w:firstLine="85"/>
                </w:pPr>
                <w:r w:rsidRPr="00FE4C4F">
                  <w:t>225255</w:t>
                </w:r>
              </w:p>
            </w:tc>
            <w:tc>
              <w:tcPr>
                <w:tcW w:w="1275" w:type="dxa"/>
                <w:vAlign w:val="bottom"/>
              </w:tcPr>
              <w:p w14:paraId="6EF8B050" w14:textId="77777777" w:rsidR="00FB37C7" w:rsidRPr="00FE4C4F" w:rsidRDefault="00FB37C7" w:rsidP="002105F9">
                <w:pPr>
                  <w:pStyle w:val="TableText"/>
                  <w:ind w:left="-1476" w:right="368"/>
                  <w:jc w:val="right"/>
                </w:pPr>
                <w:r w:rsidRPr="00FE4C4F">
                  <w:t>3016</w:t>
                </w:r>
              </w:p>
            </w:tc>
            <w:tc>
              <w:tcPr>
                <w:tcW w:w="1276" w:type="dxa"/>
                <w:vAlign w:val="bottom"/>
              </w:tcPr>
              <w:p w14:paraId="5590E300" w14:textId="77777777" w:rsidR="00FB37C7" w:rsidRPr="00FE4C4F" w:rsidRDefault="00FB37C7" w:rsidP="002105F9">
                <w:pPr>
                  <w:pStyle w:val="TableText"/>
                  <w:ind w:left="-1476" w:right="368"/>
                  <w:jc w:val="right"/>
                </w:pPr>
                <w:r w:rsidRPr="00FE4C4F">
                  <w:t>64.1</w:t>
                </w:r>
              </w:p>
            </w:tc>
            <w:tc>
              <w:tcPr>
                <w:tcW w:w="1134" w:type="dxa"/>
                <w:vAlign w:val="bottom"/>
              </w:tcPr>
              <w:p w14:paraId="32614D3E" w14:textId="77777777" w:rsidR="00FB37C7" w:rsidRPr="00FE4C4F" w:rsidRDefault="00FB37C7" w:rsidP="002105F9">
                <w:pPr>
                  <w:pStyle w:val="TableText"/>
                  <w:ind w:left="-1476" w:right="368"/>
                  <w:jc w:val="right"/>
                </w:pPr>
                <w:r w:rsidRPr="00FE4C4F">
                  <w:t>29.8</w:t>
                </w:r>
              </w:p>
            </w:tc>
            <w:tc>
              <w:tcPr>
                <w:tcW w:w="1134" w:type="dxa"/>
                <w:vAlign w:val="bottom"/>
              </w:tcPr>
              <w:p w14:paraId="59DD1FFC" w14:textId="77777777" w:rsidR="00FB37C7" w:rsidRPr="00FE4C4F" w:rsidRDefault="00FB37C7" w:rsidP="002105F9">
                <w:pPr>
                  <w:pStyle w:val="TableText"/>
                  <w:ind w:left="-1476" w:right="368"/>
                  <w:jc w:val="right"/>
                </w:pPr>
                <w:r w:rsidRPr="00FE4C4F">
                  <w:t>5.1</w:t>
                </w:r>
              </w:p>
            </w:tc>
            <w:tc>
              <w:tcPr>
                <w:tcW w:w="1134" w:type="dxa"/>
                <w:vAlign w:val="bottom"/>
              </w:tcPr>
              <w:p w14:paraId="1320E5EF" w14:textId="77777777" w:rsidR="00FB37C7" w:rsidRPr="00FE4C4F" w:rsidRDefault="00FB37C7" w:rsidP="002105F9">
                <w:pPr>
                  <w:pStyle w:val="TableText"/>
                  <w:ind w:left="-1476" w:right="368"/>
                  <w:jc w:val="right"/>
                </w:pPr>
                <w:r w:rsidRPr="00FE4C4F">
                  <w:t>0.1</w:t>
                </w:r>
              </w:p>
            </w:tc>
            <w:tc>
              <w:tcPr>
                <w:tcW w:w="1134" w:type="dxa"/>
                <w:vAlign w:val="bottom"/>
              </w:tcPr>
              <w:p w14:paraId="7021BE10" w14:textId="77777777" w:rsidR="00FB37C7" w:rsidRPr="00FE4C4F" w:rsidRDefault="00FB37C7" w:rsidP="002105F9">
                <w:pPr>
                  <w:pStyle w:val="TableText"/>
                  <w:ind w:left="-1476" w:right="368"/>
                  <w:jc w:val="right"/>
                </w:pPr>
                <w:r w:rsidRPr="00FE4C4F">
                  <w:t>0.0</w:t>
                </w:r>
              </w:p>
            </w:tc>
            <w:tc>
              <w:tcPr>
                <w:tcW w:w="1134" w:type="dxa"/>
                <w:vAlign w:val="bottom"/>
              </w:tcPr>
              <w:p w14:paraId="59856D83" w14:textId="77777777" w:rsidR="00FB37C7" w:rsidRPr="00FE4C4F" w:rsidRDefault="00FB37C7" w:rsidP="002105F9">
                <w:pPr>
                  <w:pStyle w:val="TableText"/>
                  <w:ind w:left="-1476" w:right="368"/>
                  <w:jc w:val="right"/>
                </w:pPr>
                <w:r w:rsidRPr="00FE4C4F">
                  <w:t>0.9</w:t>
                </w:r>
              </w:p>
            </w:tc>
          </w:tr>
          <w:tr w:rsidR="00FB37C7" w:rsidRPr="00A8172F" w14:paraId="02427EED"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68D475B2" w14:textId="77777777" w:rsidR="00FB37C7" w:rsidRPr="00FE4C4F" w:rsidRDefault="00FB37C7" w:rsidP="002105F9">
                <w:pPr>
                  <w:pStyle w:val="TableText"/>
                  <w:ind w:firstLine="85"/>
                </w:pPr>
                <w:r w:rsidRPr="00FE4C4F">
                  <w:t>225703</w:t>
                </w:r>
              </w:p>
            </w:tc>
            <w:tc>
              <w:tcPr>
                <w:tcW w:w="1275" w:type="dxa"/>
                <w:vAlign w:val="bottom"/>
              </w:tcPr>
              <w:p w14:paraId="39B425C6" w14:textId="77777777" w:rsidR="00FB37C7" w:rsidRPr="00FE4C4F" w:rsidRDefault="00FB37C7" w:rsidP="002105F9">
                <w:pPr>
                  <w:pStyle w:val="TableText"/>
                  <w:ind w:left="-1476" w:right="368"/>
                  <w:jc w:val="right"/>
                </w:pPr>
                <w:r w:rsidRPr="00FE4C4F">
                  <w:t>2355</w:t>
                </w:r>
              </w:p>
            </w:tc>
            <w:tc>
              <w:tcPr>
                <w:tcW w:w="1276" w:type="dxa"/>
                <w:vAlign w:val="bottom"/>
              </w:tcPr>
              <w:p w14:paraId="4F19FD49" w14:textId="77777777" w:rsidR="00FB37C7" w:rsidRPr="00FE4C4F" w:rsidRDefault="00FB37C7" w:rsidP="002105F9">
                <w:pPr>
                  <w:pStyle w:val="TableText"/>
                  <w:ind w:left="-1476" w:right="368"/>
                  <w:jc w:val="right"/>
                </w:pPr>
                <w:r w:rsidRPr="00FE4C4F">
                  <w:t>32.1</w:t>
                </w:r>
              </w:p>
            </w:tc>
            <w:tc>
              <w:tcPr>
                <w:tcW w:w="1134" w:type="dxa"/>
                <w:vAlign w:val="bottom"/>
              </w:tcPr>
              <w:p w14:paraId="3316C9FD" w14:textId="77777777" w:rsidR="00FB37C7" w:rsidRPr="00FE4C4F" w:rsidRDefault="00FB37C7" w:rsidP="002105F9">
                <w:pPr>
                  <w:pStyle w:val="TableText"/>
                  <w:ind w:left="-1476" w:right="368"/>
                  <w:jc w:val="right"/>
                </w:pPr>
                <w:r w:rsidRPr="00FE4C4F">
                  <w:t>65.4</w:t>
                </w:r>
              </w:p>
            </w:tc>
            <w:tc>
              <w:tcPr>
                <w:tcW w:w="1134" w:type="dxa"/>
                <w:vAlign w:val="bottom"/>
              </w:tcPr>
              <w:p w14:paraId="0C4FBB0A" w14:textId="77777777" w:rsidR="00FB37C7" w:rsidRPr="00FE4C4F" w:rsidRDefault="00FB37C7" w:rsidP="002105F9">
                <w:pPr>
                  <w:pStyle w:val="TableText"/>
                  <w:ind w:left="-1476" w:right="368"/>
                  <w:jc w:val="right"/>
                </w:pPr>
                <w:r w:rsidRPr="00FE4C4F">
                  <w:t>2.3</w:t>
                </w:r>
              </w:p>
            </w:tc>
            <w:tc>
              <w:tcPr>
                <w:tcW w:w="1134" w:type="dxa"/>
                <w:vAlign w:val="bottom"/>
              </w:tcPr>
              <w:p w14:paraId="69C73716" w14:textId="77777777" w:rsidR="00FB37C7" w:rsidRPr="00FE4C4F" w:rsidRDefault="00FB37C7" w:rsidP="002105F9">
                <w:pPr>
                  <w:pStyle w:val="TableText"/>
                  <w:ind w:left="-1476" w:right="368"/>
                  <w:jc w:val="right"/>
                </w:pPr>
                <w:r w:rsidRPr="00FE4C4F">
                  <w:t>0.0</w:t>
                </w:r>
              </w:p>
            </w:tc>
            <w:tc>
              <w:tcPr>
                <w:tcW w:w="1134" w:type="dxa"/>
                <w:vAlign w:val="bottom"/>
              </w:tcPr>
              <w:p w14:paraId="1A9939A3" w14:textId="77777777" w:rsidR="00FB37C7" w:rsidRPr="00FE4C4F" w:rsidRDefault="00FB37C7" w:rsidP="002105F9">
                <w:pPr>
                  <w:pStyle w:val="TableText"/>
                  <w:ind w:left="-1476" w:right="368"/>
                  <w:jc w:val="right"/>
                </w:pPr>
                <w:r w:rsidRPr="00FE4C4F">
                  <w:t>0.3</w:t>
                </w:r>
              </w:p>
            </w:tc>
            <w:tc>
              <w:tcPr>
                <w:tcW w:w="1134" w:type="dxa"/>
                <w:vAlign w:val="bottom"/>
              </w:tcPr>
              <w:p w14:paraId="0344D23F" w14:textId="77777777" w:rsidR="00FB37C7" w:rsidRPr="00FE4C4F" w:rsidRDefault="00FB37C7" w:rsidP="002105F9">
                <w:pPr>
                  <w:pStyle w:val="TableText"/>
                  <w:ind w:left="-1476" w:right="368"/>
                  <w:jc w:val="right"/>
                </w:pPr>
                <w:r w:rsidRPr="00FE4C4F">
                  <w:t>0.0</w:t>
                </w:r>
              </w:p>
            </w:tc>
          </w:tr>
          <w:tr w:rsidR="00FB37C7" w:rsidRPr="00A8172F" w14:paraId="2A7DBBFE"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4C0BFAE1" w14:textId="77777777" w:rsidR="00FB37C7" w:rsidRPr="00FE4C4F" w:rsidRDefault="00FB37C7" w:rsidP="002105F9">
                <w:pPr>
                  <w:pStyle w:val="TableText"/>
                  <w:ind w:firstLine="85"/>
                </w:pPr>
                <w:r w:rsidRPr="00FE4C4F">
                  <w:t>225711</w:t>
                </w:r>
              </w:p>
            </w:tc>
            <w:tc>
              <w:tcPr>
                <w:tcW w:w="1275" w:type="dxa"/>
                <w:vAlign w:val="bottom"/>
              </w:tcPr>
              <w:p w14:paraId="02A45DBB" w14:textId="77777777" w:rsidR="00FB37C7" w:rsidRPr="00FE4C4F" w:rsidRDefault="00FB37C7" w:rsidP="002105F9">
                <w:pPr>
                  <w:pStyle w:val="TableText"/>
                  <w:ind w:left="-1476" w:right="368"/>
                  <w:jc w:val="right"/>
                </w:pPr>
                <w:r w:rsidRPr="00FE4C4F">
                  <w:t>8820</w:t>
                </w:r>
              </w:p>
            </w:tc>
            <w:tc>
              <w:tcPr>
                <w:tcW w:w="1276" w:type="dxa"/>
                <w:vAlign w:val="bottom"/>
              </w:tcPr>
              <w:p w14:paraId="76AC9284" w14:textId="77777777" w:rsidR="00FB37C7" w:rsidRPr="00FE4C4F" w:rsidRDefault="00FB37C7" w:rsidP="002105F9">
                <w:pPr>
                  <w:pStyle w:val="TableText"/>
                  <w:ind w:left="-1476" w:right="368"/>
                  <w:jc w:val="right"/>
                </w:pPr>
                <w:r w:rsidRPr="00FE4C4F">
                  <w:t>49.3</w:t>
                </w:r>
              </w:p>
            </w:tc>
            <w:tc>
              <w:tcPr>
                <w:tcW w:w="1134" w:type="dxa"/>
                <w:vAlign w:val="bottom"/>
              </w:tcPr>
              <w:p w14:paraId="557DCC03" w14:textId="77777777" w:rsidR="00FB37C7" w:rsidRPr="00FE4C4F" w:rsidRDefault="00FB37C7" w:rsidP="002105F9">
                <w:pPr>
                  <w:pStyle w:val="TableText"/>
                  <w:ind w:left="-1476" w:right="368"/>
                  <w:jc w:val="right"/>
                </w:pPr>
                <w:r w:rsidRPr="00FE4C4F">
                  <w:t>0.2</w:t>
                </w:r>
              </w:p>
            </w:tc>
            <w:tc>
              <w:tcPr>
                <w:tcW w:w="1134" w:type="dxa"/>
                <w:vAlign w:val="bottom"/>
              </w:tcPr>
              <w:p w14:paraId="56087BCF" w14:textId="77777777" w:rsidR="00FB37C7" w:rsidRPr="00FE4C4F" w:rsidRDefault="00FB37C7" w:rsidP="002105F9">
                <w:pPr>
                  <w:pStyle w:val="TableText"/>
                  <w:ind w:left="-1476" w:right="368"/>
                  <w:jc w:val="right"/>
                </w:pPr>
                <w:r w:rsidRPr="00FE4C4F">
                  <w:t>0.3</w:t>
                </w:r>
              </w:p>
            </w:tc>
            <w:tc>
              <w:tcPr>
                <w:tcW w:w="1134" w:type="dxa"/>
                <w:vAlign w:val="bottom"/>
              </w:tcPr>
              <w:p w14:paraId="1E82A38C" w14:textId="77777777" w:rsidR="00FB37C7" w:rsidRPr="00FE4C4F" w:rsidRDefault="00FB37C7" w:rsidP="002105F9">
                <w:pPr>
                  <w:pStyle w:val="TableText"/>
                  <w:ind w:left="-1476" w:right="368"/>
                  <w:jc w:val="right"/>
                </w:pPr>
                <w:r w:rsidRPr="00FE4C4F">
                  <w:t>0.0</w:t>
                </w:r>
              </w:p>
            </w:tc>
            <w:tc>
              <w:tcPr>
                <w:tcW w:w="1134" w:type="dxa"/>
                <w:vAlign w:val="bottom"/>
              </w:tcPr>
              <w:p w14:paraId="14C8E231" w14:textId="77777777" w:rsidR="00FB37C7" w:rsidRPr="00FE4C4F" w:rsidRDefault="00FB37C7" w:rsidP="002105F9">
                <w:pPr>
                  <w:pStyle w:val="TableText"/>
                  <w:ind w:left="-1476" w:right="368"/>
                  <w:jc w:val="right"/>
                </w:pPr>
                <w:r w:rsidRPr="00FE4C4F">
                  <w:t>15.9</w:t>
                </w:r>
              </w:p>
            </w:tc>
            <w:tc>
              <w:tcPr>
                <w:tcW w:w="1134" w:type="dxa"/>
                <w:vAlign w:val="bottom"/>
              </w:tcPr>
              <w:p w14:paraId="799A2B58" w14:textId="77777777" w:rsidR="00FB37C7" w:rsidRPr="00FE4C4F" w:rsidRDefault="00FB37C7" w:rsidP="002105F9">
                <w:pPr>
                  <w:pStyle w:val="TableText"/>
                  <w:ind w:left="-1476" w:right="368"/>
                  <w:jc w:val="right"/>
                </w:pPr>
                <w:r w:rsidRPr="00FE4C4F">
                  <w:t>34.3</w:t>
                </w:r>
              </w:p>
            </w:tc>
          </w:tr>
          <w:tr w:rsidR="00FB37C7" w:rsidRPr="00A8172F" w14:paraId="74551932"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34A1BDD7" w14:textId="77777777" w:rsidR="00FB37C7" w:rsidRPr="00FE4C4F" w:rsidRDefault="00FB37C7" w:rsidP="002105F9">
                <w:pPr>
                  <w:pStyle w:val="TableText"/>
                  <w:ind w:firstLine="85"/>
                </w:pPr>
                <w:r w:rsidRPr="00FE4C4F">
                  <w:t>225715</w:t>
                </w:r>
              </w:p>
            </w:tc>
            <w:tc>
              <w:tcPr>
                <w:tcW w:w="1275" w:type="dxa"/>
                <w:vAlign w:val="bottom"/>
              </w:tcPr>
              <w:p w14:paraId="3BFCAE48" w14:textId="77777777" w:rsidR="00FB37C7" w:rsidRPr="00FE4C4F" w:rsidRDefault="00FB37C7" w:rsidP="002105F9">
                <w:pPr>
                  <w:pStyle w:val="TableText"/>
                  <w:ind w:left="-1476" w:right="368"/>
                  <w:jc w:val="right"/>
                </w:pPr>
                <w:r w:rsidRPr="00FE4C4F">
                  <w:t>5215</w:t>
                </w:r>
              </w:p>
            </w:tc>
            <w:tc>
              <w:tcPr>
                <w:tcW w:w="1276" w:type="dxa"/>
                <w:vAlign w:val="bottom"/>
              </w:tcPr>
              <w:p w14:paraId="67B6DD71" w14:textId="77777777" w:rsidR="00FB37C7" w:rsidRPr="00FE4C4F" w:rsidRDefault="00FB37C7" w:rsidP="002105F9">
                <w:pPr>
                  <w:pStyle w:val="TableText"/>
                  <w:ind w:left="-1476" w:right="368"/>
                  <w:jc w:val="right"/>
                </w:pPr>
                <w:r w:rsidRPr="00FE4C4F">
                  <w:t>35.8</w:t>
                </w:r>
              </w:p>
            </w:tc>
            <w:tc>
              <w:tcPr>
                <w:tcW w:w="1134" w:type="dxa"/>
                <w:vAlign w:val="bottom"/>
              </w:tcPr>
              <w:p w14:paraId="6D5A175B" w14:textId="77777777" w:rsidR="00FB37C7" w:rsidRPr="00FE4C4F" w:rsidRDefault="00FB37C7" w:rsidP="002105F9">
                <w:pPr>
                  <w:pStyle w:val="TableText"/>
                  <w:ind w:left="-1476" w:right="368"/>
                  <w:jc w:val="right"/>
                </w:pPr>
                <w:r w:rsidRPr="00FE4C4F">
                  <w:t>1.1</w:t>
                </w:r>
              </w:p>
            </w:tc>
            <w:tc>
              <w:tcPr>
                <w:tcW w:w="1134" w:type="dxa"/>
                <w:vAlign w:val="bottom"/>
              </w:tcPr>
              <w:p w14:paraId="343F000F" w14:textId="77777777" w:rsidR="00FB37C7" w:rsidRPr="00FE4C4F" w:rsidRDefault="00FB37C7" w:rsidP="002105F9">
                <w:pPr>
                  <w:pStyle w:val="TableText"/>
                  <w:ind w:left="-1476" w:right="368"/>
                  <w:jc w:val="right"/>
                </w:pPr>
                <w:r w:rsidRPr="00FE4C4F">
                  <w:t>1.4</w:t>
                </w:r>
              </w:p>
            </w:tc>
            <w:tc>
              <w:tcPr>
                <w:tcW w:w="1134" w:type="dxa"/>
                <w:vAlign w:val="bottom"/>
              </w:tcPr>
              <w:p w14:paraId="6FF21EFB" w14:textId="77777777" w:rsidR="00FB37C7" w:rsidRPr="00FE4C4F" w:rsidRDefault="00FB37C7" w:rsidP="002105F9">
                <w:pPr>
                  <w:pStyle w:val="TableText"/>
                  <w:ind w:left="-1476" w:right="368"/>
                  <w:jc w:val="right"/>
                </w:pPr>
                <w:r w:rsidRPr="00FE4C4F">
                  <w:t>0.0</w:t>
                </w:r>
              </w:p>
            </w:tc>
            <w:tc>
              <w:tcPr>
                <w:tcW w:w="1134" w:type="dxa"/>
                <w:vAlign w:val="bottom"/>
              </w:tcPr>
              <w:p w14:paraId="369B73BA" w14:textId="77777777" w:rsidR="00FB37C7" w:rsidRPr="00FE4C4F" w:rsidRDefault="00FB37C7" w:rsidP="002105F9">
                <w:pPr>
                  <w:pStyle w:val="TableText"/>
                  <w:ind w:left="-1476" w:right="368"/>
                  <w:jc w:val="right"/>
                </w:pPr>
                <w:r w:rsidRPr="00FE4C4F">
                  <w:t>0.0</w:t>
                </w:r>
              </w:p>
            </w:tc>
            <w:tc>
              <w:tcPr>
                <w:tcW w:w="1134" w:type="dxa"/>
                <w:vAlign w:val="bottom"/>
              </w:tcPr>
              <w:p w14:paraId="04B379D2" w14:textId="77777777" w:rsidR="00FB37C7" w:rsidRPr="00FE4C4F" w:rsidRDefault="00FB37C7" w:rsidP="002105F9">
                <w:pPr>
                  <w:pStyle w:val="TableText"/>
                  <w:ind w:left="-1476" w:right="368"/>
                  <w:jc w:val="right"/>
                </w:pPr>
                <w:r w:rsidRPr="00FE4C4F">
                  <w:t>61.7</w:t>
                </w:r>
              </w:p>
            </w:tc>
          </w:tr>
          <w:tr w:rsidR="00FB37C7" w:rsidRPr="00A8172F" w14:paraId="30031BD9"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7FB47DEF" w14:textId="77777777" w:rsidR="00FB37C7" w:rsidRPr="00FE4C4F" w:rsidRDefault="00FB37C7" w:rsidP="002105F9">
                <w:pPr>
                  <w:pStyle w:val="TableText"/>
                  <w:ind w:firstLine="85"/>
                </w:pPr>
                <w:r w:rsidRPr="00FE4C4F">
                  <w:t>225716</w:t>
                </w:r>
              </w:p>
            </w:tc>
            <w:tc>
              <w:tcPr>
                <w:tcW w:w="1275" w:type="dxa"/>
                <w:vAlign w:val="bottom"/>
              </w:tcPr>
              <w:p w14:paraId="4A5033E2" w14:textId="77777777" w:rsidR="00FB37C7" w:rsidRPr="00FE4C4F" w:rsidRDefault="00FB37C7" w:rsidP="002105F9">
                <w:pPr>
                  <w:pStyle w:val="TableText"/>
                  <w:ind w:left="-1476" w:right="368"/>
                  <w:jc w:val="right"/>
                </w:pPr>
                <w:r w:rsidRPr="00FE4C4F">
                  <w:t>4779</w:t>
                </w:r>
              </w:p>
            </w:tc>
            <w:tc>
              <w:tcPr>
                <w:tcW w:w="1276" w:type="dxa"/>
                <w:vAlign w:val="bottom"/>
              </w:tcPr>
              <w:p w14:paraId="01E33AE6" w14:textId="77777777" w:rsidR="00FB37C7" w:rsidRPr="00FE4C4F" w:rsidRDefault="00FB37C7" w:rsidP="002105F9">
                <w:pPr>
                  <w:pStyle w:val="TableText"/>
                  <w:ind w:left="-1476" w:right="368"/>
                  <w:jc w:val="right"/>
                </w:pPr>
                <w:r w:rsidRPr="00FE4C4F">
                  <w:t>31.5</w:t>
                </w:r>
              </w:p>
            </w:tc>
            <w:tc>
              <w:tcPr>
                <w:tcW w:w="1134" w:type="dxa"/>
                <w:vAlign w:val="bottom"/>
              </w:tcPr>
              <w:p w14:paraId="05573C36" w14:textId="77777777" w:rsidR="00FB37C7" w:rsidRPr="00FE4C4F" w:rsidRDefault="00FB37C7" w:rsidP="002105F9">
                <w:pPr>
                  <w:pStyle w:val="TableText"/>
                  <w:ind w:left="-1476" w:right="368"/>
                  <w:jc w:val="right"/>
                </w:pPr>
                <w:r w:rsidRPr="00FE4C4F">
                  <w:t>0.0</w:t>
                </w:r>
              </w:p>
            </w:tc>
            <w:tc>
              <w:tcPr>
                <w:tcW w:w="1134" w:type="dxa"/>
                <w:vAlign w:val="bottom"/>
              </w:tcPr>
              <w:p w14:paraId="7EAD8F00" w14:textId="77777777" w:rsidR="00FB37C7" w:rsidRPr="00FE4C4F" w:rsidRDefault="00FB37C7" w:rsidP="002105F9">
                <w:pPr>
                  <w:pStyle w:val="TableText"/>
                  <w:ind w:left="-1476" w:right="368"/>
                  <w:jc w:val="right"/>
                </w:pPr>
                <w:r w:rsidRPr="00FE4C4F">
                  <w:t>0.1</w:t>
                </w:r>
              </w:p>
            </w:tc>
            <w:tc>
              <w:tcPr>
                <w:tcW w:w="1134" w:type="dxa"/>
                <w:vAlign w:val="bottom"/>
              </w:tcPr>
              <w:p w14:paraId="6353EA59" w14:textId="77777777" w:rsidR="00FB37C7" w:rsidRPr="00FE4C4F" w:rsidRDefault="00FB37C7" w:rsidP="002105F9">
                <w:pPr>
                  <w:pStyle w:val="TableText"/>
                  <w:ind w:left="-1476" w:right="368"/>
                  <w:jc w:val="right"/>
                </w:pPr>
                <w:r w:rsidRPr="00FE4C4F">
                  <w:t>0.0</w:t>
                </w:r>
              </w:p>
            </w:tc>
            <w:tc>
              <w:tcPr>
                <w:tcW w:w="1134" w:type="dxa"/>
                <w:vAlign w:val="bottom"/>
              </w:tcPr>
              <w:p w14:paraId="255256E3" w14:textId="77777777" w:rsidR="00FB37C7" w:rsidRPr="00FE4C4F" w:rsidRDefault="00FB37C7" w:rsidP="002105F9">
                <w:pPr>
                  <w:pStyle w:val="TableText"/>
                  <w:ind w:left="-1476" w:right="368"/>
                  <w:jc w:val="right"/>
                </w:pPr>
                <w:r w:rsidRPr="00FE4C4F">
                  <w:t>0.3</w:t>
                </w:r>
              </w:p>
            </w:tc>
            <w:tc>
              <w:tcPr>
                <w:tcW w:w="1134" w:type="dxa"/>
                <w:vAlign w:val="bottom"/>
              </w:tcPr>
              <w:p w14:paraId="62DC1449" w14:textId="77777777" w:rsidR="00FB37C7" w:rsidRPr="00FE4C4F" w:rsidRDefault="00FB37C7" w:rsidP="002105F9">
                <w:pPr>
                  <w:pStyle w:val="TableText"/>
                  <w:ind w:left="-1476" w:right="368"/>
                  <w:jc w:val="right"/>
                </w:pPr>
                <w:r w:rsidRPr="00FE4C4F">
                  <w:t>68.1</w:t>
                </w:r>
              </w:p>
            </w:tc>
          </w:tr>
          <w:tr w:rsidR="00FB37C7" w:rsidRPr="00A8172F" w14:paraId="5844F973"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025019D2" w14:textId="77777777" w:rsidR="00FB37C7" w:rsidRPr="00FE4C4F" w:rsidRDefault="00FB37C7" w:rsidP="002105F9">
                <w:pPr>
                  <w:pStyle w:val="TableText"/>
                  <w:ind w:firstLine="85"/>
                </w:pPr>
                <w:r w:rsidRPr="00FE4C4F">
                  <w:t>225717</w:t>
                </w:r>
              </w:p>
            </w:tc>
            <w:tc>
              <w:tcPr>
                <w:tcW w:w="1275" w:type="dxa"/>
                <w:vAlign w:val="bottom"/>
              </w:tcPr>
              <w:p w14:paraId="55FB336D" w14:textId="77777777" w:rsidR="00FB37C7" w:rsidRPr="00FE4C4F" w:rsidRDefault="00FB37C7" w:rsidP="002105F9">
                <w:pPr>
                  <w:pStyle w:val="TableText"/>
                  <w:ind w:left="-1476" w:right="368"/>
                  <w:jc w:val="right"/>
                </w:pPr>
                <w:r w:rsidRPr="00FE4C4F">
                  <w:t>5215</w:t>
                </w:r>
              </w:p>
            </w:tc>
            <w:tc>
              <w:tcPr>
                <w:tcW w:w="1276" w:type="dxa"/>
                <w:vAlign w:val="bottom"/>
              </w:tcPr>
              <w:p w14:paraId="20F0C7E6" w14:textId="77777777" w:rsidR="00FB37C7" w:rsidRPr="00FE4C4F" w:rsidRDefault="00FB37C7" w:rsidP="002105F9">
                <w:pPr>
                  <w:pStyle w:val="TableText"/>
                  <w:ind w:left="-1476" w:right="368"/>
                  <w:jc w:val="right"/>
                </w:pPr>
                <w:r w:rsidRPr="00FE4C4F">
                  <w:t>31.7</w:t>
                </w:r>
              </w:p>
            </w:tc>
            <w:tc>
              <w:tcPr>
                <w:tcW w:w="1134" w:type="dxa"/>
                <w:vAlign w:val="bottom"/>
              </w:tcPr>
              <w:p w14:paraId="5031913B" w14:textId="77777777" w:rsidR="00FB37C7" w:rsidRPr="00FE4C4F" w:rsidRDefault="00FB37C7" w:rsidP="002105F9">
                <w:pPr>
                  <w:pStyle w:val="TableText"/>
                  <w:ind w:left="-1476" w:right="368"/>
                  <w:jc w:val="right"/>
                </w:pPr>
                <w:r w:rsidRPr="00FE4C4F">
                  <w:t>1.6</w:t>
                </w:r>
              </w:p>
            </w:tc>
            <w:tc>
              <w:tcPr>
                <w:tcW w:w="1134" w:type="dxa"/>
                <w:vAlign w:val="bottom"/>
              </w:tcPr>
              <w:p w14:paraId="189D53A3" w14:textId="77777777" w:rsidR="00FB37C7" w:rsidRPr="00FE4C4F" w:rsidRDefault="00FB37C7" w:rsidP="002105F9">
                <w:pPr>
                  <w:pStyle w:val="TableText"/>
                  <w:ind w:left="-1476" w:right="368"/>
                  <w:jc w:val="right"/>
                </w:pPr>
                <w:r w:rsidRPr="00FE4C4F">
                  <w:t>3.6</w:t>
                </w:r>
              </w:p>
            </w:tc>
            <w:tc>
              <w:tcPr>
                <w:tcW w:w="1134" w:type="dxa"/>
                <w:vAlign w:val="bottom"/>
              </w:tcPr>
              <w:p w14:paraId="669E4777" w14:textId="77777777" w:rsidR="00FB37C7" w:rsidRPr="00FE4C4F" w:rsidRDefault="00FB37C7" w:rsidP="002105F9">
                <w:pPr>
                  <w:pStyle w:val="TableText"/>
                  <w:ind w:left="-1476" w:right="368"/>
                  <w:jc w:val="right"/>
                </w:pPr>
                <w:r w:rsidRPr="00FE4C4F">
                  <w:t>0.0</w:t>
                </w:r>
              </w:p>
            </w:tc>
            <w:tc>
              <w:tcPr>
                <w:tcW w:w="1134" w:type="dxa"/>
                <w:vAlign w:val="bottom"/>
              </w:tcPr>
              <w:p w14:paraId="6128835C" w14:textId="77777777" w:rsidR="00FB37C7" w:rsidRPr="00FE4C4F" w:rsidRDefault="00FB37C7" w:rsidP="002105F9">
                <w:pPr>
                  <w:pStyle w:val="TableText"/>
                  <w:ind w:left="-1476" w:right="368"/>
                  <w:jc w:val="right"/>
                </w:pPr>
                <w:r w:rsidRPr="00FE4C4F">
                  <w:t>0.6</w:t>
                </w:r>
              </w:p>
            </w:tc>
            <w:tc>
              <w:tcPr>
                <w:tcW w:w="1134" w:type="dxa"/>
                <w:vAlign w:val="bottom"/>
              </w:tcPr>
              <w:p w14:paraId="6A44462C" w14:textId="77777777" w:rsidR="00FB37C7" w:rsidRPr="00FE4C4F" w:rsidRDefault="00FB37C7" w:rsidP="002105F9">
                <w:pPr>
                  <w:pStyle w:val="TableText"/>
                  <w:ind w:left="-1476" w:right="368"/>
                  <w:jc w:val="right"/>
                </w:pPr>
                <w:r w:rsidRPr="00FE4C4F">
                  <w:t>62.4</w:t>
                </w:r>
              </w:p>
            </w:tc>
          </w:tr>
          <w:tr w:rsidR="00FB37C7" w:rsidRPr="00A8172F" w14:paraId="2303F741"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69228718" w14:textId="77777777" w:rsidR="00FB37C7" w:rsidRPr="00FE4C4F" w:rsidRDefault="00FB37C7" w:rsidP="002105F9">
                <w:pPr>
                  <w:pStyle w:val="TableText"/>
                  <w:ind w:firstLine="85"/>
                </w:pPr>
                <w:r w:rsidRPr="00FE4C4F">
                  <w:t>225721</w:t>
                </w:r>
              </w:p>
            </w:tc>
            <w:tc>
              <w:tcPr>
                <w:tcW w:w="1275" w:type="dxa"/>
                <w:vAlign w:val="bottom"/>
              </w:tcPr>
              <w:p w14:paraId="6CA58725" w14:textId="77777777" w:rsidR="00FB37C7" w:rsidRPr="00FE4C4F" w:rsidRDefault="00FB37C7" w:rsidP="002105F9">
                <w:pPr>
                  <w:pStyle w:val="TableText"/>
                  <w:ind w:left="-1476" w:right="368"/>
                  <w:jc w:val="right"/>
                </w:pPr>
                <w:r w:rsidRPr="00FE4C4F">
                  <w:t>1355</w:t>
                </w:r>
              </w:p>
            </w:tc>
            <w:tc>
              <w:tcPr>
                <w:tcW w:w="1276" w:type="dxa"/>
                <w:vAlign w:val="bottom"/>
              </w:tcPr>
              <w:p w14:paraId="253E9812" w14:textId="77777777" w:rsidR="00FB37C7" w:rsidRPr="00FE4C4F" w:rsidRDefault="00FB37C7" w:rsidP="002105F9">
                <w:pPr>
                  <w:pStyle w:val="TableText"/>
                  <w:ind w:left="-1476" w:right="368"/>
                  <w:jc w:val="right"/>
                </w:pPr>
                <w:r w:rsidRPr="00FE4C4F">
                  <w:t>94.7</w:t>
                </w:r>
              </w:p>
            </w:tc>
            <w:tc>
              <w:tcPr>
                <w:tcW w:w="1134" w:type="dxa"/>
                <w:vAlign w:val="bottom"/>
              </w:tcPr>
              <w:p w14:paraId="6D5CA74E" w14:textId="77777777" w:rsidR="00FB37C7" w:rsidRPr="00FE4C4F" w:rsidRDefault="00FB37C7" w:rsidP="002105F9">
                <w:pPr>
                  <w:pStyle w:val="TableText"/>
                  <w:ind w:left="-1476" w:right="368"/>
                  <w:jc w:val="right"/>
                </w:pPr>
                <w:r w:rsidRPr="00FE4C4F">
                  <w:t>2.6</w:t>
                </w:r>
              </w:p>
            </w:tc>
            <w:tc>
              <w:tcPr>
                <w:tcW w:w="1134" w:type="dxa"/>
                <w:vAlign w:val="bottom"/>
              </w:tcPr>
              <w:p w14:paraId="168B4117" w14:textId="77777777" w:rsidR="00FB37C7" w:rsidRPr="00FE4C4F" w:rsidRDefault="00FB37C7" w:rsidP="002105F9">
                <w:pPr>
                  <w:pStyle w:val="TableText"/>
                  <w:ind w:left="-1476" w:right="368"/>
                  <w:jc w:val="right"/>
                </w:pPr>
                <w:r w:rsidRPr="00FE4C4F">
                  <w:t>0.2</w:t>
                </w:r>
              </w:p>
            </w:tc>
            <w:tc>
              <w:tcPr>
                <w:tcW w:w="1134" w:type="dxa"/>
                <w:vAlign w:val="bottom"/>
              </w:tcPr>
              <w:p w14:paraId="774CDC9A" w14:textId="77777777" w:rsidR="00FB37C7" w:rsidRPr="00FE4C4F" w:rsidRDefault="00FB37C7" w:rsidP="002105F9">
                <w:pPr>
                  <w:pStyle w:val="TableText"/>
                  <w:ind w:left="-1476" w:right="368"/>
                  <w:jc w:val="right"/>
                </w:pPr>
                <w:r w:rsidRPr="00FE4C4F">
                  <w:t>0.4</w:t>
                </w:r>
              </w:p>
            </w:tc>
            <w:tc>
              <w:tcPr>
                <w:tcW w:w="1134" w:type="dxa"/>
                <w:vAlign w:val="bottom"/>
              </w:tcPr>
              <w:p w14:paraId="5AB80A90" w14:textId="77777777" w:rsidR="00FB37C7" w:rsidRPr="00FE4C4F" w:rsidRDefault="00FB37C7" w:rsidP="002105F9">
                <w:pPr>
                  <w:pStyle w:val="TableText"/>
                  <w:ind w:left="-1476" w:right="368"/>
                  <w:jc w:val="right"/>
                </w:pPr>
                <w:r w:rsidRPr="00FE4C4F">
                  <w:t>0.1</w:t>
                </w:r>
              </w:p>
            </w:tc>
            <w:tc>
              <w:tcPr>
                <w:tcW w:w="1134" w:type="dxa"/>
                <w:vAlign w:val="bottom"/>
              </w:tcPr>
              <w:p w14:paraId="617A11A6" w14:textId="77777777" w:rsidR="00FB37C7" w:rsidRPr="00FE4C4F" w:rsidRDefault="00FB37C7" w:rsidP="002105F9">
                <w:pPr>
                  <w:pStyle w:val="TableText"/>
                  <w:ind w:left="-1476" w:right="368"/>
                  <w:jc w:val="right"/>
                </w:pPr>
                <w:r w:rsidRPr="00FE4C4F">
                  <w:t>2.0</w:t>
                </w:r>
              </w:p>
            </w:tc>
          </w:tr>
          <w:tr w:rsidR="00FB37C7" w:rsidRPr="00A8172F" w14:paraId="0346B2E8"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6A314C4E" w14:textId="77777777" w:rsidR="00FB37C7" w:rsidRPr="00FE4C4F" w:rsidRDefault="00FB37C7" w:rsidP="002105F9">
                <w:pPr>
                  <w:pStyle w:val="TableText"/>
                  <w:ind w:firstLine="85"/>
                </w:pPr>
                <w:r w:rsidRPr="00FE4C4F">
                  <w:t>225722</w:t>
                </w:r>
              </w:p>
            </w:tc>
            <w:tc>
              <w:tcPr>
                <w:tcW w:w="1275" w:type="dxa"/>
                <w:vAlign w:val="bottom"/>
              </w:tcPr>
              <w:p w14:paraId="0049486C" w14:textId="77777777" w:rsidR="00FB37C7" w:rsidRPr="00FE4C4F" w:rsidRDefault="00FB37C7" w:rsidP="002105F9">
                <w:pPr>
                  <w:pStyle w:val="TableText"/>
                  <w:ind w:left="-1476" w:right="368"/>
                  <w:jc w:val="right"/>
                </w:pPr>
                <w:r w:rsidRPr="00FE4C4F">
                  <w:t>1355</w:t>
                </w:r>
              </w:p>
            </w:tc>
            <w:tc>
              <w:tcPr>
                <w:tcW w:w="1276" w:type="dxa"/>
                <w:vAlign w:val="bottom"/>
              </w:tcPr>
              <w:p w14:paraId="166C02EC" w14:textId="77777777" w:rsidR="00FB37C7" w:rsidRPr="00FE4C4F" w:rsidRDefault="00FB37C7" w:rsidP="002105F9">
                <w:pPr>
                  <w:pStyle w:val="TableText"/>
                  <w:ind w:left="-1476" w:right="368"/>
                  <w:jc w:val="right"/>
                </w:pPr>
                <w:r w:rsidRPr="00FE4C4F">
                  <w:t>63.0</w:t>
                </w:r>
              </w:p>
            </w:tc>
            <w:tc>
              <w:tcPr>
                <w:tcW w:w="1134" w:type="dxa"/>
                <w:vAlign w:val="bottom"/>
              </w:tcPr>
              <w:p w14:paraId="48B8C73D" w14:textId="77777777" w:rsidR="00FB37C7" w:rsidRPr="00FE4C4F" w:rsidRDefault="00FB37C7" w:rsidP="002105F9">
                <w:pPr>
                  <w:pStyle w:val="TableText"/>
                  <w:ind w:left="-1476" w:right="368"/>
                  <w:jc w:val="right"/>
                </w:pPr>
                <w:r w:rsidRPr="00FE4C4F">
                  <w:t>35.0</w:t>
                </w:r>
              </w:p>
            </w:tc>
            <w:tc>
              <w:tcPr>
                <w:tcW w:w="1134" w:type="dxa"/>
                <w:vAlign w:val="bottom"/>
              </w:tcPr>
              <w:p w14:paraId="73C05D82" w14:textId="77777777" w:rsidR="00FB37C7" w:rsidRPr="00FE4C4F" w:rsidRDefault="00FB37C7" w:rsidP="002105F9">
                <w:pPr>
                  <w:pStyle w:val="TableText"/>
                  <w:ind w:left="-1476" w:right="368"/>
                  <w:jc w:val="right"/>
                </w:pPr>
                <w:r w:rsidRPr="00FE4C4F">
                  <w:t>0.0</w:t>
                </w:r>
              </w:p>
            </w:tc>
            <w:tc>
              <w:tcPr>
                <w:tcW w:w="1134" w:type="dxa"/>
                <w:vAlign w:val="bottom"/>
              </w:tcPr>
              <w:p w14:paraId="35D03B4A" w14:textId="77777777" w:rsidR="00FB37C7" w:rsidRPr="00FE4C4F" w:rsidRDefault="00FB37C7" w:rsidP="002105F9">
                <w:pPr>
                  <w:pStyle w:val="TableText"/>
                  <w:ind w:left="-1476" w:right="368"/>
                  <w:jc w:val="right"/>
                </w:pPr>
                <w:r w:rsidRPr="00FE4C4F">
                  <w:t>0.0</w:t>
                </w:r>
              </w:p>
            </w:tc>
            <w:tc>
              <w:tcPr>
                <w:tcW w:w="1134" w:type="dxa"/>
                <w:vAlign w:val="bottom"/>
              </w:tcPr>
              <w:p w14:paraId="107F517D" w14:textId="77777777" w:rsidR="00FB37C7" w:rsidRPr="00FE4C4F" w:rsidRDefault="00FB37C7" w:rsidP="002105F9">
                <w:pPr>
                  <w:pStyle w:val="TableText"/>
                  <w:ind w:left="-1476" w:right="368"/>
                  <w:jc w:val="right"/>
                </w:pPr>
                <w:r w:rsidRPr="00FE4C4F">
                  <w:t>0.1</w:t>
                </w:r>
              </w:p>
            </w:tc>
            <w:tc>
              <w:tcPr>
                <w:tcW w:w="1134" w:type="dxa"/>
                <w:vAlign w:val="bottom"/>
              </w:tcPr>
              <w:p w14:paraId="7F65E672" w14:textId="77777777" w:rsidR="00FB37C7" w:rsidRPr="00FE4C4F" w:rsidRDefault="00FB37C7" w:rsidP="002105F9">
                <w:pPr>
                  <w:pStyle w:val="TableText"/>
                  <w:ind w:left="-1476" w:right="368"/>
                  <w:jc w:val="right"/>
                </w:pPr>
                <w:r w:rsidRPr="00FE4C4F">
                  <w:t>2.0</w:t>
                </w:r>
              </w:p>
            </w:tc>
          </w:tr>
          <w:tr w:rsidR="00FB37C7" w:rsidRPr="00A8172F" w14:paraId="6A724F06"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4A4A1BC3" w14:textId="77777777" w:rsidR="00FB37C7" w:rsidRPr="00FE4C4F" w:rsidRDefault="00FB37C7" w:rsidP="002105F9">
                <w:pPr>
                  <w:pStyle w:val="TableText"/>
                  <w:ind w:firstLine="85"/>
                </w:pPr>
                <w:r w:rsidRPr="00FE4C4F">
                  <w:t>225723</w:t>
                </w:r>
              </w:p>
            </w:tc>
            <w:tc>
              <w:tcPr>
                <w:tcW w:w="1275" w:type="dxa"/>
                <w:vAlign w:val="bottom"/>
              </w:tcPr>
              <w:p w14:paraId="1817EB80" w14:textId="77777777" w:rsidR="00FB37C7" w:rsidRPr="00FE4C4F" w:rsidRDefault="00FB37C7" w:rsidP="002105F9">
                <w:pPr>
                  <w:pStyle w:val="TableText"/>
                  <w:ind w:left="-1476" w:right="368"/>
                  <w:jc w:val="right"/>
                </w:pPr>
                <w:r w:rsidRPr="00FE4C4F">
                  <w:t>1355</w:t>
                </w:r>
              </w:p>
            </w:tc>
            <w:tc>
              <w:tcPr>
                <w:tcW w:w="1276" w:type="dxa"/>
                <w:vAlign w:val="bottom"/>
              </w:tcPr>
              <w:p w14:paraId="68B247F1" w14:textId="77777777" w:rsidR="00FB37C7" w:rsidRPr="00FE4C4F" w:rsidRDefault="00FB37C7" w:rsidP="002105F9">
                <w:pPr>
                  <w:pStyle w:val="TableText"/>
                  <w:ind w:left="-1476" w:right="368"/>
                  <w:jc w:val="right"/>
                </w:pPr>
                <w:r w:rsidRPr="00FE4C4F">
                  <w:t>84.8</w:t>
                </w:r>
              </w:p>
            </w:tc>
            <w:tc>
              <w:tcPr>
                <w:tcW w:w="1134" w:type="dxa"/>
                <w:vAlign w:val="bottom"/>
              </w:tcPr>
              <w:p w14:paraId="1A7EDC78" w14:textId="77777777" w:rsidR="00FB37C7" w:rsidRPr="00FE4C4F" w:rsidRDefault="00FB37C7" w:rsidP="002105F9">
                <w:pPr>
                  <w:pStyle w:val="TableText"/>
                  <w:ind w:left="-1476" w:right="368"/>
                  <w:jc w:val="right"/>
                </w:pPr>
                <w:r w:rsidRPr="00FE4C4F">
                  <w:t>12.9</w:t>
                </w:r>
              </w:p>
            </w:tc>
            <w:tc>
              <w:tcPr>
                <w:tcW w:w="1134" w:type="dxa"/>
                <w:vAlign w:val="bottom"/>
              </w:tcPr>
              <w:p w14:paraId="0FDC9AFF" w14:textId="77777777" w:rsidR="00FB37C7" w:rsidRPr="00FE4C4F" w:rsidRDefault="00FB37C7" w:rsidP="002105F9">
                <w:pPr>
                  <w:pStyle w:val="TableText"/>
                  <w:ind w:left="-1476" w:right="368"/>
                  <w:jc w:val="right"/>
                </w:pPr>
                <w:r w:rsidRPr="00FE4C4F">
                  <w:t>0.0</w:t>
                </w:r>
              </w:p>
            </w:tc>
            <w:tc>
              <w:tcPr>
                <w:tcW w:w="1134" w:type="dxa"/>
                <w:vAlign w:val="bottom"/>
              </w:tcPr>
              <w:p w14:paraId="1D32F358" w14:textId="77777777" w:rsidR="00FB37C7" w:rsidRPr="00FE4C4F" w:rsidRDefault="00FB37C7" w:rsidP="002105F9">
                <w:pPr>
                  <w:pStyle w:val="TableText"/>
                  <w:ind w:left="-1476" w:right="368"/>
                  <w:jc w:val="right"/>
                </w:pPr>
                <w:r w:rsidRPr="00FE4C4F">
                  <w:t>0.0</w:t>
                </w:r>
              </w:p>
            </w:tc>
            <w:tc>
              <w:tcPr>
                <w:tcW w:w="1134" w:type="dxa"/>
                <w:vAlign w:val="bottom"/>
              </w:tcPr>
              <w:p w14:paraId="46AE2E1E" w14:textId="77777777" w:rsidR="00FB37C7" w:rsidRPr="00FE4C4F" w:rsidRDefault="00FB37C7" w:rsidP="002105F9">
                <w:pPr>
                  <w:pStyle w:val="TableText"/>
                  <w:ind w:left="-1476" w:right="368"/>
                  <w:jc w:val="right"/>
                </w:pPr>
                <w:r w:rsidRPr="00FE4C4F">
                  <w:t>2.2</w:t>
                </w:r>
              </w:p>
            </w:tc>
            <w:tc>
              <w:tcPr>
                <w:tcW w:w="1134" w:type="dxa"/>
                <w:vAlign w:val="bottom"/>
              </w:tcPr>
              <w:p w14:paraId="232C02C0" w14:textId="77777777" w:rsidR="00FB37C7" w:rsidRPr="00FE4C4F" w:rsidRDefault="00FB37C7" w:rsidP="002105F9">
                <w:pPr>
                  <w:pStyle w:val="TableText"/>
                  <w:ind w:left="-1476" w:right="368"/>
                  <w:jc w:val="right"/>
                </w:pPr>
                <w:r w:rsidRPr="00FE4C4F">
                  <w:t>0.1</w:t>
                </w:r>
              </w:p>
            </w:tc>
          </w:tr>
          <w:tr w:rsidR="00FB37C7" w:rsidRPr="00A8172F" w14:paraId="76D31C5F"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3E4E79C3" w14:textId="77777777" w:rsidR="00FB37C7" w:rsidRPr="00FE4C4F" w:rsidRDefault="00FB37C7" w:rsidP="002105F9">
                <w:pPr>
                  <w:pStyle w:val="TableText"/>
                  <w:ind w:firstLine="85"/>
                </w:pPr>
                <w:r w:rsidRPr="00FE4C4F">
                  <w:t>225724</w:t>
                </w:r>
              </w:p>
            </w:tc>
            <w:tc>
              <w:tcPr>
                <w:tcW w:w="1275" w:type="dxa"/>
                <w:vAlign w:val="bottom"/>
              </w:tcPr>
              <w:p w14:paraId="63A20CD9" w14:textId="77777777" w:rsidR="00FB37C7" w:rsidRPr="00FE4C4F" w:rsidRDefault="00FB37C7" w:rsidP="002105F9">
                <w:pPr>
                  <w:pStyle w:val="TableText"/>
                  <w:ind w:left="-1476" w:right="368"/>
                  <w:jc w:val="right"/>
                </w:pPr>
                <w:r w:rsidRPr="00FE4C4F">
                  <w:t>1782</w:t>
                </w:r>
              </w:p>
            </w:tc>
            <w:tc>
              <w:tcPr>
                <w:tcW w:w="1276" w:type="dxa"/>
                <w:vAlign w:val="bottom"/>
              </w:tcPr>
              <w:p w14:paraId="5AD3C6F5" w14:textId="77777777" w:rsidR="00FB37C7" w:rsidRPr="00FE4C4F" w:rsidRDefault="00FB37C7" w:rsidP="002105F9">
                <w:pPr>
                  <w:pStyle w:val="TableText"/>
                  <w:ind w:left="-1476" w:right="368"/>
                  <w:jc w:val="right"/>
                </w:pPr>
                <w:r w:rsidRPr="00FE4C4F">
                  <w:t>96.7</w:t>
                </w:r>
              </w:p>
            </w:tc>
            <w:tc>
              <w:tcPr>
                <w:tcW w:w="1134" w:type="dxa"/>
                <w:vAlign w:val="bottom"/>
              </w:tcPr>
              <w:p w14:paraId="098494F3" w14:textId="77777777" w:rsidR="00FB37C7" w:rsidRPr="00FE4C4F" w:rsidRDefault="00FB37C7" w:rsidP="002105F9">
                <w:pPr>
                  <w:pStyle w:val="TableText"/>
                  <w:ind w:left="-1476" w:right="368"/>
                  <w:jc w:val="right"/>
                </w:pPr>
                <w:r w:rsidRPr="00FE4C4F">
                  <w:t>3.3</w:t>
                </w:r>
              </w:p>
            </w:tc>
            <w:tc>
              <w:tcPr>
                <w:tcW w:w="1134" w:type="dxa"/>
                <w:vAlign w:val="bottom"/>
              </w:tcPr>
              <w:p w14:paraId="3E52EFFD" w14:textId="77777777" w:rsidR="00FB37C7" w:rsidRPr="00FE4C4F" w:rsidRDefault="00FB37C7" w:rsidP="002105F9">
                <w:pPr>
                  <w:pStyle w:val="TableText"/>
                  <w:ind w:left="-1476" w:right="368"/>
                  <w:jc w:val="right"/>
                </w:pPr>
                <w:r w:rsidRPr="00FE4C4F">
                  <w:t>0.0</w:t>
                </w:r>
              </w:p>
            </w:tc>
            <w:tc>
              <w:tcPr>
                <w:tcW w:w="1134" w:type="dxa"/>
                <w:vAlign w:val="bottom"/>
              </w:tcPr>
              <w:p w14:paraId="0ECDA237" w14:textId="77777777" w:rsidR="00FB37C7" w:rsidRPr="00FE4C4F" w:rsidRDefault="00FB37C7" w:rsidP="002105F9">
                <w:pPr>
                  <w:pStyle w:val="TableText"/>
                  <w:ind w:left="-1476" w:right="368"/>
                  <w:jc w:val="right"/>
                </w:pPr>
                <w:r w:rsidRPr="00FE4C4F">
                  <w:t>0.0</w:t>
                </w:r>
              </w:p>
            </w:tc>
            <w:tc>
              <w:tcPr>
                <w:tcW w:w="1134" w:type="dxa"/>
                <w:vAlign w:val="bottom"/>
              </w:tcPr>
              <w:p w14:paraId="01D4E1A4" w14:textId="77777777" w:rsidR="00FB37C7" w:rsidRPr="00FE4C4F" w:rsidRDefault="00FB37C7" w:rsidP="002105F9">
                <w:pPr>
                  <w:pStyle w:val="TableText"/>
                  <w:ind w:left="-1476" w:right="368"/>
                  <w:jc w:val="right"/>
                </w:pPr>
                <w:r w:rsidRPr="00FE4C4F">
                  <w:t>0.0</w:t>
                </w:r>
              </w:p>
            </w:tc>
            <w:tc>
              <w:tcPr>
                <w:tcW w:w="1134" w:type="dxa"/>
                <w:vAlign w:val="bottom"/>
              </w:tcPr>
              <w:p w14:paraId="5EE0F2E5" w14:textId="77777777" w:rsidR="00FB37C7" w:rsidRPr="00FE4C4F" w:rsidRDefault="00FB37C7" w:rsidP="002105F9">
                <w:pPr>
                  <w:pStyle w:val="TableText"/>
                  <w:ind w:left="-1476" w:right="368"/>
                  <w:jc w:val="right"/>
                </w:pPr>
                <w:r w:rsidRPr="00FE4C4F">
                  <w:t>0.1</w:t>
                </w:r>
              </w:p>
            </w:tc>
          </w:tr>
          <w:tr w:rsidR="00FB37C7" w:rsidRPr="00A8172F" w14:paraId="399FE108"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1BF46FE9" w14:textId="77777777" w:rsidR="00FB37C7" w:rsidRPr="00FE4C4F" w:rsidRDefault="00FB37C7" w:rsidP="002105F9">
                <w:pPr>
                  <w:pStyle w:val="TableText"/>
                  <w:ind w:firstLine="85"/>
                </w:pPr>
                <w:r w:rsidRPr="00FE4C4F">
                  <w:t>225725</w:t>
                </w:r>
              </w:p>
            </w:tc>
            <w:tc>
              <w:tcPr>
                <w:tcW w:w="1275" w:type="dxa"/>
                <w:vAlign w:val="bottom"/>
              </w:tcPr>
              <w:p w14:paraId="0B75F9D1" w14:textId="77777777" w:rsidR="00FB37C7" w:rsidRPr="00FE4C4F" w:rsidRDefault="00FB37C7" w:rsidP="002105F9">
                <w:pPr>
                  <w:pStyle w:val="TableText"/>
                  <w:ind w:left="-1476" w:right="368"/>
                  <w:jc w:val="right"/>
                </w:pPr>
                <w:r w:rsidRPr="00FE4C4F">
                  <w:t>1785</w:t>
                </w:r>
              </w:p>
            </w:tc>
            <w:tc>
              <w:tcPr>
                <w:tcW w:w="1276" w:type="dxa"/>
                <w:vAlign w:val="bottom"/>
              </w:tcPr>
              <w:p w14:paraId="47FD74EE" w14:textId="77777777" w:rsidR="00FB37C7" w:rsidRPr="00FE4C4F" w:rsidRDefault="00FB37C7" w:rsidP="002105F9">
                <w:pPr>
                  <w:pStyle w:val="TableText"/>
                  <w:ind w:left="-1476" w:right="368"/>
                  <w:jc w:val="right"/>
                </w:pPr>
                <w:r w:rsidRPr="00FE4C4F">
                  <w:t>98.2</w:t>
                </w:r>
              </w:p>
            </w:tc>
            <w:tc>
              <w:tcPr>
                <w:tcW w:w="1134" w:type="dxa"/>
                <w:vAlign w:val="bottom"/>
              </w:tcPr>
              <w:p w14:paraId="617BBC87" w14:textId="77777777" w:rsidR="00FB37C7" w:rsidRPr="00FE4C4F" w:rsidRDefault="00FB37C7" w:rsidP="002105F9">
                <w:pPr>
                  <w:pStyle w:val="TableText"/>
                  <w:ind w:left="-1476" w:right="368"/>
                  <w:jc w:val="right"/>
                </w:pPr>
                <w:r w:rsidRPr="00FE4C4F">
                  <w:t>1.8</w:t>
                </w:r>
              </w:p>
            </w:tc>
            <w:tc>
              <w:tcPr>
                <w:tcW w:w="1134" w:type="dxa"/>
                <w:vAlign w:val="bottom"/>
              </w:tcPr>
              <w:p w14:paraId="62FC80BA" w14:textId="77777777" w:rsidR="00FB37C7" w:rsidRPr="00FE4C4F" w:rsidRDefault="00FB37C7" w:rsidP="002105F9">
                <w:pPr>
                  <w:pStyle w:val="TableText"/>
                  <w:ind w:left="-1476" w:right="368"/>
                  <w:jc w:val="right"/>
                </w:pPr>
                <w:r w:rsidRPr="00FE4C4F">
                  <w:t>0.0</w:t>
                </w:r>
              </w:p>
            </w:tc>
            <w:tc>
              <w:tcPr>
                <w:tcW w:w="1134" w:type="dxa"/>
                <w:vAlign w:val="bottom"/>
              </w:tcPr>
              <w:p w14:paraId="0BE338D0" w14:textId="77777777" w:rsidR="00FB37C7" w:rsidRPr="00FE4C4F" w:rsidRDefault="00FB37C7" w:rsidP="002105F9">
                <w:pPr>
                  <w:pStyle w:val="TableText"/>
                  <w:ind w:left="-1476" w:right="368"/>
                  <w:jc w:val="right"/>
                </w:pPr>
                <w:r w:rsidRPr="00FE4C4F">
                  <w:t>0.0</w:t>
                </w:r>
              </w:p>
            </w:tc>
            <w:tc>
              <w:tcPr>
                <w:tcW w:w="1134" w:type="dxa"/>
                <w:vAlign w:val="bottom"/>
              </w:tcPr>
              <w:p w14:paraId="270743DA" w14:textId="77777777" w:rsidR="00FB37C7" w:rsidRPr="00FE4C4F" w:rsidRDefault="00FB37C7" w:rsidP="002105F9">
                <w:pPr>
                  <w:pStyle w:val="TableText"/>
                  <w:ind w:left="-1476" w:right="368"/>
                  <w:jc w:val="right"/>
                </w:pPr>
                <w:r w:rsidRPr="00FE4C4F">
                  <w:t>0.0</w:t>
                </w:r>
              </w:p>
            </w:tc>
            <w:tc>
              <w:tcPr>
                <w:tcW w:w="1134" w:type="dxa"/>
                <w:vAlign w:val="bottom"/>
              </w:tcPr>
              <w:p w14:paraId="5CC2D630" w14:textId="77777777" w:rsidR="00FB37C7" w:rsidRPr="00FE4C4F" w:rsidRDefault="00FB37C7" w:rsidP="002105F9">
                <w:pPr>
                  <w:pStyle w:val="TableText"/>
                  <w:ind w:left="-1476" w:right="368"/>
                  <w:jc w:val="right"/>
                </w:pPr>
                <w:r w:rsidRPr="00FE4C4F">
                  <w:t>0.1</w:t>
                </w:r>
              </w:p>
            </w:tc>
          </w:tr>
          <w:tr w:rsidR="00FB37C7" w:rsidRPr="00A8172F" w14:paraId="021EF70E"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4588B178" w14:textId="77777777" w:rsidR="00FB37C7" w:rsidRPr="00FE4C4F" w:rsidRDefault="00FB37C7" w:rsidP="002105F9">
                <w:pPr>
                  <w:pStyle w:val="TableText"/>
                  <w:ind w:firstLine="85"/>
                </w:pPr>
                <w:r w:rsidRPr="00FE4C4F">
                  <w:t>225726</w:t>
                </w:r>
              </w:p>
            </w:tc>
            <w:tc>
              <w:tcPr>
                <w:tcW w:w="1275" w:type="dxa"/>
                <w:vAlign w:val="bottom"/>
              </w:tcPr>
              <w:p w14:paraId="280D1FF6" w14:textId="77777777" w:rsidR="00FB37C7" w:rsidRPr="00FE4C4F" w:rsidRDefault="00FB37C7" w:rsidP="002105F9">
                <w:pPr>
                  <w:pStyle w:val="TableText"/>
                  <w:ind w:left="-1476" w:right="368"/>
                  <w:jc w:val="right"/>
                </w:pPr>
                <w:r w:rsidRPr="00FE4C4F">
                  <w:t>1782</w:t>
                </w:r>
              </w:p>
            </w:tc>
            <w:tc>
              <w:tcPr>
                <w:tcW w:w="1276" w:type="dxa"/>
                <w:vAlign w:val="bottom"/>
              </w:tcPr>
              <w:p w14:paraId="1A8FF244" w14:textId="77777777" w:rsidR="00FB37C7" w:rsidRPr="00FE4C4F" w:rsidRDefault="00FB37C7" w:rsidP="002105F9">
                <w:pPr>
                  <w:pStyle w:val="TableText"/>
                  <w:ind w:left="-1476" w:right="368"/>
                  <w:jc w:val="right"/>
                </w:pPr>
                <w:r w:rsidRPr="00FE4C4F">
                  <w:t>66.6</w:t>
                </w:r>
              </w:p>
            </w:tc>
            <w:tc>
              <w:tcPr>
                <w:tcW w:w="1134" w:type="dxa"/>
                <w:vAlign w:val="bottom"/>
              </w:tcPr>
              <w:p w14:paraId="1F4DE2A3" w14:textId="77777777" w:rsidR="00FB37C7" w:rsidRPr="00FE4C4F" w:rsidRDefault="00FB37C7" w:rsidP="002105F9">
                <w:pPr>
                  <w:pStyle w:val="TableText"/>
                  <w:ind w:left="-1476" w:right="368"/>
                  <w:jc w:val="right"/>
                </w:pPr>
                <w:r w:rsidRPr="00FE4C4F">
                  <w:t>20.1</w:t>
                </w:r>
              </w:p>
            </w:tc>
            <w:tc>
              <w:tcPr>
                <w:tcW w:w="1134" w:type="dxa"/>
                <w:vAlign w:val="bottom"/>
              </w:tcPr>
              <w:p w14:paraId="09FC4915" w14:textId="77777777" w:rsidR="00FB37C7" w:rsidRPr="00FE4C4F" w:rsidRDefault="00FB37C7" w:rsidP="002105F9">
                <w:pPr>
                  <w:pStyle w:val="TableText"/>
                  <w:ind w:left="-1476" w:right="368"/>
                  <w:jc w:val="right"/>
                </w:pPr>
                <w:r w:rsidRPr="00FE4C4F">
                  <w:t>13.2</w:t>
                </w:r>
              </w:p>
            </w:tc>
            <w:tc>
              <w:tcPr>
                <w:tcW w:w="1134" w:type="dxa"/>
                <w:vAlign w:val="bottom"/>
              </w:tcPr>
              <w:p w14:paraId="2E8C5125" w14:textId="77777777" w:rsidR="00FB37C7" w:rsidRPr="00FE4C4F" w:rsidRDefault="00FB37C7" w:rsidP="002105F9">
                <w:pPr>
                  <w:pStyle w:val="TableText"/>
                  <w:ind w:left="-1476" w:right="368"/>
                  <w:jc w:val="right"/>
                </w:pPr>
                <w:r w:rsidRPr="00FE4C4F">
                  <w:t>0.0</w:t>
                </w:r>
              </w:p>
            </w:tc>
            <w:tc>
              <w:tcPr>
                <w:tcW w:w="1134" w:type="dxa"/>
                <w:vAlign w:val="bottom"/>
              </w:tcPr>
              <w:p w14:paraId="5811B9DA" w14:textId="77777777" w:rsidR="00FB37C7" w:rsidRPr="00FE4C4F" w:rsidRDefault="00FB37C7" w:rsidP="002105F9">
                <w:pPr>
                  <w:pStyle w:val="TableText"/>
                  <w:ind w:left="-1476" w:right="368"/>
                  <w:jc w:val="right"/>
                </w:pPr>
                <w:r w:rsidRPr="00FE4C4F">
                  <w:t>0.0</w:t>
                </w:r>
              </w:p>
            </w:tc>
            <w:tc>
              <w:tcPr>
                <w:tcW w:w="1134" w:type="dxa"/>
                <w:vAlign w:val="bottom"/>
              </w:tcPr>
              <w:p w14:paraId="3B13CFFD" w14:textId="77777777" w:rsidR="00FB37C7" w:rsidRPr="00FE4C4F" w:rsidRDefault="00FB37C7" w:rsidP="002105F9">
                <w:pPr>
                  <w:pStyle w:val="TableText"/>
                  <w:ind w:left="-1476" w:right="368"/>
                  <w:jc w:val="right"/>
                </w:pPr>
                <w:r w:rsidRPr="00FE4C4F">
                  <w:t>0.1</w:t>
                </w:r>
              </w:p>
            </w:tc>
          </w:tr>
          <w:tr w:rsidR="00FB37C7" w:rsidRPr="00A8172F" w14:paraId="7C578C05"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78F874E7" w14:textId="77777777" w:rsidR="00FB37C7" w:rsidRPr="00FE4C4F" w:rsidRDefault="00FB37C7" w:rsidP="002105F9">
                <w:pPr>
                  <w:pStyle w:val="TableText"/>
                  <w:ind w:firstLine="85"/>
                </w:pPr>
                <w:r w:rsidRPr="00FE4C4F">
                  <w:t>225727</w:t>
                </w:r>
              </w:p>
            </w:tc>
            <w:tc>
              <w:tcPr>
                <w:tcW w:w="1275" w:type="dxa"/>
                <w:vAlign w:val="bottom"/>
              </w:tcPr>
              <w:p w14:paraId="6EA9B130" w14:textId="77777777" w:rsidR="00FB37C7" w:rsidRPr="00FE4C4F" w:rsidRDefault="00FB37C7" w:rsidP="002105F9">
                <w:pPr>
                  <w:pStyle w:val="TableText"/>
                  <w:ind w:left="-1476" w:right="368"/>
                  <w:jc w:val="right"/>
                </w:pPr>
                <w:r w:rsidRPr="00FE4C4F">
                  <w:t>1358</w:t>
                </w:r>
              </w:p>
            </w:tc>
            <w:tc>
              <w:tcPr>
                <w:tcW w:w="1276" w:type="dxa"/>
                <w:vAlign w:val="bottom"/>
              </w:tcPr>
              <w:p w14:paraId="7EFF6529" w14:textId="77777777" w:rsidR="00FB37C7" w:rsidRPr="00FE4C4F" w:rsidRDefault="00FB37C7" w:rsidP="002105F9">
                <w:pPr>
                  <w:pStyle w:val="TableText"/>
                  <w:ind w:left="-1476" w:right="368"/>
                  <w:jc w:val="right"/>
                </w:pPr>
                <w:r w:rsidRPr="00FE4C4F">
                  <w:t>78.5</w:t>
                </w:r>
              </w:p>
            </w:tc>
            <w:tc>
              <w:tcPr>
                <w:tcW w:w="1134" w:type="dxa"/>
                <w:vAlign w:val="bottom"/>
              </w:tcPr>
              <w:p w14:paraId="26D8D74C" w14:textId="77777777" w:rsidR="00FB37C7" w:rsidRPr="00FE4C4F" w:rsidRDefault="00FB37C7" w:rsidP="002105F9">
                <w:pPr>
                  <w:pStyle w:val="TableText"/>
                  <w:ind w:left="-1476" w:right="368"/>
                  <w:jc w:val="right"/>
                </w:pPr>
                <w:r w:rsidRPr="00FE4C4F">
                  <w:t>6.0</w:t>
                </w:r>
              </w:p>
            </w:tc>
            <w:tc>
              <w:tcPr>
                <w:tcW w:w="1134" w:type="dxa"/>
                <w:vAlign w:val="bottom"/>
              </w:tcPr>
              <w:p w14:paraId="67C84CC2" w14:textId="77777777" w:rsidR="00FB37C7" w:rsidRPr="00FE4C4F" w:rsidRDefault="00FB37C7" w:rsidP="002105F9">
                <w:pPr>
                  <w:pStyle w:val="TableText"/>
                  <w:ind w:left="-1476" w:right="368"/>
                  <w:jc w:val="right"/>
                </w:pPr>
                <w:r w:rsidRPr="00FE4C4F">
                  <w:t>14.7</w:t>
                </w:r>
              </w:p>
            </w:tc>
            <w:tc>
              <w:tcPr>
                <w:tcW w:w="1134" w:type="dxa"/>
                <w:vAlign w:val="bottom"/>
              </w:tcPr>
              <w:p w14:paraId="0A3599A1" w14:textId="77777777" w:rsidR="00FB37C7" w:rsidRPr="00FE4C4F" w:rsidRDefault="00FB37C7" w:rsidP="002105F9">
                <w:pPr>
                  <w:pStyle w:val="TableText"/>
                  <w:ind w:left="-1476" w:right="368"/>
                  <w:jc w:val="right"/>
                </w:pPr>
                <w:r w:rsidRPr="00FE4C4F">
                  <w:t>0.0</w:t>
                </w:r>
              </w:p>
            </w:tc>
            <w:tc>
              <w:tcPr>
                <w:tcW w:w="1134" w:type="dxa"/>
                <w:vAlign w:val="bottom"/>
              </w:tcPr>
              <w:p w14:paraId="45535F39" w14:textId="77777777" w:rsidR="00FB37C7" w:rsidRPr="00FE4C4F" w:rsidRDefault="00FB37C7" w:rsidP="002105F9">
                <w:pPr>
                  <w:pStyle w:val="TableText"/>
                  <w:ind w:left="-1476" w:right="368"/>
                  <w:jc w:val="right"/>
                </w:pPr>
                <w:r w:rsidRPr="00FE4C4F">
                  <w:t>0.1</w:t>
                </w:r>
              </w:p>
            </w:tc>
            <w:tc>
              <w:tcPr>
                <w:tcW w:w="1134" w:type="dxa"/>
                <w:vAlign w:val="bottom"/>
              </w:tcPr>
              <w:p w14:paraId="2A78EE37" w14:textId="77777777" w:rsidR="00FB37C7" w:rsidRPr="00FE4C4F" w:rsidRDefault="00FB37C7" w:rsidP="002105F9">
                <w:pPr>
                  <w:pStyle w:val="TableText"/>
                  <w:ind w:left="-1476" w:right="368"/>
                  <w:jc w:val="right"/>
                </w:pPr>
                <w:r w:rsidRPr="00FE4C4F">
                  <w:t>0.6</w:t>
                </w:r>
              </w:p>
            </w:tc>
          </w:tr>
          <w:tr w:rsidR="00FB37C7" w:rsidRPr="00A8172F" w14:paraId="52233264"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45A38611" w14:textId="77777777" w:rsidR="00FB37C7" w:rsidRPr="00FE4C4F" w:rsidRDefault="00FB37C7" w:rsidP="002105F9">
                <w:pPr>
                  <w:pStyle w:val="TableText"/>
                  <w:ind w:firstLine="85"/>
                </w:pPr>
                <w:r w:rsidRPr="00FE4C4F">
                  <w:t>225737</w:t>
                </w:r>
              </w:p>
            </w:tc>
            <w:tc>
              <w:tcPr>
                <w:tcW w:w="1275" w:type="dxa"/>
                <w:vAlign w:val="bottom"/>
              </w:tcPr>
              <w:p w14:paraId="2D5B0388" w14:textId="77777777" w:rsidR="00FB37C7" w:rsidRPr="00FE4C4F" w:rsidRDefault="00FB37C7" w:rsidP="002105F9">
                <w:pPr>
                  <w:pStyle w:val="TableText"/>
                  <w:ind w:left="-1476" w:right="368"/>
                  <w:jc w:val="right"/>
                </w:pPr>
                <w:r w:rsidRPr="00FE4C4F">
                  <w:t>1053</w:t>
                </w:r>
              </w:p>
            </w:tc>
            <w:tc>
              <w:tcPr>
                <w:tcW w:w="1276" w:type="dxa"/>
                <w:vAlign w:val="bottom"/>
              </w:tcPr>
              <w:p w14:paraId="17A34B94" w14:textId="77777777" w:rsidR="00FB37C7" w:rsidRPr="00FE4C4F" w:rsidRDefault="00FB37C7" w:rsidP="002105F9">
                <w:pPr>
                  <w:pStyle w:val="TableText"/>
                  <w:ind w:left="-1476" w:right="368"/>
                  <w:jc w:val="right"/>
                </w:pPr>
                <w:r w:rsidRPr="00FE4C4F">
                  <w:t>84.1</w:t>
                </w:r>
              </w:p>
            </w:tc>
            <w:tc>
              <w:tcPr>
                <w:tcW w:w="1134" w:type="dxa"/>
                <w:vAlign w:val="bottom"/>
              </w:tcPr>
              <w:p w14:paraId="6E973811" w14:textId="77777777" w:rsidR="00FB37C7" w:rsidRPr="00FE4C4F" w:rsidRDefault="00FB37C7" w:rsidP="002105F9">
                <w:pPr>
                  <w:pStyle w:val="TableText"/>
                  <w:ind w:left="-1476" w:right="368"/>
                  <w:jc w:val="right"/>
                </w:pPr>
                <w:r w:rsidRPr="00FE4C4F">
                  <w:t>6.5</w:t>
                </w:r>
              </w:p>
            </w:tc>
            <w:tc>
              <w:tcPr>
                <w:tcW w:w="1134" w:type="dxa"/>
                <w:vAlign w:val="bottom"/>
              </w:tcPr>
              <w:p w14:paraId="3A4ED312" w14:textId="77777777" w:rsidR="00FB37C7" w:rsidRPr="00FE4C4F" w:rsidRDefault="00FB37C7" w:rsidP="002105F9">
                <w:pPr>
                  <w:pStyle w:val="TableText"/>
                  <w:ind w:left="-1476" w:right="368"/>
                  <w:jc w:val="right"/>
                </w:pPr>
                <w:r w:rsidRPr="00FE4C4F">
                  <w:t>8.9</w:t>
                </w:r>
              </w:p>
            </w:tc>
            <w:tc>
              <w:tcPr>
                <w:tcW w:w="1134" w:type="dxa"/>
                <w:vAlign w:val="bottom"/>
              </w:tcPr>
              <w:p w14:paraId="7D042CC8" w14:textId="77777777" w:rsidR="00FB37C7" w:rsidRPr="00FE4C4F" w:rsidRDefault="00FB37C7" w:rsidP="002105F9">
                <w:pPr>
                  <w:pStyle w:val="TableText"/>
                  <w:ind w:left="-1476" w:right="368"/>
                  <w:jc w:val="right"/>
                </w:pPr>
                <w:r w:rsidRPr="00FE4C4F">
                  <w:t>0.4</w:t>
                </w:r>
              </w:p>
            </w:tc>
            <w:tc>
              <w:tcPr>
                <w:tcW w:w="1134" w:type="dxa"/>
                <w:vAlign w:val="bottom"/>
              </w:tcPr>
              <w:p w14:paraId="2436ED4B" w14:textId="77777777" w:rsidR="00FB37C7" w:rsidRPr="00FE4C4F" w:rsidRDefault="00FB37C7" w:rsidP="002105F9">
                <w:pPr>
                  <w:pStyle w:val="TableText"/>
                  <w:ind w:left="-1476" w:right="368"/>
                  <w:jc w:val="right"/>
                </w:pPr>
                <w:r w:rsidRPr="00FE4C4F">
                  <w:t>0.0</w:t>
                </w:r>
              </w:p>
            </w:tc>
            <w:tc>
              <w:tcPr>
                <w:tcW w:w="1134" w:type="dxa"/>
                <w:vAlign w:val="bottom"/>
              </w:tcPr>
              <w:p w14:paraId="6A3A1ACE" w14:textId="77777777" w:rsidR="00FB37C7" w:rsidRPr="00FE4C4F" w:rsidRDefault="00FB37C7" w:rsidP="002105F9">
                <w:pPr>
                  <w:pStyle w:val="TableText"/>
                  <w:ind w:left="-1476" w:right="368"/>
                  <w:jc w:val="right"/>
                </w:pPr>
                <w:r w:rsidRPr="00FE4C4F">
                  <w:t>0.1</w:t>
                </w:r>
              </w:p>
            </w:tc>
          </w:tr>
          <w:tr w:rsidR="00FB37C7" w:rsidRPr="00A8172F" w14:paraId="743F281D"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2B511333" w14:textId="77777777" w:rsidR="00FB37C7" w:rsidRPr="00FE4C4F" w:rsidRDefault="00FB37C7" w:rsidP="002105F9">
                <w:pPr>
                  <w:pStyle w:val="TableText"/>
                  <w:ind w:firstLine="85"/>
                </w:pPr>
                <w:r w:rsidRPr="00FE4C4F">
                  <w:t>225738</w:t>
                </w:r>
              </w:p>
            </w:tc>
            <w:tc>
              <w:tcPr>
                <w:tcW w:w="1275" w:type="dxa"/>
                <w:vAlign w:val="bottom"/>
              </w:tcPr>
              <w:p w14:paraId="605A6271" w14:textId="77777777" w:rsidR="00FB37C7" w:rsidRPr="00FE4C4F" w:rsidRDefault="00FB37C7" w:rsidP="002105F9">
                <w:pPr>
                  <w:pStyle w:val="TableText"/>
                  <w:ind w:left="-1476" w:right="368"/>
                  <w:jc w:val="right"/>
                </w:pPr>
                <w:r w:rsidRPr="00FE4C4F">
                  <w:t>1053</w:t>
                </w:r>
              </w:p>
            </w:tc>
            <w:tc>
              <w:tcPr>
                <w:tcW w:w="1276" w:type="dxa"/>
                <w:vAlign w:val="bottom"/>
              </w:tcPr>
              <w:p w14:paraId="067F7DDE" w14:textId="77777777" w:rsidR="00FB37C7" w:rsidRPr="00FE4C4F" w:rsidRDefault="00FB37C7" w:rsidP="002105F9">
                <w:pPr>
                  <w:pStyle w:val="TableText"/>
                  <w:ind w:left="-1476" w:right="368"/>
                  <w:jc w:val="right"/>
                </w:pPr>
                <w:r w:rsidRPr="00FE4C4F">
                  <w:t>83.2</w:t>
                </w:r>
              </w:p>
            </w:tc>
            <w:tc>
              <w:tcPr>
                <w:tcW w:w="1134" w:type="dxa"/>
                <w:vAlign w:val="bottom"/>
              </w:tcPr>
              <w:p w14:paraId="640C67F1" w14:textId="77777777" w:rsidR="00FB37C7" w:rsidRPr="00FE4C4F" w:rsidRDefault="00FB37C7" w:rsidP="002105F9">
                <w:pPr>
                  <w:pStyle w:val="TableText"/>
                  <w:ind w:left="-1476" w:right="368"/>
                  <w:jc w:val="right"/>
                </w:pPr>
                <w:r w:rsidRPr="00FE4C4F">
                  <w:t>15.3</w:t>
                </w:r>
              </w:p>
            </w:tc>
            <w:tc>
              <w:tcPr>
                <w:tcW w:w="1134" w:type="dxa"/>
                <w:vAlign w:val="bottom"/>
              </w:tcPr>
              <w:p w14:paraId="4AFC6E87" w14:textId="77777777" w:rsidR="00FB37C7" w:rsidRPr="00FE4C4F" w:rsidRDefault="00FB37C7" w:rsidP="002105F9">
                <w:pPr>
                  <w:pStyle w:val="TableText"/>
                  <w:ind w:left="-1476" w:right="368"/>
                  <w:jc w:val="right"/>
                </w:pPr>
                <w:r w:rsidRPr="00FE4C4F">
                  <w:t>1.4</w:t>
                </w:r>
              </w:p>
            </w:tc>
            <w:tc>
              <w:tcPr>
                <w:tcW w:w="1134" w:type="dxa"/>
                <w:vAlign w:val="bottom"/>
              </w:tcPr>
              <w:p w14:paraId="5129130C" w14:textId="77777777" w:rsidR="00FB37C7" w:rsidRPr="00FE4C4F" w:rsidRDefault="00FB37C7" w:rsidP="002105F9">
                <w:pPr>
                  <w:pStyle w:val="TableText"/>
                  <w:ind w:left="-1476" w:right="368"/>
                  <w:jc w:val="right"/>
                </w:pPr>
                <w:r w:rsidRPr="00FE4C4F">
                  <w:t>0.0</w:t>
                </w:r>
              </w:p>
            </w:tc>
            <w:tc>
              <w:tcPr>
                <w:tcW w:w="1134" w:type="dxa"/>
                <w:vAlign w:val="bottom"/>
              </w:tcPr>
              <w:p w14:paraId="2FCCA3AE" w14:textId="77777777" w:rsidR="00FB37C7" w:rsidRPr="00FE4C4F" w:rsidRDefault="00FB37C7" w:rsidP="002105F9">
                <w:pPr>
                  <w:pStyle w:val="TableText"/>
                  <w:ind w:left="-1476" w:right="368"/>
                  <w:jc w:val="right"/>
                </w:pPr>
                <w:r w:rsidRPr="00FE4C4F">
                  <w:t>0.0</w:t>
                </w:r>
              </w:p>
            </w:tc>
            <w:tc>
              <w:tcPr>
                <w:tcW w:w="1134" w:type="dxa"/>
                <w:vAlign w:val="bottom"/>
              </w:tcPr>
              <w:p w14:paraId="58B00866" w14:textId="77777777" w:rsidR="00FB37C7" w:rsidRPr="00FE4C4F" w:rsidRDefault="00FB37C7" w:rsidP="002105F9">
                <w:pPr>
                  <w:pStyle w:val="TableText"/>
                  <w:ind w:left="-1476" w:right="368"/>
                  <w:jc w:val="right"/>
                </w:pPr>
                <w:r w:rsidRPr="00FE4C4F">
                  <w:t>0.1</w:t>
                </w:r>
              </w:p>
            </w:tc>
          </w:tr>
          <w:tr w:rsidR="00FB37C7" w:rsidRPr="00A8172F" w14:paraId="20CF1FE8"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35F2D26D" w14:textId="77777777" w:rsidR="00FB37C7" w:rsidRPr="00FE4C4F" w:rsidRDefault="00FB37C7" w:rsidP="002105F9">
                <w:pPr>
                  <w:pStyle w:val="TableText"/>
                  <w:ind w:firstLine="85"/>
                </w:pPr>
                <w:r w:rsidRPr="00FE4C4F">
                  <w:t>225739</w:t>
                </w:r>
              </w:p>
            </w:tc>
            <w:tc>
              <w:tcPr>
                <w:tcW w:w="1275" w:type="dxa"/>
                <w:vAlign w:val="bottom"/>
              </w:tcPr>
              <w:p w14:paraId="3F7F7D09" w14:textId="77777777" w:rsidR="00FB37C7" w:rsidRPr="00FE4C4F" w:rsidRDefault="00FB37C7" w:rsidP="002105F9">
                <w:pPr>
                  <w:pStyle w:val="TableText"/>
                  <w:ind w:left="-1476" w:right="368"/>
                  <w:jc w:val="right"/>
                </w:pPr>
                <w:r w:rsidRPr="00FE4C4F">
                  <w:t>1053</w:t>
                </w:r>
              </w:p>
            </w:tc>
            <w:tc>
              <w:tcPr>
                <w:tcW w:w="1276" w:type="dxa"/>
                <w:vAlign w:val="bottom"/>
              </w:tcPr>
              <w:p w14:paraId="18EC8928" w14:textId="77777777" w:rsidR="00FB37C7" w:rsidRPr="00FE4C4F" w:rsidRDefault="00FB37C7" w:rsidP="002105F9">
                <w:pPr>
                  <w:pStyle w:val="TableText"/>
                  <w:ind w:left="-1476" w:right="368"/>
                  <w:jc w:val="right"/>
                </w:pPr>
                <w:r w:rsidRPr="00FE4C4F">
                  <w:t>66.2</w:t>
                </w:r>
              </w:p>
            </w:tc>
            <w:tc>
              <w:tcPr>
                <w:tcW w:w="1134" w:type="dxa"/>
                <w:vAlign w:val="bottom"/>
              </w:tcPr>
              <w:p w14:paraId="45567090" w14:textId="77777777" w:rsidR="00FB37C7" w:rsidRPr="00FE4C4F" w:rsidRDefault="00FB37C7" w:rsidP="002105F9">
                <w:pPr>
                  <w:pStyle w:val="TableText"/>
                  <w:ind w:left="-1476" w:right="368"/>
                  <w:jc w:val="right"/>
                </w:pPr>
                <w:r w:rsidRPr="00FE4C4F">
                  <w:t>28.2</w:t>
                </w:r>
              </w:p>
            </w:tc>
            <w:tc>
              <w:tcPr>
                <w:tcW w:w="1134" w:type="dxa"/>
                <w:vAlign w:val="bottom"/>
              </w:tcPr>
              <w:p w14:paraId="20292486" w14:textId="77777777" w:rsidR="00FB37C7" w:rsidRPr="00FE4C4F" w:rsidRDefault="00FB37C7" w:rsidP="002105F9">
                <w:pPr>
                  <w:pStyle w:val="TableText"/>
                  <w:ind w:left="-1476" w:right="368"/>
                  <w:jc w:val="right"/>
                </w:pPr>
                <w:r w:rsidRPr="00FE4C4F">
                  <w:t>5.5</w:t>
                </w:r>
              </w:p>
            </w:tc>
            <w:tc>
              <w:tcPr>
                <w:tcW w:w="1134" w:type="dxa"/>
                <w:vAlign w:val="bottom"/>
              </w:tcPr>
              <w:p w14:paraId="656AE4D8" w14:textId="77777777" w:rsidR="00FB37C7" w:rsidRPr="00FE4C4F" w:rsidRDefault="00FB37C7" w:rsidP="002105F9">
                <w:pPr>
                  <w:pStyle w:val="TableText"/>
                  <w:ind w:left="-1476" w:right="368"/>
                  <w:jc w:val="right"/>
                </w:pPr>
                <w:r w:rsidRPr="00FE4C4F">
                  <w:t>0.0</w:t>
                </w:r>
              </w:p>
            </w:tc>
            <w:tc>
              <w:tcPr>
                <w:tcW w:w="1134" w:type="dxa"/>
                <w:vAlign w:val="bottom"/>
              </w:tcPr>
              <w:p w14:paraId="50DA2D33" w14:textId="77777777" w:rsidR="00FB37C7" w:rsidRPr="00FE4C4F" w:rsidRDefault="00FB37C7" w:rsidP="002105F9">
                <w:pPr>
                  <w:pStyle w:val="TableText"/>
                  <w:ind w:left="-1476" w:right="368"/>
                  <w:jc w:val="right"/>
                </w:pPr>
                <w:r w:rsidRPr="00FE4C4F">
                  <w:t>0.0</w:t>
                </w:r>
              </w:p>
            </w:tc>
            <w:tc>
              <w:tcPr>
                <w:tcW w:w="1134" w:type="dxa"/>
                <w:vAlign w:val="bottom"/>
              </w:tcPr>
              <w:p w14:paraId="5D04EB98" w14:textId="77777777" w:rsidR="00FB37C7" w:rsidRPr="00FE4C4F" w:rsidRDefault="00FB37C7" w:rsidP="002105F9">
                <w:pPr>
                  <w:pStyle w:val="TableText"/>
                  <w:ind w:left="-1476" w:right="368"/>
                  <w:jc w:val="right"/>
                </w:pPr>
                <w:r w:rsidRPr="00FE4C4F">
                  <w:t>0.1</w:t>
                </w:r>
              </w:p>
            </w:tc>
          </w:tr>
          <w:tr w:rsidR="00FB37C7" w:rsidRPr="00A8172F" w14:paraId="0605BA0E"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4507BA28" w14:textId="77777777" w:rsidR="00FB37C7" w:rsidRPr="00FE4C4F" w:rsidRDefault="00FB37C7" w:rsidP="002105F9">
                <w:pPr>
                  <w:pStyle w:val="TableText"/>
                  <w:ind w:firstLine="85"/>
                </w:pPr>
                <w:r w:rsidRPr="00FE4C4F">
                  <w:t>225740</w:t>
                </w:r>
              </w:p>
            </w:tc>
            <w:tc>
              <w:tcPr>
                <w:tcW w:w="1275" w:type="dxa"/>
                <w:vAlign w:val="bottom"/>
              </w:tcPr>
              <w:p w14:paraId="547D772F" w14:textId="77777777" w:rsidR="00FB37C7" w:rsidRPr="00FE4C4F" w:rsidRDefault="00FB37C7" w:rsidP="002105F9">
                <w:pPr>
                  <w:pStyle w:val="TableText"/>
                  <w:ind w:left="-1476" w:right="368"/>
                  <w:jc w:val="right"/>
                </w:pPr>
                <w:r w:rsidRPr="00FE4C4F">
                  <w:t>1065</w:t>
                </w:r>
              </w:p>
            </w:tc>
            <w:tc>
              <w:tcPr>
                <w:tcW w:w="1276" w:type="dxa"/>
                <w:vAlign w:val="bottom"/>
              </w:tcPr>
              <w:p w14:paraId="6C521A11" w14:textId="77777777" w:rsidR="00FB37C7" w:rsidRPr="00FE4C4F" w:rsidRDefault="00FB37C7" w:rsidP="002105F9">
                <w:pPr>
                  <w:pStyle w:val="TableText"/>
                  <w:ind w:left="-1476" w:right="368"/>
                  <w:jc w:val="right"/>
                </w:pPr>
                <w:r w:rsidRPr="00FE4C4F">
                  <w:t>67.0</w:t>
                </w:r>
              </w:p>
            </w:tc>
            <w:tc>
              <w:tcPr>
                <w:tcW w:w="1134" w:type="dxa"/>
                <w:vAlign w:val="bottom"/>
              </w:tcPr>
              <w:p w14:paraId="24BEEFC5" w14:textId="77777777" w:rsidR="00FB37C7" w:rsidRPr="00FE4C4F" w:rsidRDefault="00FB37C7" w:rsidP="002105F9">
                <w:pPr>
                  <w:pStyle w:val="TableText"/>
                  <w:ind w:left="-1476" w:right="368"/>
                  <w:jc w:val="right"/>
                </w:pPr>
                <w:r w:rsidRPr="00FE4C4F">
                  <w:t>31.5</w:t>
                </w:r>
              </w:p>
            </w:tc>
            <w:tc>
              <w:tcPr>
                <w:tcW w:w="1134" w:type="dxa"/>
                <w:vAlign w:val="bottom"/>
              </w:tcPr>
              <w:p w14:paraId="4C011A21" w14:textId="77777777" w:rsidR="00FB37C7" w:rsidRPr="00FE4C4F" w:rsidRDefault="00FB37C7" w:rsidP="002105F9">
                <w:pPr>
                  <w:pStyle w:val="TableText"/>
                  <w:ind w:left="-1476" w:right="368"/>
                  <w:jc w:val="right"/>
                </w:pPr>
                <w:r w:rsidRPr="00FE4C4F">
                  <w:t>1.3</w:t>
                </w:r>
              </w:p>
            </w:tc>
            <w:tc>
              <w:tcPr>
                <w:tcW w:w="1134" w:type="dxa"/>
                <w:vAlign w:val="bottom"/>
              </w:tcPr>
              <w:p w14:paraId="61543B5A" w14:textId="77777777" w:rsidR="00FB37C7" w:rsidRPr="00FE4C4F" w:rsidRDefault="00FB37C7" w:rsidP="002105F9">
                <w:pPr>
                  <w:pStyle w:val="TableText"/>
                  <w:ind w:left="-1476" w:right="368"/>
                  <w:jc w:val="right"/>
                </w:pPr>
                <w:r w:rsidRPr="00FE4C4F">
                  <w:t>0.0</w:t>
                </w:r>
              </w:p>
            </w:tc>
            <w:tc>
              <w:tcPr>
                <w:tcW w:w="1134" w:type="dxa"/>
                <w:vAlign w:val="bottom"/>
              </w:tcPr>
              <w:p w14:paraId="7775E3F4" w14:textId="77777777" w:rsidR="00FB37C7" w:rsidRPr="00FE4C4F" w:rsidRDefault="00FB37C7" w:rsidP="002105F9">
                <w:pPr>
                  <w:pStyle w:val="TableText"/>
                  <w:ind w:left="-1476" w:right="368"/>
                  <w:jc w:val="right"/>
                </w:pPr>
                <w:r w:rsidRPr="00FE4C4F">
                  <w:t>0.0</w:t>
                </w:r>
              </w:p>
            </w:tc>
            <w:tc>
              <w:tcPr>
                <w:tcW w:w="1134" w:type="dxa"/>
                <w:vAlign w:val="bottom"/>
              </w:tcPr>
              <w:p w14:paraId="00B6F5F0" w14:textId="77777777" w:rsidR="00FB37C7" w:rsidRPr="00FE4C4F" w:rsidRDefault="00FB37C7" w:rsidP="002105F9">
                <w:pPr>
                  <w:pStyle w:val="TableText"/>
                  <w:ind w:left="-1476" w:right="368"/>
                  <w:jc w:val="right"/>
                </w:pPr>
                <w:r w:rsidRPr="00FE4C4F">
                  <w:t>0.1</w:t>
                </w:r>
              </w:p>
            </w:tc>
          </w:tr>
          <w:tr w:rsidR="00FB37C7" w:rsidRPr="00A8172F" w14:paraId="4565A15E"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24BF519A" w14:textId="77777777" w:rsidR="00FB37C7" w:rsidRPr="00FE4C4F" w:rsidRDefault="00FB37C7" w:rsidP="002105F9">
                <w:pPr>
                  <w:pStyle w:val="TableText"/>
                  <w:ind w:firstLine="85"/>
                </w:pPr>
                <w:r w:rsidRPr="00FE4C4F">
                  <w:t>225741</w:t>
                </w:r>
              </w:p>
            </w:tc>
            <w:tc>
              <w:tcPr>
                <w:tcW w:w="1275" w:type="dxa"/>
                <w:vAlign w:val="bottom"/>
              </w:tcPr>
              <w:p w14:paraId="5AAA4DDA" w14:textId="77777777" w:rsidR="00FB37C7" w:rsidRPr="00FE4C4F" w:rsidRDefault="00FB37C7" w:rsidP="002105F9">
                <w:pPr>
                  <w:pStyle w:val="TableText"/>
                  <w:ind w:left="-1476" w:right="368"/>
                  <w:jc w:val="right"/>
                </w:pPr>
                <w:r w:rsidRPr="00FE4C4F">
                  <w:t>1054</w:t>
                </w:r>
              </w:p>
            </w:tc>
            <w:tc>
              <w:tcPr>
                <w:tcW w:w="1276" w:type="dxa"/>
                <w:vAlign w:val="bottom"/>
              </w:tcPr>
              <w:p w14:paraId="52799AFE" w14:textId="77777777" w:rsidR="00FB37C7" w:rsidRPr="00FE4C4F" w:rsidRDefault="00FB37C7" w:rsidP="002105F9">
                <w:pPr>
                  <w:pStyle w:val="TableText"/>
                  <w:ind w:left="-1476" w:right="368"/>
                  <w:jc w:val="right"/>
                </w:pPr>
                <w:r w:rsidRPr="00FE4C4F">
                  <w:t>87.8</w:t>
                </w:r>
              </w:p>
            </w:tc>
            <w:tc>
              <w:tcPr>
                <w:tcW w:w="1134" w:type="dxa"/>
                <w:vAlign w:val="bottom"/>
              </w:tcPr>
              <w:p w14:paraId="1E3BEEEC" w14:textId="77777777" w:rsidR="00FB37C7" w:rsidRPr="00FE4C4F" w:rsidRDefault="00FB37C7" w:rsidP="002105F9">
                <w:pPr>
                  <w:pStyle w:val="TableText"/>
                  <w:ind w:left="-1476" w:right="368"/>
                  <w:jc w:val="right"/>
                </w:pPr>
                <w:r w:rsidRPr="00FE4C4F">
                  <w:t>9.7</w:t>
                </w:r>
              </w:p>
            </w:tc>
            <w:tc>
              <w:tcPr>
                <w:tcW w:w="1134" w:type="dxa"/>
                <w:vAlign w:val="bottom"/>
              </w:tcPr>
              <w:p w14:paraId="7C4995BE" w14:textId="77777777" w:rsidR="00FB37C7" w:rsidRPr="00FE4C4F" w:rsidRDefault="00FB37C7" w:rsidP="002105F9">
                <w:pPr>
                  <w:pStyle w:val="TableText"/>
                  <w:ind w:left="-1476" w:right="368"/>
                  <w:jc w:val="right"/>
                </w:pPr>
                <w:r w:rsidRPr="00FE4C4F">
                  <w:t>2.5</w:t>
                </w:r>
              </w:p>
            </w:tc>
            <w:tc>
              <w:tcPr>
                <w:tcW w:w="1134" w:type="dxa"/>
                <w:vAlign w:val="bottom"/>
              </w:tcPr>
              <w:p w14:paraId="2E029B34" w14:textId="77777777" w:rsidR="00FB37C7" w:rsidRPr="00FE4C4F" w:rsidRDefault="00FB37C7" w:rsidP="002105F9">
                <w:pPr>
                  <w:pStyle w:val="TableText"/>
                  <w:ind w:left="-1476" w:right="368"/>
                  <w:jc w:val="right"/>
                </w:pPr>
                <w:r w:rsidRPr="00FE4C4F">
                  <w:t>0.0</w:t>
                </w:r>
              </w:p>
            </w:tc>
            <w:tc>
              <w:tcPr>
                <w:tcW w:w="1134" w:type="dxa"/>
                <w:vAlign w:val="bottom"/>
              </w:tcPr>
              <w:p w14:paraId="3508D310" w14:textId="77777777" w:rsidR="00FB37C7" w:rsidRPr="00FE4C4F" w:rsidRDefault="00FB37C7" w:rsidP="002105F9">
                <w:pPr>
                  <w:pStyle w:val="TableText"/>
                  <w:ind w:left="-1476" w:right="368"/>
                  <w:jc w:val="right"/>
                </w:pPr>
                <w:r w:rsidRPr="00FE4C4F">
                  <w:t>0.0</w:t>
                </w:r>
              </w:p>
            </w:tc>
            <w:tc>
              <w:tcPr>
                <w:tcW w:w="1134" w:type="dxa"/>
                <w:vAlign w:val="bottom"/>
              </w:tcPr>
              <w:p w14:paraId="2E95D6FE" w14:textId="77777777" w:rsidR="00FB37C7" w:rsidRPr="00FE4C4F" w:rsidRDefault="00FB37C7" w:rsidP="002105F9">
                <w:pPr>
                  <w:pStyle w:val="TableText"/>
                  <w:ind w:left="-1476" w:right="368"/>
                  <w:jc w:val="right"/>
                </w:pPr>
                <w:r w:rsidRPr="00FE4C4F">
                  <w:t>0.1</w:t>
                </w:r>
              </w:p>
            </w:tc>
          </w:tr>
          <w:tr w:rsidR="00FB37C7" w:rsidRPr="00A8172F" w14:paraId="039229F2"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66EC7DD8" w14:textId="77777777" w:rsidR="00FB37C7" w:rsidRPr="00FE4C4F" w:rsidRDefault="00FB37C7" w:rsidP="002105F9">
                <w:pPr>
                  <w:pStyle w:val="TableText"/>
                  <w:ind w:firstLine="85"/>
                </w:pPr>
                <w:r w:rsidRPr="00FE4C4F">
                  <w:t>225742</w:t>
                </w:r>
              </w:p>
            </w:tc>
            <w:tc>
              <w:tcPr>
                <w:tcW w:w="1275" w:type="dxa"/>
                <w:vAlign w:val="bottom"/>
              </w:tcPr>
              <w:p w14:paraId="19A4BA7D" w14:textId="77777777" w:rsidR="00FB37C7" w:rsidRPr="00FE4C4F" w:rsidRDefault="00FB37C7" w:rsidP="002105F9">
                <w:pPr>
                  <w:pStyle w:val="TableText"/>
                  <w:ind w:left="-1476" w:right="368"/>
                  <w:jc w:val="right"/>
                </w:pPr>
                <w:r w:rsidRPr="00FE4C4F">
                  <w:t>1053</w:t>
                </w:r>
              </w:p>
            </w:tc>
            <w:tc>
              <w:tcPr>
                <w:tcW w:w="1276" w:type="dxa"/>
                <w:vAlign w:val="bottom"/>
              </w:tcPr>
              <w:p w14:paraId="5F92F9EA" w14:textId="77777777" w:rsidR="00FB37C7" w:rsidRPr="00FE4C4F" w:rsidRDefault="00FB37C7" w:rsidP="002105F9">
                <w:pPr>
                  <w:pStyle w:val="TableText"/>
                  <w:ind w:left="-1476" w:right="368"/>
                  <w:jc w:val="right"/>
                </w:pPr>
                <w:r w:rsidRPr="00FE4C4F">
                  <w:t>97.3</w:t>
                </w:r>
              </w:p>
            </w:tc>
            <w:tc>
              <w:tcPr>
                <w:tcW w:w="1134" w:type="dxa"/>
                <w:vAlign w:val="bottom"/>
              </w:tcPr>
              <w:p w14:paraId="248A822A" w14:textId="77777777" w:rsidR="00FB37C7" w:rsidRPr="00FE4C4F" w:rsidRDefault="00FB37C7" w:rsidP="002105F9">
                <w:pPr>
                  <w:pStyle w:val="TableText"/>
                  <w:ind w:left="-1476" w:right="368"/>
                  <w:jc w:val="right"/>
                </w:pPr>
                <w:r w:rsidRPr="00FE4C4F">
                  <w:t>1.8</w:t>
                </w:r>
              </w:p>
            </w:tc>
            <w:tc>
              <w:tcPr>
                <w:tcW w:w="1134" w:type="dxa"/>
                <w:vAlign w:val="bottom"/>
              </w:tcPr>
              <w:p w14:paraId="70B05E45" w14:textId="77777777" w:rsidR="00FB37C7" w:rsidRPr="00FE4C4F" w:rsidRDefault="00FB37C7" w:rsidP="002105F9">
                <w:pPr>
                  <w:pStyle w:val="TableText"/>
                  <w:ind w:left="-1476" w:right="368"/>
                  <w:jc w:val="right"/>
                </w:pPr>
                <w:r w:rsidRPr="00FE4C4F">
                  <w:t>0.8</w:t>
                </w:r>
              </w:p>
            </w:tc>
            <w:tc>
              <w:tcPr>
                <w:tcW w:w="1134" w:type="dxa"/>
                <w:vAlign w:val="bottom"/>
              </w:tcPr>
              <w:p w14:paraId="391D752D" w14:textId="77777777" w:rsidR="00FB37C7" w:rsidRPr="00FE4C4F" w:rsidRDefault="00FB37C7" w:rsidP="002105F9">
                <w:pPr>
                  <w:pStyle w:val="TableText"/>
                  <w:ind w:left="-1476" w:right="368"/>
                  <w:jc w:val="right"/>
                </w:pPr>
                <w:r w:rsidRPr="00FE4C4F">
                  <w:t>0.0</w:t>
                </w:r>
              </w:p>
            </w:tc>
            <w:tc>
              <w:tcPr>
                <w:tcW w:w="1134" w:type="dxa"/>
                <w:vAlign w:val="bottom"/>
              </w:tcPr>
              <w:p w14:paraId="3A251FC8" w14:textId="77777777" w:rsidR="00FB37C7" w:rsidRPr="00FE4C4F" w:rsidRDefault="00FB37C7" w:rsidP="002105F9">
                <w:pPr>
                  <w:pStyle w:val="TableText"/>
                  <w:ind w:left="-1476" w:right="368"/>
                  <w:jc w:val="right"/>
                </w:pPr>
                <w:r w:rsidRPr="00FE4C4F">
                  <w:t>0.0</w:t>
                </w:r>
              </w:p>
            </w:tc>
            <w:tc>
              <w:tcPr>
                <w:tcW w:w="1134" w:type="dxa"/>
                <w:vAlign w:val="bottom"/>
              </w:tcPr>
              <w:p w14:paraId="3D410CBB" w14:textId="77777777" w:rsidR="00FB37C7" w:rsidRPr="00FE4C4F" w:rsidRDefault="00FB37C7" w:rsidP="002105F9">
                <w:pPr>
                  <w:pStyle w:val="TableText"/>
                  <w:ind w:left="-1476" w:right="368"/>
                  <w:jc w:val="right"/>
                </w:pPr>
                <w:r w:rsidRPr="00FE4C4F">
                  <w:t>0.1</w:t>
                </w:r>
              </w:p>
            </w:tc>
          </w:tr>
          <w:tr w:rsidR="00FB37C7" w:rsidRPr="00A8172F" w14:paraId="65ACFB35"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195FCB62" w14:textId="77777777" w:rsidR="00FB37C7" w:rsidRPr="00FE4C4F" w:rsidRDefault="00FB37C7" w:rsidP="002105F9">
                <w:pPr>
                  <w:pStyle w:val="TableText"/>
                  <w:ind w:firstLine="85"/>
                </w:pPr>
                <w:r w:rsidRPr="00FE4C4F">
                  <w:t>225743</w:t>
                </w:r>
              </w:p>
            </w:tc>
            <w:tc>
              <w:tcPr>
                <w:tcW w:w="1275" w:type="dxa"/>
                <w:vAlign w:val="bottom"/>
              </w:tcPr>
              <w:p w14:paraId="0B0A375C" w14:textId="77777777" w:rsidR="00FB37C7" w:rsidRPr="00FE4C4F" w:rsidRDefault="00FB37C7" w:rsidP="002105F9">
                <w:pPr>
                  <w:pStyle w:val="TableText"/>
                  <w:ind w:left="-1476" w:right="368"/>
                  <w:jc w:val="right"/>
                </w:pPr>
                <w:r w:rsidRPr="00FE4C4F">
                  <w:t>1053</w:t>
                </w:r>
              </w:p>
            </w:tc>
            <w:tc>
              <w:tcPr>
                <w:tcW w:w="1276" w:type="dxa"/>
                <w:vAlign w:val="bottom"/>
              </w:tcPr>
              <w:p w14:paraId="21FA8636" w14:textId="77777777" w:rsidR="00FB37C7" w:rsidRPr="00FE4C4F" w:rsidRDefault="00FB37C7" w:rsidP="002105F9">
                <w:pPr>
                  <w:pStyle w:val="TableText"/>
                  <w:ind w:left="-1476" w:right="368"/>
                  <w:jc w:val="right"/>
                </w:pPr>
                <w:r w:rsidRPr="00FE4C4F">
                  <w:t>73.6</w:t>
                </w:r>
              </w:p>
            </w:tc>
            <w:tc>
              <w:tcPr>
                <w:tcW w:w="1134" w:type="dxa"/>
                <w:vAlign w:val="bottom"/>
              </w:tcPr>
              <w:p w14:paraId="22FB8B87" w14:textId="77777777" w:rsidR="00FB37C7" w:rsidRPr="00FE4C4F" w:rsidRDefault="00FB37C7" w:rsidP="002105F9">
                <w:pPr>
                  <w:pStyle w:val="TableText"/>
                  <w:ind w:left="-1476" w:right="368"/>
                  <w:jc w:val="right"/>
                </w:pPr>
                <w:r w:rsidRPr="00FE4C4F">
                  <w:t>17.5</w:t>
                </w:r>
              </w:p>
            </w:tc>
            <w:tc>
              <w:tcPr>
                <w:tcW w:w="1134" w:type="dxa"/>
                <w:vAlign w:val="bottom"/>
              </w:tcPr>
              <w:p w14:paraId="27247F94" w14:textId="77777777" w:rsidR="00FB37C7" w:rsidRPr="00FE4C4F" w:rsidRDefault="00FB37C7" w:rsidP="002105F9">
                <w:pPr>
                  <w:pStyle w:val="TableText"/>
                  <w:ind w:left="-1476" w:right="368"/>
                  <w:jc w:val="right"/>
                </w:pPr>
                <w:r w:rsidRPr="00FE4C4F">
                  <w:t>8.8</w:t>
                </w:r>
              </w:p>
            </w:tc>
            <w:tc>
              <w:tcPr>
                <w:tcW w:w="1134" w:type="dxa"/>
                <w:vAlign w:val="bottom"/>
              </w:tcPr>
              <w:p w14:paraId="3E3F19D2" w14:textId="77777777" w:rsidR="00FB37C7" w:rsidRPr="00FE4C4F" w:rsidRDefault="00FB37C7" w:rsidP="002105F9">
                <w:pPr>
                  <w:pStyle w:val="TableText"/>
                  <w:ind w:left="-1476" w:right="368"/>
                  <w:jc w:val="right"/>
                </w:pPr>
                <w:r w:rsidRPr="00FE4C4F">
                  <w:t>0.0</w:t>
                </w:r>
              </w:p>
            </w:tc>
            <w:tc>
              <w:tcPr>
                <w:tcW w:w="1134" w:type="dxa"/>
                <w:vAlign w:val="bottom"/>
              </w:tcPr>
              <w:p w14:paraId="15CE6AF4" w14:textId="77777777" w:rsidR="00FB37C7" w:rsidRPr="00FE4C4F" w:rsidRDefault="00FB37C7" w:rsidP="002105F9">
                <w:pPr>
                  <w:pStyle w:val="TableText"/>
                  <w:ind w:left="-1476" w:right="368"/>
                  <w:jc w:val="right"/>
                </w:pPr>
                <w:r w:rsidRPr="00FE4C4F">
                  <w:t>0.0</w:t>
                </w:r>
              </w:p>
            </w:tc>
            <w:tc>
              <w:tcPr>
                <w:tcW w:w="1134" w:type="dxa"/>
                <w:vAlign w:val="bottom"/>
              </w:tcPr>
              <w:p w14:paraId="2AE9C811" w14:textId="77777777" w:rsidR="00FB37C7" w:rsidRPr="00FE4C4F" w:rsidRDefault="00FB37C7" w:rsidP="002105F9">
                <w:pPr>
                  <w:pStyle w:val="TableText"/>
                  <w:ind w:left="-1476" w:right="368"/>
                  <w:jc w:val="right"/>
                </w:pPr>
                <w:r w:rsidRPr="00FE4C4F">
                  <w:t>0.1</w:t>
                </w:r>
              </w:p>
            </w:tc>
          </w:tr>
          <w:tr w:rsidR="00FB37C7" w:rsidRPr="00A8172F" w14:paraId="6C9DF12B" w14:textId="77777777" w:rsidTr="002105F9">
            <w:trPr>
              <w:cnfStyle w:val="000000100000" w:firstRow="0" w:lastRow="0" w:firstColumn="0" w:lastColumn="0" w:oddVBand="0" w:evenVBand="0" w:oddHBand="1" w:evenHBand="0" w:firstRowFirstColumn="0" w:firstRowLastColumn="0" w:lastRowFirstColumn="0" w:lastRowLastColumn="0"/>
            </w:trPr>
            <w:tc>
              <w:tcPr>
                <w:tcW w:w="993" w:type="dxa"/>
                <w:vAlign w:val="bottom"/>
              </w:tcPr>
              <w:p w14:paraId="382E0196" w14:textId="77777777" w:rsidR="00FB37C7" w:rsidRPr="00FE4C4F" w:rsidRDefault="00FB37C7" w:rsidP="002105F9">
                <w:pPr>
                  <w:pStyle w:val="TableText"/>
                  <w:ind w:firstLine="85"/>
                </w:pPr>
                <w:r w:rsidRPr="00FE4C4F">
                  <w:t>225747</w:t>
                </w:r>
              </w:p>
            </w:tc>
            <w:tc>
              <w:tcPr>
                <w:tcW w:w="1275" w:type="dxa"/>
                <w:vAlign w:val="bottom"/>
              </w:tcPr>
              <w:p w14:paraId="57FFAF75" w14:textId="77777777" w:rsidR="00FB37C7" w:rsidRPr="00FE4C4F" w:rsidRDefault="00FB37C7" w:rsidP="002105F9">
                <w:pPr>
                  <w:pStyle w:val="TableText"/>
                  <w:ind w:left="-1476" w:right="368"/>
                  <w:jc w:val="right"/>
                </w:pPr>
                <w:r w:rsidRPr="00FE4C4F">
                  <w:t>493</w:t>
                </w:r>
              </w:p>
            </w:tc>
            <w:tc>
              <w:tcPr>
                <w:tcW w:w="1276" w:type="dxa"/>
                <w:vAlign w:val="bottom"/>
              </w:tcPr>
              <w:p w14:paraId="06FAFECA" w14:textId="77777777" w:rsidR="00FB37C7" w:rsidRPr="00FE4C4F" w:rsidRDefault="00FB37C7" w:rsidP="002105F9">
                <w:pPr>
                  <w:pStyle w:val="TableText"/>
                  <w:ind w:left="-1476" w:right="368"/>
                  <w:jc w:val="right"/>
                </w:pPr>
                <w:r w:rsidRPr="00FE4C4F">
                  <w:t>4.3</w:t>
                </w:r>
              </w:p>
            </w:tc>
            <w:tc>
              <w:tcPr>
                <w:tcW w:w="1134" w:type="dxa"/>
                <w:vAlign w:val="bottom"/>
              </w:tcPr>
              <w:p w14:paraId="660D3258" w14:textId="77777777" w:rsidR="00FB37C7" w:rsidRPr="00FE4C4F" w:rsidRDefault="00FB37C7" w:rsidP="002105F9">
                <w:pPr>
                  <w:pStyle w:val="TableText"/>
                  <w:ind w:left="-1476" w:right="368"/>
                  <w:jc w:val="right"/>
                </w:pPr>
                <w:r w:rsidRPr="00FE4C4F">
                  <w:t>91.5</w:t>
                </w:r>
              </w:p>
            </w:tc>
            <w:tc>
              <w:tcPr>
                <w:tcW w:w="1134" w:type="dxa"/>
                <w:vAlign w:val="bottom"/>
              </w:tcPr>
              <w:p w14:paraId="23514531" w14:textId="77777777" w:rsidR="00FB37C7" w:rsidRPr="00FE4C4F" w:rsidRDefault="00FB37C7" w:rsidP="002105F9">
                <w:pPr>
                  <w:pStyle w:val="TableText"/>
                  <w:ind w:left="-1476" w:right="368"/>
                  <w:jc w:val="right"/>
                </w:pPr>
                <w:r w:rsidRPr="00FE4C4F">
                  <w:t>0.0</w:t>
                </w:r>
              </w:p>
            </w:tc>
            <w:tc>
              <w:tcPr>
                <w:tcW w:w="1134" w:type="dxa"/>
                <w:vAlign w:val="bottom"/>
              </w:tcPr>
              <w:p w14:paraId="7FD83FDD" w14:textId="77777777" w:rsidR="00FB37C7" w:rsidRPr="00FE4C4F" w:rsidRDefault="00FB37C7" w:rsidP="002105F9">
                <w:pPr>
                  <w:pStyle w:val="TableText"/>
                  <w:ind w:left="-1476" w:right="368"/>
                  <w:jc w:val="right"/>
                </w:pPr>
                <w:r w:rsidRPr="00FE4C4F">
                  <w:t>0.0</w:t>
                </w:r>
              </w:p>
            </w:tc>
            <w:tc>
              <w:tcPr>
                <w:tcW w:w="1134" w:type="dxa"/>
                <w:vAlign w:val="bottom"/>
              </w:tcPr>
              <w:p w14:paraId="26170409" w14:textId="77777777" w:rsidR="00FB37C7" w:rsidRPr="00FE4C4F" w:rsidRDefault="00FB37C7" w:rsidP="002105F9">
                <w:pPr>
                  <w:pStyle w:val="TableText"/>
                  <w:ind w:left="-1476" w:right="368"/>
                  <w:jc w:val="right"/>
                </w:pPr>
                <w:r w:rsidRPr="00FE4C4F">
                  <w:t>0.0</w:t>
                </w:r>
              </w:p>
            </w:tc>
            <w:tc>
              <w:tcPr>
                <w:tcW w:w="1134" w:type="dxa"/>
                <w:vAlign w:val="bottom"/>
              </w:tcPr>
              <w:p w14:paraId="5C02A5C2" w14:textId="77777777" w:rsidR="00FB37C7" w:rsidRPr="00FE4C4F" w:rsidRDefault="00FB37C7" w:rsidP="002105F9">
                <w:pPr>
                  <w:pStyle w:val="TableText"/>
                  <w:ind w:left="-1476" w:right="368"/>
                  <w:jc w:val="right"/>
                </w:pPr>
                <w:r w:rsidRPr="00FE4C4F">
                  <w:t>4.3</w:t>
                </w:r>
              </w:p>
            </w:tc>
          </w:tr>
          <w:tr w:rsidR="00FB37C7" w:rsidRPr="00A8172F" w14:paraId="6B85F748" w14:textId="77777777" w:rsidTr="002105F9">
            <w:trPr>
              <w:cnfStyle w:val="000000010000" w:firstRow="0" w:lastRow="0" w:firstColumn="0" w:lastColumn="0" w:oddVBand="0" w:evenVBand="0" w:oddHBand="0" w:evenHBand="1" w:firstRowFirstColumn="0" w:firstRowLastColumn="0" w:lastRowFirstColumn="0" w:lastRowLastColumn="0"/>
            </w:trPr>
            <w:tc>
              <w:tcPr>
                <w:tcW w:w="993" w:type="dxa"/>
                <w:vAlign w:val="bottom"/>
              </w:tcPr>
              <w:p w14:paraId="0239FBD5" w14:textId="77777777" w:rsidR="00FB37C7" w:rsidRPr="00FE4C4F" w:rsidRDefault="00FB37C7" w:rsidP="002105F9">
                <w:pPr>
                  <w:pStyle w:val="TableText"/>
                  <w:ind w:firstLine="85"/>
                </w:pPr>
                <w:r w:rsidRPr="00FE4C4F">
                  <w:t>225748</w:t>
                </w:r>
              </w:p>
            </w:tc>
            <w:tc>
              <w:tcPr>
                <w:tcW w:w="1275" w:type="dxa"/>
                <w:vAlign w:val="bottom"/>
              </w:tcPr>
              <w:p w14:paraId="057EBB93" w14:textId="77777777" w:rsidR="00FB37C7" w:rsidRPr="00FE4C4F" w:rsidRDefault="00FB37C7" w:rsidP="002105F9">
                <w:pPr>
                  <w:pStyle w:val="TableText"/>
                  <w:ind w:left="-1476" w:right="368"/>
                  <w:jc w:val="right"/>
                </w:pPr>
                <w:r w:rsidRPr="00FE4C4F">
                  <w:t>488</w:t>
                </w:r>
              </w:p>
            </w:tc>
            <w:tc>
              <w:tcPr>
                <w:tcW w:w="1276" w:type="dxa"/>
                <w:vAlign w:val="bottom"/>
              </w:tcPr>
              <w:p w14:paraId="69EEBBC9" w14:textId="77777777" w:rsidR="00FB37C7" w:rsidRPr="00FE4C4F" w:rsidRDefault="00FB37C7" w:rsidP="002105F9">
                <w:pPr>
                  <w:pStyle w:val="TableText"/>
                  <w:ind w:left="-1476" w:right="368"/>
                  <w:jc w:val="right"/>
                </w:pPr>
                <w:r w:rsidRPr="00FE4C4F">
                  <w:t>50.2</w:t>
                </w:r>
              </w:p>
            </w:tc>
            <w:tc>
              <w:tcPr>
                <w:tcW w:w="1134" w:type="dxa"/>
                <w:vAlign w:val="bottom"/>
              </w:tcPr>
              <w:p w14:paraId="06A70680" w14:textId="77777777" w:rsidR="00FB37C7" w:rsidRPr="00FE4C4F" w:rsidRDefault="00FB37C7" w:rsidP="002105F9">
                <w:pPr>
                  <w:pStyle w:val="TableText"/>
                  <w:ind w:left="-1476" w:right="368"/>
                  <w:jc w:val="right"/>
                </w:pPr>
                <w:r w:rsidRPr="00FE4C4F">
                  <w:t>48.2</w:t>
                </w:r>
              </w:p>
            </w:tc>
            <w:tc>
              <w:tcPr>
                <w:tcW w:w="1134" w:type="dxa"/>
                <w:vAlign w:val="bottom"/>
              </w:tcPr>
              <w:p w14:paraId="50B103B0" w14:textId="77777777" w:rsidR="00FB37C7" w:rsidRPr="00FE4C4F" w:rsidRDefault="00FB37C7" w:rsidP="002105F9">
                <w:pPr>
                  <w:pStyle w:val="TableText"/>
                  <w:ind w:left="-1476" w:right="368"/>
                  <w:jc w:val="right"/>
                </w:pPr>
                <w:r w:rsidRPr="00FE4C4F">
                  <w:t>1.4</w:t>
                </w:r>
              </w:p>
            </w:tc>
            <w:tc>
              <w:tcPr>
                <w:tcW w:w="1134" w:type="dxa"/>
                <w:vAlign w:val="bottom"/>
              </w:tcPr>
              <w:p w14:paraId="31E750B4" w14:textId="77777777" w:rsidR="00FB37C7" w:rsidRPr="00FE4C4F" w:rsidRDefault="00FB37C7" w:rsidP="002105F9">
                <w:pPr>
                  <w:pStyle w:val="TableText"/>
                  <w:ind w:left="-1476" w:right="368"/>
                  <w:jc w:val="right"/>
                </w:pPr>
                <w:r w:rsidRPr="00FE4C4F">
                  <w:t>0.0</w:t>
                </w:r>
              </w:p>
            </w:tc>
            <w:tc>
              <w:tcPr>
                <w:tcW w:w="1134" w:type="dxa"/>
                <w:vAlign w:val="bottom"/>
              </w:tcPr>
              <w:p w14:paraId="120FD419" w14:textId="77777777" w:rsidR="00FB37C7" w:rsidRPr="00FE4C4F" w:rsidRDefault="00FB37C7" w:rsidP="002105F9">
                <w:pPr>
                  <w:pStyle w:val="TableText"/>
                  <w:ind w:left="-1476" w:right="368"/>
                  <w:jc w:val="right"/>
                </w:pPr>
                <w:r w:rsidRPr="00FE4C4F">
                  <w:t>0.0</w:t>
                </w:r>
              </w:p>
            </w:tc>
            <w:tc>
              <w:tcPr>
                <w:tcW w:w="1134" w:type="dxa"/>
                <w:vAlign w:val="bottom"/>
              </w:tcPr>
              <w:p w14:paraId="04487A3C" w14:textId="77777777" w:rsidR="00FB37C7" w:rsidRPr="00FE4C4F" w:rsidRDefault="00FB37C7" w:rsidP="002105F9">
                <w:pPr>
                  <w:pStyle w:val="TableText"/>
                  <w:ind w:left="-1476" w:right="368"/>
                  <w:jc w:val="right"/>
                </w:pPr>
                <w:r w:rsidRPr="00FE4C4F">
                  <w:t>0.2</w:t>
                </w:r>
              </w:p>
            </w:tc>
          </w:tr>
        </w:tbl>
        <w:p w14:paraId="0D6C7ACC" w14:textId="77777777" w:rsidR="00FB37C7" w:rsidRDefault="00FB37C7" w:rsidP="00FB37C7">
          <w:pPr>
            <w:pStyle w:val="SourceornoteforTableorFigure"/>
          </w:pPr>
        </w:p>
        <w:p w14:paraId="27D45D97" w14:textId="77777777" w:rsidR="00FB37C7" w:rsidRPr="003616AD" w:rsidRDefault="00FB37C7" w:rsidP="00FB37C7">
          <w:pPr>
            <w:pStyle w:val="Heading4"/>
            <w:rPr>
              <w:lang w:val="en-US"/>
            </w:rPr>
          </w:pPr>
          <w:bookmarkStart w:id="483" w:name="_Toc419901281"/>
          <w:bookmarkStart w:id="484" w:name="_Toc497908618"/>
          <w:r w:rsidRPr="003616AD">
            <w:rPr>
              <w:lang w:val="en-US"/>
            </w:rPr>
            <w:t>Gaps</w:t>
          </w:r>
          <w:bookmarkEnd w:id="483"/>
          <w:bookmarkEnd w:id="484"/>
        </w:p>
        <w:p w14:paraId="35025575" w14:textId="21734AAE" w:rsidR="00AB2194" w:rsidRPr="005F39ED" w:rsidRDefault="00AB2194" w:rsidP="00AB2194">
          <w:pPr>
            <w:autoSpaceDE w:val="0"/>
            <w:autoSpaceDN w:val="0"/>
            <w:adjustRightInd w:val="0"/>
            <w:spacing w:after="180"/>
            <w:rPr>
              <w:lang w:val="en-US"/>
            </w:rPr>
          </w:pPr>
          <w:r w:rsidRPr="005F39ED">
            <w:rPr>
              <w:lang w:val="en-US"/>
            </w:rPr>
            <w:t>The Gippsland Basin has an extensive network of streamflow gauges</w:t>
          </w:r>
          <w:r w:rsidR="00E81A44">
            <w:rPr>
              <w:lang w:val="en-US"/>
            </w:rPr>
            <w:t xml:space="preserve">. </w:t>
          </w:r>
          <w:r w:rsidRPr="005F39ED">
            <w:rPr>
              <w:lang w:val="en-US"/>
            </w:rPr>
            <w:t>Information recorded in the Victorian Water Measurement Information System is easily accessible and well managed</w:t>
          </w:r>
          <w:r w:rsidR="00E81A44">
            <w:rPr>
              <w:lang w:val="en-US"/>
            </w:rPr>
            <w:t xml:space="preserve">. </w:t>
          </w:r>
          <w:r w:rsidRPr="005F39ED">
            <w:rPr>
              <w:lang w:val="en-US"/>
            </w:rPr>
            <w:t>Data and knowledge gaps that could potentially influence achieving realistic simulation and modelling</w:t>
          </w:r>
          <w:r w:rsidR="00E83597">
            <w:rPr>
              <w:lang w:val="en-US"/>
            </w:rPr>
            <w:t>-</w:t>
          </w:r>
          <w:r w:rsidRPr="005F39ED">
            <w:rPr>
              <w:lang w:val="en-US"/>
            </w:rPr>
            <w:t>based analysis</w:t>
          </w:r>
          <w:r w:rsidR="00E83597">
            <w:rPr>
              <w:lang w:val="en-US"/>
            </w:rPr>
            <w:t xml:space="preserve"> include:</w:t>
          </w:r>
        </w:p>
        <w:p w14:paraId="359530D6" w14:textId="7A73F460" w:rsidR="00AB2194" w:rsidRPr="00BC0278" w:rsidRDefault="00AB2194" w:rsidP="00BC0278">
          <w:pPr>
            <w:pStyle w:val="ListParagraph"/>
          </w:pPr>
          <w:r w:rsidRPr="00BC0278">
            <w:t>As summarised above, the quality of streamflow data is highly variable</w:t>
          </w:r>
          <w:r w:rsidR="00E81A44">
            <w:t xml:space="preserve">. </w:t>
          </w:r>
          <w:r w:rsidRPr="00BC0278">
            <w:t>Investment is further required to improve the reliability of monitored data</w:t>
          </w:r>
          <w:r w:rsidR="00E81A44">
            <w:t xml:space="preserve">. </w:t>
          </w:r>
        </w:p>
        <w:p w14:paraId="377F5896" w14:textId="36F1FB38" w:rsidR="00AB2194" w:rsidRPr="00BC0278" w:rsidRDefault="00AB2194" w:rsidP="00BC0278">
          <w:pPr>
            <w:pStyle w:val="ListParagraph"/>
          </w:pPr>
          <w:r w:rsidRPr="00BC0278">
            <w:t>The flood inundation data also requires additional resources to improve data reliability</w:t>
          </w:r>
          <w:r w:rsidR="00E81A44">
            <w:t xml:space="preserve">. </w:t>
          </w:r>
          <w:r w:rsidRPr="00BC0278">
            <w:t>Currently there is limited spatial information and no inundation duration data attributed to each inundation event</w:t>
          </w:r>
          <w:r w:rsidR="00E81A44">
            <w:t xml:space="preserve">. </w:t>
          </w:r>
          <w:r w:rsidRPr="00BC0278">
            <w:t>Such information would greatly enhance the utility of the data and relevance/ability to integrate the data into a predictive modelling framework</w:t>
          </w:r>
          <w:r w:rsidR="00BC0278">
            <w:t>.</w:t>
          </w:r>
        </w:p>
        <w:p w14:paraId="2B7639FA" w14:textId="4753D34A" w:rsidR="00AB2194" w:rsidRPr="00BC0278" w:rsidRDefault="00AB2194" w:rsidP="00BC0278">
          <w:pPr>
            <w:pStyle w:val="ListParagraph"/>
          </w:pPr>
          <w:r w:rsidRPr="00BC0278">
            <w:t>Strategic investment in the installation of additional stream gauges to increase the monitoring of water quality information</w:t>
          </w:r>
          <w:r w:rsidR="00E81A44">
            <w:t xml:space="preserve">. </w:t>
          </w:r>
          <w:r w:rsidRPr="00BC0278">
            <w:t>To date there exists gaps in the spatial extent of the water quality network.</w:t>
          </w:r>
        </w:p>
        <w:p w14:paraId="719AEA3C" w14:textId="77777777" w:rsidR="00AB2194" w:rsidRPr="00BC0278" w:rsidRDefault="00AB2194" w:rsidP="00BC0278">
          <w:pPr>
            <w:pStyle w:val="ListParagraph"/>
          </w:pPr>
          <w:r w:rsidRPr="00BC0278">
            <w:t>Improved frequency in water quality sampling.</w:t>
          </w:r>
        </w:p>
        <w:p w14:paraId="5F18E566" w14:textId="77777777" w:rsidR="00AB2194" w:rsidRPr="00BC0278" w:rsidRDefault="00AB2194" w:rsidP="00BC0278">
          <w:pPr>
            <w:pStyle w:val="ListParagraph"/>
          </w:pPr>
          <w:r w:rsidRPr="00BC0278">
            <w:t>Commitment for on-going maintenance and monitoring of priority stream gauges.</w:t>
          </w:r>
        </w:p>
        <w:p w14:paraId="59255F95" w14:textId="77777777" w:rsidR="00AB2194" w:rsidRPr="00EF12CE" w:rsidRDefault="00AB2194" w:rsidP="00AB2194">
          <w:pPr>
            <w:spacing w:afterLines="180" w:after="432"/>
            <w:rPr>
              <w:rFonts w:cs="Arial"/>
            </w:rPr>
          </w:pPr>
        </w:p>
        <w:p w14:paraId="5BF0221F" w14:textId="35A36602" w:rsidR="00FB37C7" w:rsidRDefault="00FB37C7" w:rsidP="00624182">
          <w:pPr>
            <w:pStyle w:val="BodyText"/>
            <w:sectPr w:rsidR="00FB37C7" w:rsidSect="00624182">
              <w:pgSz w:w="11906" w:h="16838" w:code="9"/>
              <w:pgMar w:top="1247" w:right="1134" w:bottom="1134" w:left="1134" w:header="510" w:footer="624" w:gutter="0"/>
              <w:cols w:space="284"/>
              <w:docGrid w:linePitch="360"/>
            </w:sectPr>
          </w:pPr>
        </w:p>
        <w:p w14:paraId="47E870C1" w14:textId="77777777" w:rsidR="00E214B1" w:rsidRDefault="00E214B1" w:rsidP="001822F2">
          <w:pPr>
            <w:pStyle w:val="Heading3"/>
          </w:pPr>
          <w:bookmarkStart w:id="485" w:name="_Toc420316804"/>
          <w:bookmarkStart w:id="486" w:name="_Toc497908619"/>
          <w:r>
            <w:t>Surface water – groundwater interactions</w:t>
          </w:r>
          <w:bookmarkEnd w:id="485"/>
          <w:bookmarkEnd w:id="486"/>
        </w:p>
        <w:p w14:paraId="3B3A664B" w14:textId="77777777" w:rsidR="00E214B1" w:rsidRPr="001822F2" w:rsidRDefault="00E214B1" w:rsidP="00E214B1">
          <w:pPr>
            <w:pStyle w:val="Summaryheadingcomponent2"/>
            <w:rPr>
              <w:i w:val="0"/>
            </w:rPr>
          </w:pPr>
          <w:r w:rsidRPr="001822F2">
            <w:rPr>
              <w:i w:val="0"/>
            </w:rPr>
            <w:t>Summary</w:t>
          </w:r>
        </w:p>
        <w:p w14:paraId="4A731E57" w14:textId="73CC8EAD" w:rsidR="00E214B1" w:rsidRDefault="00E214B1" w:rsidP="00E214B1">
          <w:pPr>
            <w:pStyle w:val="Summarycomponent2"/>
          </w:pPr>
          <w:r>
            <w:t xml:space="preserve">Fifty stream gauges in </w:t>
          </w:r>
          <w:r w:rsidRPr="008C0A22">
            <w:t>unregulated catchments</w:t>
          </w:r>
          <w:r>
            <w:t xml:space="preserve"> and</w:t>
          </w:r>
          <w:r w:rsidR="00BC0278">
            <w:t xml:space="preserve"> 34 </w:t>
          </w:r>
          <w:r>
            <w:t>groundwater observation bores along main stems of some</w:t>
          </w:r>
          <w:r w:rsidRPr="006F1368">
            <w:t xml:space="preserve"> major rivers</w:t>
          </w:r>
          <w:r>
            <w:t xml:space="preserve"> were selected for analysis of surface water – groundwater interaction in the Gippsland region</w:t>
          </w:r>
          <w:r w:rsidR="00E81A44">
            <w:t xml:space="preserve">. </w:t>
          </w:r>
          <w:r>
            <w:t xml:space="preserve">The </w:t>
          </w:r>
          <w:r w:rsidR="00BC0278">
            <w:t xml:space="preserve">50 </w:t>
          </w:r>
          <w:r>
            <w:t xml:space="preserve">stream gauges cover majority of </w:t>
          </w:r>
          <w:r w:rsidRPr="00835933">
            <w:t>main stems of the major rivers</w:t>
          </w:r>
          <w:r>
            <w:t xml:space="preserve"> in the region</w:t>
          </w:r>
          <w:r w:rsidR="00E81A44">
            <w:t xml:space="preserve">. </w:t>
          </w:r>
          <w:r w:rsidRPr="008C0A22">
            <w:t>Majority of these gauges have long</w:t>
          </w:r>
          <w:r>
            <w:t>-term</w:t>
          </w:r>
          <w:r w:rsidRPr="008C0A22">
            <w:t xml:space="preserve"> record with a large number of </w:t>
          </w:r>
          <w:r w:rsidR="00BC0278">
            <w:t>high-</w:t>
          </w:r>
          <w:r>
            <w:t xml:space="preserve">quality </w:t>
          </w:r>
          <w:r w:rsidRPr="008C0A22">
            <w:t>daily streamflow</w:t>
          </w:r>
          <w:r w:rsidR="00E81A44">
            <w:t xml:space="preserve">. </w:t>
          </w:r>
          <w:r>
            <w:t xml:space="preserve">Forty-five </w:t>
          </w:r>
          <w:r w:rsidRPr="00835933">
            <w:t>of the</w:t>
          </w:r>
          <w:r>
            <w:t>m</w:t>
          </w:r>
          <w:r w:rsidRPr="00835933">
            <w:t xml:space="preserve"> have greater than 80% daily streamflow data classified as ‘Good’ or ‘Fair’ according to the national streamflow quality code. </w:t>
          </w:r>
          <w:r>
            <w:t>The</w:t>
          </w:r>
          <w:r w:rsidR="00BC0278">
            <w:t xml:space="preserve"> 34</w:t>
          </w:r>
          <w:r>
            <w:t xml:space="preserve"> selected observation bores also </w:t>
          </w:r>
          <w:r w:rsidR="00BC0278">
            <w:t>have long-term record with high-</w:t>
          </w:r>
          <w:r>
            <w:t xml:space="preserve">quality groundwater level </w:t>
          </w:r>
          <w:r w:rsidRPr="008C0A22">
            <w:t>readings</w:t>
          </w:r>
          <w:r>
            <w:t>. Thirty of them</w:t>
          </w:r>
          <w:r w:rsidRPr="00BC6CA7">
            <w:t xml:space="preserve"> have more than 100 readings </w:t>
          </w:r>
          <w:r>
            <w:t>with t</w:t>
          </w:r>
          <w:r w:rsidRPr="00BC6CA7">
            <w:t>ypica</w:t>
          </w:r>
          <w:r>
            <w:t>l monitoring frequency ranging</w:t>
          </w:r>
          <w:r w:rsidRPr="00BC6CA7">
            <w:t xml:space="preserve"> from monthly to quarterly.</w:t>
          </w:r>
          <w:r>
            <w:t xml:space="preserve"> However, these selected bores only represent small proportion of </w:t>
          </w:r>
          <w:r w:rsidRPr="0007638C">
            <w:t>main stems of the major rivers</w:t>
          </w:r>
          <w:r>
            <w:t xml:space="preserve"> in the region. There is no adequate water chemistry data from the gauges and bores for surface water – groundwater interaction analysis</w:t>
          </w:r>
          <w:r w:rsidR="00E81A44">
            <w:t xml:space="preserve">. </w:t>
          </w:r>
        </w:p>
        <w:p w14:paraId="3D5FDA4E" w14:textId="77777777" w:rsidR="00E214B1" w:rsidRDefault="00E214B1" w:rsidP="00E214B1">
          <w:pPr>
            <w:pStyle w:val="Heading4"/>
            <w:rPr>
              <w:lang w:val="en-US"/>
            </w:rPr>
          </w:pPr>
          <w:bookmarkStart w:id="487" w:name="_Toc420316805"/>
          <w:bookmarkStart w:id="488" w:name="_Toc497908620"/>
          <w:r>
            <w:rPr>
              <w:lang w:val="en-US"/>
            </w:rPr>
            <w:t>Methods</w:t>
          </w:r>
          <w:bookmarkEnd w:id="487"/>
          <w:bookmarkEnd w:id="488"/>
        </w:p>
        <w:p w14:paraId="2146AEFD" w14:textId="5F04B366" w:rsidR="00E214B1" w:rsidRDefault="00E214B1" w:rsidP="00E214B1">
          <w:pPr>
            <w:pStyle w:val="BodyText"/>
            <w:rPr>
              <w:lang w:val="en-US"/>
            </w:rPr>
          </w:pPr>
          <w:r w:rsidRPr="0052622B">
            <w:rPr>
              <w:lang w:val="en-US"/>
            </w:rPr>
            <w:t xml:space="preserve">There are no direct observations or measurements of </w:t>
          </w:r>
          <w:r w:rsidR="00F72523">
            <w:rPr>
              <w:lang w:val="en-US"/>
            </w:rPr>
            <w:t xml:space="preserve">the degree of </w:t>
          </w:r>
          <w:r w:rsidRPr="0052622B">
            <w:rPr>
              <w:lang w:val="en-US"/>
            </w:rPr>
            <w:t xml:space="preserve">interaction between </w:t>
          </w:r>
          <w:r>
            <w:rPr>
              <w:lang w:val="en-US"/>
            </w:rPr>
            <w:t xml:space="preserve">surface </w:t>
          </w:r>
          <w:r w:rsidRPr="0052622B">
            <w:rPr>
              <w:lang w:val="en-US"/>
            </w:rPr>
            <w:t>water and groundwater in the G</w:t>
          </w:r>
          <w:r>
            <w:rPr>
              <w:lang w:val="en-US"/>
            </w:rPr>
            <w:t xml:space="preserve">ippsland </w:t>
          </w:r>
          <w:r w:rsidRPr="0052622B">
            <w:rPr>
              <w:lang w:val="en-US"/>
            </w:rPr>
            <w:t xml:space="preserve">region. </w:t>
          </w:r>
          <w:r w:rsidR="00F72523">
            <w:rPr>
              <w:lang w:val="en-US"/>
            </w:rPr>
            <w:t>However, t</w:t>
          </w:r>
          <w:r w:rsidRPr="0052622B">
            <w:rPr>
              <w:lang w:val="en-US"/>
            </w:rPr>
            <w:t>here is</w:t>
          </w:r>
          <w:r>
            <w:rPr>
              <w:lang w:val="en-US"/>
            </w:rPr>
            <w:t xml:space="preserve"> </w:t>
          </w:r>
          <w:r w:rsidRPr="0052622B">
            <w:rPr>
              <w:lang w:val="en-US"/>
            </w:rPr>
            <w:t xml:space="preserve">empirical evidence regarding surface water – groundwater interactions </w:t>
          </w:r>
          <w:r w:rsidR="00F72523">
            <w:rPr>
              <w:lang w:val="en-US"/>
            </w:rPr>
            <w:t xml:space="preserve">as </w:t>
          </w:r>
          <w:r w:rsidRPr="0052622B">
            <w:rPr>
              <w:lang w:val="en-US"/>
            </w:rPr>
            <w:t>provided by</w:t>
          </w:r>
          <w:r>
            <w:rPr>
              <w:lang w:val="en-US"/>
            </w:rPr>
            <w:t xml:space="preserve"> </w:t>
          </w:r>
          <w:r w:rsidR="00F42F31">
            <w:rPr>
              <w:lang w:val="en-US"/>
            </w:rPr>
            <w:t xml:space="preserve">analysis of </w:t>
          </w:r>
          <w:r w:rsidR="00F72523">
            <w:rPr>
              <w:lang w:val="en-US"/>
            </w:rPr>
            <w:t xml:space="preserve">both the </w:t>
          </w:r>
          <w:r>
            <w:rPr>
              <w:lang w:val="en-US"/>
            </w:rPr>
            <w:t xml:space="preserve">hydrographs </w:t>
          </w:r>
          <w:r w:rsidRPr="0052622B">
            <w:rPr>
              <w:lang w:val="en-US"/>
            </w:rPr>
            <w:t>of groundwater</w:t>
          </w:r>
          <w:r>
            <w:rPr>
              <w:lang w:val="en-US"/>
            </w:rPr>
            <w:t xml:space="preserve"> and stream</w:t>
          </w:r>
          <w:r w:rsidRPr="0052622B">
            <w:rPr>
              <w:lang w:val="en-US"/>
            </w:rPr>
            <w:t xml:space="preserve">, and </w:t>
          </w:r>
          <w:r w:rsidR="00F72523">
            <w:rPr>
              <w:lang w:val="en-US"/>
            </w:rPr>
            <w:t xml:space="preserve">the </w:t>
          </w:r>
          <w:r w:rsidRPr="0052622B">
            <w:rPr>
              <w:lang w:val="en-US"/>
            </w:rPr>
            <w:t xml:space="preserve">chemistry of </w:t>
          </w:r>
          <w:r>
            <w:rPr>
              <w:lang w:val="en-US"/>
            </w:rPr>
            <w:t>groundwater</w:t>
          </w:r>
          <w:r w:rsidR="008C26FE">
            <w:rPr>
              <w:lang w:val="en-US"/>
            </w:rPr>
            <w:t xml:space="preserve"> and surface water</w:t>
          </w:r>
          <w:r w:rsidRPr="0052622B">
            <w:rPr>
              <w:lang w:val="en-US"/>
            </w:rPr>
            <w:t>.</w:t>
          </w:r>
          <w:r>
            <w:rPr>
              <w:lang w:val="en-US"/>
            </w:rPr>
            <w:t xml:space="preserve"> To investigate surface water – groundwater interactions in the region, relevant surface water and groundwater information along the </w:t>
          </w:r>
          <w:r w:rsidRPr="00FE4685">
            <w:rPr>
              <w:lang w:val="en-US"/>
            </w:rPr>
            <w:t xml:space="preserve">main stems of the </w:t>
          </w:r>
          <w:r>
            <w:rPr>
              <w:lang w:val="en-US"/>
            </w:rPr>
            <w:t>rivers in the following r</w:t>
          </w:r>
          <w:r w:rsidRPr="00FE4685">
            <w:rPr>
              <w:lang w:val="en-US"/>
            </w:rPr>
            <w:t>iver</w:t>
          </w:r>
          <w:r>
            <w:rPr>
              <w:lang w:val="en-US"/>
            </w:rPr>
            <w:t xml:space="preserve"> basins</w:t>
          </w:r>
          <w:r w:rsidRPr="00FE4685">
            <w:rPr>
              <w:lang w:val="en-US"/>
            </w:rPr>
            <w:t xml:space="preserve"> </w:t>
          </w:r>
          <w:r>
            <w:rPr>
              <w:lang w:val="en-US"/>
            </w:rPr>
            <w:t xml:space="preserve">was collected: </w:t>
          </w:r>
        </w:p>
        <w:p w14:paraId="2FB3F2C8" w14:textId="77777777" w:rsidR="00E214B1" w:rsidRDefault="00E214B1" w:rsidP="00E214B1">
          <w:pPr>
            <w:pStyle w:val="ListBullet"/>
            <w:rPr>
              <w:lang w:val="en-US"/>
            </w:rPr>
          </w:pPr>
          <w:r w:rsidRPr="00FE4685">
            <w:rPr>
              <w:lang w:val="en-US"/>
            </w:rPr>
            <w:t>Latrobe River</w:t>
          </w:r>
        </w:p>
        <w:p w14:paraId="2575B873" w14:textId="77777777" w:rsidR="00E214B1" w:rsidRPr="00FE4685" w:rsidRDefault="00E214B1" w:rsidP="00E214B1">
          <w:pPr>
            <w:pStyle w:val="ListBullet"/>
            <w:rPr>
              <w:lang w:val="en-US"/>
            </w:rPr>
          </w:pPr>
          <w:r w:rsidRPr="00FE4685">
            <w:rPr>
              <w:lang w:val="en-US"/>
            </w:rPr>
            <w:t>Mitchell River</w:t>
          </w:r>
        </w:p>
        <w:p w14:paraId="3031ECCB" w14:textId="77777777" w:rsidR="00E214B1" w:rsidRPr="00FE4685" w:rsidRDefault="00E214B1" w:rsidP="00E214B1">
          <w:pPr>
            <w:pStyle w:val="ListBullet"/>
            <w:rPr>
              <w:lang w:val="en-US"/>
            </w:rPr>
          </w:pPr>
          <w:r w:rsidRPr="00FE4685">
            <w:rPr>
              <w:lang w:val="en-US"/>
            </w:rPr>
            <w:t>Thomson/Macalister Rivers</w:t>
          </w:r>
          <w:r>
            <w:rPr>
              <w:lang w:val="en-US"/>
            </w:rPr>
            <w:t>/</w:t>
          </w:r>
          <w:r w:rsidRPr="00FE4685">
            <w:rPr>
              <w:lang w:val="en-US"/>
            </w:rPr>
            <w:t>Avon River</w:t>
          </w:r>
        </w:p>
        <w:p w14:paraId="0655F97F" w14:textId="77777777" w:rsidR="00E214B1" w:rsidRPr="00FE4685" w:rsidRDefault="00E214B1" w:rsidP="00E214B1">
          <w:pPr>
            <w:pStyle w:val="ListBullet"/>
            <w:rPr>
              <w:lang w:val="en-US"/>
            </w:rPr>
          </w:pPr>
          <w:r w:rsidRPr="00835933">
            <w:rPr>
              <w:lang w:val="en-US"/>
            </w:rPr>
            <w:t xml:space="preserve">Tambo River </w:t>
          </w:r>
        </w:p>
        <w:p w14:paraId="2B513722" w14:textId="77777777" w:rsidR="00E214B1" w:rsidRDefault="00E214B1" w:rsidP="00E214B1">
          <w:pPr>
            <w:pStyle w:val="ListBullet"/>
            <w:rPr>
              <w:lang w:val="en-US"/>
            </w:rPr>
          </w:pPr>
          <w:r w:rsidRPr="00FE4685">
            <w:rPr>
              <w:lang w:val="en-US"/>
            </w:rPr>
            <w:t>Snowy River</w:t>
          </w:r>
        </w:p>
        <w:p w14:paraId="65BCDD74" w14:textId="77777777" w:rsidR="00E214B1" w:rsidRDefault="00E214B1" w:rsidP="00E214B1">
          <w:pPr>
            <w:pStyle w:val="ListBullet"/>
            <w:rPr>
              <w:lang w:val="en-US"/>
            </w:rPr>
          </w:pPr>
          <w:r w:rsidRPr="007604E2">
            <w:rPr>
              <w:lang w:val="en-US"/>
            </w:rPr>
            <w:t>East Gippsland</w:t>
          </w:r>
        </w:p>
        <w:p w14:paraId="19889DA2" w14:textId="77777777" w:rsidR="00E214B1" w:rsidRPr="00FE4685" w:rsidRDefault="00E214B1" w:rsidP="00E214B1">
          <w:pPr>
            <w:pStyle w:val="ListBullet"/>
            <w:rPr>
              <w:lang w:val="en-US"/>
            </w:rPr>
          </w:pPr>
          <w:r w:rsidRPr="007604E2">
            <w:rPr>
              <w:lang w:val="en-US"/>
            </w:rPr>
            <w:t>South Gippsland</w:t>
          </w:r>
          <w:r>
            <w:rPr>
              <w:lang w:val="en-US"/>
            </w:rPr>
            <w:t>.</w:t>
          </w:r>
        </w:p>
        <w:p w14:paraId="05611CCC" w14:textId="3CB27A11" w:rsidR="000F666B" w:rsidRDefault="00E214B1" w:rsidP="00E214B1">
          <w:pPr>
            <w:pStyle w:val="BodyText"/>
            <w:rPr>
              <w:lang w:val="en-US"/>
            </w:rPr>
          </w:pPr>
          <w:r>
            <w:rPr>
              <w:lang w:val="en-US"/>
            </w:rPr>
            <w:t>T</w:t>
          </w:r>
          <w:r w:rsidRPr="0065038F">
            <w:rPr>
              <w:lang w:val="en-US"/>
            </w:rPr>
            <w:t xml:space="preserve">he </w:t>
          </w:r>
          <w:r w:rsidR="00E7613F">
            <w:rPr>
              <w:lang w:val="en-US"/>
            </w:rPr>
            <w:t xml:space="preserve">degree and </w:t>
          </w:r>
          <w:r w:rsidRPr="0065038F">
            <w:rPr>
              <w:lang w:val="en-US"/>
            </w:rPr>
            <w:t xml:space="preserve">direction of exchange between stream water and local groundwater </w:t>
          </w:r>
          <w:r>
            <w:rPr>
              <w:lang w:val="en-US"/>
            </w:rPr>
            <w:t>in the Gippsland region</w:t>
          </w:r>
          <w:r w:rsidRPr="00366231">
            <w:rPr>
              <w:lang w:val="en-US"/>
            </w:rPr>
            <w:t xml:space="preserve"> </w:t>
          </w:r>
          <w:r>
            <w:rPr>
              <w:lang w:val="en-US"/>
            </w:rPr>
            <w:t xml:space="preserve">is </w:t>
          </w:r>
          <w:r w:rsidRPr="0065038F">
            <w:rPr>
              <w:lang w:val="en-US"/>
            </w:rPr>
            <w:t xml:space="preserve">implied by comparing local groundwater levels to </w:t>
          </w:r>
          <w:r w:rsidR="00E7613F">
            <w:rPr>
              <w:lang w:val="en-US"/>
            </w:rPr>
            <w:t xml:space="preserve">adjacent </w:t>
          </w:r>
          <w:r w:rsidRPr="0065038F">
            <w:rPr>
              <w:lang w:val="en-US"/>
            </w:rPr>
            <w:t>stream stage</w:t>
          </w:r>
          <w:r w:rsidR="00FE3663">
            <w:rPr>
              <w:lang w:val="en-US"/>
            </w:rPr>
            <w:t xml:space="preserve"> height</w:t>
          </w:r>
          <w:r w:rsidR="00E81A44">
            <w:rPr>
              <w:lang w:val="en-US"/>
            </w:rPr>
            <w:t xml:space="preserve">. </w:t>
          </w:r>
          <w:r w:rsidR="00222DCE">
            <w:rPr>
              <w:lang w:val="en-US"/>
            </w:rPr>
            <w:t xml:space="preserve">Previous studies </w:t>
          </w:r>
          <w:r w:rsidR="00222DCE" w:rsidRPr="00366231">
            <w:rPr>
              <w:lang w:val="en-US"/>
            </w:rPr>
            <w:t>(e.g. DSE</w:t>
          </w:r>
          <w:r w:rsidR="00E83597">
            <w:rPr>
              <w:lang w:val="en-US"/>
            </w:rPr>
            <w:t>,</w:t>
          </w:r>
          <w:r w:rsidR="00222DCE" w:rsidRPr="00366231">
            <w:rPr>
              <w:lang w:val="en-US"/>
            </w:rPr>
            <w:t xml:space="preserve"> 2012, SKM</w:t>
          </w:r>
          <w:r w:rsidR="00E83597">
            <w:rPr>
              <w:lang w:val="en-US"/>
            </w:rPr>
            <w:t>,</w:t>
          </w:r>
          <w:r w:rsidR="00222DCE" w:rsidRPr="00366231">
            <w:rPr>
              <w:lang w:val="en-US"/>
            </w:rPr>
            <w:t xml:space="preserve"> 2012</w:t>
          </w:r>
          <w:r w:rsidR="00222DCE">
            <w:rPr>
              <w:lang w:val="en-US"/>
            </w:rPr>
            <w:t>a</w:t>
          </w:r>
          <w:r w:rsidR="00BC0278">
            <w:rPr>
              <w:lang w:val="en-US"/>
            </w:rPr>
            <w:t>, 2012b; Hofmann</w:t>
          </w:r>
          <w:r w:rsidR="00E83597">
            <w:rPr>
              <w:lang w:val="en-US"/>
            </w:rPr>
            <w:t>,</w:t>
          </w:r>
          <w:r w:rsidR="00222DCE" w:rsidRPr="00366231">
            <w:rPr>
              <w:lang w:val="en-US"/>
            </w:rPr>
            <w:t xml:space="preserve"> 2011) and </w:t>
          </w:r>
          <w:r w:rsidR="00222DCE">
            <w:rPr>
              <w:lang w:val="en-US"/>
            </w:rPr>
            <w:t xml:space="preserve">the </w:t>
          </w:r>
          <w:r w:rsidR="00222DCE" w:rsidRPr="00366231">
            <w:rPr>
              <w:lang w:val="en-US"/>
            </w:rPr>
            <w:t>analysis of groundwater and surface water information</w:t>
          </w:r>
          <w:r w:rsidR="00222DCE">
            <w:rPr>
              <w:lang w:val="en-US"/>
            </w:rPr>
            <w:t xml:space="preserve"> have provided some level of quantification of </w:t>
          </w:r>
          <w:r w:rsidR="00BC0278">
            <w:rPr>
              <w:lang w:val="en-US"/>
            </w:rPr>
            <w:t>surface </w:t>
          </w:r>
          <w:r w:rsidR="00080A58">
            <w:rPr>
              <w:lang w:val="en-US"/>
            </w:rPr>
            <w:t>water</w:t>
          </w:r>
          <w:r w:rsidR="00BC0278">
            <w:rPr>
              <w:rFonts w:ascii="Engravers MT" w:hAnsi="Engravers MT"/>
              <w:lang w:val="en-US"/>
            </w:rPr>
            <w:t>–</w:t>
          </w:r>
          <w:r w:rsidR="00BC0278">
            <w:rPr>
              <w:lang w:val="en-US"/>
            </w:rPr>
            <w:t xml:space="preserve"> </w:t>
          </w:r>
          <w:r w:rsidR="00222DCE" w:rsidRPr="00366231">
            <w:rPr>
              <w:lang w:val="en-US"/>
            </w:rPr>
            <w:t>groundwater interaction</w:t>
          </w:r>
          <w:r w:rsidR="00E81A44">
            <w:rPr>
              <w:lang w:val="en-US"/>
            </w:rPr>
            <w:t xml:space="preserve">. </w:t>
          </w:r>
          <w:r w:rsidR="00222DCE">
            <w:rPr>
              <w:lang w:val="en-US"/>
            </w:rPr>
            <w:t xml:space="preserve">Based on the outcomes from previous studies, </w:t>
          </w:r>
          <w:r w:rsidRPr="00920B44">
            <w:rPr>
              <w:lang w:val="en-US"/>
            </w:rPr>
            <w:t xml:space="preserve">DSE (2012) </w:t>
          </w:r>
          <w:r w:rsidR="00222DCE">
            <w:rPr>
              <w:lang w:val="en-US"/>
            </w:rPr>
            <w:t xml:space="preserve">have classified </w:t>
          </w:r>
          <w:r w:rsidR="00080A58">
            <w:rPr>
              <w:lang w:val="en-US"/>
            </w:rPr>
            <w:t xml:space="preserve">surface water and </w:t>
          </w:r>
          <w:r w:rsidR="005069C0" w:rsidRPr="00920B44">
            <w:rPr>
              <w:lang w:val="en-US"/>
            </w:rPr>
            <w:t>groundwater interaction</w:t>
          </w:r>
          <w:r w:rsidRPr="00920B44">
            <w:rPr>
              <w:lang w:val="en-US"/>
            </w:rPr>
            <w:t xml:space="preserve"> in</w:t>
          </w:r>
          <w:r w:rsidR="00222DCE">
            <w:rPr>
              <w:lang w:val="en-US"/>
            </w:rPr>
            <w:t>to</w:t>
          </w:r>
          <w:r w:rsidRPr="00920B44">
            <w:rPr>
              <w:lang w:val="en-US"/>
            </w:rPr>
            <w:t xml:space="preserve"> four broad </w:t>
          </w:r>
          <w:r w:rsidR="00222DCE">
            <w:rPr>
              <w:lang w:val="en-US"/>
            </w:rPr>
            <w:t>groups</w:t>
          </w:r>
          <w:r w:rsidRPr="00920B44">
            <w:rPr>
              <w:lang w:val="en-US"/>
            </w:rPr>
            <w:t>: neutral/losing, gaining, varia</w:t>
          </w:r>
          <w:r>
            <w:rPr>
              <w:lang w:val="en-US"/>
            </w:rPr>
            <w:t>ble and unclassified</w:t>
          </w:r>
          <w:r w:rsidR="00E81A44">
            <w:rPr>
              <w:lang w:val="en-US"/>
            </w:rPr>
            <w:t xml:space="preserve">. </w:t>
          </w:r>
        </w:p>
        <w:p w14:paraId="2914184F" w14:textId="2A565330" w:rsidR="00E214B1" w:rsidRDefault="000F666B" w:rsidP="00E214B1">
          <w:pPr>
            <w:pStyle w:val="BodyText"/>
            <w:rPr>
              <w:lang w:val="en-US"/>
            </w:rPr>
          </w:pPr>
          <w:r>
            <w:rPr>
              <w:lang w:val="en-US"/>
            </w:rPr>
            <w:t xml:space="preserve">Key inputs into this study included results from: (1) </w:t>
          </w:r>
          <w:r w:rsidR="00E214B1" w:rsidRPr="00920B44">
            <w:rPr>
              <w:lang w:val="en-US"/>
            </w:rPr>
            <w:t>baseflow separation analysis for stream gauges on unregulated rivers</w:t>
          </w:r>
          <w:r w:rsidR="00E214B1">
            <w:rPr>
              <w:lang w:val="en-US"/>
            </w:rPr>
            <w:t xml:space="preserve"> </w:t>
          </w:r>
          <w:r>
            <w:rPr>
              <w:lang w:val="en-US"/>
            </w:rPr>
            <w:t xml:space="preserve">undertaken by </w:t>
          </w:r>
          <w:r w:rsidRPr="00920B44">
            <w:rPr>
              <w:lang w:val="en-US"/>
            </w:rPr>
            <w:t>SKM (2012a</w:t>
          </w:r>
          <w:r>
            <w:rPr>
              <w:lang w:val="en-US"/>
            </w:rPr>
            <w:t>; 2012b</w:t>
          </w:r>
          <w:r w:rsidRPr="00920B44">
            <w:rPr>
              <w:lang w:val="en-US"/>
            </w:rPr>
            <w:t>)</w:t>
          </w:r>
          <w:r>
            <w:rPr>
              <w:lang w:val="en-US"/>
            </w:rPr>
            <w:t>; and (2)</w:t>
          </w:r>
          <w:r w:rsidR="00E214B1" w:rsidRPr="00920B44">
            <w:rPr>
              <w:lang w:val="en-US"/>
            </w:rPr>
            <w:t xml:space="preserve"> </w:t>
          </w:r>
          <w:r w:rsidR="00E214B1">
            <w:rPr>
              <w:lang w:val="en-US"/>
            </w:rPr>
            <w:t>t</w:t>
          </w:r>
          <w:r w:rsidR="00E214B1" w:rsidRPr="0065038F">
            <w:rPr>
              <w:lang w:val="en-US"/>
            </w:rPr>
            <w:t>he</w:t>
          </w:r>
          <w:r w:rsidR="00E214B1">
            <w:rPr>
              <w:lang w:val="en-US"/>
            </w:rPr>
            <w:t xml:space="preserve"> </w:t>
          </w:r>
          <w:r w:rsidR="00E214B1" w:rsidRPr="0065038F">
            <w:rPr>
              <w:lang w:val="en-US"/>
            </w:rPr>
            <w:t xml:space="preserve">relative exchange between stream water and local groundwater </w:t>
          </w:r>
          <w:r w:rsidR="00E214B1" w:rsidRPr="00920B44">
            <w:rPr>
              <w:lang w:val="en-US"/>
            </w:rPr>
            <w:t>using hydrogeo</w:t>
          </w:r>
          <w:r w:rsidR="00E214B1">
            <w:rPr>
              <w:lang w:val="en-US"/>
            </w:rPr>
            <w:t>chemistry and radon as a tracer</w:t>
          </w:r>
          <w:r>
            <w:rPr>
              <w:lang w:val="en-US"/>
            </w:rPr>
            <w:t xml:space="preserve"> as reported by </w:t>
          </w:r>
          <w:r w:rsidRPr="00920B44">
            <w:rPr>
              <w:lang w:val="en-US"/>
            </w:rPr>
            <w:t xml:space="preserve">Hofmann </w:t>
          </w:r>
          <w:r>
            <w:rPr>
              <w:lang w:val="en-US"/>
            </w:rPr>
            <w:t>(</w:t>
          </w:r>
          <w:r w:rsidRPr="00920B44">
            <w:rPr>
              <w:lang w:val="en-US"/>
            </w:rPr>
            <w:t>2011)</w:t>
          </w:r>
          <w:r w:rsidR="00E214B1" w:rsidRPr="00920B44">
            <w:rPr>
              <w:lang w:val="en-US"/>
            </w:rPr>
            <w:t>.</w:t>
          </w:r>
          <w:r w:rsidR="00E214B1">
            <w:rPr>
              <w:lang w:val="en-US"/>
            </w:rPr>
            <w:t xml:space="preserve"> </w:t>
          </w:r>
        </w:p>
        <w:p w14:paraId="02F55AFB" w14:textId="77777777" w:rsidR="00E214B1" w:rsidRPr="003616AD" w:rsidRDefault="00E214B1" w:rsidP="00E214B1">
          <w:pPr>
            <w:pStyle w:val="Heading4"/>
            <w:rPr>
              <w:lang w:val="en-US"/>
            </w:rPr>
          </w:pPr>
          <w:bookmarkStart w:id="489" w:name="_Toc420316806"/>
          <w:bookmarkStart w:id="490" w:name="_Toc497908621"/>
          <w:r w:rsidRPr="003616AD">
            <w:rPr>
              <w:lang w:val="en-US"/>
            </w:rPr>
            <w:t xml:space="preserve">Observed </w:t>
          </w:r>
          <w:r>
            <w:rPr>
              <w:lang w:val="en-US"/>
            </w:rPr>
            <w:t xml:space="preserve">stream and bore water level </w:t>
          </w:r>
          <w:r w:rsidRPr="003616AD">
            <w:rPr>
              <w:lang w:val="en-US"/>
            </w:rPr>
            <w:t>data</w:t>
          </w:r>
          <w:bookmarkEnd w:id="489"/>
          <w:bookmarkEnd w:id="490"/>
        </w:p>
        <w:p w14:paraId="19AFFF37" w14:textId="60575026" w:rsidR="00E214B1" w:rsidRPr="001E3D2F" w:rsidRDefault="00E214B1" w:rsidP="00E214B1">
          <w:pPr>
            <w:pStyle w:val="BodyText"/>
            <w:rPr>
              <w:lang w:val="en-US"/>
            </w:rPr>
          </w:pPr>
          <w:r w:rsidRPr="003616AD">
            <w:rPr>
              <w:lang w:val="en-US"/>
            </w:rPr>
            <w:t xml:space="preserve">There are </w:t>
          </w:r>
          <w:r>
            <w:rPr>
              <w:lang w:val="en-US"/>
            </w:rPr>
            <w:t xml:space="preserve">two key </w:t>
          </w:r>
          <w:r w:rsidRPr="003616AD">
            <w:rPr>
              <w:lang w:val="en-US"/>
            </w:rPr>
            <w:t>observed datasets</w:t>
          </w:r>
          <w:r>
            <w:rPr>
              <w:lang w:val="en-US"/>
            </w:rPr>
            <w:t xml:space="preserve"> used for </w:t>
          </w:r>
          <w:r w:rsidR="00D50876">
            <w:rPr>
              <w:lang w:val="en-US"/>
            </w:rPr>
            <w:t xml:space="preserve">the </w:t>
          </w:r>
          <w:r>
            <w:rPr>
              <w:lang w:val="en-US"/>
            </w:rPr>
            <w:t>analysis of the s</w:t>
          </w:r>
          <w:r w:rsidRPr="00592EC7">
            <w:rPr>
              <w:lang w:val="en-US"/>
            </w:rPr>
            <w:t xml:space="preserve">urface </w:t>
          </w:r>
          <w:r>
            <w:rPr>
              <w:lang w:val="en-US"/>
            </w:rPr>
            <w:t>water – groundwater interaction in the Gippsland region</w:t>
          </w:r>
          <w:r w:rsidR="00E81A44">
            <w:rPr>
              <w:lang w:val="en-US"/>
            </w:rPr>
            <w:t xml:space="preserve">. </w:t>
          </w:r>
          <w:r>
            <w:rPr>
              <w:lang w:val="en-US"/>
            </w:rPr>
            <w:t>One is stream flow monitoring data at stream gauges in the region</w:t>
          </w:r>
          <w:r w:rsidR="00E81A44">
            <w:rPr>
              <w:lang w:val="en-US"/>
            </w:rPr>
            <w:t xml:space="preserve">. </w:t>
          </w:r>
          <w:r w:rsidRPr="00E97B97">
            <w:rPr>
              <w:lang w:val="en-US"/>
            </w:rPr>
            <w:t xml:space="preserve">A total of 197 river gauges were identified in the </w:t>
          </w:r>
          <w:r>
            <w:rPr>
              <w:lang w:val="en-US"/>
            </w:rPr>
            <w:t>Gippsland region</w:t>
          </w:r>
          <w:r w:rsidRPr="00E97B97">
            <w:rPr>
              <w:lang w:val="en-US"/>
            </w:rPr>
            <w:t xml:space="preserve"> representing all of the major rivers</w:t>
          </w:r>
          <w:r w:rsidR="00E81A44">
            <w:rPr>
              <w:lang w:val="en-US"/>
            </w:rPr>
            <w:t xml:space="preserve">. </w:t>
          </w:r>
          <w:r w:rsidRPr="00E97B97">
            <w:rPr>
              <w:lang w:val="en-US"/>
            </w:rPr>
            <w:t xml:space="preserve">Daily gauge level data was sourced from the Water Measurement Information System (WMIS, </w:t>
          </w:r>
          <w:hyperlink r:id="rId69" w:history="1">
            <w:r w:rsidRPr="009C29BC">
              <w:rPr>
                <w:rStyle w:val="Hyperlink"/>
                <w:lang w:val="en-US"/>
              </w:rPr>
              <w:t>http://data.water.vic.gov.au/monitoring.htm</w:t>
            </w:r>
          </w:hyperlink>
          <w:r w:rsidRPr="00E97B97">
            <w:rPr>
              <w:lang w:val="en-US"/>
            </w:rPr>
            <w:t>)</w:t>
          </w:r>
          <w:r w:rsidR="00E81A44">
            <w:rPr>
              <w:lang w:val="en-US"/>
            </w:rPr>
            <w:t xml:space="preserve">. </w:t>
          </w:r>
          <w:r>
            <w:rPr>
              <w:lang w:val="en-US"/>
            </w:rPr>
            <w:t>The length of monitoring record and data quality vary significantly from one gauge to another. Details of this stream data are described in Section</w:t>
          </w:r>
          <w:r w:rsidR="00E24CB0">
            <w:rPr>
              <w:lang w:val="en-US"/>
            </w:rPr>
            <w:t xml:space="preserve"> </w:t>
          </w:r>
          <w:r w:rsidR="004279A7">
            <w:rPr>
              <w:lang w:val="en-US"/>
            </w:rPr>
            <w:fldChar w:fldCharType="begin"/>
          </w:r>
          <w:r w:rsidR="004279A7">
            <w:rPr>
              <w:lang w:val="en-US"/>
            </w:rPr>
            <w:instrText xml:space="preserve"> REF _Ref483778682 \r \h </w:instrText>
          </w:r>
          <w:r w:rsidR="004279A7">
            <w:rPr>
              <w:lang w:val="en-US"/>
            </w:rPr>
          </w:r>
          <w:r w:rsidR="004279A7">
            <w:rPr>
              <w:lang w:val="en-US"/>
            </w:rPr>
            <w:fldChar w:fldCharType="separate"/>
          </w:r>
          <w:r w:rsidR="00880B6C">
            <w:rPr>
              <w:lang w:val="en-US"/>
            </w:rPr>
            <w:t>2.1.7</w:t>
          </w:r>
          <w:r w:rsidR="004279A7">
            <w:rPr>
              <w:lang w:val="en-US"/>
            </w:rPr>
            <w:fldChar w:fldCharType="end"/>
          </w:r>
          <w:r w:rsidR="00E81A44">
            <w:rPr>
              <w:lang w:val="en-US"/>
            </w:rPr>
            <w:t xml:space="preserve">. </w:t>
          </w:r>
          <w:r>
            <w:rPr>
              <w:lang w:val="en-US"/>
            </w:rPr>
            <w:t xml:space="preserve">Of these 197 stream gauges, </w:t>
          </w:r>
          <w:r w:rsidR="00BC0278">
            <w:rPr>
              <w:lang w:val="en-US"/>
            </w:rPr>
            <w:t xml:space="preserve">50 </w:t>
          </w:r>
          <w:r w:rsidRPr="00E97B97">
            <w:rPr>
              <w:lang w:val="en-US"/>
            </w:rPr>
            <w:t xml:space="preserve">gauges in unregulated catchments were selected to </w:t>
          </w:r>
          <w:r>
            <w:rPr>
              <w:lang w:val="en-US"/>
            </w:rPr>
            <w:t>investigate the surface water – groundwater along o</w:t>
          </w:r>
          <w:r w:rsidRPr="00B153A1">
            <w:rPr>
              <w:lang w:val="en-US"/>
            </w:rPr>
            <w:t>nly main stems of the major rivers</w:t>
          </w:r>
          <w:r>
            <w:rPr>
              <w:lang w:val="en-US"/>
            </w:rPr>
            <w:t xml:space="preserve"> (including 33 currently active gauges)</w:t>
          </w:r>
          <w:r w:rsidR="00E81A44">
            <w:rPr>
              <w:lang w:val="en-US"/>
            </w:rPr>
            <w:t xml:space="preserve">. </w:t>
          </w:r>
          <w:r>
            <w:rPr>
              <w:lang w:val="en-US"/>
            </w:rPr>
            <w:t>Locations of these gauges are shown in</w:t>
          </w:r>
          <w:r w:rsidR="00BC0278">
            <w:rPr>
              <w:lang w:val="en-US"/>
            </w:rPr>
            <w:t xml:space="preserve"> </w:t>
          </w:r>
          <w:r w:rsidR="001E3D2F">
            <w:rPr>
              <w:lang w:val="en-US"/>
            </w:rPr>
            <w:fldChar w:fldCharType="begin"/>
          </w:r>
          <w:r w:rsidR="001E3D2F">
            <w:rPr>
              <w:lang w:val="en-US"/>
            </w:rPr>
            <w:instrText xml:space="preserve"> REF _Ref483932594 \h </w:instrText>
          </w:r>
          <w:r w:rsidR="001E3D2F">
            <w:rPr>
              <w:lang w:val="en-US"/>
            </w:rPr>
          </w:r>
          <w:r w:rsidR="001E3D2F">
            <w:rPr>
              <w:lang w:val="en-US"/>
            </w:rPr>
            <w:fldChar w:fldCharType="separate"/>
          </w:r>
          <w:r w:rsidR="00880B6C">
            <w:t xml:space="preserve">Figure </w:t>
          </w:r>
          <w:r w:rsidR="00880B6C">
            <w:rPr>
              <w:noProof/>
            </w:rPr>
            <w:t>27</w:t>
          </w:r>
          <w:r w:rsidR="001E3D2F">
            <w:rPr>
              <w:lang w:val="en-US"/>
            </w:rPr>
            <w:fldChar w:fldCharType="end"/>
          </w:r>
          <w:r>
            <w:rPr>
              <w:lang w:val="en-US"/>
            </w:rPr>
            <w:t xml:space="preserve"> and the availability of flow data is </w:t>
          </w:r>
          <w:r w:rsidR="00BC0278">
            <w:rPr>
              <w:lang w:val="en-US"/>
            </w:rPr>
            <w:t>summaris</w:t>
          </w:r>
          <w:r w:rsidR="00BC0278" w:rsidRPr="001E3D2F">
            <w:rPr>
              <w:lang w:val="en-US"/>
            </w:rPr>
            <w:t xml:space="preserve">ed </w:t>
          </w:r>
          <w:r w:rsidR="00BC0278" w:rsidRPr="001822F2">
            <w:rPr>
              <w:lang w:val="en-US"/>
            </w:rPr>
            <w:t xml:space="preserve">in </w:t>
          </w:r>
          <w:r w:rsidR="00E77B9F" w:rsidRPr="001822F2">
            <w:rPr>
              <w:lang w:val="en-US"/>
            </w:rPr>
            <w:fldChar w:fldCharType="begin"/>
          </w:r>
          <w:r w:rsidR="00E77B9F" w:rsidRPr="001822F2">
            <w:rPr>
              <w:lang w:val="en-US"/>
            </w:rPr>
            <w:instrText xml:space="preserve"> REF _Ref483931695 \h </w:instrText>
          </w:r>
          <w:r w:rsidR="001E3D2F">
            <w:rPr>
              <w:lang w:val="en-US"/>
            </w:rPr>
            <w:instrText xml:space="preserve"> \* MERGEFORMAT </w:instrText>
          </w:r>
          <w:r w:rsidR="00E77B9F" w:rsidRPr="001822F2">
            <w:rPr>
              <w:lang w:val="en-US"/>
            </w:rPr>
          </w:r>
          <w:r w:rsidR="00E77B9F" w:rsidRPr="001822F2">
            <w:rPr>
              <w:lang w:val="en-US"/>
            </w:rPr>
            <w:fldChar w:fldCharType="separate"/>
          </w:r>
          <w:r w:rsidR="00880B6C">
            <w:t xml:space="preserve">Table </w:t>
          </w:r>
          <w:r w:rsidR="00880B6C">
            <w:rPr>
              <w:noProof/>
            </w:rPr>
            <w:t>23</w:t>
          </w:r>
          <w:r w:rsidR="00E77B9F" w:rsidRPr="001822F2">
            <w:rPr>
              <w:lang w:val="en-US"/>
            </w:rPr>
            <w:fldChar w:fldCharType="end"/>
          </w:r>
          <w:r w:rsidRPr="001E3D2F">
            <w:rPr>
              <w:lang w:val="en-US"/>
            </w:rPr>
            <w:t xml:space="preserve">. </w:t>
          </w:r>
        </w:p>
        <w:p w14:paraId="0FDEA505" w14:textId="2E30566A" w:rsidR="00E214B1" w:rsidRDefault="00E214B1" w:rsidP="00E214B1">
          <w:pPr>
            <w:pStyle w:val="BodyText"/>
            <w:rPr>
              <w:lang w:val="en-US"/>
            </w:rPr>
          </w:pPr>
          <w:r w:rsidRPr="001E3D2F">
            <w:rPr>
              <w:lang w:val="en-US"/>
            </w:rPr>
            <w:t xml:space="preserve">Another key dataset is groundwater level data </w:t>
          </w:r>
          <w:r w:rsidR="00D50876" w:rsidRPr="001E3D2F">
            <w:rPr>
              <w:lang w:val="en-US"/>
            </w:rPr>
            <w:t xml:space="preserve">measured at </w:t>
          </w:r>
          <w:r w:rsidRPr="001E3D2F">
            <w:rPr>
              <w:lang w:val="en-US"/>
            </w:rPr>
            <w:t>observation bores</w:t>
          </w:r>
          <w:r w:rsidR="00E81A44" w:rsidRPr="001E3D2F">
            <w:rPr>
              <w:lang w:val="en-US"/>
            </w:rPr>
            <w:t xml:space="preserve">. </w:t>
          </w:r>
          <w:r w:rsidRPr="001E3D2F">
            <w:rPr>
              <w:lang w:val="en-US"/>
            </w:rPr>
            <w:t xml:space="preserve">A total of 686 observation bores were identified </w:t>
          </w:r>
          <w:r w:rsidR="00E24CB0" w:rsidRPr="001E3D2F">
            <w:rPr>
              <w:lang w:val="en-US"/>
            </w:rPr>
            <w:t xml:space="preserve">in </w:t>
          </w:r>
          <w:r w:rsidRPr="001E3D2F">
            <w:rPr>
              <w:lang w:val="en-US"/>
            </w:rPr>
            <w:t>the Gippsland region (onshore)</w:t>
          </w:r>
          <w:r w:rsidR="00E81A44" w:rsidRPr="001E3D2F">
            <w:rPr>
              <w:lang w:val="en-US"/>
            </w:rPr>
            <w:t xml:space="preserve">. </w:t>
          </w:r>
          <w:r w:rsidRPr="001E3D2F">
            <w:rPr>
              <w:lang w:val="en-US"/>
            </w:rPr>
            <w:t xml:space="preserve">All water levels for these bores were </w:t>
          </w:r>
          <w:r w:rsidR="00D50876" w:rsidRPr="001E3D2F">
            <w:rPr>
              <w:lang w:val="en-US"/>
            </w:rPr>
            <w:t xml:space="preserve">sourced </w:t>
          </w:r>
          <w:r w:rsidRPr="001E3D2F">
            <w:rPr>
              <w:lang w:val="en-US"/>
            </w:rPr>
            <w:t>from the WMIS (</w:t>
          </w:r>
          <w:hyperlink r:id="rId70" w:history="1">
            <w:r w:rsidRPr="009C29BC">
              <w:rPr>
                <w:rStyle w:val="Hyperlink"/>
                <w:lang w:val="en-US"/>
              </w:rPr>
              <w:t>http://data.water.vic.gov.au/monitoring.htm</w:t>
            </w:r>
          </w:hyperlink>
          <w:r w:rsidRPr="001E3D2F">
            <w:rPr>
              <w:lang w:val="en-US"/>
            </w:rPr>
            <w:t>). The water levels in the WMIS data</w:t>
          </w:r>
          <w:r w:rsidR="00BC0278" w:rsidRPr="001E3D2F">
            <w:rPr>
              <w:lang w:val="en-US"/>
            </w:rPr>
            <w:t xml:space="preserve">base </w:t>
          </w:r>
          <w:r w:rsidR="00E24CB0" w:rsidRPr="001E3D2F">
            <w:rPr>
              <w:lang w:val="en-US"/>
            </w:rPr>
            <w:t xml:space="preserve">are </w:t>
          </w:r>
          <w:r w:rsidR="00BC0278" w:rsidRPr="001E3D2F">
            <w:rPr>
              <w:lang w:val="en-US"/>
            </w:rPr>
            <w:t>presented in three form:</w:t>
          </w:r>
          <w:r w:rsidRPr="001E3D2F">
            <w:rPr>
              <w:lang w:val="en-US"/>
            </w:rPr>
            <w:t xml:space="preserve"> </w:t>
          </w:r>
          <w:r w:rsidR="00BC0278" w:rsidRPr="001E3D2F">
            <w:rPr>
              <w:lang w:val="en-US"/>
            </w:rPr>
            <w:t>depth from top of casing (m);</w:t>
          </w:r>
          <w:r w:rsidRPr="001E3D2F">
            <w:rPr>
              <w:lang w:val="en-US"/>
            </w:rPr>
            <w:t xml:space="preserve"> the depth of water below the ground surface (m)</w:t>
          </w:r>
          <w:r w:rsidR="00BC0278" w:rsidRPr="001E3D2F">
            <w:rPr>
              <w:lang w:val="en-US"/>
            </w:rPr>
            <w:t>;</w:t>
          </w:r>
          <w:r w:rsidRPr="001E3D2F">
            <w:rPr>
              <w:lang w:val="en-US"/>
            </w:rPr>
            <w:t xml:space="preserve"> and reduced water level (m, AHD). The nature, variation, spatial and temporal resolution of groundwater bore data is described in Section</w:t>
          </w:r>
          <w:r w:rsidR="00E24CB0" w:rsidRPr="001E3D2F">
            <w:rPr>
              <w:lang w:val="en-US"/>
            </w:rPr>
            <w:t xml:space="preserve"> </w:t>
          </w:r>
          <w:r w:rsidR="004279A7" w:rsidRPr="005A5EE4">
            <w:rPr>
              <w:lang w:val="en-US"/>
            </w:rPr>
            <w:fldChar w:fldCharType="begin"/>
          </w:r>
          <w:r w:rsidR="004279A7" w:rsidRPr="001E3D2F">
            <w:rPr>
              <w:lang w:val="en-US"/>
            </w:rPr>
            <w:instrText xml:space="preserve"> REF _Ref483778724 \r \h </w:instrText>
          </w:r>
          <w:r w:rsidR="001E3D2F">
            <w:rPr>
              <w:lang w:val="en-US"/>
            </w:rPr>
            <w:instrText xml:space="preserve"> \* MERGEFORMAT </w:instrText>
          </w:r>
          <w:r w:rsidR="004279A7" w:rsidRPr="005A5EE4">
            <w:rPr>
              <w:lang w:val="en-US"/>
            </w:rPr>
          </w:r>
          <w:r w:rsidR="004279A7" w:rsidRPr="005A5EE4">
            <w:rPr>
              <w:lang w:val="en-US"/>
            </w:rPr>
            <w:fldChar w:fldCharType="separate"/>
          </w:r>
          <w:r w:rsidR="00880B6C">
            <w:rPr>
              <w:lang w:val="en-US"/>
            </w:rPr>
            <w:t>2.1.6</w:t>
          </w:r>
          <w:r w:rsidR="004279A7" w:rsidRPr="005A5EE4">
            <w:rPr>
              <w:lang w:val="en-US"/>
            </w:rPr>
            <w:fldChar w:fldCharType="end"/>
          </w:r>
          <w:r w:rsidRPr="001E3D2F">
            <w:rPr>
              <w:lang w:val="en-US"/>
            </w:rPr>
            <w:t xml:space="preserve">. Of the 686 bores, 34 observation bores were </w:t>
          </w:r>
          <w:r w:rsidR="00D50876" w:rsidRPr="001E3D2F">
            <w:rPr>
              <w:lang w:val="en-US"/>
            </w:rPr>
            <w:t xml:space="preserve">analysed </w:t>
          </w:r>
          <w:r w:rsidRPr="001E3D2F">
            <w:rPr>
              <w:lang w:val="en-US"/>
            </w:rPr>
            <w:t xml:space="preserve">(including 23 currently active observation bores) </w:t>
          </w:r>
          <w:r w:rsidR="00D50876" w:rsidRPr="001E3D2F">
            <w:rPr>
              <w:lang w:val="en-US"/>
            </w:rPr>
            <w:t xml:space="preserve">to evaluate the temporal </w:t>
          </w:r>
          <w:r w:rsidRPr="001E3D2F">
            <w:rPr>
              <w:lang w:val="en-US"/>
            </w:rPr>
            <w:t>surface water –</w:t>
          </w:r>
          <w:r w:rsidR="00BC0278" w:rsidRPr="001E3D2F">
            <w:rPr>
              <w:lang w:val="en-US"/>
            </w:rPr>
            <w:t xml:space="preserve"> </w:t>
          </w:r>
          <w:r w:rsidRPr="001E3D2F">
            <w:rPr>
              <w:lang w:val="en-US"/>
            </w:rPr>
            <w:t>groundwater interaction</w:t>
          </w:r>
          <w:r w:rsidR="00D50876" w:rsidRPr="001E3D2F">
            <w:rPr>
              <w:lang w:val="en-US"/>
            </w:rPr>
            <w:t>s</w:t>
          </w:r>
          <w:r w:rsidR="00E81A44" w:rsidRPr="001E3D2F">
            <w:rPr>
              <w:lang w:val="en-US"/>
            </w:rPr>
            <w:t xml:space="preserve">. </w:t>
          </w:r>
          <w:r w:rsidR="00D50876" w:rsidRPr="001E3D2F">
            <w:rPr>
              <w:lang w:val="en-US"/>
            </w:rPr>
            <w:t>The l</w:t>
          </w:r>
          <w:r w:rsidRPr="001E3D2F">
            <w:rPr>
              <w:lang w:val="en-US"/>
            </w:rPr>
            <w:t>ocations of these bores</w:t>
          </w:r>
          <w:r w:rsidR="00BC0278" w:rsidRPr="001E3D2F">
            <w:rPr>
              <w:lang w:val="en-US"/>
            </w:rPr>
            <w:t xml:space="preserve"> are shown in </w:t>
          </w:r>
          <w:r w:rsidR="001E3D2F" w:rsidRPr="005A5EE4">
            <w:rPr>
              <w:lang w:val="en-US"/>
            </w:rPr>
            <w:fldChar w:fldCharType="begin"/>
          </w:r>
          <w:r w:rsidR="001E3D2F" w:rsidRPr="001E3D2F">
            <w:rPr>
              <w:lang w:val="en-US"/>
            </w:rPr>
            <w:instrText xml:space="preserve"> REF _Ref483932631 \h </w:instrText>
          </w:r>
          <w:r w:rsidR="001E3D2F">
            <w:rPr>
              <w:lang w:val="en-US"/>
            </w:rPr>
            <w:instrText xml:space="preserve"> \* MERGEFORMAT </w:instrText>
          </w:r>
          <w:r w:rsidR="001E3D2F" w:rsidRPr="005A5EE4">
            <w:rPr>
              <w:lang w:val="en-US"/>
            </w:rPr>
          </w:r>
          <w:r w:rsidR="001E3D2F" w:rsidRPr="005A5EE4">
            <w:rPr>
              <w:lang w:val="en-US"/>
            </w:rPr>
            <w:fldChar w:fldCharType="separate"/>
          </w:r>
          <w:r w:rsidR="00880B6C">
            <w:t xml:space="preserve">Figure </w:t>
          </w:r>
          <w:r w:rsidR="00880B6C">
            <w:rPr>
              <w:noProof/>
            </w:rPr>
            <w:t>20</w:t>
          </w:r>
          <w:r w:rsidR="001E3D2F" w:rsidRPr="005A5EE4">
            <w:rPr>
              <w:lang w:val="en-US"/>
            </w:rPr>
            <w:fldChar w:fldCharType="end"/>
          </w:r>
          <w:r w:rsidR="00BC0278" w:rsidRPr="001E3D2F">
            <w:rPr>
              <w:lang w:val="en-US"/>
            </w:rPr>
            <w:t xml:space="preserve"> </w:t>
          </w:r>
          <w:r w:rsidRPr="001E3D2F">
            <w:rPr>
              <w:lang w:val="en-US"/>
            </w:rPr>
            <w:t xml:space="preserve">and </w:t>
          </w:r>
          <w:r w:rsidR="00D50876" w:rsidRPr="001E3D2F">
            <w:rPr>
              <w:lang w:val="en-US"/>
            </w:rPr>
            <w:t>associated</w:t>
          </w:r>
          <w:r w:rsidRPr="001E3D2F">
            <w:rPr>
              <w:lang w:val="en-US"/>
            </w:rPr>
            <w:t xml:space="preserve"> water lev</w:t>
          </w:r>
          <w:r w:rsidR="00BC0278" w:rsidRPr="001E3D2F">
            <w:rPr>
              <w:lang w:val="en-US"/>
            </w:rPr>
            <w:t xml:space="preserve">el data is summarised </w:t>
          </w:r>
          <w:r w:rsidR="00BC0278" w:rsidRPr="001822F2">
            <w:rPr>
              <w:lang w:val="en-US"/>
            </w:rPr>
            <w:t xml:space="preserve">in </w:t>
          </w:r>
          <w:r w:rsidR="00E77B9F">
            <w:rPr>
              <w:highlight w:val="yellow"/>
              <w:lang w:val="en-US"/>
            </w:rPr>
            <w:fldChar w:fldCharType="begin"/>
          </w:r>
          <w:r w:rsidR="00E77B9F">
            <w:rPr>
              <w:highlight w:val="yellow"/>
              <w:lang w:val="en-US"/>
            </w:rPr>
            <w:instrText xml:space="preserve"> REF _Ref483931695 \h </w:instrText>
          </w:r>
          <w:r w:rsidR="00E77B9F">
            <w:rPr>
              <w:highlight w:val="yellow"/>
              <w:lang w:val="en-US"/>
            </w:rPr>
          </w:r>
          <w:r w:rsidR="00E77B9F">
            <w:rPr>
              <w:highlight w:val="yellow"/>
              <w:lang w:val="en-US"/>
            </w:rPr>
            <w:fldChar w:fldCharType="separate"/>
          </w:r>
          <w:r w:rsidR="00880B6C">
            <w:t xml:space="preserve">Table </w:t>
          </w:r>
          <w:r w:rsidR="00880B6C">
            <w:rPr>
              <w:noProof/>
            </w:rPr>
            <w:t>23</w:t>
          </w:r>
          <w:r w:rsidR="00E77B9F">
            <w:rPr>
              <w:highlight w:val="yellow"/>
              <w:lang w:val="en-US"/>
            </w:rPr>
            <w:fldChar w:fldCharType="end"/>
          </w:r>
          <w:r w:rsidRPr="005E6046">
            <w:rPr>
              <w:lang w:val="en-US"/>
            </w:rPr>
            <w:t>.</w:t>
          </w:r>
          <w:r>
            <w:rPr>
              <w:lang w:val="en-US"/>
            </w:rPr>
            <w:t xml:space="preserve"> It </w:t>
          </w:r>
          <w:r w:rsidR="004758C7">
            <w:rPr>
              <w:lang w:val="en-US"/>
            </w:rPr>
            <w:t xml:space="preserve">is important to </w:t>
          </w:r>
          <w:r>
            <w:rPr>
              <w:lang w:val="en-US"/>
            </w:rPr>
            <w:t>note that there is no suitable bore available for the analysis of surface water-groundwater interaction in the East Gippsland and Tambo River basin</w:t>
          </w:r>
          <w:r w:rsidR="00E24CB0">
            <w:rPr>
              <w:lang w:val="en-US"/>
            </w:rPr>
            <w:t>s</w:t>
          </w:r>
          <w:r>
            <w:rPr>
              <w:lang w:val="en-US"/>
            </w:rPr>
            <w:t xml:space="preserve">. </w:t>
          </w:r>
        </w:p>
        <w:p w14:paraId="6B6D7898" w14:textId="77777777" w:rsidR="00E214B1" w:rsidRDefault="00E214B1" w:rsidP="00E214B1">
          <w:pPr>
            <w:pStyle w:val="BodyText"/>
            <w:rPr>
              <w:lang w:val="en-US"/>
            </w:rPr>
          </w:pPr>
        </w:p>
        <w:p w14:paraId="61B85FDE" w14:textId="77777777" w:rsidR="00E214B1" w:rsidRDefault="00E214B1" w:rsidP="00E214B1">
          <w:pPr>
            <w:pStyle w:val="BodyText"/>
            <w:rPr>
              <w:lang w:val="en-US"/>
            </w:rPr>
          </w:pPr>
        </w:p>
        <w:p w14:paraId="7942C334" w14:textId="77777777" w:rsidR="00E214B1" w:rsidRDefault="00E214B1" w:rsidP="00E214B1">
          <w:pPr>
            <w:pStyle w:val="BodyText"/>
            <w:rPr>
              <w:lang w:val="en-US"/>
            </w:rPr>
          </w:pPr>
          <w:r>
            <w:rPr>
              <w:noProof/>
            </w:rPr>
            <w:drawing>
              <wp:inline distT="0" distB="0" distL="0" distR="0" wp14:anchorId="3E7F8B2D" wp14:editId="3C1E41BA">
                <wp:extent cx="5731510" cy="4050949"/>
                <wp:effectExtent l="0" t="0" r="2540" b="6985"/>
                <wp:docPr id="35" name="Picture 35" descr="Map showing Location of selected stream gauges and surface-groundwater connectivity in the Gippsland region " title="Fig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_Gippsland BA_SW-GW interaction.jpg"/>
                        <pic:cNvPicPr/>
                      </pic:nvPicPr>
                      <pic:blipFill>
                        <a:blip r:embed="rId71">
                          <a:extLst>
                            <a:ext uri="{28A0092B-C50C-407E-A947-70E740481C1C}">
                              <a14:useLocalDpi xmlns:a14="http://schemas.microsoft.com/office/drawing/2010/main" val="0"/>
                            </a:ext>
                          </a:extLst>
                        </a:blip>
                        <a:stretch>
                          <a:fillRect/>
                        </a:stretch>
                      </pic:blipFill>
                      <pic:spPr>
                        <a:xfrm>
                          <a:off x="0" y="0"/>
                          <a:ext cx="5731510" cy="4050949"/>
                        </a:xfrm>
                        <a:prstGeom prst="rect">
                          <a:avLst/>
                        </a:prstGeom>
                      </pic:spPr>
                    </pic:pic>
                  </a:graphicData>
                </a:graphic>
              </wp:inline>
            </w:drawing>
          </w:r>
        </w:p>
        <w:p w14:paraId="11478FE3" w14:textId="30A6C8B7" w:rsidR="00E214B1" w:rsidRDefault="00E214B1" w:rsidP="00E214B1">
          <w:pPr>
            <w:pStyle w:val="Caption"/>
            <w:rPr>
              <w:lang w:val="en-US"/>
            </w:rPr>
          </w:pPr>
          <w:bookmarkStart w:id="491" w:name="_Ref483932594"/>
          <w:bookmarkStart w:id="492" w:name="_Toc420274340"/>
          <w:bookmarkStart w:id="493" w:name="_Toc483859438"/>
          <w:bookmarkStart w:id="494" w:name="_Ref483934067"/>
          <w:r>
            <w:t xml:space="preserve">Figure </w:t>
          </w:r>
          <w:fldSimple w:instr=" SEQ Figure \* ARABIC ">
            <w:r w:rsidR="00880B6C">
              <w:rPr>
                <w:noProof/>
              </w:rPr>
              <w:t>27</w:t>
            </w:r>
          </w:fldSimple>
          <w:bookmarkEnd w:id="491"/>
          <w:r>
            <w:t xml:space="preserve"> </w:t>
          </w:r>
          <w:r w:rsidR="00D73E3D">
            <w:tab/>
          </w:r>
          <w:r>
            <w:t>Location of selected stream gauges and s</w:t>
          </w:r>
          <w:r w:rsidRPr="00312DCC">
            <w:rPr>
              <w:lang w:val="en-US"/>
            </w:rPr>
            <w:t>urface-groundwater connectivity in the Gippsland region (</w:t>
          </w:r>
          <w:r>
            <w:rPr>
              <w:lang w:val="en-US"/>
            </w:rPr>
            <w:t xml:space="preserve">surface water-groundwater interaction data </w:t>
          </w:r>
          <w:r w:rsidRPr="00312DCC">
            <w:rPr>
              <w:lang w:val="en-US"/>
            </w:rPr>
            <w:t>sourced from DSE</w:t>
          </w:r>
          <w:r>
            <w:rPr>
              <w:lang w:val="en-US"/>
            </w:rPr>
            <w:t>,</w:t>
          </w:r>
          <w:r w:rsidRPr="00312DCC">
            <w:rPr>
              <w:lang w:val="en-US"/>
            </w:rPr>
            <w:t xml:space="preserve"> 2012)</w:t>
          </w:r>
          <w:bookmarkEnd w:id="492"/>
          <w:bookmarkEnd w:id="493"/>
          <w:bookmarkEnd w:id="494"/>
        </w:p>
        <w:p w14:paraId="04D0064A" w14:textId="77777777" w:rsidR="00E214B1" w:rsidRPr="001D59C7" w:rsidRDefault="00E214B1" w:rsidP="00E214B1">
          <w:pPr>
            <w:pStyle w:val="BodyText"/>
            <w:rPr>
              <w:lang w:val="en-US"/>
            </w:rPr>
          </w:pPr>
        </w:p>
        <w:p w14:paraId="3B8E04CC" w14:textId="096EF178" w:rsidR="00E214B1" w:rsidRDefault="00E214B1" w:rsidP="00E214B1">
          <w:pPr>
            <w:pStyle w:val="Caption"/>
            <w:rPr>
              <w:lang w:val="en-US"/>
            </w:rPr>
          </w:pPr>
          <w:bookmarkStart w:id="495" w:name="_Toc420274330"/>
          <w:bookmarkStart w:id="496" w:name="_Toc483913433"/>
          <w:bookmarkStart w:id="497" w:name="_Ref483933682"/>
          <w:bookmarkStart w:id="498" w:name="_Ref484012068"/>
          <w:r>
            <w:t xml:space="preserve">Table </w:t>
          </w:r>
          <w:fldSimple w:instr=" SEQ Table \* ARABIC ">
            <w:r w:rsidR="00880B6C">
              <w:rPr>
                <w:noProof/>
              </w:rPr>
              <w:t>22</w:t>
            </w:r>
          </w:fldSimple>
          <w:r>
            <w:t xml:space="preserve"> </w:t>
          </w:r>
          <w:r w:rsidR="00D73E3D">
            <w:tab/>
          </w:r>
          <w:r w:rsidRPr="007604E2">
            <w:rPr>
              <w:lang w:val="en-US"/>
            </w:rPr>
            <w:t xml:space="preserve">Number of </w:t>
          </w:r>
          <w:r>
            <w:rPr>
              <w:lang w:val="en-US"/>
            </w:rPr>
            <w:t>stream gauges selected for analysis of surface-groundwater interaction in each river basin in</w:t>
          </w:r>
          <w:r w:rsidRPr="007604E2">
            <w:rPr>
              <w:lang w:val="en-US"/>
            </w:rPr>
            <w:t xml:space="preserve"> the Gippsland region</w:t>
          </w:r>
          <w:bookmarkEnd w:id="495"/>
          <w:bookmarkEnd w:id="496"/>
          <w:bookmarkEnd w:id="497"/>
          <w:bookmarkEnd w:id="498"/>
        </w:p>
        <w:tbl>
          <w:tblPr>
            <w:tblStyle w:val="TableBAHeaderRow"/>
            <w:tblW w:w="8095" w:type="dxa"/>
            <w:tblLook w:val="04A0" w:firstRow="1" w:lastRow="0" w:firstColumn="1" w:lastColumn="0" w:noHBand="0" w:noVBand="1"/>
          </w:tblPr>
          <w:tblGrid>
            <w:gridCol w:w="2425"/>
            <w:gridCol w:w="1346"/>
            <w:gridCol w:w="1347"/>
            <w:gridCol w:w="2977"/>
          </w:tblGrid>
          <w:tr w:rsidR="00E214B1" w:rsidRPr="004B7FF1" w14:paraId="78781043" w14:textId="77777777" w:rsidTr="002105F9">
            <w:trPr>
              <w:cnfStyle w:val="100000000000" w:firstRow="1" w:lastRow="0" w:firstColumn="0" w:lastColumn="0" w:oddVBand="0" w:evenVBand="0" w:oddHBand="0" w:evenHBand="0" w:firstRowFirstColumn="0" w:firstRowLastColumn="0" w:lastRowFirstColumn="0" w:lastRowLastColumn="0"/>
              <w:trHeight w:val="76"/>
            </w:trPr>
            <w:tc>
              <w:tcPr>
                <w:tcW w:w="2425" w:type="dxa"/>
                <w:vMerge w:val="restart"/>
                <w:noWrap/>
                <w:hideMark/>
              </w:tcPr>
              <w:p w14:paraId="525AE91F" w14:textId="4B1A1DA8" w:rsidR="00E214B1" w:rsidRPr="004B7FF1" w:rsidRDefault="00BC0278" w:rsidP="002105F9">
                <w:pPr>
                  <w:pStyle w:val="TableHeading"/>
                  <w:rPr>
                    <w:lang w:eastAsia="zh-CN"/>
                  </w:rPr>
                </w:pPr>
                <w:r>
                  <w:rPr>
                    <w:lang w:eastAsia="zh-CN"/>
                  </w:rPr>
                  <w:t>River b</w:t>
                </w:r>
                <w:r w:rsidR="00E214B1" w:rsidRPr="004B7FF1">
                  <w:rPr>
                    <w:lang w:eastAsia="zh-CN"/>
                  </w:rPr>
                  <w:t>asin</w:t>
                </w:r>
              </w:p>
            </w:tc>
            <w:tc>
              <w:tcPr>
                <w:tcW w:w="2693" w:type="dxa"/>
                <w:gridSpan w:val="2"/>
                <w:noWrap/>
                <w:hideMark/>
              </w:tcPr>
              <w:p w14:paraId="04AE3124" w14:textId="77777777" w:rsidR="00E214B1" w:rsidRPr="004B7FF1" w:rsidRDefault="00E214B1" w:rsidP="002105F9">
                <w:pPr>
                  <w:pStyle w:val="TableHeading"/>
                  <w:jc w:val="center"/>
                  <w:rPr>
                    <w:lang w:eastAsia="zh-CN"/>
                  </w:rPr>
                </w:pPr>
                <w:r w:rsidRPr="004B7FF1">
                  <w:rPr>
                    <w:lang w:eastAsia="zh-CN"/>
                  </w:rPr>
                  <w:t>No. of gauge</w:t>
                </w:r>
              </w:p>
            </w:tc>
            <w:tc>
              <w:tcPr>
                <w:tcW w:w="2977" w:type="dxa"/>
                <w:vMerge w:val="restart"/>
                <w:noWrap/>
                <w:hideMark/>
              </w:tcPr>
              <w:p w14:paraId="299FF49E" w14:textId="77777777" w:rsidR="00E214B1" w:rsidRPr="004B7FF1" w:rsidRDefault="00E214B1" w:rsidP="002105F9">
                <w:pPr>
                  <w:pStyle w:val="TableHeading"/>
                  <w:jc w:val="center"/>
                  <w:rPr>
                    <w:lang w:eastAsia="zh-CN"/>
                  </w:rPr>
                </w:pPr>
                <w:r w:rsidRPr="004B7FF1">
                  <w:rPr>
                    <w:lang w:eastAsia="zh-CN"/>
                  </w:rPr>
                  <w:t>No. of daily records</w:t>
                </w:r>
              </w:p>
            </w:tc>
          </w:tr>
          <w:tr w:rsidR="00E214B1" w:rsidRPr="004B7FF1" w14:paraId="3B9D52A4" w14:textId="77777777" w:rsidTr="002105F9">
            <w:trPr>
              <w:cnfStyle w:val="000000100000" w:firstRow="0" w:lastRow="0" w:firstColumn="0" w:lastColumn="0" w:oddVBand="0" w:evenVBand="0" w:oddHBand="1" w:evenHBand="0" w:firstRowFirstColumn="0" w:firstRowLastColumn="0" w:lastRowFirstColumn="0" w:lastRowLastColumn="0"/>
              <w:trHeight w:val="56"/>
            </w:trPr>
            <w:tc>
              <w:tcPr>
                <w:tcW w:w="2425" w:type="dxa"/>
                <w:vMerge/>
                <w:noWrap/>
              </w:tcPr>
              <w:p w14:paraId="3114C364" w14:textId="77777777" w:rsidR="00E214B1" w:rsidRPr="004B7FF1" w:rsidRDefault="00E214B1" w:rsidP="002105F9">
                <w:pPr>
                  <w:pStyle w:val="TableHeading"/>
                  <w:rPr>
                    <w:lang w:eastAsia="zh-CN"/>
                  </w:rPr>
                </w:pPr>
              </w:p>
            </w:tc>
            <w:tc>
              <w:tcPr>
                <w:tcW w:w="1346" w:type="dxa"/>
                <w:noWrap/>
              </w:tcPr>
              <w:p w14:paraId="0498A049" w14:textId="77777777" w:rsidR="00E214B1" w:rsidRPr="00E1197B" w:rsidRDefault="00E214B1" w:rsidP="002105F9">
                <w:pPr>
                  <w:pStyle w:val="TableHeading"/>
                  <w:jc w:val="center"/>
                  <w:rPr>
                    <w:color w:val="0A3248" w:themeColor="text2" w:themeShade="80"/>
                    <w:lang w:eastAsia="zh-CN"/>
                  </w:rPr>
                </w:pPr>
                <w:r w:rsidRPr="00E1197B">
                  <w:rPr>
                    <w:color w:val="0A3248" w:themeColor="text2" w:themeShade="80"/>
                    <w:lang w:eastAsia="zh-CN"/>
                  </w:rPr>
                  <w:t>Active</w:t>
                </w:r>
              </w:p>
            </w:tc>
            <w:tc>
              <w:tcPr>
                <w:tcW w:w="1347" w:type="dxa"/>
              </w:tcPr>
              <w:p w14:paraId="6E49B289" w14:textId="77777777" w:rsidR="00E214B1" w:rsidRPr="00E1197B" w:rsidRDefault="00E214B1" w:rsidP="002105F9">
                <w:pPr>
                  <w:pStyle w:val="TableHeading"/>
                  <w:jc w:val="center"/>
                  <w:rPr>
                    <w:color w:val="0A3248" w:themeColor="text2" w:themeShade="80"/>
                    <w:lang w:eastAsia="zh-CN"/>
                  </w:rPr>
                </w:pPr>
                <w:r w:rsidRPr="00E1197B">
                  <w:rPr>
                    <w:color w:val="0A3248" w:themeColor="text2" w:themeShade="80"/>
                    <w:lang w:eastAsia="zh-CN"/>
                  </w:rPr>
                  <w:t>Ceased</w:t>
                </w:r>
              </w:p>
            </w:tc>
            <w:tc>
              <w:tcPr>
                <w:tcW w:w="2977" w:type="dxa"/>
                <w:vMerge/>
                <w:noWrap/>
              </w:tcPr>
              <w:p w14:paraId="1C531D72" w14:textId="77777777" w:rsidR="00E214B1" w:rsidRPr="004B7FF1" w:rsidRDefault="00E214B1" w:rsidP="002105F9">
                <w:pPr>
                  <w:pStyle w:val="TableHeading"/>
                  <w:rPr>
                    <w:lang w:eastAsia="zh-CN"/>
                  </w:rPr>
                </w:pPr>
              </w:p>
            </w:tc>
          </w:tr>
          <w:tr w:rsidR="00E214B1" w:rsidRPr="004B7FF1" w14:paraId="771AD225" w14:textId="77777777" w:rsidTr="002105F9">
            <w:trPr>
              <w:cnfStyle w:val="000000010000" w:firstRow="0" w:lastRow="0" w:firstColumn="0" w:lastColumn="0" w:oddVBand="0" w:evenVBand="0" w:oddHBand="0" w:evenHBand="1" w:firstRowFirstColumn="0" w:firstRowLastColumn="0" w:lastRowFirstColumn="0" w:lastRowLastColumn="0"/>
              <w:trHeight w:val="284"/>
            </w:trPr>
            <w:tc>
              <w:tcPr>
                <w:tcW w:w="2425" w:type="dxa"/>
                <w:noWrap/>
                <w:hideMark/>
              </w:tcPr>
              <w:p w14:paraId="1D782836" w14:textId="77777777" w:rsidR="00E214B1" w:rsidRPr="004B7FF1" w:rsidRDefault="00E214B1" w:rsidP="002105F9">
                <w:pPr>
                  <w:pStyle w:val="TableText"/>
                  <w:rPr>
                    <w:lang w:eastAsia="zh-CN"/>
                  </w:rPr>
                </w:pPr>
                <w:r w:rsidRPr="004B7FF1">
                  <w:rPr>
                    <w:lang w:eastAsia="zh-CN"/>
                  </w:rPr>
                  <w:t>East Gippsland</w:t>
                </w:r>
              </w:p>
            </w:tc>
            <w:tc>
              <w:tcPr>
                <w:tcW w:w="1346" w:type="dxa"/>
                <w:noWrap/>
                <w:hideMark/>
              </w:tcPr>
              <w:p w14:paraId="25AB4FCC" w14:textId="77777777" w:rsidR="00E214B1" w:rsidRPr="004B7FF1" w:rsidRDefault="00E214B1" w:rsidP="002105F9">
                <w:pPr>
                  <w:pStyle w:val="TableTextCentred"/>
                  <w:rPr>
                    <w:lang w:eastAsia="zh-CN"/>
                  </w:rPr>
                </w:pPr>
                <w:r>
                  <w:rPr>
                    <w:lang w:eastAsia="zh-CN"/>
                  </w:rPr>
                  <w:t>7</w:t>
                </w:r>
              </w:p>
            </w:tc>
            <w:tc>
              <w:tcPr>
                <w:tcW w:w="1347" w:type="dxa"/>
              </w:tcPr>
              <w:p w14:paraId="38211715" w14:textId="77777777" w:rsidR="00E214B1" w:rsidRPr="004B7FF1" w:rsidRDefault="00E214B1" w:rsidP="002105F9">
                <w:pPr>
                  <w:pStyle w:val="TableTextCentred"/>
                  <w:rPr>
                    <w:lang w:eastAsia="zh-CN"/>
                  </w:rPr>
                </w:pPr>
                <w:r>
                  <w:rPr>
                    <w:lang w:eastAsia="zh-CN"/>
                  </w:rPr>
                  <w:t>1</w:t>
                </w:r>
              </w:p>
            </w:tc>
            <w:tc>
              <w:tcPr>
                <w:tcW w:w="2977" w:type="dxa"/>
                <w:noWrap/>
                <w:hideMark/>
              </w:tcPr>
              <w:p w14:paraId="687F4F87" w14:textId="77777777" w:rsidR="00E214B1" w:rsidRPr="004B7FF1" w:rsidRDefault="00E214B1" w:rsidP="002105F9">
                <w:pPr>
                  <w:pStyle w:val="TableTextCentred"/>
                  <w:rPr>
                    <w:lang w:eastAsia="zh-CN"/>
                  </w:rPr>
                </w:pPr>
                <w:r w:rsidRPr="004B7FF1">
                  <w:rPr>
                    <w:lang w:eastAsia="zh-CN"/>
                  </w:rPr>
                  <w:t>6138 to 20902</w:t>
                </w:r>
              </w:p>
            </w:tc>
          </w:tr>
          <w:tr w:rsidR="00E214B1" w:rsidRPr="004B7FF1" w14:paraId="4B93179E" w14:textId="77777777" w:rsidTr="002105F9">
            <w:trPr>
              <w:cnfStyle w:val="000000100000" w:firstRow="0" w:lastRow="0" w:firstColumn="0" w:lastColumn="0" w:oddVBand="0" w:evenVBand="0" w:oddHBand="1" w:evenHBand="0" w:firstRowFirstColumn="0" w:firstRowLastColumn="0" w:lastRowFirstColumn="0" w:lastRowLastColumn="0"/>
              <w:trHeight w:val="139"/>
            </w:trPr>
            <w:tc>
              <w:tcPr>
                <w:tcW w:w="2425" w:type="dxa"/>
                <w:noWrap/>
                <w:hideMark/>
              </w:tcPr>
              <w:p w14:paraId="5AFCC90E" w14:textId="77777777" w:rsidR="00E214B1" w:rsidRPr="004B7FF1" w:rsidRDefault="00E214B1" w:rsidP="002105F9">
                <w:pPr>
                  <w:pStyle w:val="TableText"/>
                  <w:rPr>
                    <w:lang w:eastAsia="zh-CN"/>
                  </w:rPr>
                </w:pPr>
                <w:r w:rsidRPr="004B7FF1">
                  <w:rPr>
                    <w:lang w:eastAsia="zh-CN"/>
                  </w:rPr>
                  <w:t>Latrobe River</w:t>
                </w:r>
              </w:p>
            </w:tc>
            <w:tc>
              <w:tcPr>
                <w:tcW w:w="1346" w:type="dxa"/>
                <w:noWrap/>
                <w:hideMark/>
              </w:tcPr>
              <w:p w14:paraId="2EBA026B" w14:textId="77777777" w:rsidR="00E214B1" w:rsidRPr="004B7FF1" w:rsidRDefault="00E214B1" w:rsidP="002105F9">
                <w:pPr>
                  <w:pStyle w:val="TableTextCentred"/>
                  <w:rPr>
                    <w:lang w:eastAsia="zh-CN"/>
                  </w:rPr>
                </w:pPr>
                <w:r>
                  <w:rPr>
                    <w:lang w:eastAsia="zh-CN"/>
                  </w:rPr>
                  <w:t>7</w:t>
                </w:r>
              </w:p>
            </w:tc>
            <w:tc>
              <w:tcPr>
                <w:tcW w:w="1347" w:type="dxa"/>
              </w:tcPr>
              <w:p w14:paraId="30FB7EAA" w14:textId="77777777" w:rsidR="00E214B1" w:rsidRPr="004B7FF1" w:rsidRDefault="00E214B1" w:rsidP="002105F9">
                <w:pPr>
                  <w:pStyle w:val="TableTextCentred"/>
                  <w:rPr>
                    <w:lang w:eastAsia="zh-CN"/>
                  </w:rPr>
                </w:pPr>
                <w:r>
                  <w:rPr>
                    <w:lang w:eastAsia="zh-CN"/>
                  </w:rPr>
                  <w:t>4</w:t>
                </w:r>
              </w:p>
            </w:tc>
            <w:tc>
              <w:tcPr>
                <w:tcW w:w="2977" w:type="dxa"/>
                <w:noWrap/>
                <w:hideMark/>
              </w:tcPr>
              <w:p w14:paraId="3B3717A6" w14:textId="77777777" w:rsidR="00E214B1" w:rsidRPr="004B7FF1" w:rsidRDefault="00E214B1" w:rsidP="002105F9">
                <w:pPr>
                  <w:pStyle w:val="TableTextCentred"/>
                  <w:rPr>
                    <w:lang w:eastAsia="zh-CN"/>
                  </w:rPr>
                </w:pPr>
                <w:r w:rsidRPr="004B7FF1">
                  <w:rPr>
                    <w:lang w:eastAsia="zh-CN"/>
                  </w:rPr>
                  <w:t>1755 to 32738</w:t>
                </w:r>
              </w:p>
            </w:tc>
          </w:tr>
          <w:tr w:rsidR="00E214B1" w:rsidRPr="004B7FF1" w14:paraId="7165340A" w14:textId="77777777" w:rsidTr="002105F9">
            <w:trPr>
              <w:cnfStyle w:val="000000010000" w:firstRow="0" w:lastRow="0" w:firstColumn="0" w:lastColumn="0" w:oddVBand="0" w:evenVBand="0" w:oddHBand="0" w:evenHBand="1" w:firstRowFirstColumn="0" w:firstRowLastColumn="0" w:lastRowFirstColumn="0" w:lastRowLastColumn="0"/>
              <w:trHeight w:val="300"/>
            </w:trPr>
            <w:tc>
              <w:tcPr>
                <w:tcW w:w="2425" w:type="dxa"/>
                <w:noWrap/>
                <w:hideMark/>
              </w:tcPr>
              <w:p w14:paraId="64FDD9D8" w14:textId="77777777" w:rsidR="00E214B1" w:rsidRPr="004B7FF1" w:rsidRDefault="00E214B1" w:rsidP="002105F9">
                <w:pPr>
                  <w:pStyle w:val="TableText"/>
                  <w:rPr>
                    <w:lang w:eastAsia="zh-CN"/>
                  </w:rPr>
                </w:pPr>
                <w:r w:rsidRPr="004B7FF1">
                  <w:rPr>
                    <w:lang w:eastAsia="zh-CN"/>
                  </w:rPr>
                  <w:t>Mitchell River</w:t>
                </w:r>
              </w:p>
            </w:tc>
            <w:tc>
              <w:tcPr>
                <w:tcW w:w="1346" w:type="dxa"/>
                <w:noWrap/>
                <w:hideMark/>
              </w:tcPr>
              <w:p w14:paraId="799B1E50" w14:textId="77777777" w:rsidR="00E214B1" w:rsidRPr="004B7FF1" w:rsidRDefault="00E214B1" w:rsidP="002105F9">
                <w:pPr>
                  <w:pStyle w:val="TableTextCentred"/>
                  <w:rPr>
                    <w:lang w:eastAsia="zh-CN"/>
                  </w:rPr>
                </w:pPr>
                <w:r>
                  <w:rPr>
                    <w:lang w:eastAsia="zh-CN"/>
                  </w:rPr>
                  <w:t>2</w:t>
                </w:r>
              </w:p>
            </w:tc>
            <w:tc>
              <w:tcPr>
                <w:tcW w:w="1347" w:type="dxa"/>
              </w:tcPr>
              <w:p w14:paraId="4EE6E403" w14:textId="77777777" w:rsidR="00E214B1" w:rsidRPr="004B7FF1" w:rsidRDefault="00E214B1" w:rsidP="002105F9">
                <w:pPr>
                  <w:pStyle w:val="TableTextCentred"/>
                  <w:rPr>
                    <w:lang w:eastAsia="zh-CN"/>
                  </w:rPr>
                </w:pPr>
                <w:r>
                  <w:rPr>
                    <w:lang w:eastAsia="zh-CN"/>
                  </w:rPr>
                  <w:t>2</w:t>
                </w:r>
              </w:p>
            </w:tc>
            <w:tc>
              <w:tcPr>
                <w:tcW w:w="2977" w:type="dxa"/>
                <w:noWrap/>
                <w:hideMark/>
              </w:tcPr>
              <w:p w14:paraId="0AC63829" w14:textId="77777777" w:rsidR="00E214B1" w:rsidRPr="004B7FF1" w:rsidRDefault="00E214B1" w:rsidP="002105F9">
                <w:pPr>
                  <w:pStyle w:val="TableTextCentred"/>
                  <w:rPr>
                    <w:lang w:eastAsia="zh-CN"/>
                  </w:rPr>
                </w:pPr>
                <w:r w:rsidRPr="004B7FF1">
                  <w:rPr>
                    <w:lang w:eastAsia="zh-CN"/>
                  </w:rPr>
                  <w:t>197 to 14979</w:t>
                </w:r>
              </w:p>
            </w:tc>
          </w:tr>
          <w:tr w:rsidR="00E214B1" w:rsidRPr="004B7FF1" w14:paraId="06009F93" w14:textId="77777777" w:rsidTr="002105F9">
            <w:trPr>
              <w:cnfStyle w:val="000000100000" w:firstRow="0" w:lastRow="0" w:firstColumn="0" w:lastColumn="0" w:oddVBand="0" w:evenVBand="0" w:oddHBand="1" w:evenHBand="0" w:firstRowFirstColumn="0" w:firstRowLastColumn="0" w:lastRowFirstColumn="0" w:lastRowLastColumn="0"/>
              <w:trHeight w:val="300"/>
            </w:trPr>
            <w:tc>
              <w:tcPr>
                <w:tcW w:w="2425" w:type="dxa"/>
                <w:noWrap/>
                <w:hideMark/>
              </w:tcPr>
              <w:p w14:paraId="528A57D9" w14:textId="77777777" w:rsidR="00E214B1" w:rsidRPr="004B7FF1" w:rsidRDefault="00E214B1" w:rsidP="002105F9">
                <w:pPr>
                  <w:pStyle w:val="TableText"/>
                  <w:rPr>
                    <w:lang w:eastAsia="zh-CN"/>
                  </w:rPr>
                </w:pPr>
                <w:r w:rsidRPr="004B7FF1">
                  <w:rPr>
                    <w:lang w:eastAsia="zh-CN"/>
                  </w:rPr>
                  <w:t>Snowy River</w:t>
                </w:r>
              </w:p>
            </w:tc>
            <w:tc>
              <w:tcPr>
                <w:tcW w:w="1346" w:type="dxa"/>
                <w:noWrap/>
                <w:hideMark/>
              </w:tcPr>
              <w:p w14:paraId="2058EF2F" w14:textId="77777777" w:rsidR="00E214B1" w:rsidRPr="004B7FF1" w:rsidRDefault="00E214B1" w:rsidP="002105F9">
                <w:pPr>
                  <w:pStyle w:val="TableTextCentred"/>
                  <w:rPr>
                    <w:lang w:eastAsia="zh-CN"/>
                  </w:rPr>
                </w:pPr>
                <w:r>
                  <w:rPr>
                    <w:lang w:eastAsia="zh-CN"/>
                  </w:rPr>
                  <w:t>5</w:t>
                </w:r>
              </w:p>
            </w:tc>
            <w:tc>
              <w:tcPr>
                <w:tcW w:w="1347" w:type="dxa"/>
              </w:tcPr>
              <w:p w14:paraId="0EDC9F44" w14:textId="77777777" w:rsidR="00E214B1" w:rsidRPr="004B7FF1" w:rsidRDefault="00E214B1" w:rsidP="002105F9">
                <w:pPr>
                  <w:pStyle w:val="TableTextCentred"/>
                  <w:rPr>
                    <w:lang w:eastAsia="zh-CN"/>
                  </w:rPr>
                </w:pPr>
                <w:r>
                  <w:rPr>
                    <w:lang w:eastAsia="zh-CN"/>
                  </w:rPr>
                  <w:t>1</w:t>
                </w:r>
              </w:p>
            </w:tc>
            <w:tc>
              <w:tcPr>
                <w:tcW w:w="2977" w:type="dxa"/>
                <w:noWrap/>
                <w:hideMark/>
              </w:tcPr>
              <w:p w14:paraId="40D6A83A" w14:textId="77777777" w:rsidR="00E214B1" w:rsidRPr="004B7FF1" w:rsidRDefault="00E214B1" w:rsidP="002105F9">
                <w:pPr>
                  <w:pStyle w:val="TableTextCentred"/>
                  <w:rPr>
                    <w:lang w:eastAsia="zh-CN"/>
                  </w:rPr>
                </w:pPr>
                <w:r w:rsidRPr="004B7FF1">
                  <w:rPr>
                    <w:lang w:eastAsia="zh-CN"/>
                  </w:rPr>
                  <w:t>4164 to 33623</w:t>
                </w:r>
              </w:p>
            </w:tc>
          </w:tr>
          <w:tr w:rsidR="00E214B1" w:rsidRPr="004B7FF1" w14:paraId="26AA1DC6" w14:textId="77777777" w:rsidTr="002105F9">
            <w:trPr>
              <w:cnfStyle w:val="000000010000" w:firstRow="0" w:lastRow="0" w:firstColumn="0" w:lastColumn="0" w:oddVBand="0" w:evenVBand="0" w:oddHBand="0" w:evenHBand="1" w:firstRowFirstColumn="0" w:firstRowLastColumn="0" w:lastRowFirstColumn="0" w:lastRowLastColumn="0"/>
              <w:trHeight w:val="300"/>
            </w:trPr>
            <w:tc>
              <w:tcPr>
                <w:tcW w:w="2425" w:type="dxa"/>
                <w:noWrap/>
                <w:hideMark/>
              </w:tcPr>
              <w:p w14:paraId="60F69075" w14:textId="77777777" w:rsidR="00E214B1" w:rsidRPr="004B7FF1" w:rsidRDefault="00E214B1" w:rsidP="002105F9">
                <w:pPr>
                  <w:pStyle w:val="TableText"/>
                  <w:rPr>
                    <w:lang w:eastAsia="zh-CN"/>
                  </w:rPr>
                </w:pPr>
                <w:r w:rsidRPr="004B7FF1">
                  <w:rPr>
                    <w:lang w:eastAsia="zh-CN"/>
                  </w:rPr>
                  <w:t>South Gippsland</w:t>
                </w:r>
              </w:p>
            </w:tc>
            <w:tc>
              <w:tcPr>
                <w:tcW w:w="1346" w:type="dxa"/>
                <w:noWrap/>
                <w:hideMark/>
              </w:tcPr>
              <w:p w14:paraId="6E10D256" w14:textId="77777777" w:rsidR="00E214B1" w:rsidRPr="004B7FF1" w:rsidRDefault="00E214B1" w:rsidP="002105F9">
                <w:pPr>
                  <w:pStyle w:val="TableTextCentred"/>
                  <w:rPr>
                    <w:lang w:eastAsia="zh-CN"/>
                  </w:rPr>
                </w:pPr>
                <w:r>
                  <w:rPr>
                    <w:lang w:eastAsia="zh-CN"/>
                  </w:rPr>
                  <w:t>7</w:t>
                </w:r>
              </w:p>
            </w:tc>
            <w:tc>
              <w:tcPr>
                <w:tcW w:w="1347" w:type="dxa"/>
              </w:tcPr>
              <w:p w14:paraId="1662146C" w14:textId="77777777" w:rsidR="00E214B1" w:rsidRPr="004B7FF1" w:rsidRDefault="00E214B1" w:rsidP="002105F9">
                <w:pPr>
                  <w:pStyle w:val="TableTextCentred"/>
                  <w:rPr>
                    <w:lang w:eastAsia="zh-CN"/>
                  </w:rPr>
                </w:pPr>
                <w:r>
                  <w:rPr>
                    <w:lang w:eastAsia="zh-CN"/>
                  </w:rPr>
                  <w:t>4</w:t>
                </w:r>
              </w:p>
            </w:tc>
            <w:tc>
              <w:tcPr>
                <w:tcW w:w="2977" w:type="dxa"/>
                <w:noWrap/>
                <w:hideMark/>
              </w:tcPr>
              <w:p w14:paraId="4BB62B5B" w14:textId="77777777" w:rsidR="00E214B1" w:rsidRPr="004B7FF1" w:rsidRDefault="00E214B1" w:rsidP="002105F9">
                <w:pPr>
                  <w:pStyle w:val="TableTextCentred"/>
                  <w:rPr>
                    <w:lang w:eastAsia="zh-CN"/>
                  </w:rPr>
                </w:pPr>
                <w:r w:rsidRPr="004B7FF1">
                  <w:rPr>
                    <w:lang w:eastAsia="zh-CN"/>
                  </w:rPr>
                  <w:t>4569 to 22539</w:t>
                </w:r>
              </w:p>
            </w:tc>
          </w:tr>
          <w:tr w:rsidR="00E214B1" w:rsidRPr="004B7FF1" w14:paraId="03A53999" w14:textId="77777777" w:rsidTr="002105F9">
            <w:trPr>
              <w:cnfStyle w:val="000000100000" w:firstRow="0" w:lastRow="0" w:firstColumn="0" w:lastColumn="0" w:oddVBand="0" w:evenVBand="0" w:oddHBand="1" w:evenHBand="0" w:firstRowFirstColumn="0" w:firstRowLastColumn="0" w:lastRowFirstColumn="0" w:lastRowLastColumn="0"/>
              <w:trHeight w:val="300"/>
            </w:trPr>
            <w:tc>
              <w:tcPr>
                <w:tcW w:w="2425" w:type="dxa"/>
                <w:noWrap/>
                <w:hideMark/>
              </w:tcPr>
              <w:p w14:paraId="6744F4FE" w14:textId="77777777" w:rsidR="00E214B1" w:rsidRPr="004B7FF1" w:rsidRDefault="00E214B1" w:rsidP="002105F9">
                <w:pPr>
                  <w:pStyle w:val="TableText"/>
                  <w:rPr>
                    <w:lang w:eastAsia="zh-CN"/>
                  </w:rPr>
                </w:pPr>
                <w:r w:rsidRPr="004B7FF1">
                  <w:rPr>
                    <w:lang w:eastAsia="zh-CN"/>
                  </w:rPr>
                  <w:t>Tambo River</w:t>
                </w:r>
              </w:p>
            </w:tc>
            <w:tc>
              <w:tcPr>
                <w:tcW w:w="1346" w:type="dxa"/>
                <w:noWrap/>
                <w:hideMark/>
              </w:tcPr>
              <w:p w14:paraId="5B7799BA" w14:textId="77777777" w:rsidR="00E214B1" w:rsidRPr="004B7FF1" w:rsidRDefault="00E214B1" w:rsidP="002105F9">
                <w:pPr>
                  <w:pStyle w:val="TableTextCentred"/>
                  <w:rPr>
                    <w:lang w:eastAsia="zh-CN"/>
                  </w:rPr>
                </w:pPr>
                <w:r>
                  <w:rPr>
                    <w:lang w:eastAsia="zh-CN"/>
                  </w:rPr>
                  <w:t>3</w:t>
                </w:r>
              </w:p>
            </w:tc>
            <w:tc>
              <w:tcPr>
                <w:tcW w:w="1347" w:type="dxa"/>
              </w:tcPr>
              <w:p w14:paraId="16514C2A" w14:textId="77777777" w:rsidR="00E214B1" w:rsidRPr="004B7FF1" w:rsidRDefault="00E214B1" w:rsidP="002105F9">
                <w:pPr>
                  <w:pStyle w:val="TableTextCentred"/>
                  <w:rPr>
                    <w:lang w:eastAsia="zh-CN"/>
                  </w:rPr>
                </w:pPr>
                <w:r>
                  <w:rPr>
                    <w:lang w:eastAsia="zh-CN"/>
                  </w:rPr>
                  <w:t>2</w:t>
                </w:r>
              </w:p>
            </w:tc>
            <w:tc>
              <w:tcPr>
                <w:tcW w:w="2977" w:type="dxa"/>
                <w:noWrap/>
                <w:hideMark/>
              </w:tcPr>
              <w:p w14:paraId="47E3A7B2" w14:textId="77777777" w:rsidR="00E214B1" w:rsidRPr="004B7FF1" w:rsidRDefault="00E214B1" w:rsidP="002105F9">
                <w:pPr>
                  <w:pStyle w:val="TableTextCentred"/>
                  <w:rPr>
                    <w:lang w:eastAsia="zh-CN"/>
                  </w:rPr>
                </w:pPr>
                <w:r w:rsidRPr="004B7FF1">
                  <w:rPr>
                    <w:lang w:eastAsia="zh-CN"/>
                  </w:rPr>
                  <w:t>6342 to 19365</w:t>
                </w:r>
              </w:p>
            </w:tc>
          </w:tr>
          <w:tr w:rsidR="00E214B1" w:rsidRPr="004B7FF1" w14:paraId="6DBE2937" w14:textId="77777777" w:rsidTr="002105F9">
            <w:trPr>
              <w:cnfStyle w:val="000000010000" w:firstRow="0" w:lastRow="0" w:firstColumn="0" w:lastColumn="0" w:oddVBand="0" w:evenVBand="0" w:oddHBand="0" w:evenHBand="1" w:firstRowFirstColumn="0" w:firstRowLastColumn="0" w:lastRowFirstColumn="0" w:lastRowLastColumn="0"/>
              <w:trHeight w:val="300"/>
            </w:trPr>
            <w:tc>
              <w:tcPr>
                <w:tcW w:w="2425" w:type="dxa"/>
                <w:noWrap/>
                <w:hideMark/>
              </w:tcPr>
              <w:p w14:paraId="749F6591" w14:textId="77777777" w:rsidR="00E214B1" w:rsidRPr="004B7FF1" w:rsidRDefault="00E214B1" w:rsidP="002105F9">
                <w:pPr>
                  <w:pStyle w:val="TableText"/>
                  <w:rPr>
                    <w:lang w:eastAsia="zh-CN"/>
                  </w:rPr>
                </w:pPr>
                <w:r w:rsidRPr="004B7FF1">
                  <w:rPr>
                    <w:lang w:eastAsia="zh-CN"/>
                  </w:rPr>
                  <w:t>Thomson River</w:t>
                </w:r>
              </w:p>
            </w:tc>
            <w:tc>
              <w:tcPr>
                <w:tcW w:w="1346" w:type="dxa"/>
                <w:noWrap/>
                <w:hideMark/>
              </w:tcPr>
              <w:p w14:paraId="2208545A" w14:textId="77777777" w:rsidR="00E214B1" w:rsidRPr="004B7FF1" w:rsidRDefault="00E214B1" w:rsidP="002105F9">
                <w:pPr>
                  <w:pStyle w:val="TableTextCentred"/>
                  <w:rPr>
                    <w:lang w:eastAsia="zh-CN"/>
                  </w:rPr>
                </w:pPr>
                <w:r>
                  <w:rPr>
                    <w:lang w:eastAsia="zh-CN"/>
                  </w:rPr>
                  <w:t>2</w:t>
                </w:r>
              </w:p>
            </w:tc>
            <w:tc>
              <w:tcPr>
                <w:tcW w:w="1347" w:type="dxa"/>
              </w:tcPr>
              <w:p w14:paraId="3498D118" w14:textId="77777777" w:rsidR="00E214B1" w:rsidRPr="004B7FF1" w:rsidRDefault="00E214B1" w:rsidP="002105F9">
                <w:pPr>
                  <w:pStyle w:val="TableTextCentred"/>
                  <w:rPr>
                    <w:lang w:eastAsia="zh-CN"/>
                  </w:rPr>
                </w:pPr>
                <w:r>
                  <w:rPr>
                    <w:lang w:eastAsia="zh-CN"/>
                  </w:rPr>
                  <w:t>3</w:t>
                </w:r>
              </w:p>
            </w:tc>
            <w:tc>
              <w:tcPr>
                <w:tcW w:w="2977" w:type="dxa"/>
                <w:noWrap/>
                <w:hideMark/>
              </w:tcPr>
              <w:p w14:paraId="659A5BBC" w14:textId="77777777" w:rsidR="00E214B1" w:rsidRPr="004B7FF1" w:rsidRDefault="00E214B1" w:rsidP="002105F9">
                <w:pPr>
                  <w:pStyle w:val="TableTextCentred"/>
                  <w:rPr>
                    <w:lang w:eastAsia="zh-CN"/>
                  </w:rPr>
                </w:pPr>
                <w:r w:rsidRPr="004B7FF1">
                  <w:rPr>
                    <w:lang w:eastAsia="zh-CN"/>
                  </w:rPr>
                  <w:t>2956 to 17209</w:t>
                </w:r>
              </w:p>
            </w:tc>
          </w:tr>
        </w:tbl>
        <w:p w14:paraId="33400EBA" w14:textId="77777777" w:rsidR="00E214B1" w:rsidRDefault="00E214B1" w:rsidP="00E214B1">
          <w:pPr>
            <w:pStyle w:val="BodyText"/>
          </w:pPr>
          <w:bookmarkStart w:id="499" w:name="_Toc420274331"/>
        </w:p>
        <w:p w14:paraId="3B81D734" w14:textId="77777777" w:rsidR="00E214B1" w:rsidRDefault="00E214B1" w:rsidP="00E214B1">
          <w:pPr>
            <w:pStyle w:val="BodyText"/>
          </w:pPr>
        </w:p>
        <w:p w14:paraId="0C044FB5" w14:textId="77777777" w:rsidR="00747003" w:rsidRDefault="00747003">
          <w:pPr>
            <w:spacing w:after="180"/>
            <w:rPr>
              <w:b/>
              <w:bCs/>
              <w:color w:val="146692" w:themeColor="text2"/>
              <w:sz w:val="20"/>
              <w:szCs w:val="18"/>
            </w:rPr>
          </w:pPr>
          <w:r>
            <w:br w:type="page"/>
          </w:r>
        </w:p>
        <w:p w14:paraId="7F29B35D" w14:textId="00324C09" w:rsidR="00E214B1" w:rsidRDefault="00E214B1" w:rsidP="00E214B1">
          <w:pPr>
            <w:pStyle w:val="Caption"/>
            <w:rPr>
              <w:lang w:val="en-US"/>
            </w:rPr>
          </w:pPr>
          <w:bookmarkStart w:id="500" w:name="_Ref483931695"/>
          <w:bookmarkStart w:id="501" w:name="_Toc483913434"/>
          <w:bookmarkStart w:id="502" w:name="_Ref483934209"/>
          <w:r>
            <w:t xml:space="preserve">Table </w:t>
          </w:r>
          <w:fldSimple w:instr=" SEQ Table \* ARABIC ">
            <w:r w:rsidR="00880B6C">
              <w:rPr>
                <w:noProof/>
              </w:rPr>
              <w:t>23</w:t>
            </w:r>
          </w:fldSimple>
          <w:bookmarkEnd w:id="500"/>
          <w:r>
            <w:t xml:space="preserve"> </w:t>
          </w:r>
          <w:r w:rsidR="00D73E3D">
            <w:tab/>
          </w:r>
          <w:r w:rsidRPr="007604E2">
            <w:rPr>
              <w:lang w:val="en-US"/>
            </w:rPr>
            <w:t xml:space="preserve">Number of </w:t>
          </w:r>
          <w:r>
            <w:rPr>
              <w:lang w:val="en-US"/>
            </w:rPr>
            <w:t>bores selected for analysis of surface-groundwater interaction in each river basin in</w:t>
          </w:r>
          <w:r w:rsidRPr="007604E2">
            <w:rPr>
              <w:lang w:val="en-US"/>
            </w:rPr>
            <w:t xml:space="preserve"> the Gippsland region</w:t>
          </w:r>
          <w:bookmarkEnd w:id="499"/>
          <w:bookmarkEnd w:id="501"/>
          <w:bookmarkEnd w:id="502"/>
          <w:r>
            <w:rPr>
              <w:lang w:val="en-US"/>
            </w:rPr>
            <w:t xml:space="preserve"> </w:t>
          </w:r>
        </w:p>
        <w:tbl>
          <w:tblPr>
            <w:tblStyle w:val="TableBAHeaderRow"/>
            <w:tblW w:w="8804" w:type="dxa"/>
            <w:tblLayout w:type="fixed"/>
            <w:tblLook w:val="04A0" w:firstRow="1" w:lastRow="0" w:firstColumn="1" w:lastColumn="0" w:noHBand="0" w:noVBand="1"/>
          </w:tblPr>
          <w:tblGrid>
            <w:gridCol w:w="2425"/>
            <w:gridCol w:w="1134"/>
            <w:gridCol w:w="1134"/>
            <w:gridCol w:w="2055"/>
            <w:gridCol w:w="2056"/>
          </w:tblGrid>
          <w:tr w:rsidR="00E214B1" w:rsidRPr="004B7FF1" w14:paraId="539363A8" w14:textId="77777777" w:rsidTr="002105F9">
            <w:trPr>
              <w:cnfStyle w:val="100000000000" w:firstRow="1" w:lastRow="0" w:firstColumn="0" w:lastColumn="0" w:oddVBand="0" w:evenVBand="0" w:oddHBand="0" w:evenHBand="0" w:firstRowFirstColumn="0" w:firstRowLastColumn="0" w:lastRowFirstColumn="0" w:lastRowLastColumn="0"/>
              <w:trHeight w:val="300"/>
            </w:trPr>
            <w:tc>
              <w:tcPr>
                <w:tcW w:w="2425" w:type="dxa"/>
                <w:vMerge w:val="restart"/>
                <w:noWrap/>
                <w:hideMark/>
              </w:tcPr>
              <w:p w14:paraId="7DD2EFF1" w14:textId="160A8D60" w:rsidR="00E214B1" w:rsidRPr="004B7FF1" w:rsidRDefault="00BC0278" w:rsidP="002105F9">
                <w:pPr>
                  <w:pStyle w:val="TableHeading"/>
                  <w:rPr>
                    <w:lang w:eastAsia="zh-CN"/>
                  </w:rPr>
                </w:pPr>
                <w:r>
                  <w:rPr>
                    <w:lang w:eastAsia="zh-CN"/>
                  </w:rPr>
                  <w:t>River b</w:t>
                </w:r>
                <w:r w:rsidR="00E214B1" w:rsidRPr="004B7FF1">
                  <w:rPr>
                    <w:lang w:eastAsia="zh-CN"/>
                  </w:rPr>
                  <w:t>asin</w:t>
                </w:r>
              </w:p>
            </w:tc>
            <w:tc>
              <w:tcPr>
                <w:tcW w:w="2268" w:type="dxa"/>
                <w:gridSpan w:val="2"/>
                <w:noWrap/>
                <w:hideMark/>
              </w:tcPr>
              <w:p w14:paraId="204BE5D1" w14:textId="77777777" w:rsidR="00E214B1" w:rsidRPr="007F355E" w:rsidRDefault="00E214B1" w:rsidP="002105F9">
                <w:pPr>
                  <w:pStyle w:val="TableHeading"/>
                  <w:jc w:val="center"/>
                  <w:rPr>
                    <w:lang w:eastAsia="zh-CN"/>
                  </w:rPr>
                </w:pPr>
                <w:r w:rsidRPr="007F355E">
                  <w:rPr>
                    <w:lang w:eastAsia="zh-CN"/>
                  </w:rPr>
                  <w:t>No. of bore</w:t>
                </w:r>
              </w:p>
            </w:tc>
            <w:tc>
              <w:tcPr>
                <w:tcW w:w="2055" w:type="dxa"/>
                <w:vMerge w:val="restart"/>
                <w:noWrap/>
                <w:hideMark/>
              </w:tcPr>
              <w:p w14:paraId="1ABC40BF" w14:textId="77777777" w:rsidR="00E214B1" w:rsidRPr="004B7FF1" w:rsidRDefault="00E214B1" w:rsidP="002105F9">
                <w:pPr>
                  <w:pStyle w:val="TableHeading"/>
                  <w:jc w:val="center"/>
                  <w:rPr>
                    <w:lang w:eastAsia="zh-CN"/>
                  </w:rPr>
                </w:pPr>
                <w:r w:rsidRPr="007F355E">
                  <w:rPr>
                    <w:lang w:eastAsia="zh-CN"/>
                  </w:rPr>
                  <w:t>No. of record</w:t>
                </w:r>
              </w:p>
            </w:tc>
            <w:tc>
              <w:tcPr>
                <w:tcW w:w="2056" w:type="dxa"/>
                <w:vMerge w:val="restart"/>
              </w:tcPr>
              <w:p w14:paraId="430C8D3E" w14:textId="77777777" w:rsidR="00E214B1" w:rsidRPr="004B7FF1" w:rsidRDefault="00E214B1" w:rsidP="002105F9">
                <w:pPr>
                  <w:pStyle w:val="TableHeading"/>
                  <w:jc w:val="center"/>
                  <w:rPr>
                    <w:lang w:eastAsia="zh-CN"/>
                  </w:rPr>
                </w:pPr>
                <w:r w:rsidRPr="007F355E">
                  <w:rPr>
                    <w:lang w:eastAsia="zh-CN"/>
                  </w:rPr>
                  <w:t>RWL (m, AHD)</w:t>
                </w:r>
              </w:p>
            </w:tc>
          </w:tr>
          <w:tr w:rsidR="00E214B1" w:rsidRPr="004B7FF1" w14:paraId="1135A32D" w14:textId="77777777" w:rsidTr="002105F9">
            <w:trPr>
              <w:cnfStyle w:val="000000100000" w:firstRow="0" w:lastRow="0" w:firstColumn="0" w:lastColumn="0" w:oddVBand="0" w:evenVBand="0" w:oddHBand="1" w:evenHBand="0" w:firstRowFirstColumn="0" w:firstRowLastColumn="0" w:lastRowFirstColumn="0" w:lastRowLastColumn="0"/>
              <w:trHeight w:val="300"/>
            </w:trPr>
            <w:tc>
              <w:tcPr>
                <w:tcW w:w="2425" w:type="dxa"/>
                <w:vMerge/>
                <w:noWrap/>
              </w:tcPr>
              <w:p w14:paraId="5862FF98" w14:textId="77777777" w:rsidR="00E214B1" w:rsidRPr="004B7FF1" w:rsidRDefault="00E214B1" w:rsidP="002105F9">
                <w:pPr>
                  <w:pStyle w:val="TableHeading"/>
                  <w:rPr>
                    <w:lang w:eastAsia="zh-CN"/>
                  </w:rPr>
                </w:pPr>
              </w:p>
            </w:tc>
            <w:tc>
              <w:tcPr>
                <w:tcW w:w="1134" w:type="dxa"/>
                <w:noWrap/>
              </w:tcPr>
              <w:p w14:paraId="68F442B5" w14:textId="77777777" w:rsidR="00E214B1" w:rsidRPr="00A6541C" w:rsidRDefault="00E214B1" w:rsidP="002105F9">
                <w:pPr>
                  <w:pStyle w:val="TableHeading"/>
                  <w:jc w:val="center"/>
                  <w:rPr>
                    <w:color w:val="0A3248" w:themeColor="text2" w:themeShade="80"/>
                    <w:lang w:eastAsia="zh-CN"/>
                  </w:rPr>
                </w:pPr>
                <w:r w:rsidRPr="00A6541C">
                  <w:rPr>
                    <w:color w:val="0A3248" w:themeColor="text2" w:themeShade="80"/>
                    <w:lang w:eastAsia="zh-CN"/>
                  </w:rPr>
                  <w:t>Active</w:t>
                </w:r>
              </w:p>
            </w:tc>
            <w:tc>
              <w:tcPr>
                <w:tcW w:w="1134" w:type="dxa"/>
              </w:tcPr>
              <w:p w14:paraId="7DB00772" w14:textId="77777777" w:rsidR="00E214B1" w:rsidRPr="00A6541C" w:rsidRDefault="00E214B1" w:rsidP="002105F9">
                <w:pPr>
                  <w:pStyle w:val="TableHeading"/>
                  <w:jc w:val="center"/>
                  <w:rPr>
                    <w:color w:val="0A3248" w:themeColor="text2" w:themeShade="80"/>
                    <w:lang w:eastAsia="zh-CN"/>
                  </w:rPr>
                </w:pPr>
                <w:r w:rsidRPr="00A6541C">
                  <w:rPr>
                    <w:color w:val="0A3248" w:themeColor="text2" w:themeShade="80"/>
                    <w:lang w:eastAsia="zh-CN"/>
                  </w:rPr>
                  <w:t>Ceased</w:t>
                </w:r>
              </w:p>
            </w:tc>
            <w:tc>
              <w:tcPr>
                <w:tcW w:w="2055" w:type="dxa"/>
                <w:vMerge/>
                <w:noWrap/>
              </w:tcPr>
              <w:p w14:paraId="651A9D9E" w14:textId="77777777" w:rsidR="00E214B1" w:rsidRPr="007F355E" w:rsidRDefault="00E214B1" w:rsidP="002105F9">
                <w:pPr>
                  <w:pStyle w:val="TableHeading"/>
                  <w:rPr>
                    <w:lang w:eastAsia="zh-CN"/>
                  </w:rPr>
                </w:pPr>
              </w:p>
            </w:tc>
            <w:tc>
              <w:tcPr>
                <w:tcW w:w="2056" w:type="dxa"/>
                <w:vMerge/>
              </w:tcPr>
              <w:p w14:paraId="491DA451" w14:textId="77777777" w:rsidR="00E214B1" w:rsidRPr="007F355E" w:rsidRDefault="00E214B1" w:rsidP="002105F9">
                <w:pPr>
                  <w:pStyle w:val="TableHeading"/>
                  <w:rPr>
                    <w:lang w:eastAsia="zh-CN"/>
                  </w:rPr>
                </w:pPr>
              </w:p>
            </w:tc>
          </w:tr>
          <w:tr w:rsidR="00E214B1" w:rsidRPr="004B7FF1" w14:paraId="70C8DCCC" w14:textId="77777777" w:rsidTr="002105F9">
            <w:trPr>
              <w:cnfStyle w:val="000000010000" w:firstRow="0" w:lastRow="0" w:firstColumn="0" w:lastColumn="0" w:oddVBand="0" w:evenVBand="0" w:oddHBand="0" w:evenHBand="1" w:firstRowFirstColumn="0" w:firstRowLastColumn="0" w:lastRowFirstColumn="0" w:lastRowLastColumn="0"/>
              <w:trHeight w:val="300"/>
            </w:trPr>
            <w:tc>
              <w:tcPr>
                <w:tcW w:w="2425" w:type="dxa"/>
                <w:noWrap/>
                <w:hideMark/>
              </w:tcPr>
              <w:p w14:paraId="51C1B077" w14:textId="77777777" w:rsidR="00E214B1" w:rsidRPr="004B7FF1" w:rsidRDefault="00E214B1" w:rsidP="002105F9">
                <w:pPr>
                  <w:pStyle w:val="TableText"/>
                  <w:rPr>
                    <w:lang w:eastAsia="zh-CN"/>
                  </w:rPr>
                </w:pPr>
                <w:r w:rsidRPr="004B7FF1">
                  <w:rPr>
                    <w:lang w:eastAsia="zh-CN"/>
                  </w:rPr>
                  <w:t>Latrobe River</w:t>
                </w:r>
              </w:p>
            </w:tc>
            <w:tc>
              <w:tcPr>
                <w:tcW w:w="1134" w:type="dxa"/>
                <w:noWrap/>
              </w:tcPr>
              <w:p w14:paraId="0E9BAB23" w14:textId="77777777" w:rsidR="00E214B1" w:rsidRPr="00174659" w:rsidRDefault="00E214B1" w:rsidP="002105F9">
                <w:pPr>
                  <w:pStyle w:val="TableTextCentred"/>
                </w:pPr>
                <w:r>
                  <w:t>8</w:t>
                </w:r>
              </w:p>
            </w:tc>
            <w:tc>
              <w:tcPr>
                <w:tcW w:w="1134" w:type="dxa"/>
              </w:tcPr>
              <w:p w14:paraId="05011265" w14:textId="77777777" w:rsidR="00E214B1" w:rsidRPr="00174659" w:rsidRDefault="00E214B1" w:rsidP="002105F9">
                <w:pPr>
                  <w:pStyle w:val="TableTextCentred"/>
                </w:pPr>
                <w:r>
                  <w:t>5</w:t>
                </w:r>
              </w:p>
            </w:tc>
            <w:tc>
              <w:tcPr>
                <w:tcW w:w="2055" w:type="dxa"/>
                <w:noWrap/>
              </w:tcPr>
              <w:p w14:paraId="152B5468" w14:textId="77777777" w:rsidR="00E214B1" w:rsidRPr="00174659" w:rsidRDefault="00E214B1" w:rsidP="002105F9">
                <w:pPr>
                  <w:pStyle w:val="TableTextCentred"/>
                </w:pPr>
                <w:r w:rsidRPr="00174659">
                  <w:t>34 to 400</w:t>
                </w:r>
              </w:p>
            </w:tc>
            <w:tc>
              <w:tcPr>
                <w:tcW w:w="2056" w:type="dxa"/>
              </w:tcPr>
              <w:p w14:paraId="3A51D799" w14:textId="77777777" w:rsidR="00E214B1" w:rsidRPr="00174659" w:rsidRDefault="00E214B1" w:rsidP="002105F9">
                <w:pPr>
                  <w:pStyle w:val="TableTextCentred"/>
                </w:pPr>
                <w:r w:rsidRPr="00174659">
                  <w:t>-19.66 to 91.81</w:t>
                </w:r>
              </w:p>
            </w:tc>
          </w:tr>
          <w:tr w:rsidR="00E214B1" w:rsidRPr="004B7FF1" w14:paraId="6D9E445B" w14:textId="77777777" w:rsidTr="002105F9">
            <w:trPr>
              <w:cnfStyle w:val="000000100000" w:firstRow="0" w:lastRow="0" w:firstColumn="0" w:lastColumn="0" w:oddVBand="0" w:evenVBand="0" w:oddHBand="1" w:evenHBand="0" w:firstRowFirstColumn="0" w:firstRowLastColumn="0" w:lastRowFirstColumn="0" w:lastRowLastColumn="0"/>
              <w:trHeight w:val="300"/>
            </w:trPr>
            <w:tc>
              <w:tcPr>
                <w:tcW w:w="2425" w:type="dxa"/>
                <w:noWrap/>
                <w:hideMark/>
              </w:tcPr>
              <w:p w14:paraId="64CB849B" w14:textId="77777777" w:rsidR="00E214B1" w:rsidRPr="004B7FF1" w:rsidRDefault="00E214B1" w:rsidP="002105F9">
                <w:pPr>
                  <w:pStyle w:val="TableText"/>
                  <w:rPr>
                    <w:lang w:eastAsia="zh-CN"/>
                  </w:rPr>
                </w:pPr>
                <w:r w:rsidRPr="004B7FF1">
                  <w:rPr>
                    <w:lang w:eastAsia="zh-CN"/>
                  </w:rPr>
                  <w:t>Mitchell River</w:t>
                </w:r>
              </w:p>
            </w:tc>
            <w:tc>
              <w:tcPr>
                <w:tcW w:w="1134" w:type="dxa"/>
                <w:noWrap/>
              </w:tcPr>
              <w:p w14:paraId="6EAB09F2" w14:textId="77777777" w:rsidR="00E214B1" w:rsidRPr="00174659" w:rsidRDefault="00E214B1" w:rsidP="002105F9">
                <w:pPr>
                  <w:pStyle w:val="TableTextCentred"/>
                </w:pPr>
                <w:r>
                  <w:t>8</w:t>
                </w:r>
              </w:p>
            </w:tc>
            <w:tc>
              <w:tcPr>
                <w:tcW w:w="1134" w:type="dxa"/>
              </w:tcPr>
              <w:p w14:paraId="32A96860" w14:textId="77777777" w:rsidR="00E214B1" w:rsidRPr="00174659" w:rsidRDefault="00E214B1" w:rsidP="002105F9">
                <w:pPr>
                  <w:pStyle w:val="TableTextCentred"/>
                </w:pPr>
                <w:r>
                  <w:t>3</w:t>
                </w:r>
              </w:p>
            </w:tc>
            <w:tc>
              <w:tcPr>
                <w:tcW w:w="2055" w:type="dxa"/>
                <w:noWrap/>
              </w:tcPr>
              <w:p w14:paraId="2815EE3D" w14:textId="77777777" w:rsidR="00E214B1" w:rsidRPr="00174659" w:rsidRDefault="00E214B1" w:rsidP="002105F9">
                <w:pPr>
                  <w:pStyle w:val="TableTextCentred"/>
                </w:pPr>
                <w:r w:rsidRPr="00174659">
                  <w:t>99 to 330</w:t>
                </w:r>
              </w:p>
            </w:tc>
            <w:tc>
              <w:tcPr>
                <w:tcW w:w="2056" w:type="dxa"/>
              </w:tcPr>
              <w:p w14:paraId="6C6158F3" w14:textId="77777777" w:rsidR="00E214B1" w:rsidRPr="00174659" w:rsidRDefault="00E214B1" w:rsidP="002105F9">
                <w:pPr>
                  <w:pStyle w:val="TableTextCentred"/>
                </w:pPr>
                <w:r w:rsidRPr="00174659">
                  <w:t>6.03 to 33.35</w:t>
                </w:r>
              </w:p>
            </w:tc>
          </w:tr>
          <w:tr w:rsidR="00E214B1" w:rsidRPr="004B7FF1" w14:paraId="49F342B8" w14:textId="77777777" w:rsidTr="002105F9">
            <w:trPr>
              <w:cnfStyle w:val="000000010000" w:firstRow="0" w:lastRow="0" w:firstColumn="0" w:lastColumn="0" w:oddVBand="0" w:evenVBand="0" w:oddHBand="0" w:evenHBand="1" w:firstRowFirstColumn="0" w:firstRowLastColumn="0" w:lastRowFirstColumn="0" w:lastRowLastColumn="0"/>
              <w:trHeight w:val="300"/>
            </w:trPr>
            <w:tc>
              <w:tcPr>
                <w:tcW w:w="2425" w:type="dxa"/>
                <w:noWrap/>
                <w:hideMark/>
              </w:tcPr>
              <w:p w14:paraId="6BB14E6B" w14:textId="77777777" w:rsidR="00E214B1" w:rsidRPr="004B7FF1" w:rsidRDefault="00E214B1" w:rsidP="002105F9">
                <w:pPr>
                  <w:pStyle w:val="TableText"/>
                  <w:rPr>
                    <w:lang w:eastAsia="zh-CN"/>
                  </w:rPr>
                </w:pPr>
                <w:r w:rsidRPr="004B7FF1">
                  <w:rPr>
                    <w:lang w:eastAsia="zh-CN"/>
                  </w:rPr>
                  <w:t>Snowy River</w:t>
                </w:r>
              </w:p>
            </w:tc>
            <w:tc>
              <w:tcPr>
                <w:tcW w:w="1134" w:type="dxa"/>
                <w:noWrap/>
              </w:tcPr>
              <w:p w14:paraId="0C1A465A" w14:textId="77777777" w:rsidR="00E214B1" w:rsidRPr="00174659" w:rsidRDefault="00E214B1" w:rsidP="002105F9">
                <w:pPr>
                  <w:pStyle w:val="TableTextCentred"/>
                </w:pPr>
                <w:r>
                  <w:t>1</w:t>
                </w:r>
              </w:p>
            </w:tc>
            <w:tc>
              <w:tcPr>
                <w:tcW w:w="1134" w:type="dxa"/>
              </w:tcPr>
              <w:p w14:paraId="67099853" w14:textId="77777777" w:rsidR="00E214B1" w:rsidRPr="00174659" w:rsidRDefault="00E214B1" w:rsidP="002105F9">
                <w:pPr>
                  <w:pStyle w:val="TableTextCentred"/>
                </w:pPr>
                <w:r>
                  <w:t>1</w:t>
                </w:r>
              </w:p>
            </w:tc>
            <w:tc>
              <w:tcPr>
                <w:tcW w:w="2055" w:type="dxa"/>
                <w:noWrap/>
              </w:tcPr>
              <w:p w14:paraId="762599BE" w14:textId="77777777" w:rsidR="00E214B1" w:rsidRPr="00174659" w:rsidRDefault="00E214B1" w:rsidP="002105F9">
                <w:pPr>
                  <w:pStyle w:val="TableTextCentred"/>
                </w:pPr>
                <w:r w:rsidRPr="00174659">
                  <w:t>120 to 130</w:t>
                </w:r>
              </w:p>
            </w:tc>
            <w:tc>
              <w:tcPr>
                <w:tcW w:w="2056" w:type="dxa"/>
              </w:tcPr>
              <w:p w14:paraId="1B87F5F4" w14:textId="77777777" w:rsidR="00E214B1" w:rsidRPr="00174659" w:rsidRDefault="00E214B1" w:rsidP="002105F9">
                <w:pPr>
                  <w:pStyle w:val="TableTextCentred"/>
                </w:pPr>
                <w:r w:rsidRPr="00174659">
                  <w:t>2.82 to 4.98</w:t>
                </w:r>
              </w:p>
            </w:tc>
          </w:tr>
          <w:tr w:rsidR="00E214B1" w:rsidRPr="004B7FF1" w14:paraId="7ABB233B" w14:textId="77777777" w:rsidTr="002105F9">
            <w:trPr>
              <w:cnfStyle w:val="000000100000" w:firstRow="0" w:lastRow="0" w:firstColumn="0" w:lastColumn="0" w:oddVBand="0" w:evenVBand="0" w:oddHBand="1" w:evenHBand="0" w:firstRowFirstColumn="0" w:firstRowLastColumn="0" w:lastRowFirstColumn="0" w:lastRowLastColumn="0"/>
              <w:trHeight w:val="462"/>
            </w:trPr>
            <w:tc>
              <w:tcPr>
                <w:tcW w:w="2425" w:type="dxa"/>
                <w:noWrap/>
                <w:hideMark/>
              </w:tcPr>
              <w:p w14:paraId="145365B6" w14:textId="77777777" w:rsidR="00E214B1" w:rsidRPr="004B7FF1" w:rsidRDefault="00E214B1" w:rsidP="002105F9">
                <w:pPr>
                  <w:pStyle w:val="TableText"/>
                  <w:rPr>
                    <w:lang w:eastAsia="zh-CN"/>
                  </w:rPr>
                </w:pPr>
                <w:r w:rsidRPr="004B7FF1">
                  <w:rPr>
                    <w:lang w:eastAsia="zh-CN"/>
                  </w:rPr>
                  <w:t>South Gippsland</w:t>
                </w:r>
                <w:r>
                  <w:rPr>
                    <w:lang w:eastAsia="zh-CN"/>
                  </w:rPr>
                  <w:t xml:space="preserve"> (Tawin River)</w:t>
                </w:r>
              </w:p>
            </w:tc>
            <w:tc>
              <w:tcPr>
                <w:tcW w:w="1134" w:type="dxa"/>
                <w:noWrap/>
              </w:tcPr>
              <w:p w14:paraId="5E71BAED" w14:textId="77777777" w:rsidR="00E214B1" w:rsidRPr="00174659" w:rsidRDefault="00E214B1" w:rsidP="002105F9">
                <w:pPr>
                  <w:pStyle w:val="TableTextCentred"/>
                </w:pPr>
                <w:r>
                  <w:t>1</w:t>
                </w:r>
              </w:p>
            </w:tc>
            <w:tc>
              <w:tcPr>
                <w:tcW w:w="1134" w:type="dxa"/>
              </w:tcPr>
              <w:p w14:paraId="4C1CFEB2" w14:textId="77777777" w:rsidR="00E214B1" w:rsidRPr="00174659" w:rsidRDefault="00E214B1" w:rsidP="002105F9">
                <w:pPr>
                  <w:pStyle w:val="TableTextCentred"/>
                </w:pPr>
                <w:r>
                  <w:t>1</w:t>
                </w:r>
              </w:p>
            </w:tc>
            <w:tc>
              <w:tcPr>
                <w:tcW w:w="2055" w:type="dxa"/>
                <w:noWrap/>
              </w:tcPr>
              <w:p w14:paraId="0F63E263" w14:textId="77777777" w:rsidR="00E214B1" w:rsidRPr="00174659" w:rsidRDefault="00E214B1" w:rsidP="002105F9">
                <w:pPr>
                  <w:pStyle w:val="TableTextCentred"/>
                </w:pPr>
                <w:r w:rsidRPr="00174659">
                  <w:t>65 to 122</w:t>
                </w:r>
              </w:p>
            </w:tc>
            <w:tc>
              <w:tcPr>
                <w:tcW w:w="2056" w:type="dxa"/>
              </w:tcPr>
              <w:p w14:paraId="05F09CC7" w14:textId="77777777" w:rsidR="00E214B1" w:rsidRPr="00174659" w:rsidRDefault="00E214B1" w:rsidP="002105F9">
                <w:pPr>
                  <w:pStyle w:val="TableTextCentred"/>
                </w:pPr>
                <w:r w:rsidRPr="00174659">
                  <w:t>2.43 to 22.65</w:t>
                </w:r>
              </w:p>
            </w:tc>
          </w:tr>
          <w:tr w:rsidR="00E214B1" w:rsidRPr="004B7FF1" w14:paraId="5576A6B9" w14:textId="77777777" w:rsidTr="002105F9">
            <w:trPr>
              <w:cnfStyle w:val="000000010000" w:firstRow="0" w:lastRow="0" w:firstColumn="0" w:lastColumn="0" w:oddVBand="0" w:evenVBand="0" w:oddHBand="0" w:evenHBand="1" w:firstRowFirstColumn="0" w:firstRowLastColumn="0" w:lastRowFirstColumn="0" w:lastRowLastColumn="0"/>
              <w:trHeight w:val="300"/>
            </w:trPr>
            <w:tc>
              <w:tcPr>
                <w:tcW w:w="2425" w:type="dxa"/>
                <w:noWrap/>
                <w:hideMark/>
              </w:tcPr>
              <w:p w14:paraId="78437D53" w14:textId="77777777" w:rsidR="00E214B1" w:rsidRPr="004B7FF1" w:rsidRDefault="00E214B1" w:rsidP="002105F9">
                <w:pPr>
                  <w:pStyle w:val="TableText"/>
                  <w:rPr>
                    <w:lang w:eastAsia="zh-CN"/>
                  </w:rPr>
                </w:pPr>
                <w:r w:rsidRPr="004B7FF1">
                  <w:rPr>
                    <w:lang w:eastAsia="zh-CN"/>
                  </w:rPr>
                  <w:t>Thomson River</w:t>
                </w:r>
              </w:p>
            </w:tc>
            <w:tc>
              <w:tcPr>
                <w:tcW w:w="1134" w:type="dxa"/>
                <w:noWrap/>
                <w:hideMark/>
              </w:tcPr>
              <w:p w14:paraId="502BD2C3" w14:textId="77777777" w:rsidR="00E214B1" w:rsidRPr="00174659" w:rsidRDefault="00E214B1" w:rsidP="002105F9">
                <w:pPr>
                  <w:pStyle w:val="TableTextCentred"/>
                </w:pPr>
                <w:r w:rsidRPr="00174659">
                  <w:t>2</w:t>
                </w:r>
              </w:p>
            </w:tc>
            <w:tc>
              <w:tcPr>
                <w:tcW w:w="1134" w:type="dxa"/>
              </w:tcPr>
              <w:p w14:paraId="3C415530" w14:textId="77777777" w:rsidR="00E214B1" w:rsidRPr="00174659" w:rsidRDefault="00E214B1" w:rsidP="002105F9">
                <w:pPr>
                  <w:pStyle w:val="TableTextCentred"/>
                </w:pPr>
                <w:r>
                  <w:t>0</w:t>
                </w:r>
              </w:p>
            </w:tc>
            <w:tc>
              <w:tcPr>
                <w:tcW w:w="2055" w:type="dxa"/>
                <w:noWrap/>
              </w:tcPr>
              <w:p w14:paraId="316DDDD1" w14:textId="77777777" w:rsidR="00E214B1" w:rsidRPr="00174659" w:rsidRDefault="00E214B1" w:rsidP="002105F9">
                <w:pPr>
                  <w:pStyle w:val="TableTextCentred"/>
                </w:pPr>
                <w:r w:rsidRPr="00174659">
                  <w:t>198 to 221</w:t>
                </w:r>
              </w:p>
            </w:tc>
            <w:tc>
              <w:tcPr>
                <w:tcW w:w="2056" w:type="dxa"/>
              </w:tcPr>
              <w:p w14:paraId="5EE36A6C" w14:textId="77777777" w:rsidR="00E214B1" w:rsidRPr="00174659" w:rsidRDefault="00E214B1" w:rsidP="002105F9">
                <w:pPr>
                  <w:pStyle w:val="TableTextCentred"/>
                </w:pPr>
                <w:r w:rsidRPr="00174659">
                  <w:t>13.48 to 25.9</w:t>
                </w:r>
              </w:p>
            </w:tc>
          </w:tr>
          <w:tr w:rsidR="00E214B1" w:rsidRPr="004B7FF1" w14:paraId="232E0619" w14:textId="77777777" w:rsidTr="002105F9">
            <w:trPr>
              <w:cnfStyle w:val="000000100000" w:firstRow="0" w:lastRow="0" w:firstColumn="0" w:lastColumn="0" w:oddVBand="0" w:evenVBand="0" w:oddHBand="1" w:evenHBand="0" w:firstRowFirstColumn="0" w:firstRowLastColumn="0" w:lastRowFirstColumn="0" w:lastRowLastColumn="0"/>
              <w:trHeight w:val="436"/>
            </w:trPr>
            <w:tc>
              <w:tcPr>
                <w:tcW w:w="2425" w:type="dxa"/>
                <w:noWrap/>
                <w:hideMark/>
              </w:tcPr>
              <w:p w14:paraId="43E6D9DA" w14:textId="77777777" w:rsidR="00E214B1" w:rsidRPr="004B7FF1" w:rsidRDefault="00E214B1" w:rsidP="002105F9">
                <w:pPr>
                  <w:pStyle w:val="TableText"/>
                  <w:rPr>
                    <w:lang w:eastAsia="zh-CN"/>
                  </w:rPr>
                </w:pPr>
                <w:r w:rsidRPr="004B7FF1">
                  <w:rPr>
                    <w:lang w:eastAsia="zh-CN"/>
                  </w:rPr>
                  <w:t>Thomson River</w:t>
                </w:r>
                <w:r>
                  <w:rPr>
                    <w:lang w:eastAsia="zh-CN"/>
                  </w:rPr>
                  <w:t xml:space="preserve"> (Avon River)</w:t>
                </w:r>
              </w:p>
            </w:tc>
            <w:tc>
              <w:tcPr>
                <w:tcW w:w="1134" w:type="dxa"/>
                <w:noWrap/>
              </w:tcPr>
              <w:p w14:paraId="0A406773" w14:textId="77777777" w:rsidR="00E214B1" w:rsidRPr="00174659" w:rsidRDefault="00E214B1" w:rsidP="002105F9">
                <w:pPr>
                  <w:pStyle w:val="TableTextCentred"/>
                </w:pPr>
                <w:r>
                  <w:t>3</w:t>
                </w:r>
              </w:p>
            </w:tc>
            <w:tc>
              <w:tcPr>
                <w:tcW w:w="1134" w:type="dxa"/>
              </w:tcPr>
              <w:p w14:paraId="63CD65CA" w14:textId="77777777" w:rsidR="00E214B1" w:rsidRPr="00174659" w:rsidRDefault="00E214B1" w:rsidP="002105F9">
                <w:pPr>
                  <w:pStyle w:val="TableTextCentred"/>
                </w:pPr>
                <w:r>
                  <w:t>1</w:t>
                </w:r>
              </w:p>
            </w:tc>
            <w:tc>
              <w:tcPr>
                <w:tcW w:w="2055" w:type="dxa"/>
                <w:noWrap/>
              </w:tcPr>
              <w:p w14:paraId="59C6ED5E" w14:textId="77777777" w:rsidR="00E214B1" w:rsidRPr="005E6046" w:rsidRDefault="00E214B1" w:rsidP="002105F9">
                <w:pPr>
                  <w:pStyle w:val="TableTextCentred"/>
                </w:pPr>
                <w:r w:rsidRPr="00174659">
                  <w:t>174 to 232</w:t>
                </w:r>
              </w:p>
            </w:tc>
            <w:tc>
              <w:tcPr>
                <w:tcW w:w="2056" w:type="dxa"/>
              </w:tcPr>
              <w:p w14:paraId="3F8D1A12" w14:textId="77777777" w:rsidR="00E214B1" w:rsidRPr="005E6046" w:rsidRDefault="00E214B1" w:rsidP="002105F9">
                <w:pPr>
                  <w:pStyle w:val="TableTextCentred"/>
                </w:pPr>
                <w:r w:rsidRPr="005E6046">
                  <w:t>0.32 to 17.99</w:t>
                </w:r>
              </w:p>
            </w:tc>
          </w:tr>
        </w:tbl>
        <w:p w14:paraId="37ACB397" w14:textId="77777777" w:rsidR="00E214B1" w:rsidRPr="003616AD" w:rsidRDefault="00E214B1" w:rsidP="00E214B1">
          <w:pPr>
            <w:pStyle w:val="Heading4"/>
            <w:rPr>
              <w:lang w:val="en-US"/>
            </w:rPr>
          </w:pPr>
          <w:bookmarkStart w:id="503" w:name="_Toc420316807"/>
          <w:bookmarkStart w:id="504" w:name="_Toc497908622"/>
          <w:r w:rsidRPr="003616AD">
            <w:rPr>
              <w:lang w:val="en-US"/>
            </w:rPr>
            <w:t>Statistical analysis and interpolation</w:t>
          </w:r>
          <w:bookmarkEnd w:id="503"/>
          <w:bookmarkEnd w:id="504"/>
        </w:p>
        <w:p w14:paraId="77727EC5" w14:textId="5EA9F7B9" w:rsidR="00E214B1" w:rsidRDefault="00E214B1" w:rsidP="00E214B1">
          <w:pPr>
            <w:pStyle w:val="BodyText"/>
          </w:pPr>
          <w:r>
            <w:t xml:space="preserve">As Section </w:t>
          </w:r>
          <w:r w:rsidR="004279A7">
            <w:fldChar w:fldCharType="begin"/>
          </w:r>
          <w:r w:rsidR="004279A7">
            <w:instrText xml:space="preserve"> REF _Ref483778769 \r \h </w:instrText>
          </w:r>
          <w:r w:rsidR="004279A7">
            <w:fldChar w:fldCharType="separate"/>
          </w:r>
          <w:r w:rsidR="00880B6C">
            <w:t>2.1.7.3</w:t>
          </w:r>
          <w:r w:rsidR="004279A7">
            <w:fldChar w:fldCharType="end"/>
          </w:r>
          <w:r w:rsidR="004279A7">
            <w:t xml:space="preserve"> </w:t>
          </w:r>
          <w:r>
            <w:t xml:space="preserve">describes the statistical analysis of the daily streamflow </w:t>
          </w:r>
          <w:r w:rsidR="00382CA3">
            <w:t xml:space="preserve">information </w:t>
          </w:r>
          <w:r>
            <w:t xml:space="preserve">from all 197 stream gauges in the Gippsland region, this section only presents analysis </w:t>
          </w:r>
          <w:r w:rsidR="00864120">
            <w:t xml:space="preserve">based on </w:t>
          </w:r>
          <w:r>
            <w:t>the 50 gauges</w:t>
          </w:r>
          <w:r w:rsidR="00864120">
            <w:t xml:space="preserve"> selected to assess surface water-groundwater interactions</w:t>
          </w:r>
          <w:r w:rsidR="00E81A44">
            <w:t xml:space="preserve">. </w:t>
          </w:r>
          <w:r w:rsidR="00864120">
            <w:t>The m</w:t>
          </w:r>
          <w:r>
            <w:t xml:space="preserve">ajority of these 50 gauges have long-term record with a large number of </w:t>
          </w:r>
          <w:r w:rsidR="00BC0278">
            <w:t>daily streamflow readings (</w:t>
          </w:r>
          <w:r w:rsidR="001E3D2F">
            <w:fldChar w:fldCharType="begin"/>
          </w:r>
          <w:r w:rsidR="001E3D2F">
            <w:instrText xml:space="preserve"> REF _Ref483932827 \h </w:instrText>
          </w:r>
          <w:r w:rsidR="001E3D2F">
            <w:fldChar w:fldCharType="separate"/>
          </w:r>
          <w:r w:rsidR="00880B6C">
            <w:t xml:space="preserve">Table </w:t>
          </w:r>
          <w:r w:rsidR="00880B6C">
            <w:rPr>
              <w:noProof/>
            </w:rPr>
            <w:t>24</w:t>
          </w:r>
          <w:r w:rsidR="001E3D2F">
            <w:fldChar w:fldCharType="end"/>
          </w:r>
          <w:r>
            <w:t xml:space="preserve"> and</w:t>
          </w:r>
          <w:r w:rsidR="001E3D2F">
            <w:t xml:space="preserve"> </w:t>
          </w:r>
          <w:r w:rsidR="001E3D2F">
            <w:fldChar w:fldCharType="begin"/>
          </w:r>
          <w:r w:rsidR="001E3D2F">
            <w:instrText xml:space="preserve"> REF _Ref483932721 \h </w:instrText>
          </w:r>
          <w:r w:rsidR="001E3D2F">
            <w:fldChar w:fldCharType="separate"/>
          </w:r>
          <w:r w:rsidR="00880B6C">
            <w:t xml:space="preserve">Figure </w:t>
          </w:r>
          <w:r w:rsidR="00880B6C">
            <w:rPr>
              <w:noProof/>
            </w:rPr>
            <w:t>28</w:t>
          </w:r>
          <w:r w:rsidR="001E3D2F">
            <w:fldChar w:fldCharType="end"/>
          </w:r>
          <w:r w:rsidRPr="00E83597">
            <w:t xml:space="preserve">). Of the 50 gauges selected, 47 gauges have more than 3,000 daily </w:t>
          </w:r>
          <w:r w:rsidR="00864120" w:rsidRPr="00E83597">
            <w:t xml:space="preserve">measurements </w:t>
          </w:r>
          <w:r w:rsidRPr="00E83597">
            <w:t>(</w:t>
          </w:r>
          <w:r w:rsidR="001E3D2F">
            <w:fldChar w:fldCharType="begin"/>
          </w:r>
          <w:r w:rsidR="001E3D2F">
            <w:instrText xml:space="preserve"> REF _Ref483932721 \h </w:instrText>
          </w:r>
          <w:r w:rsidR="001E3D2F">
            <w:fldChar w:fldCharType="separate"/>
          </w:r>
          <w:r w:rsidR="00880B6C">
            <w:t xml:space="preserve">Figure </w:t>
          </w:r>
          <w:r w:rsidR="00880B6C">
            <w:rPr>
              <w:noProof/>
            </w:rPr>
            <w:t>28</w:t>
          </w:r>
          <w:r w:rsidR="001E3D2F">
            <w:fldChar w:fldCharType="end"/>
          </w:r>
          <w:r w:rsidRPr="00E83597">
            <w:t>). These gauges generally have high quality streamflow data. As shown in</w:t>
          </w:r>
          <w:r w:rsidR="00C30136" w:rsidRPr="00E83597">
            <w:t xml:space="preserve"> </w:t>
          </w:r>
          <w:r w:rsidR="001E3D2F">
            <w:fldChar w:fldCharType="begin"/>
          </w:r>
          <w:r w:rsidR="001E3D2F">
            <w:instrText xml:space="preserve"> REF _Ref483932734 \h </w:instrText>
          </w:r>
          <w:r w:rsidR="001E3D2F">
            <w:fldChar w:fldCharType="separate"/>
          </w:r>
          <w:r w:rsidR="00880B6C">
            <w:t xml:space="preserve">Figure </w:t>
          </w:r>
          <w:r w:rsidR="00880B6C">
            <w:rPr>
              <w:noProof/>
            </w:rPr>
            <w:t>29</w:t>
          </w:r>
          <w:r w:rsidR="001E3D2F">
            <w:fldChar w:fldCharType="end"/>
          </w:r>
          <w:r w:rsidRPr="00E83597">
            <w:t>, 45 of these</w:t>
          </w:r>
          <w:r>
            <w:t xml:space="preserve"> 50 gauges have greater than 80% daily streamflow data classified as ‘Good’ or ‘Fair’ according to the national streamflow quality code</w:t>
          </w:r>
          <w:r w:rsidR="00E81A44">
            <w:t xml:space="preserve">. </w:t>
          </w:r>
          <w:r>
            <w:t xml:space="preserve">However, there are only 41 gauges with accurate elevation and 16 gauges with accurate </w:t>
          </w:r>
          <w:r w:rsidRPr="00C52F4F">
            <w:t>coordinates</w:t>
          </w:r>
          <w:r>
            <w:t xml:space="preserve"> for their locations. </w:t>
          </w:r>
        </w:p>
        <w:p w14:paraId="7E764060" w14:textId="3991608E" w:rsidR="00E214B1" w:rsidRDefault="00E214B1" w:rsidP="00E214B1">
          <w:pPr>
            <w:pStyle w:val="BodyText"/>
          </w:pPr>
          <w:r>
            <w:t>Water quality data from the 50 selected gauges is limited. There is no comprehensive major ions information available for any of these gauges</w:t>
          </w:r>
          <w:r w:rsidR="00E81A44">
            <w:t xml:space="preserve">. </w:t>
          </w:r>
          <w:r>
            <w:t>Most a</w:t>
          </w:r>
          <w:r w:rsidRPr="008527C9">
            <w:t>bundant</w:t>
          </w:r>
          <w:r>
            <w:t xml:space="preserve"> water quality information is stream salinity measurements. There are 30 gauges with various numbers of EC and/or TSS measurements (</w:t>
          </w:r>
          <w:r w:rsidR="001E3D2F">
            <w:fldChar w:fldCharType="begin"/>
          </w:r>
          <w:r w:rsidR="001E3D2F">
            <w:instrText xml:space="preserve"> REF _Ref483932827 \h </w:instrText>
          </w:r>
          <w:r w:rsidR="001E3D2F">
            <w:fldChar w:fldCharType="separate"/>
          </w:r>
          <w:r w:rsidR="00880B6C">
            <w:t xml:space="preserve">Table </w:t>
          </w:r>
          <w:r w:rsidR="00880B6C">
            <w:rPr>
              <w:noProof/>
            </w:rPr>
            <w:t>24</w:t>
          </w:r>
          <w:r w:rsidR="001E3D2F">
            <w:fldChar w:fldCharType="end"/>
          </w:r>
          <w:r>
            <w:t xml:space="preserve">). </w:t>
          </w:r>
        </w:p>
        <w:p w14:paraId="1990A9F9" w14:textId="17A2E3B0" w:rsidR="00E214B1" w:rsidRDefault="00E214B1" w:rsidP="00E214B1">
          <w:pPr>
            <w:pStyle w:val="BodyText"/>
          </w:pPr>
          <w:r>
            <w:t>The statistical analysis of the groundwater level and quality for all bores in the Gippsland region was presented Section</w:t>
          </w:r>
          <w:r w:rsidR="00E24CB0">
            <w:t xml:space="preserve"> </w:t>
          </w:r>
          <w:r w:rsidR="004279A7">
            <w:fldChar w:fldCharType="begin"/>
          </w:r>
          <w:r w:rsidR="004279A7">
            <w:instrText xml:space="preserve"> REF _Ref483778800 \r \h </w:instrText>
          </w:r>
          <w:r w:rsidR="004279A7">
            <w:fldChar w:fldCharType="separate"/>
          </w:r>
          <w:r w:rsidR="00880B6C">
            <w:t>2.1.6.3</w:t>
          </w:r>
          <w:r w:rsidR="004279A7">
            <w:fldChar w:fldCharType="end"/>
          </w:r>
          <w:r w:rsidR="00E81A44">
            <w:t xml:space="preserve">. </w:t>
          </w:r>
          <w:r>
            <w:t>T</w:t>
          </w:r>
          <w:r w:rsidRPr="0003781F">
            <w:t xml:space="preserve">his section only presents the analysis </w:t>
          </w:r>
          <w:r>
            <w:t xml:space="preserve">of groundwater level and quality </w:t>
          </w:r>
          <w:r w:rsidRPr="0003781F">
            <w:t xml:space="preserve">for the </w:t>
          </w:r>
          <w:r>
            <w:t>34</w:t>
          </w:r>
          <w:r w:rsidRPr="0003781F">
            <w:t xml:space="preserve"> selected </w:t>
          </w:r>
          <w:r>
            <w:t xml:space="preserve">observation bores. </w:t>
          </w:r>
          <w:r w:rsidRPr="005F7C99">
            <w:t xml:space="preserve">A summary of the measured water level </w:t>
          </w:r>
          <w:r>
            <w:t xml:space="preserve">and water quality </w:t>
          </w:r>
          <w:r w:rsidRPr="005F7C99">
            <w:t>data</w:t>
          </w:r>
          <w:r>
            <w:t xml:space="preserve"> for the 34 bores</w:t>
          </w:r>
          <w:r w:rsidRPr="005F7C99">
            <w:t xml:space="preserve"> used in this</w:t>
          </w:r>
          <w:r>
            <w:t xml:space="preserve"> analysis is provided in </w:t>
          </w:r>
          <w:r w:rsidR="00E77B9F">
            <w:fldChar w:fldCharType="begin"/>
          </w:r>
          <w:r w:rsidR="00E77B9F">
            <w:instrText xml:space="preserve"> REF _Ref483931789 \h </w:instrText>
          </w:r>
          <w:r w:rsidR="00E77B9F">
            <w:fldChar w:fldCharType="separate"/>
          </w:r>
          <w:r w:rsidR="00880B6C">
            <w:t xml:space="preserve">Table </w:t>
          </w:r>
          <w:r w:rsidR="00880B6C">
            <w:rPr>
              <w:noProof/>
            </w:rPr>
            <w:t>25</w:t>
          </w:r>
          <w:r w:rsidR="00E77B9F">
            <w:fldChar w:fldCharType="end"/>
          </w:r>
          <w:r w:rsidRPr="005F7C99">
            <w:t>.</w:t>
          </w:r>
          <w:r>
            <w:t xml:space="preserve"> </w:t>
          </w:r>
          <w:r w:rsidR="005776EE">
            <w:t>The m</w:t>
          </w:r>
          <w:r w:rsidRPr="00280523">
            <w:t xml:space="preserve">ajority of these </w:t>
          </w:r>
          <w:r>
            <w:t xml:space="preserve">34 bores </w:t>
          </w:r>
          <w:r w:rsidR="005776EE">
            <w:t xml:space="preserve">have </w:t>
          </w:r>
          <w:r>
            <w:t xml:space="preserve">more than 10 years </w:t>
          </w:r>
          <w:r w:rsidR="005776EE">
            <w:t xml:space="preserve">of </w:t>
          </w:r>
          <w:r>
            <w:t>record</w:t>
          </w:r>
          <w:r w:rsidRPr="00280523">
            <w:t xml:space="preserve"> with a large number of readings (</w:t>
          </w:r>
          <w:r w:rsidR="001E3D2F">
            <w:fldChar w:fldCharType="begin"/>
          </w:r>
          <w:r w:rsidR="001E3D2F">
            <w:instrText xml:space="preserve"> REF _Ref483931789 \h </w:instrText>
          </w:r>
          <w:r w:rsidR="001E3D2F">
            <w:fldChar w:fldCharType="separate"/>
          </w:r>
          <w:r w:rsidR="00880B6C">
            <w:t xml:space="preserve">Table </w:t>
          </w:r>
          <w:r w:rsidR="00880B6C">
            <w:rPr>
              <w:noProof/>
            </w:rPr>
            <w:t>25</w:t>
          </w:r>
          <w:r w:rsidR="001E3D2F">
            <w:fldChar w:fldCharType="end"/>
          </w:r>
          <w:r w:rsidR="001E3D2F">
            <w:t xml:space="preserve"> </w:t>
          </w:r>
          <w:r w:rsidRPr="00280523">
            <w:t>and</w:t>
          </w:r>
          <w:r w:rsidR="00C30136">
            <w:t xml:space="preserve"> </w:t>
          </w:r>
          <w:r w:rsidR="001E3D2F">
            <w:fldChar w:fldCharType="begin"/>
          </w:r>
          <w:r w:rsidR="001E3D2F">
            <w:instrText xml:space="preserve"> REF _Ref483932780 \h </w:instrText>
          </w:r>
          <w:r w:rsidR="001E3D2F">
            <w:fldChar w:fldCharType="separate"/>
          </w:r>
          <w:r w:rsidR="00880B6C">
            <w:t xml:space="preserve">Figure </w:t>
          </w:r>
          <w:r w:rsidR="00880B6C">
            <w:rPr>
              <w:noProof/>
            </w:rPr>
            <w:t>30</w:t>
          </w:r>
          <w:r w:rsidR="001E3D2F">
            <w:fldChar w:fldCharType="end"/>
          </w:r>
          <w:r w:rsidR="00E73A60">
            <w:t>). Of the 34 bores sel</w:t>
          </w:r>
          <w:r w:rsidRPr="00E83597">
            <w:t>e</w:t>
          </w:r>
          <w:r w:rsidR="00E73A60">
            <w:t>c</w:t>
          </w:r>
          <w:r w:rsidRPr="00E83597">
            <w:t>ted, 30 bores have more than 100 readings (</w:t>
          </w:r>
          <w:r w:rsidR="001E3D2F">
            <w:fldChar w:fldCharType="begin"/>
          </w:r>
          <w:r w:rsidR="001E3D2F">
            <w:instrText xml:space="preserve"> REF _Ref483932780 \h </w:instrText>
          </w:r>
          <w:r w:rsidR="001E3D2F">
            <w:fldChar w:fldCharType="separate"/>
          </w:r>
          <w:r w:rsidR="00880B6C">
            <w:t xml:space="preserve">Figure </w:t>
          </w:r>
          <w:r w:rsidR="00880B6C">
            <w:rPr>
              <w:noProof/>
            </w:rPr>
            <w:t>30</w:t>
          </w:r>
          <w:r w:rsidR="001E3D2F">
            <w:fldChar w:fldCharType="end"/>
          </w:r>
          <w:r w:rsidRPr="00E83597">
            <w:t>).</w:t>
          </w:r>
          <w:r w:rsidRPr="00280523">
            <w:t xml:space="preserve"> </w:t>
          </w:r>
          <w:r>
            <w:t xml:space="preserve">Typical monitoring frequency ranges from monthly to quarterly. As these bores are part of the </w:t>
          </w:r>
          <w:r w:rsidRPr="00BD74AB">
            <w:t>state observation bore network</w:t>
          </w:r>
          <w:r>
            <w:t xml:space="preserve">, they </w:t>
          </w:r>
          <w:r w:rsidRPr="00280523">
            <w:t xml:space="preserve">generally have high quality </w:t>
          </w:r>
          <w:r>
            <w:t xml:space="preserve">water level </w:t>
          </w:r>
          <w:r w:rsidRPr="00280523">
            <w:t>data</w:t>
          </w:r>
          <w:r>
            <w:t xml:space="preserve"> and other bore information (e.g. bore depth and screen interval)</w:t>
          </w:r>
          <w:r w:rsidRPr="00280523">
            <w:t>.</w:t>
          </w:r>
        </w:p>
        <w:p w14:paraId="5DD57C1D" w14:textId="48112066" w:rsidR="00E214B1" w:rsidRDefault="00E214B1" w:rsidP="00E214B1">
          <w:pPr>
            <w:pStyle w:val="BodyText"/>
          </w:pPr>
          <w:r>
            <w:t>Groundwater salinity is the main water quality information from these bores. Nineteen</w:t>
          </w:r>
          <w:r w:rsidR="00E23AE1">
            <w:t xml:space="preserve"> (19)</w:t>
          </w:r>
          <w:r>
            <w:t xml:space="preserve"> of the 34 bores have at least one salinity reading (</w:t>
          </w:r>
          <w:r w:rsidR="001E3D2F">
            <w:fldChar w:fldCharType="begin"/>
          </w:r>
          <w:r w:rsidR="001E3D2F">
            <w:instrText xml:space="preserve"> REF _Ref483931789 \h </w:instrText>
          </w:r>
          <w:r w:rsidR="001E3D2F">
            <w:fldChar w:fldCharType="separate"/>
          </w:r>
          <w:r w:rsidR="00880B6C">
            <w:t xml:space="preserve">Table </w:t>
          </w:r>
          <w:r w:rsidR="00880B6C">
            <w:rPr>
              <w:noProof/>
            </w:rPr>
            <w:t>25</w:t>
          </w:r>
          <w:r w:rsidR="001E3D2F">
            <w:fldChar w:fldCharType="end"/>
          </w:r>
          <w:r>
            <w:t xml:space="preserve">). </w:t>
          </w:r>
        </w:p>
        <w:p w14:paraId="62074963" w14:textId="38FED9F6" w:rsidR="00E214B1" w:rsidRPr="00325C2E" w:rsidRDefault="00E214B1" w:rsidP="00E214B1">
          <w:pPr>
            <w:pStyle w:val="BodyText"/>
          </w:pPr>
          <w:r>
            <w:t xml:space="preserve">As only a few selected bores and stream gauges can be used for </w:t>
          </w:r>
          <w:r w:rsidRPr="002F783D">
            <w:t>establishing a groundwater level–river relationship</w:t>
          </w:r>
          <w:r>
            <w:t xml:space="preserve"> (an example shown in</w:t>
          </w:r>
          <w:r w:rsidR="00C30136">
            <w:t xml:space="preserve"> </w:t>
          </w:r>
          <w:r w:rsidR="001E3D2F">
            <w:fldChar w:fldCharType="begin"/>
          </w:r>
          <w:r w:rsidR="001E3D2F">
            <w:instrText xml:space="preserve"> REF _Ref483932800 \h </w:instrText>
          </w:r>
          <w:r w:rsidR="001E3D2F">
            <w:fldChar w:fldCharType="separate"/>
          </w:r>
          <w:r w:rsidR="00880B6C">
            <w:t xml:space="preserve">Figure </w:t>
          </w:r>
          <w:r w:rsidR="00880B6C">
            <w:rPr>
              <w:noProof/>
            </w:rPr>
            <w:t>31</w:t>
          </w:r>
          <w:r w:rsidR="001E3D2F">
            <w:fldChar w:fldCharType="end"/>
          </w:r>
          <w:r>
            <w:t xml:space="preserve">), </w:t>
          </w:r>
          <w:r w:rsidRPr="00E82BD7">
            <w:t xml:space="preserve">baseflow separation analysis </w:t>
          </w:r>
          <w:r>
            <w:t>(</w:t>
          </w:r>
          <w:r w:rsidRPr="00E82BD7">
            <w:t>SKM</w:t>
          </w:r>
          <w:r w:rsidR="001603EA">
            <w:t>,</w:t>
          </w:r>
          <w:r w:rsidRPr="00E82BD7">
            <w:t xml:space="preserve"> </w:t>
          </w:r>
          <w:r>
            <w:t>2012b</w:t>
          </w:r>
          <w:r w:rsidRPr="00E82BD7">
            <w:t xml:space="preserve">) </w:t>
          </w:r>
          <w:r>
            <w:t xml:space="preserve">were used to </w:t>
          </w:r>
          <w:r w:rsidR="00B333BC">
            <w:t>a</w:t>
          </w:r>
          <w:r w:rsidR="00B333BC" w:rsidRPr="002F783D">
            <w:t>ssess</w:t>
          </w:r>
          <w:r w:rsidR="00B333BC">
            <w:t xml:space="preserve"> the degree</w:t>
          </w:r>
          <w:r w:rsidR="00B333BC" w:rsidRPr="002F783D">
            <w:t xml:space="preserve"> </w:t>
          </w:r>
          <w:r w:rsidRPr="002F783D">
            <w:t>of groundwater–stream connectivity</w:t>
          </w:r>
          <w:r>
            <w:t xml:space="preserve"> in the Gippsland region (</w:t>
          </w:r>
          <w:r w:rsidR="001E3D2F">
            <w:fldChar w:fldCharType="begin"/>
          </w:r>
          <w:r w:rsidR="001E3D2F">
            <w:instrText xml:space="preserve"> REF _Ref483932914 \h </w:instrText>
          </w:r>
          <w:r w:rsidR="001E3D2F">
            <w:fldChar w:fldCharType="separate"/>
          </w:r>
          <w:r w:rsidR="00880B6C">
            <w:t xml:space="preserve">Table </w:t>
          </w:r>
          <w:r w:rsidR="00880B6C">
            <w:rPr>
              <w:noProof/>
            </w:rPr>
            <w:t>26</w:t>
          </w:r>
          <w:r w:rsidR="001E3D2F">
            <w:fldChar w:fldCharType="end"/>
          </w:r>
          <w:r>
            <w:t>)</w:t>
          </w:r>
          <w:r w:rsidR="00E81A44">
            <w:t xml:space="preserve">. </w:t>
          </w:r>
          <w:r w:rsidR="00117A6F">
            <w:t>The analysis was based on the automated base flow separation and recession technique reported by Arnold et al.</w:t>
          </w:r>
          <w:r w:rsidR="008C26FE">
            <w:t>,</w:t>
          </w:r>
          <w:r w:rsidR="00117A6F">
            <w:t xml:space="preserve"> (</w:t>
          </w:r>
          <w:r w:rsidR="00994481">
            <w:t>1995</w:t>
          </w:r>
          <w:r w:rsidR="00117A6F">
            <w:t>) which uses a digital filter to match the slope of the base flow recession</w:t>
          </w:r>
          <w:r w:rsidR="00994481">
            <w:t xml:space="preserve"> curve from stream flow records</w:t>
          </w:r>
          <w:r w:rsidR="00E81A44">
            <w:t xml:space="preserve">. </w:t>
          </w:r>
          <w:r>
            <w:t>Baseflow separation analysis suggests that groundwater contributes between 64% and 80% of streamflow in unregulated systems</w:t>
          </w:r>
          <w:r w:rsidR="00E81A44">
            <w:t xml:space="preserve">. </w:t>
          </w:r>
          <w:r>
            <w:t xml:space="preserve">As such, it is assumed that </w:t>
          </w:r>
          <w:r w:rsidR="007C17C4">
            <w:t xml:space="preserve">the </w:t>
          </w:r>
          <w:r>
            <w:t>groundwater is in good connection with rivers in these regions.</w:t>
          </w:r>
        </w:p>
        <w:p w14:paraId="4C974789" w14:textId="2B847474" w:rsidR="00E214B1" w:rsidRDefault="00E214B1" w:rsidP="00E214B1">
          <w:pPr>
            <w:pStyle w:val="Caption"/>
          </w:pPr>
          <w:bookmarkStart w:id="505" w:name="_Ref483932827"/>
          <w:bookmarkStart w:id="506" w:name="_Toc420274332"/>
          <w:bookmarkStart w:id="507" w:name="_Toc483913435"/>
          <w:bookmarkStart w:id="508" w:name="_Ref483934221"/>
          <w:r>
            <w:t xml:space="preserve">Table </w:t>
          </w:r>
          <w:fldSimple w:instr=" SEQ Table \* ARABIC ">
            <w:r w:rsidR="00880B6C">
              <w:rPr>
                <w:noProof/>
              </w:rPr>
              <w:t>24</w:t>
            </w:r>
          </w:fldSimple>
          <w:bookmarkEnd w:id="505"/>
          <w:r w:rsidR="00DF363A">
            <w:tab/>
          </w:r>
          <w:r w:rsidRPr="00B423AD">
            <w:t xml:space="preserve">Proportion of </w:t>
          </w:r>
          <w:r>
            <w:t>the stream</w:t>
          </w:r>
          <w:r w:rsidRPr="00B423AD">
            <w:t>flow data assigned to each n</w:t>
          </w:r>
          <w:r>
            <w:t>ational streamflow quality code</w:t>
          </w:r>
          <w:bookmarkEnd w:id="506"/>
          <w:bookmarkEnd w:id="507"/>
          <w:bookmarkEnd w:id="508"/>
          <w:r>
            <w:t xml:space="preserve"> </w:t>
          </w:r>
        </w:p>
        <w:tbl>
          <w:tblPr>
            <w:tblStyle w:val="TableBAHeaderRow"/>
            <w:tblW w:w="9715" w:type="dxa"/>
            <w:tblLayout w:type="fixed"/>
            <w:tblLook w:val="04A0" w:firstRow="1" w:lastRow="0" w:firstColumn="1" w:lastColumn="0" w:noHBand="0" w:noVBand="1"/>
          </w:tblPr>
          <w:tblGrid>
            <w:gridCol w:w="644"/>
            <w:gridCol w:w="1134"/>
            <w:gridCol w:w="921"/>
            <w:gridCol w:w="922"/>
            <w:gridCol w:w="709"/>
            <w:gridCol w:w="567"/>
            <w:gridCol w:w="425"/>
            <w:gridCol w:w="425"/>
            <w:gridCol w:w="425"/>
            <w:gridCol w:w="851"/>
            <w:gridCol w:w="709"/>
            <w:gridCol w:w="567"/>
            <w:gridCol w:w="708"/>
            <w:gridCol w:w="708"/>
          </w:tblGrid>
          <w:tr w:rsidR="00E214B1" w:rsidRPr="00B423AD" w14:paraId="1D4D1C31" w14:textId="77777777" w:rsidTr="002105F9">
            <w:trPr>
              <w:cnfStyle w:val="100000000000" w:firstRow="1" w:lastRow="0" w:firstColumn="0" w:lastColumn="0" w:oddVBand="0" w:evenVBand="0" w:oddHBand="0" w:evenHBand="0" w:firstRowFirstColumn="0" w:firstRowLastColumn="0" w:lastRowFirstColumn="0" w:lastRowLastColumn="0"/>
              <w:trHeight w:val="170"/>
            </w:trPr>
            <w:tc>
              <w:tcPr>
                <w:tcW w:w="644" w:type="dxa"/>
                <w:vMerge w:val="restart"/>
                <w:noWrap/>
              </w:tcPr>
              <w:p w14:paraId="62A0342D" w14:textId="77777777" w:rsidR="00E214B1" w:rsidRPr="00612168" w:rsidRDefault="00E214B1" w:rsidP="002105F9">
                <w:pPr>
                  <w:pStyle w:val="TableHeading"/>
                  <w:jc w:val="center"/>
                  <w:rPr>
                    <w:sz w:val="16"/>
                    <w:szCs w:val="16"/>
                    <w:lang w:eastAsia="zh-CN"/>
                  </w:rPr>
                </w:pPr>
                <w:r w:rsidRPr="00612168">
                  <w:rPr>
                    <w:sz w:val="16"/>
                    <w:szCs w:val="16"/>
                    <w:lang w:eastAsia="zh-CN"/>
                  </w:rPr>
                  <w:t>Site ID</w:t>
                </w:r>
              </w:p>
            </w:tc>
            <w:tc>
              <w:tcPr>
                <w:tcW w:w="1134" w:type="dxa"/>
                <w:vMerge w:val="restart"/>
                <w:noWrap/>
              </w:tcPr>
              <w:p w14:paraId="36FE8148" w14:textId="77777777" w:rsidR="00E214B1" w:rsidRPr="00612168" w:rsidRDefault="00E214B1" w:rsidP="002105F9">
                <w:pPr>
                  <w:pStyle w:val="TableHeading"/>
                  <w:jc w:val="center"/>
                  <w:rPr>
                    <w:sz w:val="16"/>
                    <w:szCs w:val="16"/>
                    <w:lang w:eastAsia="zh-CN"/>
                  </w:rPr>
                </w:pPr>
                <w:r w:rsidRPr="00612168">
                  <w:rPr>
                    <w:sz w:val="16"/>
                    <w:szCs w:val="16"/>
                    <w:lang w:eastAsia="zh-CN"/>
                  </w:rPr>
                  <w:t>River basin</w:t>
                </w:r>
              </w:p>
            </w:tc>
            <w:tc>
              <w:tcPr>
                <w:tcW w:w="1843" w:type="dxa"/>
                <w:gridSpan w:val="2"/>
                <w:noWrap/>
              </w:tcPr>
              <w:p w14:paraId="5CB28650" w14:textId="77777777" w:rsidR="00E214B1" w:rsidRPr="00B423AD" w:rsidRDefault="00E214B1" w:rsidP="002105F9">
                <w:pPr>
                  <w:pStyle w:val="TableHeading"/>
                  <w:jc w:val="center"/>
                  <w:rPr>
                    <w:sz w:val="16"/>
                    <w:szCs w:val="16"/>
                    <w:lang w:eastAsia="zh-CN"/>
                  </w:rPr>
                </w:pPr>
                <w:r>
                  <w:rPr>
                    <w:sz w:val="16"/>
                    <w:szCs w:val="16"/>
                    <w:lang w:eastAsia="zh-CN"/>
                  </w:rPr>
                  <w:t>Monitoring period</w:t>
                </w:r>
              </w:p>
            </w:tc>
            <w:tc>
              <w:tcPr>
                <w:tcW w:w="709" w:type="dxa"/>
                <w:vMerge w:val="restart"/>
              </w:tcPr>
              <w:p w14:paraId="47D79F20" w14:textId="77777777" w:rsidR="00E214B1" w:rsidRPr="00B423AD" w:rsidRDefault="00E214B1" w:rsidP="002105F9">
                <w:pPr>
                  <w:pStyle w:val="TableHeading"/>
                  <w:jc w:val="center"/>
                  <w:rPr>
                    <w:sz w:val="16"/>
                    <w:szCs w:val="16"/>
                    <w:lang w:eastAsia="zh-CN"/>
                  </w:rPr>
                </w:pPr>
                <w:r>
                  <w:rPr>
                    <w:sz w:val="16"/>
                    <w:szCs w:val="16"/>
                    <w:lang w:eastAsia="zh-CN"/>
                  </w:rPr>
                  <w:t>Accuracy of elevation</w:t>
                </w:r>
              </w:p>
            </w:tc>
            <w:tc>
              <w:tcPr>
                <w:tcW w:w="567" w:type="dxa"/>
                <w:vMerge w:val="restart"/>
                <w:noWrap/>
              </w:tcPr>
              <w:p w14:paraId="36007654" w14:textId="77777777" w:rsidR="00E214B1" w:rsidRPr="00B423AD" w:rsidRDefault="00E214B1" w:rsidP="002105F9">
                <w:pPr>
                  <w:pStyle w:val="TableHeading"/>
                  <w:jc w:val="center"/>
                  <w:rPr>
                    <w:sz w:val="16"/>
                    <w:szCs w:val="16"/>
                    <w:lang w:eastAsia="zh-CN"/>
                  </w:rPr>
                </w:pPr>
                <w:r w:rsidRPr="00B423AD">
                  <w:rPr>
                    <w:sz w:val="16"/>
                    <w:szCs w:val="16"/>
                    <w:lang w:eastAsia="zh-CN"/>
                  </w:rPr>
                  <w:t xml:space="preserve">No. of </w:t>
                </w:r>
                <w:r>
                  <w:rPr>
                    <w:sz w:val="16"/>
                    <w:szCs w:val="16"/>
                    <w:lang w:eastAsia="zh-CN"/>
                  </w:rPr>
                  <w:t xml:space="preserve">flow </w:t>
                </w:r>
                <w:r w:rsidRPr="00B423AD">
                  <w:rPr>
                    <w:sz w:val="16"/>
                    <w:szCs w:val="16"/>
                    <w:lang w:eastAsia="zh-CN"/>
                  </w:rPr>
                  <w:t>records</w:t>
                </w:r>
              </w:p>
            </w:tc>
            <w:tc>
              <w:tcPr>
                <w:tcW w:w="3402" w:type="dxa"/>
                <w:gridSpan w:val="6"/>
                <w:noWrap/>
              </w:tcPr>
              <w:p w14:paraId="4AC836FA" w14:textId="77777777" w:rsidR="00E214B1" w:rsidRPr="00B423AD" w:rsidRDefault="00E214B1" w:rsidP="002105F9">
                <w:pPr>
                  <w:pStyle w:val="TableHeading"/>
                  <w:jc w:val="center"/>
                  <w:rPr>
                    <w:sz w:val="16"/>
                    <w:szCs w:val="16"/>
                    <w:lang w:eastAsia="zh-CN"/>
                  </w:rPr>
                </w:pPr>
                <w:r>
                  <w:rPr>
                    <w:sz w:val="16"/>
                    <w:szCs w:val="16"/>
                    <w:lang w:eastAsia="zh-CN"/>
                  </w:rPr>
                  <w:t>% of each quality category</w:t>
                </w:r>
              </w:p>
            </w:tc>
            <w:tc>
              <w:tcPr>
                <w:tcW w:w="708" w:type="dxa"/>
                <w:vMerge w:val="restart"/>
              </w:tcPr>
              <w:p w14:paraId="7DF1F314" w14:textId="77777777" w:rsidR="00E214B1" w:rsidRPr="00B423AD" w:rsidRDefault="00E214B1" w:rsidP="002105F9">
                <w:pPr>
                  <w:pStyle w:val="TableHeading"/>
                  <w:jc w:val="center"/>
                  <w:rPr>
                    <w:sz w:val="16"/>
                    <w:szCs w:val="16"/>
                    <w:lang w:eastAsia="zh-CN"/>
                  </w:rPr>
                </w:pPr>
                <w:r>
                  <w:rPr>
                    <w:sz w:val="16"/>
                    <w:szCs w:val="16"/>
                    <w:lang w:eastAsia="zh-CN"/>
                  </w:rPr>
                  <w:t>No. of EC records</w:t>
                </w:r>
              </w:p>
            </w:tc>
            <w:tc>
              <w:tcPr>
                <w:tcW w:w="708" w:type="dxa"/>
                <w:vMerge w:val="restart"/>
              </w:tcPr>
              <w:p w14:paraId="46073370" w14:textId="77777777" w:rsidR="00E214B1" w:rsidRDefault="00E214B1" w:rsidP="002105F9">
                <w:pPr>
                  <w:pStyle w:val="TableHeading"/>
                  <w:jc w:val="center"/>
                  <w:rPr>
                    <w:sz w:val="16"/>
                    <w:szCs w:val="16"/>
                    <w:lang w:eastAsia="zh-CN"/>
                  </w:rPr>
                </w:pPr>
                <w:r>
                  <w:rPr>
                    <w:sz w:val="16"/>
                    <w:szCs w:val="16"/>
                    <w:lang w:eastAsia="zh-CN"/>
                  </w:rPr>
                  <w:t>No. of TSS records</w:t>
                </w:r>
              </w:p>
            </w:tc>
          </w:tr>
          <w:tr w:rsidR="00E214B1" w:rsidRPr="00B423AD" w14:paraId="4A300452" w14:textId="77777777" w:rsidTr="002105F9">
            <w:trPr>
              <w:cnfStyle w:val="000000100000" w:firstRow="0" w:lastRow="0" w:firstColumn="0" w:lastColumn="0" w:oddVBand="0" w:evenVBand="0" w:oddHBand="1" w:evenHBand="0" w:firstRowFirstColumn="0" w:firstRowLastColumn="0" w:lastRowFirstColumn="0" w:lastRowLastColumn="0"/>
              <w:trHeight w:val="264"/>
            </w:trPr>
            <w:tc>
              <w:tcPr>
                <w:tcW w:w="644" w:type="dxa"/>
                <w:vMerge/>
                <w:noWrap/>
                <w:hideMark/>
              </w:tcPr>
              <w:p w14:paraId="323F48BC" w14:textId="77777777" w:rsidR="00E214B1" w:rsidRPr="00612168" w:rsidRDefault="00E214B1" w:rsidP="002105F9">
                <w:pPr>
                  <w:pStyle w:val="TableHeading"/>
                  <w:rPr>
                    <w:sz w:val="16"/>
                    <w:szCs w:val="16"/>
                    <w:lang w:eastAsia="zh-CN"/>
                  </w:rPr>
                </w:pPr>
              </w:p>
            </w:tc>
            <w:tc>
              <w:tcPr>
                <w:tcW w:w="1134" w:type="dxa"/>
                <w:vMerge/>
                <w:noWrap/>
                <w:hideMark/>
              </w:tcPr>
              <w:p w14:paraId="40D63255" w14:textId="77777777" w:rsidR="00E214B1" w:rsidRPr="00612168" w:rsidRDefault="00E214B1" w:rsidP="002105F9">
                <w:pPr>
                  <w:pStyle w:val="TableHeading"/>
                  <w:rPr>
                    <w:sz w:val="16"/>
                    <w:szCs w:val="16"/>
                    <w:lang w:eastAsia="zh-CN"/>
                  </w:rPr>
                </w:pPr>
              </w:p>
            </w:tc>
            <w:tc>
              <w:tcPr>
                <w:tcW w:w="921" w:type="dxa"/>
                <w:noWrap/>
                <w:hideMark/>
              </w:tcPr>
              <w:p w14:paraId="7455BF24" w14:textId="77777777" w:rsidR="00E214B1" w:rsidRPr="00A6541C" w:rsidRDefault="00E214B1" w:rsidP="002105F9">
                <w:pPr>
                  <w:pStyle w:val="TableHeading"/>
                  <w:jc w:val="center"/>
                  <w:rPr>
                    <w:color w:val="0A3248" w:themeColor="text2" w:themeShade="80"/>
                    <w:sz w:val="16"/>
                    <w:szCs w:val="16"/>
                    <w:lang w:eastAsia="zh-CN"/>
                  </w:rPr>
                </w:pPr>
                <w:r w:rsidRPr="00A6541C">
                  <w:rPr>
                    <w:color w:val="0A3248" w:themeColor="text2" w:themeShade="80"/>
                    <w:sz w:val="16"/>
                    <w:szCs w:val="16"/>
                    <w:lang w:eastAsia="zh-CN"/>
                  </w:rPr>
                  <w:t>Start</w:t>
                </w:r>
              </w:p>
            </w:tc>
            <w:tc>
              <w:tcPr>
                <w:tcW w:w="922" w:type="dxa"/>
                <w:noWrap/>
                <w:hideMark/>
              </w:tcPr>
              <w:p w14:paraId="1892C73C" w14:textId="77777777" w:rsidR="00E214B1" w:rsidRPr="00A6541C" w:rsidRDefault="00E214B1" w:rsidP="002105F9">
                <w:pPr>
                  <w:pStyle w:val="TableHeading"/>
                  <w:jc w:val="center"/>
                  <w:rPr>
                    <w:color w:val="0A3248" w:themeColor="text2" w:themeShade="80"/>
                    <w:sz w:val="16"/>
                    <w:szCs w:val="16"/>
                    <w:lang w:eastAsia="zh-CN"/>
                  </w:rPr>
                </w:pPr>
                <w:r w:rsidRPr="00A6541C">
                  <w:rPr>
                    <w:color w:val="0A3248" w:themeColor="text2" w:themeShade="80"/>
                    <w:sz w:val="16"/>
                    <w:szCs w:val="16"/>
                    <w:lang w:eastAsia="zh-CN"/>
                  </w:rPr>
                  <w:t>Stop</w:t>
                </w:r>
              </w:p>
            </w:tc>
            <w:tc>
              <w:tcPr>
                <w:tcW w:w="709" w:type="dxa"/>
                <w:vMerge/>
              </w:tcPr>
              <w:p w14:paraId="51F205B6" w14:textId="77777777" w:rsidR="00E214B1" w:rsidRPr="00B423AD" w:rsidRDefault="00E214B1" w:rsidP="002105F9">
                <w:pPr>
                  <w:pStyle w:val="TableHeading"/>
                  <w:rPr>
                    <w:sz w:val="16"/>
                    <w:szCs w:val="16"/>
                    <w:lang w:eastAsia="zh-CN"/>
                  </w:rPr>
                </w:pPr>
              </w:p>
            </w:tc>
            <w:tc>
              <w:tcPr>
                <w:tcW w:w="567" w:type="dxa"/>
                <w:vMerge/>
                <w:noWrap/>
                <w:hideMark/>
              </w:tcPr>
              <w:p w14:paraId="4CD20ACE" w14:textId="77777777" w:rsidR="00E214B1" w:rsidRPr="00B423AD" w:rsidRDefault="00E214B1" w:rsidP="002105F9">
                <w:pPr>
                  <w:pStyle w:val="TableHeading"/>
                  <w:rPr>
                    <w:sz w:val="16"/>
                    <w:szCs w:val="16"/>
                    <w:lang w:eastAsia="zh-CN"/>
                  </w:rPr>
                </w:pPr>
              </w:p>
            </w:tc>
            <w:tc>
              <w:tcPr>
                <w:tcW w:w="425" w:type="dxa"/>
                <w:noWrap/>
                <w:hideMark/>
              </w:tcPr>
              <w:p w14:paraId="30F56C0F" w14:textId="77777777" w:rsidR="00E214B1" w:rsidRPr="00A6541C" w:rsidRDefault="00E214B1" w:rsidP="002105F9">
                <w:pPr>
                  <w:pStyle w:val="TableHeading"/>
                  <w:jc w:val="center"/>
                  <w:rPr>
                    <w:b w:val="0"/>
                    <w:color w:val="0A3248" w:themeColor="text2" w:themeShade="80"/>
                    <w:sz w:val="14"/>
                    <w:szCs w:val="16"/>
                    <w:lang w:eastAsia="zh-CN"/>
                  </w:rPr>
                </w:pPr>
                <w:r w:rsidRPr="00A6541C">
                  <w:rPr>
                    <w:b w:val="0"/>
                    <w:color w:val="0A3248" w:themeColor="text2" w:themeShade="80"/>
                    <w:sz w:val="14"/>
                    <w:szCs w:val="16"/>
                    <w:lang w:eastAsia="zh-CN"/>
                  </w:rPr>
                  <w:t>Good</w:t>
                </w:r>
              </w:p>
            </w:tc>
            <w:tc>
              <w:tcPr>
                <w:tcW w:w="425" w:type="dxa"/>
                <w:noWrap/>
                <w:hideMark/>
              </w:tcPr>
              <w:p w14:paraId="523F5284" w14:textId="77777777" w:rsidR="00E214B1" w:rsidRPr="00A6541C" w:rsidRDefault="00E214B1" w:rsidP="002105F9">
                <w:pPr>
                  <w:pStyle w:val="TableHeading"/>
                  <w:jc w:val="center"/>
                  <w:rPr>
                    <w:b w:val="0"/>
                    <w:color w:val="0A3248" w:themeColor="text2" w:themeShade="80"/>
                    <w:sz w:val="14"/>
                    <w:szCs w:val="16"/>
                    <w:lang w:eastAsia="zh-CN"/>
                  </w:rPr>
                </w:pPr>
                <w:r w:rsidRPr="00A6541C">
                  <w:rPr>
                    <w:b w:val="0"/>
                    <w:color w:val="0A3248" w:themeColor="text2" w:themeShade="80"/>
                    <w:sz w:val="14"/>
                    <w:szCs w:val="16"/>
                    <w:lang w:eastAsia="zh-CN"/>
                  </w:rPr>
                  <w:t>Fair</w:t>
                </w:r>
              </w:p>
            </w:tc>
            <w:tc>
              <w:tcPr>
                <w:tcW w:w="425" w:type="dxa"/>
                <w:noWrap/>
                <w:hideMark/>
              </w:tcPr>
              <w:p w14:paraId="624D6E57" w14:textId="77777777" w:rsidR="00E214B1" w:rsidRPr="00A6541C" w:rsidRDefault="00E214B1" w:rsidP="002105F9">
                <w:pPr>
                  <w:pStyle w:val="TableHeading"/>
                  <w:jc w:val="center"/>
                  <w:rPr>
                    <w:b w:val="0"/>
                    <w:color w:val="0A3248" w:themeColor="text2" w:themeShade="80"/>
                    <w:sz w:val="14"/>
                    <w:szCs w:val="16"/>
                    <w:lang w:eastAsia="zh-CN"/>
                  </w:rPr>
                </w:pPr>
                <w:r w:rsidRPr="00A6541C">
                  <w:rPr>
                    <w:b w:val="0"/>
                    <w:color w:val="0A3248" w:themeColor="text2" w:themeShade="80"/>
                    <w:sz w:val="14"/>
                    <w:szCs w:val="16"/>
                    <w:lang w:eastAsia="zh-CN"/>
                  </w:rPr>
                  <w:t>Poor</w:t>
                </w:r>
              </w:p>
            </w:tc>
            <w:tc>
              <w:tcPr>
                <w:tcW w:w="851" w:type="dxa"/>
                <w:noWrap/>
                <w:hideMark/>
              </w:tcPr>
              <w:p w14:paraId="4F8ED805" w14:textId="77777777" w:rsidR="00E214B1" w:rsidRPr="00A6541C" w:rsidRDefault="00E214B1" w:rsidP="002105F9">
                <w:pPr>
                  <w:pStyle w:val="TableHeading"/>
                  <w:jc w:val="center"/>
                  <w:rPr>
                    <w:b w:val="0"/>
                    <w:color w:val="0A3248" w:themeColor="text2" w:themeShade="80"/>
                    <w:sz w:val="14"/>
                    <w:szCs w:val="16"/>
                    <w:lang w:eastAsia="zh-CN"/>
                  </w:rPr>
                </w:pPr>
                <w:r w:rsidRPr="00A6541C">
                  <w:rPr>
                    <w:b w:val="0"/>
                    <w:color w:val="0A3248" w:themeColor="text2" w:themeShade="80"/>
                    <w:sz w:val="14"/>
                    <w:szCs w:val="16"/>
                    <w:lang w:eastAsia="zh-CN"/>
                  </w:rPr>
                  <w:t>Non-conforming</w:t>
                </w:r>
              </w:p>
            </w:tc>
            <w:tc>
              <w:tcPr>
                <w:tcW w:w="709" w:type="dxa"/>
                <w:noWrap/>
                <w:hideMark/>
              </w:tcPr>
              <w:p w14:paraId="36021E8B" w14:textId="77777777" w:rsidR="00E214B1" w:rsidRPr="00A6541C" w:rsidRDefault="00E214B1" w:rsidP="002105F9">
                <w:pPr>
                  <w:pStyle w:val="TableHeading"/>
                  <w:jc w:val="center"/>
                  <w:rPr>
                    <w:b w:val="0"/>
                    <w:color w:val="0A3248" w:themeColor="text2" w:themeShade="80"/>
                    <w:sz w:val="14"/>
                    <w:szCs w:val="16"/>
                    <w:lang w:eastAsia="zh-CN"/>
                  </w:rPr>
                </w:pPr>
                <w:r w:rsidRPr="00A6541C">
                  <w:rPr>
                    <w:b w:val="0"/>
                    <w:color w:val="0A3248" w:themeColor="text2" w:themeShade="80"/>
                    <w:sz w:val="14"/>
                    <w:szCs w:val="16"/>
                    <w:lang w:eastAsia="zh-CN"/>
                  </w:rPr>
                  <w:t>Unknown</w:t>
                </w:r>
              </w:p>
            </w:tc>
            <w:tc>
              <w:tcPr>
                <w:tcW w:w="567" w:type="dxa"/>
                <w:noWrap/>
                <w:hideMark/>
              </w:tcPr>
              <w:p w14:paraId="0A5A9576" w14:textId="77777777" w:rsidR="00E214B1" w:rsidRPr="00A6541C" w:rsidRDefault="00E214B1" w:rsidP="002105F9">
                <w:pPr>
                  <w:pStyle w:val="TableHeading"/>
                  <w:jc w:val="center"/>
                  <w:rPr>
                    <w:b w:val="0"/>
                    <w:color w:val="0A3248" w:themeColor="text2" w:themeShade="80"/>
                    <w:sz w:val="14"/>
                    <w:szCs w:val="16"/>
                    <w:lang w:eastAsia="zh-CN"/>
                  </w:rPr>
                </w:pPr>
                <w:r w:rsidRPr="00A6541C">
                  <w:rPr>
                    <w:b w:val="0"/>
                    <w:color w:val="0A3248" w:themeColor="text2" w:themeShade="80"/>
                    <w:sz w:val="14"/>
                    <w:szCs w:val="16"/>
                    <w:lang w:eastAsia="zh-CN"/>
                  </w:rPr>
                  <w:t>Missing</w:t>
                </w:r>
              </w:p>
            </w:tc>
            <w:tc>
              <w:tcPr>
                <w:tcW w:w="708" w:type="dxa"/>
                <w:vMerge/>
              </w:tcPr>
              <w:p w14:paraId="502496F9" w14:textId="77777777" w:rsidR="00E214B1" w:rsidRPr="00B423AD" w:rsidRDefault="00E214B1" w:rsidP="002105F9">
                <w:pPr>
                  <w:pStyle w:val="TableHeading"/>
                  <w:rPr>
                    <w:sz w:val="16"/>
                    <w:szCs w:val="16"/>
                    <w:lang w:eastAsia="zh-CN"/>
                  </w:rPr>
                </w:pPr>
              </w:p>
            </w:tc>
            <w:tc>
              <w:tcPr>
                <w:tcW w:w="708" w:type="dxa"/>
                <w:vMerge/>
              </w:tcPr>
              <w:p w14:paraId="26C0B6C2" w14:textId="77777777" w:rsidR="00E214B1" w:rsidRPr="00B423AD" w:rsidRDefault="00E214B1" w:rsidP="002105F9">
                <w:pPr>
                  <w:pStyle w:val="TableHeading"/>
                  <w:rPr>
                    <w:sz w:val="16"/>
                    <w:szCs w:val="16"/>
                    <w:lang w:eastAsia="zh-CN"/>
                  </w:rPr>
                </w:pPr>
              </w:p>
            </w:tc>
          </w:tr>
          <w:tr w:rsidR="00E214B1" w:rsidRPr="00960F0B" w14:paraId="0D1EBC50" w14:textId="77777777" w:rsidTr="002105F9">
            <w:trPr>
              <w:cnfStyle w:val="000000010000" w:firstRow="0" w:lastRow="0" w:firstColumn="0" w:lastColumn="0" w:oddVBand="0" w:evenVBand="0" w:oddHBand="0" w:evenHBand="1" w:firstRowFirstColumn="0" w:firstRowLastColumn="0" w:lastRowFirstColumn="0" w:lastRowLastColumn="0"/>
              <w:trHeight w:val="300"/>
            </w:trPr>
            <w:tc>
              <w:tcPr>
                <w:tcW w:w="644" w:type="dxa"/>
                <w:noWrap/>
                <w:hideMark/>
              </w:tcPr>
              <w:p w14:paraId="2F22A172" w14:textId="77777777" w:rsidR="00E214B1" w:rsidRPr="00612168" w:rsidRDefault="00E214B1" w:rsidP="002105F9">
                <w:pPr>
                  <w:pStyle w:val="TableText"/>
                  <w:rPr>
                    <w:sz w:val="16"/>
                    <w:szCs w:val="16"/>
                    <w:lang w:eastAsia="zh-CN"/>
                  </w:rPr>
                </w:pPr>
                <w:r w:rsidRPr="00612168">
                  <w:rPr>
                    <w:sz w:val="16"/>
                    <w:szCs w:val="16"/>
                    <w:lang w:eastAsia="zh-CN"/>
                  </w:rPr>
                  <w:t>221201</w:t>
                </w:r>
              </w:p>
            </w:tc>
            <w:tc>
              <w:tcPr>
                <w:tcW w:w="1134" w:type="dxa"/>
                <w:noWrap/>
                <w:hideMark/>
              </w:tcPr>
              <w:p w14:paraId="5E985C38" w14:textId="77777777" w:rsidR="00E214B1" w:rsidRPr="00612168" w:rsidRDefault="00E214B1" w:rsidP="002105F9">
                <w:pPr>
                  <w:pStyle w:val="TableText"/>
                  <w:rPr>
                    <w:sz w:val="16"/>
                    <w:szCs w:val="16"/>
                    <w:lang w:eastAsia="zh-CN"/>
                  </w:rPr>
                </w:pPr>
                <w:r w:rsidRPr="00612168">
                  <w:rPr>
                    <w:sz w:val="16"/>
                    <w:szCs w:val="16"/>
                    <w:lang w:eastAsia="zh-CN"/>
                  </w:rPr>
                  <w:t>East Gippsland</w:t>
                </w:r>
              </w:p>
            </w:tc>
            <w:tc>
              <w:tcPr>
                <w:tcW w:w="921" w:type="dxa"/>
                <w:noWrap/>
                <w:hideMark/>
              </w:tcPr>
              <w:p w14:paraId="1616A6F7" w14:textId="77777777" w:rsidR="00E214B1" w:rsidRPr="00612168" w:rsidRDefault="00E214B1" w:rsidP="002105F9">
                <w:pPr>
                  <w:pStyle w:val="TableTextCentred"/>
                  <w:rPr>
                    <w:sz w:val="16"/>
                    <w:szCs w:val="16"/>
                    <w:lang w:eastAsia="zh-CN"/>
                  </w:rPr>
                </w:pPr>
                <w:r w:rsidRPr="00612168">
                  <w:rPr>
                    <w:sz w:val="16"/>
                    <w:szCs w:val="16"/>
                    <w:lang w:eastAsia="zh-CN"/>
                  </w:rPr>
                  <w:t>21/02/1957</w:t>
                </w:r>
              </w:p>
            </w:tc>
            <w:tc>
              <w:tcPr>
                <w:tcW w:w="922" w:type="dxa"/>
                <w:noWrap/>
                <w:hideMark/>
              </w:tcPr>
              <w:p w14:paraId="7E10044E" w14:textId="77777777" w:rsidR="00E214B1" w:rsidRPr="00612168" w:rsidRDefault="00E214B1" w:rsidP="002105F9">
                <w:pPr>
                  <w:pStyle w:val="TableTextCentred"/>
                  <w:rPr>
                    <w:sz w:val="16"/>
                    <w:szCs w:val="16"/>
                    <w:lang w:eastAsia="zh-CN"/>
                  </w:rPr>
                </w:pPr>
                <w:r w:rsidRPr="00612168">
                  <w:rPr>
                    <w:sz w:val="16"/>
                    <w:szCs w:val="16"/>
                    <w:lang w:eastAsia="zh-CN"/>
                  </w:rPr>
                  <w:t>14/05/2014</w:t>
                </w:r>
              </w:p>
            </w:tc>
            <w:tc>
              <w:tcPr>
                <w:tcW w:w="709" w:type="dxa"/>
              </w:tcPr>
              <w:p w14:paraId="4782157A" w14:textId="77777777" w:rsidR="00E214B1" w:rsidRPr="00612168" w:rsidRDefault="00E214B1" w:rsidP="002105F9">
                <w:pPr>
                  <w:pStyle w:val="TableTextCentred"/>
                  <w:rPr>
                    <w:sz w:val="16"/>
                    <w:szCs w:val="16"/>
                    <w:lang w:eastAsia="zh-CN"/>
                  </w:rPr>
                </w:pPr>
                <w:r>
                  <w:rPr>
                    <w:sz w:val="16"/>
                    <w:szCs w:val="16"/>
                    <w:lang w:eastAsia="zh-CN"/>
                  </w:rPr>
                  <w:t>Accurate</w:t>
                </w:r>
              </w:p>
            </w:tc>
            <w:tc>
              <w:tcPr>
                <w:tcW w:w="567" w:type="dxa"/>
                <w:noWrap/>
                <w:hideMark/>
              </w:tcPr>
              <w:p w14:paraId="647ECDF2" w14:textId="77777777" w:rsidR="00E214B1" w:rsidRPr="00612168" w:rsidRDefault="00E214B1" w:rsidP="002105F9">
                <w:pPr>
                  <w:pStyle w:val="TableTextCentred"/>
                  <w:rPr>
                    <w:sz w:val="16"/>
                    <w:szCs w:val="16"/>
                    <w:lang w:eastAsia="zh-CN"/>
                  </w:rPr>
                </w:pPr>
                <w:r w:rsidRPr="00612168">
                  <w:rPr>
                    <w:sz w:val="16"/>
                    <w:szCs w:val="16"/>
                    <w:lang w:eastAsia="zh-CN"/>
                  </w:rPr>
                  <w:t>20</w:t>
                </w:r>
                <w:r>
                  <w:rPr>
                    <w:sz w:val="16"/>
                    <w:szCs w:val="16"/>
                    <w:lang w:eastAsia="zh-CN"/>
                  </w:rPr>
                  <w:t>,</w:t>
                </w:r>
                <w:r w:rsidRPr="00612168">
                  <w:rPr>
                    <w:sz w:val="16"/>
                    <w:szCs w:val="16"/>
                    <w:lang w:eastAsia="zh-CN"/>
                  </w:rPr>
                  <w:t>902</w:t>
                </w:r>
              </w:p>
            </w:tc>
            <w:tc>
              <w:tcPr>
                <w:tcW w:w="425" w:type="dxa"/>
                <w:noWrap/>
                <w:hideMark/>
              </w:tcPr>
              <w:p w14:paraId="6FAFBAF1" w14:textId="77777777" w:rsidR="00E214B1" w:rsidRPr="00612168" w:rsidRDefault="00E214B1" w:rsidP="002105F9">
                <w:pPr>
                  <w:pStyle w:val="TableTextCentred"/>
                  <w:rPr>
                    <w:sz w:val="16"/>
                    <w:szCs w:val="16"/>
                    <w:lang w:eastAsia="zh-CN"/>
                  </w:rPr>
                </w:pPr>
                <w:r w:rsidRPr="00612168">
                  <w:rPr>
                    <w:sz w:val="16"/>
                    <w:szCs w:val="16"/>
                    <w:lang w:eastAsia="zh-CN"/>
                  </w:rPr>
                  <w:t>94.54</w:t>
                </w:r>
              </w:p>
            </w:tc>
            <w:tc>
              <w:tcPr>
                <w:tcW w:w="425" w:type="dxa"/>
                <w:noWrap/>
                <w:hideMark/>
              </w:tcPr>
              <w:p w14:paraId="43A39D52" w14:textId="77777777" w:rsidR="00E214B1" w:rsidRPr="00612168" w:rsidRDefault="00E214B1" w:rsidP="002105F9">
                <w:pPr>
                  <w:pStyle w:val="TableTextCentred"/>
                  <w:rPr>
                    <w:sz w:val="16"/>
                    <w:szCs w:val="16"/>
                    <w:lang w:eastAsia="zh-CN"/>
                  </w:rPr>
                </w:pPr>
                <w:r w:rsidRPr="00612168">
                  <w:rPr>
                    <w:sz w:val="16"/>
                    <w:szCs w:val="16"/>
                    <w:lang w:eastAsia="zh-CN"/>
                  </w:rPr>
                  <w:t>2.93</w:t>
                </w:r>
              </w:p>
            </w:tc>
            <w:tc>
              <w:tcPr>
                <w:tcW w:w="425" w:type="dxa"/>
                <w:noWrap/>
                <w:hideMark/>
              </w:tcPr>
              <w:p w14:paraId="76D730AC" w14:textId="77777777" w:rsidR="00E214B1" w:rsidRPr="00612168" w:rsidRDefault="00E214B1" w:rsidP="002105F9">
                <w:pPr>
                  <w:pStyle w:val="TableTextCentred"/>
                  <w:rPr>
                    <w:sz w:val="16"/>
                    <w:szCs w:val="16"/>
                    <w:lang w:eastAsia="zh-CN"/>
                  </w:rPr>
                </w:pPr>
                <w:r w:rsidRPr="00612168">
                  <w:rPr>
                    <w:sz w:val="16"/>
                    <w:szCs w:val="16"/>
                    <w:lang w:eastAsia="zh-CN"/>
                  </w:rPr>
                  <w:t>1.60</w:t>
                </w:r>
              </w:p>
            </w:tc>
            <w:tc>
              <w:tcPr>
                <w:tcW w:w="851" w:type="dxa"/>
                <w:noWrap/>
                <w:hideMark/>
              </w:tcPr>
              <w:p w14:paraId="3873272D" w14:textId="77777777" w:rsidR="00E214B1" w:rsidRPr="00612168" w:rsidRDefault="00E214B1" w:rsidP="002105F9">
                <w:pPr>
                  <w:pStyle w:val="TableTextCentred"/>
                  <w:rPr>
                    <w:sz w:val="16"/>
                    <w:szCs w:val="16"/>
                    <w:lang w:eastAsia="zh-CN"/>
                  </w:rPr>
                </w:pPr>
                <w:r w:rsidRPr="00612168">
                  <w:rPr>
                    <w:sz w:val="16"/>
                    <w:szCs w:val="16"/>
                    <w:lang w:eastAsia="zh-CN"/>
                  </w:rPr>
                  <w:t>0.00</w:t>
                </w:r>
              </w:p>
            </w:tc>
            <w:tc>
              <w:tcPr>
                <w:tcW w:w="709" w:type="dxa"/>
                <w:noWrap/>
                <w:hideMark/>
              </w:tcPr>
              <w:p w14:paraId="34B2CA61" w14:textId="77777777" w:rsidR="00E214B1" w:rsidRPr="00612168" w:rsidRDefault="00E214B1" w:rsidP="002105F9">
                <w:pPr>
                  <w:pStyle w:val="TableTextCentred"/>
                  <w:rPr>
                    <w:sz w:val="16"/>
                    <w:szCs w:val="16"/>
                    <w:lang w:eastAsia="zh-CN"/>
                  </w:rPr>
                </w:pPr>
                <w:r w:rsidRPr="00612168">
                  <w:rPr>
                    <w:sz w:val="16"/>
                    <w:szCs w:val="16"/>
                    <w:lang w:eastAsia="zh-CN"/>
                  </w:rPr>
                  <w:t>0.05</w:t>
                </w:r>
              </w:p>
            </w:tc>
            <w:tc>
              <w:tcPr>
                <w:tcW w:w="567" w:type="dxa"/>
                <w:noWrap/>
                <w:hideMark/>
              </w:tcPr>
              <w:p w14:paraId="4A0ACDB2" w14:textId="77777777" w:rsidR="00E214B1" w:rsidRPr="00612168" w:rsidRDefault="00E214B1" w:rsidP="002105F9">
                <w:pPr>
                  <w:pStyle w:val="TableTextCentred"/>
                  <w:rPr>
                    <w:sz w:val="16"/>
                    <w:szCs w:val="16"/>
                    <w:lang w:eastAsia="zh-CN"/>
                  </w:rPr>
                </w:pPr>
                <w:r w:rsidRPr="00612168">
                  <w:rPr>
                    <w:sz w:val="16"/>
                    <w:szCs w:val="16"/>
                    <w:lang w:eastAsia="zh-CN"/>
                  </w:rPr>
                  <w:t>0.89</w:t>
                </w:r>
              </w:p>
            </w:tc>
            <w:tc>
              <w:tcPr>
                <w:tcW w:w="708" w:type="dxa"/>
              </w:tcPr>
              <w:p w14:paraId="1B81F311" w14:textId="77777777" w:rsidR="00E214B1" w:rsidRPr="00AA7371" w:rsidRDefault="00E214B1" w:rsidP="002105F9">
                <w:pPr>
                  <w:pStyle w:val="TableTextCentred"/>
                  <w:rPr>
                    <w:sz w:val="16"/>
                    <w:szCs w:val="16"/>
                    <w:lang w:eastAsia="zh-CN"/>
                  </w:rPr>
                </w:pPr>
                <w:r>
                  <w:rPr>
                    <w:sz w:val="16"/>
                    <w:szCs w:val="16"/>
                    <w:lang w:eastAsia="zh-CN"/>
                  </w:rPr>
                  <w:t>292</w:t>
                </w:r>
              </w:p>
            </w:tc>
            <w:tc>
              <w:tcPr>
                <w:tcW w:w="708" w:type="dxa"/>
              </w:tcPr>
              <w:p w14:paraId="63569F00" w14:textId="77777777" w:rsidR="00E214B1" w:rsidRPr="00612168" w:rsidRDefault="00E214B1" w:rsidP="002105F9">
                <w:pPr>
                  <w:pStyle w:val="TableTextCentred"/>
                  <w:rPr>
                    <w:sz w:val="16"/>
                    <w:szCs w:val="16"/>
                    <w:lang w:eastAsia="zh-CN"/>
                  </w:rPr>
                </w:pPr>
                <w:r>
                  <w:rPr>
                    <w:sz w:val="16"/>
                    <w:szCs w:val="16"/>
                    <w:lang w:eastAsia="zh-CN"/>
                  </w:rPr>
                  <w:t>297</w:t>
                </w:r>
              </w:p>
            </w:tc>
          </w:tr>
          <w:tr w:rsidR="00E214B1" w:rsidRPr="00960F0B" w14:paraId="5FC0B277" w14:textId="77777777" w:rsidTr="002105F9">
            <w:trPr>
              <w:cnfStyle w:val="000000100000" w:firstRow="0" w:lastRow="0" w:firstColumn="0" w:lastColumn="0" w:oddVBand="0" w:evenVBand="0" w:oddHBand="1" w:evenHBand="0" w:firstRowFirstColumn="0" w:firstRowLastColumn="0" w:lastRowFirstColumn="0" w:lastRowLastColumn="0"/>
              <w:trHeight w:val="300"/>
            </w:trPr>
            <w:tc>
              <w:tcPr>
                <w:tcW w:w="644" w:type="dxa"/>
                <w:noWrap/>
                <w:hideMark/>
              </w:tcPr>
              <w:p w14:paraId="6F2AFF75" w14:textId="77777777" w:rsidR="00E214B1" w:rsidRPr="00612168" w:rsidRDefault="00E214B1" w:rsidP="002105F9">
                <w:pPr>
                  <w:pStyle w:val="TableText"/>
                  <w:rPr>
                    <w:sz w:val="16"/>
                    <w:szCs w:val="16"/>
                    <w:lang w:eastAsia="zh-CN"/>
                  </w:rPr>
                </w:pPr>
                <w:r w:rsidRPr="00612168">
                  <w:rPr>
                    <w:sz w:val="16"/>
                    <w:szCs w:val="16"/>
                    <w:lang w:eastAsia="zh-CN"/>
                  </w:rPr>
                  <w:t>221204</w:t>
                </w:r>
              </w:p>
            </w:tc>
            <w:tc>
              <w:tcPr>
                <w:tcW w:w="1134" w:type="dxa"/>
                <w:noWrap/>
                <w:hideMark/>
              </w:tcPr>
              <w:p w14:paraId="5F9726C2" w14:textId="77777777" w:rsidR="00E214B1" w:rsidRPr="00612168" w:rsidRDefault="00E214B1" w:rsidP="002105F9">
                <w:pPr>
                  <w:pStyle w:val="TableText"/>
                  <w:rPr>
                    <w:sz w:val="16"/>
                    <w:szCs w:val="16"/>
                    <w:lang w:eastAsia="zh-CN"/>
                  </w:rPr>
                </w:pPr>
                <w:r w:rsidRPr="00612168">
                  <w:rPr>
                    <w:sz w:val="16"/>
                    <w:szCs w:val="16"/>
                    <w:lang w:eastAsia="zh-CN"/>
                  </w:rPr>
                  <w:t>East Gippsland</w:t>
                </w:r>
              </w:p>
            </w:tc>
            <w:tc>
              <w:tcPr>
                <w:tcW w:w="921" w:type="dxa"/>
                <w:noWrap/>
                <w:hideMark/>
              </w:tcPr>
              <w:p w14:paraId="44B6D909" w14:textId="77777777" w:rsidR="00E214B1" w:rsidRPr="00612168" w:rsidRDefault="00E214B1" w:rsidP="002105F9">
                <w:pPr>
                  <w:pStyle w:val="TableTextCentred"/>
                  <w:rPr>
                    <w:sz w:val="16"/>
                    <w:szCs w:val="16"/>
                    <w:lang w:eastAsia="zh-CN"/>
                  </w:rPr>
                </w:pPr>
                <w:r w:rsidRPr="00612168">
                  <w:rPr>
                    <w:sz w:val="16"/>
                    <w:szCs w:val="16"/>
                    <w:lang w:eastAsia="zh-CN"/>
                  </w:rPr>
                  <w:t>17/05/1966</w:t>
                </w:r>
              </w:p>
            </w:tc>
            <w:tc>
              <w:tcPr>
                <w:tcW w:w="922" w:type="dxa"/>
                <w:noWrap/>
                <w:hideMark/>
              </w:tcPr>
              <w:p w14:paraId="35B11213" w14:textId="77777777" w:rsidR="00E214B1" w:rsidRPr="00612168" w:rsidRDefault="00E214B1" w:rsidP="002105F9">
                <w:pPr>
                  <w:pStyle w:val="TableTextCentred"/>
                  <w:rPr>
                    <w:sz w:val="16"/>
                    <w:szCs w:val="16"/>
                    <w:lang w:eastAsia="zh-CN"/>
                  </w:rPr>
                </w:pPr>
                <w:r w:rsidRPr="00612168">
                  <w:rPr>
                    <w:sz w:val="16"/>
                    <w:szCs w:val="16"/>
                    <w:lang w:eastAsia="zh-CN"/>
                  </w:rPr>
                  <w:t>6/03/1983</w:t>
                </w:r>
              </w:p>
            </w:tc>
            <w:tc>
              <w:tcPr>
                <w:tcW w:w="709" w:type="dxa"/>
              </w:tcPr>
              <w:p w14:paraId="650F3AA4" w14:textId="77777777" w:rsidR="00E214B1" w:rsidRPr="00612168" w:rsidRDefault="00E214B1" w:rsidP="002105F9">
                <w:pPr>
                  <w:pStyle w:val="TableTextCentred"/>
                  <w:rPr>
                    <w:sz w:val="16"/>
                    <w:szCs w:val="16"/>
                    <w:lang w:eastAsia="zh-CN"/>
                  </w:rPr>
                </w:pPr>
                <w:r w:rsidRPr="001422EE">
                  <w:rPr>
                    <w:sz w:val="16"/>
                    <w:szCs w:val="16"/>
                    <w:lang w:eastAsia="zh-CN"/>
                  </w:rPr>
                  <w:t>Accurate</w:t>
                </w:r>
              </w:p>
            </w:tc>
            <w:tc>
              <w:tcPr>
                <w:tcW w:w="567" w:type="dxa"/>
                <w:noWrap/>
                <w:hideMark/>
              </w:tcPr>
              <w:p w14:paraId="14499A52" w14:textId="77777777" w:rsidR="00E214B1" w:rsidRPr="00612168" w:rsidRDefault="00E214B1" w:rsidP="002105F9">
                <w:pPr>
                  <w:pStyle w:val="TableTextCentred"/>
                  <w:rPr>
                    <w:sz w:val="16"/>
                    <w:szCs w:val="16"/>
                    <w:lang w:eastAsia="zh-CN"/>
                  </w:rPr>
                </w:pPr>
                <w:r w:rsidRPr="00612168">
                  <w:rPr>
                    <w:sz w:val="16"/>
                    <w:szCs w:val="16"/>
                    <w:lang w:eastAsia="zh-CN"/>
                  </w:rPr>
                  <w:t>6</w:t>
                </w:r>
                <w:r>
                  <w:rPr>
                    <w:sz w:val="16"/>
                    <w:szCs w:val="16"/>
                    <w:lang w:eastAsia="zh-CN"/>
                  </w:rPr>
                  <w:t>,</w:t>
                </w:r>
                <w:r w:rsidRPr="00612168">
                  <w:rPr>
                    <w:sz w:val="16"/>
                    <w:szCs w:val="16"/>
                    <w:lang w:eastAsia="zh-CN"/>
                  </w:rPr>
                  <w:t>138</w:t>
                </w:r>
              </w:p>
            </w:tc>
            <w:tc>
              <w:tcPr>
                <w:tcW w:w="425" w:type="dxa"/>
                <w:noWrap/>
                <w:hideMark/>
              </w:tcPr>
              <w:p w14:paraId="66B1EF1D" w14:textId="77777777" w:rsidR="00E214B1" w:rsidRPr="00612168" w:rsidRDefault="00E214B1" w:rsidP="002105F9">
                <w:pPr>
                  <w:pStyle w:val="TableTextCentred"/>
                  <w:rPr>
                    <w:sz w:val="16"/>
                    <w:szCs w:val="16"/>
                    <w:lang w:eastAsia="zh-CN"/>
                  </w:rPr>
                </w:pPr>
                <w:r w:rsidRPr="00612168">
                  <w:rPr>
                    <w:sz w:val="16"/>
                    <w:szCs w:val="16"/>
                    <w:lang w:eastAsia="zh-CN"/>
                  </w:rPr>
                  <w:t>89.72</w:t>
                </w:r>
              </w:p>
            </w:tc>
            <w:tc>
              <w:tcPr>
                <w:tcW w:w="425" w:type="dxa"/>
                <w:noWrap/>
                <w:hideMark/>
              </w:tcPr>
              <w:p w14:paraId="532F15A2" w14:textId="77777777" w:rsidR="00E214B1" w:rsidRPr="00612168" w:rsidRDefault="00E214B1" w:rsidP="002105F9">
                <w:pPr>
                  <w:pStyle w:val="TableTextCentred"/>
                  <w:rPr>
                    <w:sz w:val="16"/>
                    <w:szCs w:val="16"/>
                    <w:lang w:eastAsia="zh-CN"/>
                  </w:rPr>
                </w:pPr>
                <w:r w:rsidRPr="00612168">
                  <w:rPr>
                    <w:sz w:val="16"/>
                    <w:szCs w:val="16"/>
                    <w:lang w:eastAsia="zh-CN"/>
                  </w:rPr>
                  <w:t>0.00</w:t>
                </w:r>
              </w:p>
            </w:tc>
            <w:tc>
              <w:tcPr>
                <w:tcW w:w="425" w:type="dxa"/>
                <w:noWrap/>
                <w:hideMark/>
              </w:tcPr>
              <w:p w14:paraId="505DC97C" w14:textId="77777777" w:rsidR="00E214B1" w:rsidRPr="00612168" w:rsidRDefault="00E214B1" w:rsidP="002105F9">
                <w:pPr>
                  <w:pStyle w:val="TableTextCentred"/>
                  <w:rPr>
                    <w:sz w:val="16"/>
                    <w:szCs w:val="16"/>
                    <w:lang w:eastAsia="zh-CN"/>
                  </w:rPr>
                </w:pPr>
                <w:r w:rsidRPr="00612168">
                  <w:rPr>
                    <w:sz w:val="16"/>
                    <w:szCs w:val="16"/>
                    <w:lang w:eastAsia="zh-CN"/>
                  </w:rPr>
                  <w:t>9.25</w:t>
                </w:r>
              </w:p>
            </w:tc>
            <w:tc>
              <w:tcPr>
                <w:tcW w:w="851" w:type="dxa"/>
                <w:noWrap/>
                <w:hideMark/>
              </w:tcPr>
              <w:p w14:paraId="39076786" w14:textId="77777777" w:rsidR="00E214B1" w:rsidRPr="00612168" w:rsidRDefault="00E214B1" w:rsidP="002105F9">
                <w:pPr>
                  <w:pStyle w:val="TableTextCentred"/>
                  <w:rPr>
                    <w:sz w:val="16"/>
                    <w:szCs w:val="16"/>
                    <w:lang w:eastAsia="zh-CN"/>
                  </w:rPr>
                </w:pPr>
                <w:r w:rsidRPr="00612168">
                  <w:rPr>
                    <w:sz w:val="16"/>
                    <w:szCs w:val="16"/>
                    <w:lang w:eastAsia="zh-CN"/>
                  </w:rPr>
                  <w:t>0.00</w:t>
                </w:r>
              </w:p>
            </w:tc>
            <w:tc>
              <w:tcPr>
                <w:tcW w:w="709" w:type="dxa"/>
                <w:noWrap/>
                <w:hideMark/>
              </w:tcPr>
              <w:p w14:paraId="6C1B5279" w14:textId="77777777" w:rsidR="00E214B1" w:rsidRPr="00612168" w:rsidRDefault="00E214B1" w:rsidP="002105F9">
                <w:pPr>
                  <w:pStyle w:val="TableTextCentred"/>
                  <w:rPr>
                    <w:sz w:val="16"/>
                    <w:szCs w:val="16"/>
                    <w:lang w:eastAsia="zh-CN"/>
                  </w:rPr>
                </w:pPr>
                <w:r w:rsidRPr="00612168">
                  <w:rPr>
                    <w:sz w:val="16"/>
                    <w:szCs w:val="16"/>
                    <w:lang w:eastAsia="zh-CN"/>
                  </w:rPr>
                  <w:t>0.00</w:t>
                </w:r>
              </w:p>
            </w:tc>
            <w:tc>
              <w:tcPr>
                <w:tcW w:w="567" w:type="dxa"/>
                <w:noWrap/>
                <w:hideMark/>
              </w:tcPr>
              <w:p w14:paraId="6F37E124" w14:textId="77777777" w:rsidR="00E214B1" w:rsidRPr="00612168" w:rsidRDefault="00E214B1" w:rsidP="002105F9">
                <w:pPr>
                  <w:pStyle w:val="TableTextCentred"/>
                  <w:rPr>
                    <w:sz w:val="16"/>
                    <w:szCs w:val="16"/>
                    <w:lang w:eastAsia="zh-CN"/>
                  </w:rPr>
                </w:pPr>
                <w:r w:rsidRPr="00612168">
                  <w:rPr>
                    <w:sz w:val="16"/>
                    <w:szCs w:val="16"/>
                    <w:lang w:eastAsia="zh-CN"/>
                  </w:rPr>
                  <w:t>1.03</w:t>
                </w:r>
              </w:p>
            </w:tc>
            <w:tc>
              <w:tcPr>
                <w:tcW w:w="708" w:type="dxa"/>
              </w:tcPr>
              <w:p w14:paraId="4DC52594" w14:textId="77777777" w:rsidR="00E214B1" w:rsidRPr="00612168" w:rsidRDefault="00E214B1" w:rsidP="002105F9">
                <w:pPr>
                  <w:pStyle w:val="TableTextCentred"/>
                  <w:rPr>
                    <w:sz w:val="16"/>
                    <w:szCs w:val="16"/>
                    <w:lang w:eastAsia="zh-CN"/>
                  </w:rPr>
                </w:pPr>
              </w:p>
            </w:tc>
            <w:tc>
              <w:tcPr>
                <w:tcW w:w="708" w:type="dxa"/>
              </w:tcPr>
              <w:p w14:paraId="1F3F7037" w14:textId="77777777" w:rsidR="00E214B1" w:rsidRPr="00612168" w:rsidRDefault="00E214B1" w:rsidP="002105F9">
                <w:pPr>
                  <w:pStyle w:val="TableTextCentred"/>
                  <w:rPr>
                    <w:sz w:val="16"/>
                    <w:szCs w:val="16"/>
                    <w:lang w:eastAsia="zh-CN"/>
                  </w:rPr>
                </w:pPr>
              </w:p>
            </w:tc>
          </w:tr>
          <w:tr w:rsidR="00E214B1" w:rsidRPr="00960F0B" w14:paraId="573D1D66" w14:textId="77777777" w:rsidTr="002105F9">
            <w:trPr>
              <w:cnfStyle w:val="000000010000" w:firstRow="0" w:lastRow="0" w:firstColumn="0" w:lastColumn="0" w:oddVBand="0" w:evenVBand="0" w:oddHBand="0" w:evenHBand="1" w:firstRowFirstColumn="0" w:firstRowLastColumn="0" w:lastRowFirstColumn="0" w:lastRowLastColumn="0"/>
              <w:trHeight w:val="300"/>
            </w:trPr>
            <w:tc>
              <w:tcPr>
                <w:tcW w:w="644" w:type="dxa"/>
                <w:noWrap/>
                <w:hideMark/>
              </w:tcPr>
              <w:p w14:paraId="7E8B59D1" w14:textId="77777777" w:rsidR="00E214B1" w:rsidRPr="00612168" w:rsidRDefault="00E214B1" w:rsidP="002105F9">
                <w:pPr>
                  <w:pStyle w:val="TableText"/>
                  <w:rPr>
                    <w:sz w:val="16"/>
                    <w:szCs w:val="16"/>
                    <w:lang w:eastAsia="zh-CN"/>
                  </w:rPr>
                </w:pPr>
                <w:r w:rsidRPr="00612168">
                  <w:rPr>
                    <w:sz w:val="16"/>
                    <w:szCs w:val="16"/>
                    <w:lang w:eastAsia="zh-CN"/>
                  </w:rPr>
                  <w:t>221207</w:t>
                </w:r>
              </w:p>
            </w:tc>
            <w:tc>
              <w:tcPr>
                <w:tcW w:w="1134" w:type="dxa"/>
                <w:noWrap/>
                <w:hideMark/>
              </w:tcPr>
              <w:p w14:paraId="430197EB" w14:textId="77777777" w:rsidR="00E214B1" w:rsidRPr="00612168" w:rsidRDefault="00E214B1" w:rsidP="002105F9">
                <w:pPr>
                  <w:pStyle w:val="TableText"/>
                  <w:rPr>
                    <w:sz w:val="16"/>
                    <w:szCs w:val="16"/>
                    <w:lang w:eastAsia="zh-CN"/>
                  </w:rPr>
                </w:pPr>
                <w:r w:rsidRPr="00612168">
                  <w:rPr>
                    <w:sz w:val="16"/>
                    <w:szCs w:val="16"/>
                    <w:lang w:eastAsia="zh-CN"/>
                  </w:rPr>
                  <w:t>East Gippsland</w:t>
                </w:r>
              </w:p>
            </w:tc>
            <w:tc>
              <w:tcPr>
                <w:tcW w:w="921" w:type="dxa"/>
                <w:noWrap/>
                <w:hideMark/>
              </w:tcPr>
              <w:p w14:paraId="2F2DE8EA" w14:textId="77777777" w:rsidR="00E214B1" w:rsidRPr="00612168" w:rsidRDefault="00E214B1" w:rsidP="002105F9">
                <w:pPr>
                  <w:pStyle w:val="TableTextCentred"/>
                  <w:rPr>
                    <w:sz w:val="16"/>
                    <w:szCs w:val="16"/>
                    <w:lang w:eastAsia="zh-CN"/>
                  </w:rPr>
                </w:pPr>
                <w:r w:rsidRPr="00612168">
                  <w:rPr>
                    <w:sz w:val="16"/>
                    <w:szCs w:val="16"/>
                    <w:lang w:eastAsia="zh-CN"/>
                  </w:rPr>
                  <w:t>20/02/1968</w:t>
                </w:r>
              </w:p>
            </w:tc>
            <w:tc>
              <w:tcPr>
                <w:tcW w:w="922" w:type="dxa"/>
                <w:noWrap/>
                <w:hideMark/>
              </w:tcPr>
              <w:p w14:paraId="0F4D2AFC" w14:textId="77777777" w:rsidR="00E214B1" w:rsidRPr="00612168" w:rsidRDefault="00E214B1" w:rsidP="002105F9">
                <w:pPr>
                  <w:pStyle w:val="TableTextCentred"/>
                  <w:rPr>
                    <w:sz w:val="16"/>
                    <w:szCs w:val="16"/>
                    <w:lang w:eastAsia="zh-CN"/>
                  </w:rPr>
                </w:pPr>
                <w:r w:rsidRPr="00612168">
                  <w:rPr>
                    <w:sz w:val="16"/>
                    <w:szCs w:val="16"/>
                    <w:lang w:eastAsia="zh-CN"/>
                  </w:rPr>
                  <w:t>12/05/2014</w:t>
                </w:r>
              </w:p>
            </w:tc>
            <w:tc>
              <w:tcPr>
                <w:tcW w:w="709" w:type="dxa"/>
              </w:tcPr>
              <w:p w14:paraId="1E76AE16" w14:textId="77777777" w:rsidR="00E214B1" w:rsidRPr="00612168" w:rsidRDefault="00E214B1" w:rsidP="002105F9">
                <w:pPr>
                  <w:pStyle w:val="TableTextCentred"/>
                  <w:rPr>
                    <w:sz w:val="16"/>
                    <w:szCs w:val="16"/>
                    <w:lang w:eastAsia="zh-CN"/>
                  </w:rPr>
                </w:pPr>
                <w:r w:rsidRPr="001422EE">
                  <w:rPr>
                    <w:sz w:val="16"/>
                    <w:szCs w:val="16"/>
                    <w:lang w:eastAsia="zh-CN"/>
                  </w:rPr>
                  <w:t>Accurate</w:t>
                </w:r>
              </w:p>
            </w:tc>
            <w:tc>
              <w:tcPr>
                <w:tcW w:w="567" w:type="dxa"/>
                <w:noWrap/>
                <w:hideMark/>
              </w:tcPr>
              <w:p w14:paraId="4A013FBC" w14:textId="77777777" w:rsidR="00E214B1" w:rsidRPr="00612168" w:rsidRDefault="00E214B1" w:rsidP="002105F9">
                <w:pPr>
                  <w:pStyle w:val="TableTextCentred"/>
                  <w:rPr>
                    <w:sz w:val="16"/>
                    <w:szCs w:val="16"/>
                    <w:lang w:eastAsia="zh-CN"/>
                  </w:rPr>
                </w:pPr>
                <w:r w:rsidRPr="00612168">
                  <w:rPr>
                    <w:sz w:val="16"/>
                    <w:szCs w:val="16"/>
                    <w:lang w:eastAsia="zh-CN"/>
                  </w:rPr>
                  <w:t>16</w:t>
                </w:r>
                <w:r>
                  <w:rPr>
                    <w:sz w:val="16"/>
                    <w:szCs w:val="16"/>
                    <w:lang w:eastAsia="zh-CN"/>
                  </w:rPr>
                  <w:t>,</w:t>
                </w:r>
                <w:r w:rsidRPr="00612168">
                  <w:rPr>
                    <w:sz w:val="16"/>
                    <w:szCs w:val="16"/>
                    <w:lang w:eastAsia="zh-CN"/>
                  </w:rPr>
                  <w:t>884</w:t>
                </w:r>
              </w:p>
            </w:tc>
            <w:tc>
              <w:tcPr>
                <w:tcW w:w="425" w:type="dxa"/>
                <w:noWrap/>
                <w:hideMark/>
              </w:tcPr>
              <w:p w14:paraId="2CF6DC8D" w14:textId="77777777" w:rsidR="00E214B1" w:rsidRPr="00612168" w:rsidRDefault="00E214B1" w:rsidP="002105F9">
                <w:pPr>
                  <w:pStyle w:val="TableTextCentred"/>
                  <w:rPr>
                    <w:sz w:val="16"/>
                    <w:szCs w:val="16"/>
                    <w:lang w:eastAsia="zh-CN"/>
                  </w:rPr>
                </w:pPr>
                <w:r w:rsidRPr="00612168">
                  <w:rPr>
                    <w:sz w:val="16"/>
                    <w:szCs w:val="16"/>
                    <w:lang w:eastAsia="zh-CN"/>
                  </w:rPr>
                  <w:t>87.22</w:t>
                </w:r>
              </w:p>
            </w:tc>
            <w:tc>
              <w:tcPr>
                <w:tcW w:w="425" w:type="dxa"/>
                <w:noWrap/>
                <w:hideMark/>
              </w:tcPr>
              <w:p w14:paraId="1577CB1E" w14:textId="77777777" w:rsidR="00E214B1" w:rsidRPr="00612168" w:rsidRDefault="00E214B1" w:rsidP="002105F9">
                <w:pPr>
                  <w:pStyle w:val="TableTextCentred"/>
                  <w:rPr>
                    <w:sz w:val="16"/>
                    <w:szCs w:val="16"/>
                    <w:lang w:eastAsia="zh-CN"/>
                  </w:rPr>
                </w:pPr>
                <w:r w:rsidRPr="00612168">
                  <w:rPr>
                    <w:sz w:val="16"/>
                    <w:szCs w:val="16"/>
                    <w:lang w:eastAsia="zh-CN"/>
                  </w:rPr>
                  <w:t>2.01</w:t>
                </w:r>
              </w:p>
            </w:tc>
            <w:tc>
              <w:tcPr>
                <w:tcW w:w="425" w:type="dxa"/>
                <w:noWrap/>
                <w:hideMark/>
              </w:tcPr>
              <w:p w14:paraId="2FB7F2B9" w14:textId="77777777" w:rsidR="00E214B1" w:rsidRPr="00612168" w:rsidRDefault="00E214B1" w:rsidP="002105F9">
                <w:pPr>
                  <w:pStyle w:val="TableTextCentred"/>
                  <w:rPr>
                    <w:sz w:val="16"/>
                    <w:szCs w:val="16"/>
                    <w:lang w:eastAsia="zh-CN"/>
                  </w:rPr>
                </w:pPr>
                <w:r w:rsidRPr="00612168">
                  <w:rPr>
                    <w:sz w:val="16"/>
                    <w:szCs w:val="16"/>
                    <w:lang w:eastAsia="zh-CN"/>
                  </w:rPr>
                  <w:t>4.00</w:t>
                </w:r>
              </w:p>
            </w:tc>
            <w:tc>
              <w:tcPr>
                <w:tcW w:w="851" w:type="dxa"/>
                <w:noWrap/>
                <w:hideMark/>
              </w:tcPr>
              <w:p w14:paraId="3EE77F38" w14:textId="77777777" w:rsidR="00E214B1" w:rsidRPr="00612168" w:rsidRDefault="00E214B1" w:rsidP="002105F9">
                <w:pPr>
                  <w:pStyle w:val="TableTextCentred"/>
                  <w:rPr>
                    <w:sz w:val="16"/>
                    <w:szCs w:val="16"/>
                    <w:lang w:eastAsia="zh-CN"/>
                  </w:rPr>
                </w:pPr>
                <w:r w:rsidRPr="00612168">
                  <w:rPr>
                    <w:sz w:val="16"/>
                    <w:szCs w:val="16"/>
                    <w:lang w:eastAsia="zh-CN"/>
                  </w:rPr>
                  <w:t>0.00</w:t>
                </w:r>
              </w:p>
            </w:tc>
            <w:tc>
              <w:tcPr>
                <w:tcW w:w="709" w:type="dxa"/>
                <w:noWrap/>
                <w:hideMark/>
              </w:tcPr>
              <w:p w14:paraId="52086348" w14:textId="77777777" w:rsidR="00E214B1" w:rsidRPr="00612168" w:rsidRDefault="00E214B1" w:rsidP="002105F9">
                <w:pPr>
                  <w:pStyle w:val="TableTextCentred"/>
                  <w:rPr>
                    <w:sz w:val="16"/>
                    <w:szCs w:val="16"/>
                    <w:lang w:eastAsia="zh-CN"/>
                  </w:rPr>
                </w:pPr>
                <w:r w:rsidRPr="00612168">
                  <w:rPr>
                    <w:sz w:val="16"/>
                    <w:szCs w:val="16"/>
                    <w:lang w:eastAsia="zh-CN"/>
                  </w:rPr>
                  <w:t>5.60</w:t>
                </w:r>
              </w:p>
            </w:tc>
            <w:tc>
              <w:tcPr>
                <w:tcW w:w="567" w:type="dxa"/>
                <w:noWrap/>
                <w:hideMark/>
              </w:tcPr>
              <w:p w14:paraId="26D59620" w14:textId="77777777" w:rsidR="00E214B1" w:rsidRPr="00612168" w:rsidRDefault="00E214B1" w:rsidP="002105F9">
                <w:pPr>
                  <w:pStyle w:val="TableTextCentred"/>
                  <w:rPr>
                    <w:sz w:val="16"/>
                    <w:szCs w:val="16"/>
                    <w:lang w:eastAsia="zh-CN"/>
                  </w:rPr>
                </w:pPr>
                <w:r w:rsidRPr="00612168">
                  <w:rPr>
                    <w:sz w:val="16"/>
                    <w:szCs w:val="16"/>
                    <w:lang w:eastAsia="zh-CN"/>
                  </w:rPr>
                  <w:t>1.17</w:t>
                </w:r>
              </w:p>
            </w:tc>
            <w:tc>
              <w:tcPr>
                <w:tcW w:w="708" w:type="dxa"/>
              </w:tcPr>
              <w:p w14:paraId="6AED22B6" w14:textId="77777777" w:rsidR="00E214B1" w:rsidRPr="00612168" w:rsidRDefault="00E214B1" w:rsidP="002105F9">
                <w:pPr>
                  <w:pStyle w:val="TableTextCentred"/>
                  <w:rPr>
                    <w:sz w:val="16"/>
                    <w:szCs w:val="16"/>
                    <w:lang w:eastAsia="zh-CN"/>
                  </w:rPr>
                </w:pPr>
                <w:r>
                  <w:rPr>
                    <w:sz w:val="16"/>
                    <w:szCs w:val="16"/>
                    <w:lang w:eastAsia="zh-CN"/>
                  </w:rPr>
                  <w:t>292</w:t>
                </w:r>
              </w:p>
            </w:tc>
            <w:tc>
              <w:tcPr>
                <w:tcW w:w="708" w:type="dxa"/>
              </w:tcPr>
              <w:p w14:paraId="26599F33" w14:textId="77777777" w:rsidR="00E214B1" w:rsidRPr="00612168" w:rsidRDefault="00E214B1" w:rsidP="002105F9">
                <w:pPr>
                  <w:pStyle w:val="TableTextCentred"/>
                  <w:rPr>
                    <w:sz w:val="16"/>
                    <w:szCs w:val="16"/>
                    <w:lang w:eastAsia="zh-CN"/>
                  </w:rPr>
                </w:pPr>
                <w:r>
                  <w:rPr>
                    <w:sz w:val="16"/>
                    <w:szCs w:val="16"/>
                    <w:lang w:eastAsia="zh-CN"/>
                  </w:rPr>
                  <w:t>294</w:t>
                </w:r>
              </w:p>
            </w:tc>
          </w:tr>
          <w:tr w:rsidR="00E214B1" w:rsidRPr="00960F0B" w14:paraId="4256A834" w14:textId="77777777" w:rsidTr="002105F9">
            <w:trPr>
              <w:cnfStyle w:val="000000100000" w:firstRow="0" w:lastRow="0" w:firstColumn="0" w:lastColumn="0" w:oddVBand="0" w:evenVBand="0" w:oddHBand="1" w:evenHBand="0" w:firstRowFirstColumn="0" w:firstRowLastColumn="0" w:lastRowFirstColumn="0" w:lastRowLastColumn="0"/>
              <w:trHeight w:val="300"/>
            </w:trPr>
            <w:tc>
              <w:tcPr>
                <w:tcW w:w="644" w:type="dxa"/>
                <w:noWrap/>
                <w:hideMark/>
              </w:tcPr>
              <w:p w14:paraId="5E9DC2E5" w14:textId="77777777" w:rsidR="00E214B1" w:rsidRPr="00612168" w:rsidRDefault="00E214B1" w:rsidP="002105F9">
                <w:pPr>
                  <w:pStyle w:val="TableText"/>
                  <w:rPr>
                    <w:sz w:val="16"/>
                    <w:szCs w:val="16"/>
                    <w:lang w:eastAsia="zh-CN"/>
                  </w:rPr>
                </w:pPr>
                <w:r w:rsidRPr="00612168">
                  <w:rPr>
                    <w:sz w:val="16"/>
                    <w:szCs w:val="16"/>
                    <w:lang w:eastAsia="zh-CN"/>
                  </w:rPr>
                  <w:t>221208</w:t>
                </w:r>
              </w:p>
            </w:tc>
            <w:tc>
              <w:tcPr>
                <w:tcW w:w="1134" w:type="dxa"/>
                <w:noWrap/>
                <w:hideMark/>
              </w:tcPr>
              <w:p w14:paraId="654ABA29" w14:textId="77777777" w:rsidR="00E214B1" w:rsidRPr="00612168" w:rsidRDefault="00E214B1" w:rsidP="002105F9">
                <w:pPr>
                  <w:pStyle w:val="TableText"/>
                  <w:rPr>
                    <w:sz w:val="16"/>
                    <w:szCs w:val="16"/>
                    <w:lang w:eastAsia="zh-CN"/>
                  </w:rPr>
                </w:pPr>
                <w:r w:rsidRPr="00612168">
                  <w:rPr>
                    <w:sz w:val="16"/>
                    <w:szCs w:val="16"/>
                    <w:lang w:eastAsia="zh-CN"/>
                  </w:rPr>
                  <w:t>East Gippsland</w:t>
                </w:r>
              </w:p>
            </w:tc>
            <w:tc>
              <w:tcPr>
                <w:tcW w:w="921" w:type="dxa"/>
                <w:noWrap/>
                <w:hideMark/>
              </w:tcPr>
              <w:p w14:paraId="7ED4911B" w14:textId="77777777" w:rsidR="00E214B1" w:rsidRPr="00612168" w:rsidRDefault="00E214B1" w:rsidP="002105F9">
                <w:pPr>
                  <w:pStyle w:val="TableTextCentred"/>
                  <w:rPr>
                    <w:sz w:val="16"/>
                    <w:szCs w:val="16"/>
                    <w:lang w:eastAsia="zh-CN"/>
                  </w:rPr>
                </w:pPr>
                <w:r w:rsidRPr="00612168">
                  <w:rPr>
                    <w:sz w:val="16"/>
                    <w:szCs w:val="16"/>
                    <w:lang w:eastAsia="zh-CN"/>
                  </w:rPr>
                  <w:t>22/06/1979</w:t>
                </w:r>
              </w:p>
            </w:tc>
            <w:tc>
              <w:tcPr>
                <w:tcW w:w="922" w:type="dxa"/>
                <w:noWrap/>
                <w:hideMark/>
              </w:tcPr>
              <w:p w14:paraId="3BCFAD53" w14:textId="77777777" w:rsidR="00E214B1" w:rsidRPr="00612168" w:rsidRDefault="00E214B1" w:rsidP="002105F9">
                <w:pPr>
                  <w:pStyle w:val="TableTextCentred"/>
                  <w:rPr>
                    <w:sz w:val="16"/>
                    <w:szCs w:val="16"/>
                    <w:lang w:eastAsia="zh-CN"/>
                  </w:rPr>
                </w:pPr>
                <w:r w:rsidRPr="00612168">
                  <w:rPr>
                    <w:sz w:val="16"/>
                    <w:szCs w:val="16"/>
                    <w:lang w:eastAsia="zh-CN"/>
                  </w:rPr>
                  <w:t>12/05/2014</w:t>
                </w:r>
              </w:p>
            </w:tc>
            <w:tc>
              <w:tcPr>
                <w:tcW w:w="709" w:type="dxa"/>
              </w:tcPr>
              <w:p w14:paraId="29390E03" w14:textId="77777777" w:rsidR="00E214B1" w:rsidRPr="00612168" w:rsidRDefault="00E214B1" w:rsidP="002105F9">
                <w:pPr>
                  <w:pStyle w:val="TableTextCentred"/>
                  <w:rPr>
                    <w:sz w:val="16"/>
                    <w:szCs w:val="16"/>
                    <w:lang w:eastAsia="zh-CN"/>
                  </w:rPr>
                </w:pPr>
                <w:r w:rsidRPr="001422EE">
                  <w:rPr>
                    <w:sz w:val="16"/>
                    <w:szCs w:val="16"/>
                    <w:lang w:eastAsia="zh-CN"/>
                  </w:rPr>
                  <w:t>Accurate</w:t>
                </w:r>
              </w:p>
            </w:tc>
            <w:tc>
              <w:tcPr>
                <w:tcW w:w="567" w:type="dxa"/>
                <w:noWrap/>
                <w:hideMark/>
              </w:tcPr>
              <w:p w14:paraId="0CDB6029" w14:textId="77777777" w:rsidR="00E214B1" w:rsidRPr="00612168" w:rsidRDefault="00E214B1" w:rsidP="002105F9">
                <w:pPr>
                  <w:pStyle w:val="TableTextCentred"/>
                  <w:rPr>
                    <w:sz w:val="16"/>
                    <w:szCs w:val="16"/>
                    <w:lang w:eastAsia="zh-CN"/>
                  </w:rPr>
                </w:pPr>
                <w:r w:rsidRPr="00612168">
                  <w:rPr>
                    <w:sz w:val="16"/>
                    <w:szCs w:val="16"/>
                    <w:lang w:eastAsia="zh-CN"/>
                  </w:rPr>
                  <w:t>12</w:t>
                </w:r>
                <w:r>
                  <w:rPr>
                    <w:sz w:val="16"/>
                    <w:szCs w:val="16"/>
                    <w:lang w:eastAsia="zh-CN"/>
                  </w:rPr>
                  <w:t>,</w:t>
                </w:r>
                <w:r w:rsidRPr="00612168">
                  <w:rPr>
                    <w:sz w:val="16"/>
                    <w:szCs w:val="16"/>
                    <w:lang w:eastAsia="zh-CN"/>
                  </w:rPr>
                  <w:t>744</w:t>
                </w:r>
              </w:p>
            </w:tc>
            <w:tc>
              <w:tcPr>
                <w:tcW w:w="425" w:type="dxa"/>
                <w:noWrap/>
                <w:hideMark/>
              </w:tcPr>
              <w:p w14:paraId="5704BAEB" w14:textId="77777777" w:rsidR="00E214B1" w:rsidRPr="00612168" w:rsidRDefault="00E214B1" w:rsidP="002105F9">
                <w:pPr>
                  <w:pStyle w:val="TableTextCentred"/>
                  <w:rPr>
                    <w:sz w:val="16"/>
                    <w:szCs w:val="16"/>
                    <w:lang w:eastAsia="zh-CN"/>
                  </w:rPr>
                </w:pPr>
                <w:r w:rsidRPr="00612168">
                  <w:rPr>
                    <w:sz w:val="16"/>
                    <w:szCs w:val="16"/>
                    <w:lang w:eastAsia="zh-CN"/>
                  </w:rPr>
                  <w:t>92.50</w:t>
                </w:r>
              </w:p>
            </w:tc>
            <w:tc>
              <w:tcPr>
                <w:tcW w:w="425" w:type="dxa"/>
                <w:noWrap/>
                <w:hideMark/>
              </w:tcPr>
              <w:p w14:paraId="6B83A1C9" w14:textId="77777777" w:rsidR="00E214B1" w:rsidRPr="00612168" w:rsidRDefault="00E214B1" w:rsidP="002105F9">
                <w:pPr>
                  <w:pStyle w:val="TableTextCentred"/>
                  <w:rPr>
                    <w:sz w:val="16"/>
                    <w:szCs w:val="16"/>
                    <w:lang w:eastAsia="zh-CN"/>
                  </w:rPr>
                </w:pPr>
                <w:r w:rsidRPr="00612168">
                  <w:rPr>
                    <w:sz w:val="16"/>
                    <w:szCs w:val="16"/>
                    <w:lang w:eastAsia="zh-CN"/>
                  </w:rPr>
                  <w:t>3.08</w:t>
                </w:r>
              </w:p>
            </w:tc>
            <w:tc>
              <w:tcPr>
                <w:tcW w:w="425" w:type="dxa"/>
                <w:noWrap/>
                <w:hideMark/>
              </w:tcPr>
              <w:p w14:paraId="33E282BF" w14:textId="77777777" w:rsidR="00E214B1" w:rsidRPr="00612168" w:rsidRDefault="00E214B1" w:rsidP="002105F9">
                <w:pPr>
                  <w:pStyle w:val="TableTextCentred"/>
                  <w:rPr>
                    <w:sz w:val="16"/>
                    <w:szCs w:val="16"/>
                    <w:lang w:eastAsia="zh-CN"/>
                  </w:rPr>
                </w:pPr>
                <w:r w:rsidRPr="00612168">
                  <w:rPr>
                    <w:sz w:val="16"/>
                    <w:szCs w:val="16"/>
                    <w:lang w:eastAsia="zh-CN"/>
                  </w:rPr>
                  <w:t>3.66</w:t>
                </w:r>
              </w:p>
            </w:tc>
            <w:tc>
              <w:tcPr>
                <w:tcW w:w="851" w:type="dxa"/>
                <w:noWrap/>
                <w:hideMark/>
              </w:tcPr>
              <w:p w14:paraId="13BEB46D" w14:textId="77777777" w:rsidR="00E214B1" w:rsidRPr="00612168" w:rsidRDefault="00E214B1" w:rsidP="002105F9">
                <w:pPr>
                  <w:pStyle w:val="TableTextCentred"/>
                  <w:rPr>
                    <w:sz w:val="16"/>
                    <w:szCs w:val="16"/>
                    <w:lang w:eastAsia="zh-CN"/>
                  </w:rPr>
                </w:pPr>
                <w:r w:rsidRPr="00612168">
                  <w:rPr>
                    <w:sz w:val="16"/>
                    <w:szCs w:val="16"/>
                    <w:lang w:eastAsia="zh-CN"/>
                  </w:rPr>
                  <w:t>0.00</w:t>
                </w:r>
              </w:p>
            </w:tc>
            <w:tc>
              <w:tcPr>
                <w:tcW w:w="709" w:type="dxa"/>
                <w:noWrap/>
                <w:hideMark/>
              </w:tcPr>
              <w:p w14:paraId="161C87AD" w14:textId="77777777" w:rsidR="00E214B1" w:rsidRPr="00612168" w:rsidRDefault="00E214B1" w:rsidP="002105F9">
                <w:pPr>
                  <w:pStyle w:val="TableTextCentred"/>
                  <w:rPr>
                    <w:sz w:val="16"/>
                    <w:szCs w:val="16"/>
                    <w:lang w:eastAsia="zh-CN"/>
                  </w:rPr>
                </w:pPr>
                <w:r w:rsidRPr="00612168">
                  <w:rPr>
                    <w:sz w:val="16"/>
                    <w:szCs w:val="16"/>
                    <w:lang w:eastAsia="zh-CN"/>
                  </w:rPr>
                  <w:t>0.75</w:t>
                </w:r>
              </w:p>
            </w:tc>
            <w:tc>
              <w:tcPr>
                <w:tcW w:w="567" w:type="dxa"/>
                <w:noWrap/>
                <w:hideMark/>
              </w:tcPr>
              <w:p w14:paraId="5F8DB5A9" w14:textId="77777777" w:rsidR="00E214B1" w:rsidRPr="00612168" w:rsidRDefault="00E214B1" w:rsidP="002105F9">
                <w:pPr>
                  <w:pStyle w:val="TableTextCentred"/>
                  <w:rPr>
                    <w:sz w:val="16"/>
                    <w:szCs w:val="16"/>
                    <w:lang w:eastAsia="zh-CN"/>
                  </w:rPr>
                </w:pPr>
                <w:r w:rsidRPr="00612168">
                  <w:rPr>
                    <w:sz w:val="16"/>
                    <w:szCs w:val="16"/>
                    <w:lang w:eastAsia="zh-CN"/>
                  </w:rPr>
                  <w:t>0.01</w:t>
                </w:r>
              </w:p>
            </w:tc>
            <w:tc>
              <w:tcPr>
                <w:tcW w:w="708" w:type="dxa"/>
              </w:tcPr>
              <w:p w14:paraId="5A7F0EFA" w14:textId="77777777" w:rsidR="00E214B1" w:rsidRPr="00612168" w:rsidRDefault="00E214B1" w:rsidP="002105F9">
                <w:pPr>
                  <w:pStyle w:val="TableTextCentred"/>
                  <w:rPr>
                    <w:sz w:val="16"/>
                    <w:szCs w:val="16"/>
                    <w:lang w:eastAsia="zh-CN"/>
                  </w:rPr>
                </w:pPr>
                <w:r>
                  <w:rPr>
                    <w:sz w:val="16"/>
                    <w:szCs w:val="16"/>
                    <w:lang w:eastAsia="zh-CN"/>
                  </w:rPr>
                  <w:t>277</w:t>
                </w:r>
              </w:p>
            </w:tc>
            <w:tc>
              <w:tcPr>
                <w:tcW w:w="708" w:type="dxa"/>
              </w:tcPr>
              <w:p w14:paraId="576E6CF4" w14:textId="77777777" w:rsidR="00E214B1" w:rsidRPr="00612168" w:rsidRDefault="00E214B1" w:rsidP="002105F9">
                <w:pPr>
                  <w:pStyle w:val="TableTextCentred"/>
                  <w:rPr>
                    <w:sz w:val="16"/>
                    <w:szCs w:val="16"/>
                    <w:lang w:eastAsia="zh-CN"/>
                  </w:rPr>
                </w:pPr>
                <w:r>
                  <w:rPr>
                    <w:sz w:val="16"/>
                    <w:szCs w:val="16"/>
                    <w:lang w:eastAsia="zh-CN"/>
                  </w:rPr>
                  <w:t>144</w:t>
                </w:r>
              </w:p>
            </w:tc>
          </w:tr>
          <w:tr w:rsidR="00E214B1" w:rsidRPr="00960F0B" w14:paraId="70EA8B2C" w14:textId="77777777" w:rsidTr="002105F9">
            <w:trPr>
              <w:cnfStyle w:val="000000010000" w:firstRow="0" w:lastRow="0" w:firstColumn="0" w:lastColumn="0" w:oddVBand="0" w:evenVBand="0" w:oddHBand="0" w:evenHBand="1" w:firstRowFirstColumn="0" w:firstRowLastColumn="0" w:lastRowFirstColumn="0" w:lastRowLastColumn="0"/>
              <w:trHeight w:val="300"/>
            </w:trPr>
            <w:tc>
              <w:tcPr>
                <w:tcW w:w="644" w:type="dxa"/>
                <w:noWrap/>
                <w:hideMark/>
              </w:tcPr>
              <w:p w14:paraId="117FAB62" w14:textId="77777777" w:rsidR="00E214B1" w:rsidRPr="00612168" w:rsidRDefault="00E214B1" w:rsidP="002105F9">
                <w:pPr>
                  <w:pStyle w:val="TableText"/>
                  <w:rPr>
                    <w:sz w:val="16"/>
                    <w:szCs w:val="16"/>
                    <w:lang w:eastAsia="zh-CN"/>
                  </w:rPr>
                </w:pPr>
                <w:r w:rsidRPr="00612168">
                  <w:rPr>
                    <w:sz w:val="16"/>
                    <w:szCs w:val="16"/>
                    <w:lang w:eastAsia="zh-CN"/>
                  </w:rPr>
                  <w:t>221209</w:t>
                </w:r>
              </w:p>
            </w:tc>
            <w:tc>
              <w:tcPr>
                <w:tcW w:w="1134" w:type="dxa"/>
                <w:noWrap/>
                <w:hideMark/>
              </w:tcPr>
              <w:p w14:paraId="69DE95EE" w14:textId="77777777" w:rsidR="00E214B1" w:rsidRPr="00612168" w:rsidRDefault="00E214B1" w:rsidP="002105F9">
                <w:pPr>
                  <w:pStyle w:val="TableText"/>
                  <w:rPr>
                    <w:sz w:val="16"/>
                    <w:szCs w:val="16"/>
                    <w:lang w:eastAsia="zh-CN"/>
                  </w:rPr>
                </w:pPr>
                <w:r w:rsidRPr="00612168">
                  <w:rPr>
                    <w:sz w:val="16"/>
                    <w:szCs w:val="16"/>
                    <w:lang w:eastAsia="zh-CN"/>
                  </w:rPr>
                  <w:t>East Gippsland</w:t>
                </w:r>
              </w:p>
            </w:tc>
            <w:tc>
              <w:tcPr>
                <w:tcW w:w="921" w:type="dxa"/>
                <w:noWrap/>
                <w:hideMark/>
              </w:tcPr>
              <w:p w14:paraId="1B2AC8AB" w14:textId="77777777" w:rsidR="00E214B1" w:rsidRPr="00612168" w:rsidRDefault="00E214B1" w:rsidP="002105F9">
                <w:pPr>
                  <w:pStyle w:val="TableTextCentred"/>
                  <w:rPr>
                    <w:sz w:val="16"/>
                    <w:szCs w:val="16"/>
                    <w:lang w:eastAsia="zh-CN"/>
                  </w:rPr>
                </w:pPr>
                <w:r w:rsidRPr="00612168">
                  <w:rPr>
                    <w:sz w:val="16"/>
                    <w:szCs w:val="16"/>
                    <w:lang w:eastAsia="zh-CN"/>
                  </w:rPr>
                  <w:t>23/10/1972</w:t>
                </w:r>
              </w:p>
            </w:tc>
            <w:tc>
              <w:tcPr>
                <w:tcW w:w="922" w:type="dxa"/>
                <w:noWrap/>
                <w:hideMark/>
              </w:tcPr>
              <w:p w14:paraId="53610F9A" w14:textId="77777777" w:rsidR="00E214B1" w:rsidRPr="00612168" w:rsidRDefault="00E214B1" w:rsidP="002105F9">
                <w:pPr>
                  <w:pStyle w:val="TableTextCentred"/>
                  <w:rPr>
                    <w:sz w:val="16"/>
                    <w:szCs w:val="16"/>
                    <w:lang w:eastAsia="zh-CN"/>
                  </w:rPr>
                </w:pPr>
                <w:r w:rsidRPr="00612168">
                  <w:rPr>
                    <w:sz w:val="16"/>
                    <w:szCs w:val="16"/>
                    <w:lang w:eastAsia="zh-CN"/>
                  </w:rPr>
                  <w:t>13/05/2014</w:t>
                </w:r>
              </w:p>
            </w:tc>
            <w:tc>
              <w:tcPr>
                <w:tcW w:w="709" w:type="dxa"/>
              </w:tcPr>
              <w:p w14:paraId="4DA06BB9" w14:textId="77777777" w:rsidR="00E214B1" w:rsidRPr="00612168" w:rsidRDefault="00E214B1" w:rsidP="002105F9">
                <w:pPr>
                  <w:pStyle w:val="TableTextCentred"/>
                  <w:rPr>
                    <w:sz w:val="16"/>
                    <w:szCs w:val="16"/>
                    <w:lang w:eastAsia="zh-CN"/>
                  </w:rPr>
                </w:pPr>
                <w:r w:rsidRPr="001422EE">
                  <w:rPr>
                    <w:sz w:val="16"/>
                    <w:szCs w:val="16"/>
                    <w:lang w:eastAsia="zh-CN"/>
                  </w:rPr>
                  <w:t>Accurate</w:t>
                </w:r>
              </w:p>
            </w:tc>
            <w:tc>
              <w:tcPr>
                <w:tcW w:w="567" w:type="dxa"/>
                <w:noWrap/>
                <w:hideMark/>
              </w:tcPr>
              <w:p w14:paraId="1E517DD0" w14:textId="77777777" w:rsidR="00E214B1" w:rsidRPr="00612168" w:rsidRDefault="00E214B1" w:rsidP="002105F9">
                <w:pPr>
                  <w:pStyle w:val="TableTextCentred"/>
                  <w:rPr>
                    <w:sz w:val="16"/>
                    <w:szCs w:val="16"/>
                    <w:lang w:eastAsia="zh-CN"/>
                  </w:rPr>
                </w:pPr>
                <w:r w:rsidRPr="00612168">
                  <w:rPr>
                    <w:sz w:val="16"/>
                    <w:szCs w:val="16"/>
                    <w:lang w:eastAsia="zh-CN"/>
                  </w:rPr>
                  <w:t>15</w:t>
                </w:r>
                <w:r>
                  <w:rPr>
                    <w:sz w:val="16"/>
                    <w:szCs w:val="16"/>
                    <w:lang w:eastAsia="zh-CN"/>
                  </w:rPr>
                  <w:t>,</w:t>
                </w:r>
                <w:r w:rsidRPr="00612168">
                  <w:rPr>
                    <w:sz w:val="16"/>
                    <w:szCs w:val="16"/>
                    <w:lang w:eastAsia="zh-CN"/>
                  </w:rPr>
                  <w:t>178</w:t>
                </w:r>
              </w:p>
            </w:tc>
            <w:tc>
              <w:tcPr>
                <w:tcW w:w="425" w:type="dxa"/>
                <w:noWrap/>
                <w:hideMark/>
              </w:tcPr>
              <w:p w14:paraId="375453BA" w14:textId="77777777" w:rsidR="00E214B1" w:rsidRPr="00612168" w:rsidRDefault="00E214B1" w:rsidP="002105F9">
                <w:pPr>
                  <w:pStyle w:val="TableTextCentred"/>
                  <w:rPr>
                    <w:sz w:val="16"/>
                    <w:szCs w:val="16"/>
                    <w:lang w:eastAsia="zh-CN"/>
                  </w:rPr>
                </w:pPr>
                <w:r w:rsidRPr="00612168">
                  <w:rPr>
                    <w:sz w:val="16"/>
                    <w:szCs w:val="16"/>
                    <w:lang w:eastAsia="zh-CN"/>
                  </w:rPr>
                  <w:t>87.97</w:t>
                </w:r>
              </w:p>
            </w:tc>
            <w:tc>
              <w:tcPr>
                <w:tcW w:w="425" w:type="dxa"/>
                <w:noWrap/>
                <w:hideMark/>
              </w:tcPr>
              <w:p w14:paraId="391CE521" w14:textId="77777777" w:rsidR="00E214B1" w:rsidRPr="00612168" w:rsidRDefault="00E214B1" w:rsidP="002105F9">
                <w:pPr>
                  <w:pStyle w:val="TableTextCentred"/>
                  <w:rPr>
                    <w:sz w:val="16"/>
                    <w:szCs w:val="16"/>
                    <w:lang w:eastAsia="zh-CN"/>
                  </w:rPr>
                </w:pPr>
                <w:r w:rsidRPr="00612168">
                  <w:rPr>
                    <w:sz w:val="16"/>
                    <w:szCs w:val="16"/>
                    <w:lang w:eastAsia="zh-CN"/>
                  </w:rPr>
                  <w:t>4.93</w:t>
                </w:r>
              </w:p>
            </w:tc>
            <w:tc>
              <w:tcPr>
                <w:tcW w:w="425" w:type="dxa"/>
                <w:noWrap/>
                <w:hideMark/>
              </w:tcPr>
              <w:p w14:paraId="248F05AC" w14:textId="77777777" w:rsidR="00E214B1" w:rsidRPr="00612168" w:rsidRDefault="00E214B1" w:rsidP="002105F9">
                <w:pPr>
                  <w:pStyle w:val="TableTextCentred"/>
                  <w:rPr>
                    <w:sz w:val="16"/>
                    <w:szCs w:val="16"/>
                    <w:lang w:eastAsia="zh-CN"/>
                  </w:rPr>
                </w:pPr>
                <w:r w:rsidRPr="00612168">
                  <w:rPr>
                    <w:sz w:val="16"/>
                    <w:szCs w:val="16"/>
                    <w:lang w:eastAsia="zh-CN"/>
                  </w:rPr>
                  <w:t>7.09</w:t>
                </w:r>
              </w:p>
            </w:tc>
            <w:tc>
              <w:tcPr>
                <w:tcW w:w="851" w:type="dxa"/>
                <w:noWrap/>
                <w:hideMark/>
              </w:tcPr>
              <w:p w14:paraId="1DD9536E" w14:textId="77777777" w:rsidR="00E214B1" w:rsidRPr="00612168" w:rsidRDefault="00E214B1" w:rsidP="002105F9">
                <w:pPr>
                  <w:pStyle w:val="TableTextCentred"/>
                  <w:rPr>
                    <w:sz w:val="16"/>
                    <w:szCs w:val="16"/>
                    <w:lang w:eastAsia="zh-CN"/>
                  </w:rPr>
                </w:pPr>
                <w:r w:rsidRPr="00612168">
                  <w:rPr>
                    <w:sz w:val="16"/>
                    <w:szCs w:val="16"/>
                    <w:lang w:eastAsia="zh-CN"/>
                  </w:rPr>
                  <w:t>0.00</w:t>
                </w:r>
              </w:p>
            </w:tc>
            <w:tc>
              <w:tcPr>
                <w:tcW w:w="709" w:type="dxa"/>
                <w:noWrap/>
                <w:hideMark/>
              </w:tcPr>
              <w:p w14:paraId="3562626D" w14:textId="77777777" w:rsidR="00E214B1" w:rsidRPr="00612168" w:rsidRDefault="00E214B1" w:rsidP="002105F9">
                <w:pPr>
                  <w:pStyle w:val="TableTextCentred"/>
                  <w:rPr>
                    <w:sz w:val="16"/>
                    <w:szCs w:val="16"/>
                    <w:lang w:eastAsia="zh-CN"/>
                  </w:rPr>
                </w:pPr>
                <w:r w:rsidRPr="00612168">
                  <w:rPr>
                    <w:sz w:val="16"/>
                    <w:szCs w:val="16"/>
                    <w:lang w:eastAsia="zh-CN"/>
                  </w:rPr>
                  <w:t>0.00</w:t>
                </w:r>
              </w:p>
            </w:tc>
            <w:tc>
              <w:tcPr>
                <w:tcW w:w="567" w:type="dxa"/>
                <w:noWrap/>
                <w:hideMark/>
              </w:tcPr>
              <w:p w14:paraId="1A66C3AB" w14:textId="77777777" w:rsidR="00E214B1" w:rsidRPr="00612168" w:rsidRDefault="00E214B1" w:rsidP="002105F9">
                <w:pPr>
                  <w:pStyle w:val="TableTextCentred"/>
                  <w:rPr>
                    <w:sz w:val="16"/>
                    <w:szCs w:val="16"/>
                    <w:lang w:eastAsia="zh-CN"/>
                  </w:rPr>
                </w:pPr>
                <w:r w:rsidRPr="00612168">
                  <w:rPr>
                    <w:sz w:val="16"/>
                    <w:szCs w:val="16"/>
                    <w:lang w:eastAsia="zh-CN"/>
                  </w:rPr>
                  <w:t>0.01</w:t>
                </w:r>
              </w:p>
            </w:tc>
            <w:tc>
              <w:tcPr>
                <w:tcW w:w="708" w:type="dxa"/>
              </w:tcPr>
              <w:p w14:paraId="736D4951" w14:textId="77777777" w:rsidR="00E214B1" w:rsidRPr="00612168" w:rsidRDefault="00E214B1" w:rsidP="002105F9">
                <w:pPr>
                  <w:pStyle w:val="TableTextCentred"/>
                  <w:rPr>
                    <w:sz w:val="16"/>
                    <w:szCs w:val="16"/>
                    <w:lang w:eastAsia="zh-CN"/>
                  </w:rPr>
                </w:pPr>
                <w:r>
                  <w:rPr>
                    <w:sz w:val="16"/>
                    <w:szCs w:val="16"/>
                    <w:lang w:eastAsia="zh-CN"/>
                  </w:rPr>
                  <w:t>7</w:t>
                </w:r>
              </w:p>
            </w:tc>
            <w:tc>
              <w:tcPr>
                <w:tcW w:w="708" w:type="dxa"/>
              </w:tcPr>
              <w:p w14:paraId="42A28C3B" w14:textId="77777777" w:rsidR="00E214B1" w:rsidRPr="00612168" w:rsidRDefault="00E214B1" w:rsidP="002105F9">
                <w:pPr>
                  <w:pStyle w:val="TableTextCentred"/>
                  <w:rPr>
                    <w:sz w:val="16"/>
                    <w:szCs w:val="16"/>
                    <w:lang w:eastAsia="zh-CN"/>
                  </w:rPr>
                </w:pPr>
              </w:p>
            </w:tc>
          </w:tr>
          <w:tr w:rsidR="00E214B1" w:rsidRPr="00960F0B" w14:paraId="254AD13A" w14:textId="77777777" w:rsidTr="002105F9">
            <w:trPr>
              <w:cnfStyle w:val="000000100000" w:firstRow="0" w:lastRow="0" w:firstColumn="0" w:lastColumn="0" w:oddVBand="0" w:evenVBand="0" w:oddHBand="1" w:evenHBand="0" w:firstRowFirstColumn="0" w:firstRowLastColumn="0" w:lastRowFirstColumn="0" w:lastRowLastColumn="0"/>
              <w:trHeight w:val="300"/>
            </w:trPr>
            <w:tc>
              <w:tcPr>
                <w:tcW w:w="644" w:type="dxa"/>
                <w:noWrap/>
                <w:hideMark/>
              </w:tcPr>
              <w:p w14:paraId="70EA0BB8" w14:textId="77777777" w:rsidR="00E214B1" w:rsidRPr="00612168" w:rsidRDefault="00E214B1" w:rsidP="002105F9">
                <w:pPr>
                  <w:pStyle w:val="TableText"/>
                  <w:rPr>
                    <w:sz w:val="16"/>
                    <w:szCs w:val="16"/>
                    <w:lang w:eastAsia="zh-CN"/>
                  </w:rPr>
                </w:pPr>
                <w:r w:rsidRPr="00612168">
                  <w:rPr>
                    <w:sz w:val="16"/>
                    <w:szCs w:val="16"/>
                    <w:lang w:eastAsia="zh-CN"/>
                  </w:rPr>
                  <w:t>221210</w:t>
                </w:r>
              </w:p>
            </w:tc>
            <w:tc>
              <w:tcPr>
                <w:tcW w:w="1134" w:type="dxa"/>
                <w:noWrap/>
                <w:hideMark/>
              </w:tcPr>
              <w:p w14:paraId="5DD0920B" w14:textId="77777777" w:rsidR="00E214B1" w:rsidRPr="00612168" w:rsidRDefault="00E214B1" w:rsidP="002105F9">
                <w:pPr>
                  <w:pStyle w:val="TableText"/>
                  <w:rPr>
                    <w:sz w:val="16"/>
                    <w:szCs w:val="16"/>
                    <w:lang w:eastAsia="zh-CN"/>
                  </w:rPr>
                </w:pPr>
                <w:r w:rsidRPr="00612168">
                  <w:rPr>
                    <w:sz w:val="16"/>
                    <w:szCs w:val="16"/>
                    <w:lang w:eastAsia="zh-CN"/>
                  </w:rPr>
                  <w:t>East Gippsland</w:t>
                </w:r>
              </w:p>
            </w:tc>
            <w:tc>
              <w:tcPr>
                <w:tcW w:w="921" w:type="dxa"/>
                <w:noWrap/>
                <w:hideMark/>
              </w:tcPr>
              <w:p w14:paraId="257FA81C" w14:textId="77777777" w:rsidR="00E214B1" w:rsidRPr="00612168" w:rsidRDefault="00E214B1" w:rsidP="002105F9">
                <w:pPr>
                  <w:pStyle w:val="TableTextCentred"/>
                  <w:rPr>
                    <w:sz w:val="16"/>
                    <w:szCs w:val="16"/>
                    <w:lang w:eastAsia="zh-CN"/>
                  </w:rPr>
                </w:pPr>
                <w:r w:rsidRPr="00612168">
                  <w:rPr>
                    <w:sz w:val="16"/>
                    <w:szCs w:val="16"/>
                    <w:lang w:eastAsia="zh-CN"/>
                  </w:rPr>
                  <w:t>22/08/1972</w:t>
                </w:r>
              </w:p>
            </w:tc>
            <w:tc>
              <w:tcPr>
                <w:tcW w:w="922" w:type="dxa"/>
                <w:noWrap/>
                <w:hideMark/>
              </w:tcPr>
              <w:p w14:paraId="2D60F42B" w14:textId="77777777" w:rsidR="00E214B1" w:rsidRPr="00612168" w:rsidRDefault="00E214B1" w:rsidP="002105F9">
                <w:pPr>
                  <w:pStyle w:val="TableTextCentred"/>
                  <w:rPr>
                    <w:sz w:val="16"/>
                    <w:szCs w:val="16"/>
                    <w:lang w:eastAsia="zh-CN"/>
                  </w:rPr>
                </w:pPr>
                <w:r w:rsidRPr="00612168">
                  <w:rPr>
                    <w:sz w:val="16"/>
                    <w:szCs w:val="16"/>
                    <w:lang w:eastAsia="zh-CN"/>
                  </w:rPr>
                  <w:t>13/05/2014</w:t>
                </w:r>
              </w:p>
            </w:tc>
            <w:tc>
              <w:tcPr>
                <w:tcW w:w="709" w:type="dxa"/>
              </w:tcPr>
              <w:p w14:paraId="7B83DFB9" w14:textId="77777777" w:rsidR="00E214B1" w:rsidRPr="00612168" w:rsidRDefault="00E214B1" w:rsidP="002105F9">
                <w:pPr>
                  <w:pStyle w:val="TableTextCentred"/>
                  <w:rPr>
                    <w:sz w:val="16"/>
                    <w:szCs w:val="16"/>
                    <w:lang w:eastAsia="zh-CN"/>
                  </w:rPr>
                </w:pPr>
                <w:r w:rsidRPr="001422EE">
                  <w:rPr>
                    <w:sz w:val="16"/>
                    <w:szCs w:val="16"/>
                    <w:lang w:eastAsia="zh-CN"/>
                  </w:rPr>
                  <w:t>Accurate</w:t>
                </w:r>
              </w:p>
            </w:tc>
            <w:tc>
              <w:tcPr>
                <w:tcW w:w="567" w:type="dxa"/>
                <w:noWrap/>
                <w:hideMark/>
              </w:tcPr>
              <w:p w14:paraId="0D2AAEB3" w14:textId="77777777" w:rsidR="00E214B1" w:rsidRPr="00612168" w:rsidRDefault="00E214B1" w:rsidP="002105F9">
                <w:pPr>
                  <w:pStyle w:val="TableTextCentred"/>
                  <w:rPr>
                    <w:sz w:val="16"/>
                    <w:szCs w:val="16"/>
                    <w:lang w:eastAsia="zh-CN"/>
                  </w:rPr>
                </w:pPr>
                <w:r w:rsidRPr="00612168">
                  <w:rPr>
                    <w:sz w:val="16"/>
                    <w:szCs w:val="16"/>
                    <w:lang w:eastAsia="zh-CN"/>
                  </w:rPr>
                  <w:t>15</w:t>
                </w:r>
                <w:r>
                  <w:rPr>
                    <w:sz w:val="16"/>
                    <w:szCs w:val="16"/>
                    <w:lang w:eastAsia="zh-CN"/>
                  </w:rPr>
                  <w:t>,</w:t>
                </w:r>
                <w:r w:rsidRPr="00612168">
                  <w:rPr>
                    <w:sz w:val="16"/>
                    <w:szCs w:val="16"/>
                    <w:lang w:eastAsia="zh-CN"/>
                  </w:rPr>
                  <w:t>240</w:t>
                </w:r>
              </w:p>
            </w:tc>
            <w:tc>
              <w:tcPr>
                <w:tcW w:w="425" w:type="dxa"/>
                <w:noWrap/>
                <w:hideMark/>
              </w:tcPr>
              <w:p w14:paraId="397CD17C" w14:textId="77777777" w:rsidR="00E214B1" w:rsidRPr="00612168" w:rsidRDefault="00E214B1" w:rsidP="002105F9">
                <w:pPr>
                  <w:pStyle w:val="TableTextCentred"/>
                  <w:rPr>
                    <w:sz w:val="16"/>
                    <w:szCs w:val="16"/>
                    <w:lang w:eastAsia="zh-CN"/>
                  </w:rPr>
                </w:pPr>
                <w:r w:rsidRPr="00612168">
                  <w:rPr>
                    <w:sz w:val="16"/>
                    <w:szCs w:val="16"/>
                    <w:lang w:eastAsia="zh-CN"/>
                  </w:rPr>
                  <w:t>91.98</w:t>
                </w:r>
              </w:p>
            </w:tc>
            <w:tc>
              <w:tcPr>
                <w:tcW w:w="425" w:type="dxa"/>
                <w:noWrap/>
                <w:hideMark/>
              </w:tcPr>
              <w:p w14:paraId="047D4E54" w14:textId="77777777" w:rsidR="00E214B1" w:rsidRPr="00612168" w:rsidRDefault="00E214B1" w:rsidP="002105F9">
                <w:pPr>
                  <w:pStyle w:val="TableTextCentred"/>
                  <w:rPr>
                    <w:sz w:val="16"/>
                    <w:szCs w:val="16"/>
                    <w:lang w:eastAsia="zh-CN"/>
                  </w:rPr>
                </w:pPr>
                <w:r w:rsidRPr="00612168">
                  <w:rPr>
                    <w:sz w:val="16"/>
                    <w:szCs w:val="16"/>
                    <w:lang w:eastAsia="zh-CN"/>
                  </w:rPr>
                  <w:t>4.69</w:t>
                </w:r>
              </w:p>
            </w:tc>
            <w:tc>
              <w:tcPr>
                <w:tcW w:w="425" w:type="dxa"/>
                <w:noWrap/>
                <w:hideMark/>
              </w:tcPr>
              <w:p w14:paraId="56329C8B" w14:textId="77777777" w:rsidR="00E214B1" w:rsidRPr="00612168" w:rsidRDefault="00E214B1" w:rsidP="002105F9">
                <w:pPr>
                  <w:pStyle w:val="TableTextCentred"/>
                  <w:rPr>
                    <w:sz w:val="16"/>
                    <w:szCs w:val="16"/>
                    <w:lang w:eastAsia="zh-CN"/>
                  </w:rPr>
                </w:pPr>
                <w:r w:rsidRPr="00612168">
                  <w:rPr>
                    <w:sz w:val="16"/>
                    <w:szCs w:val="16"/>
                    <w:lang w:eastAsia="zh-CN"/>
                  </w:rPr>
                  <w:t>3.33</w:t>
                </w:r>
              </w:p>
            </w:tc>
            <w:tc>
              <w:tcPr>
                <w:tcW w:w="851" w:type="dxa"/>
                <w:noWrap/>
                <w:hideMark/>
              </w:tcPr>
              <w:p w14:paraId="6EAC6AE4" w14:textId="77777777" w:rsidR="00E214B1" w:rsidRPr="00612168" w:rsidRDefault="00E214B1" w:rsidP="002105F9">
                <w:pPr>
                  <w:pStyle w:val="TableTextCentred"/>
                  <w:rPr>
                    <w:sz w:val="16"/>
                    <w:szCs w:val="16"/>
                    <w:lang w:eastAsia="zh-CN"/>
                  </w:rPr>
                </w:pPr>
                <w:r w:rsidRPr="00612168">
                  <w:rPr>
                    <w:sz w:val="16"/>
                    <w:szCs w:val="16"/>
                    <w:lang w:eastAsia="zh-CN"/>
                  </w:rPr>
                  <w:t>0.00</w:t>
                </w:r>
              </w:p>
            </w:tc>
            <w:tc>
              <w:tcPr>
                <w:tcW w:w="709" w:type="dxa"/>
                <w:noWrap/>
                <w:hideMark/>
              </w:tcPr>
              <w:p w14:paraId="678DAA55" w14:textId="77777777" w:rsidR="00E214B1" w:rsidRPr="00612168" w:rsidRDefault="00E214B1" w:rsidP="002105F9">
                <w:pPr>
                  <w:pStyle w:val="TableTextCentred"/>
                  <w:rPr>
                    <w:sz w:val="16"/>
                    <w:szCs w:val="16"/>
                    <w:lang w:eastAsia="zh-CN"/>
                  </w:rPr>
                </w:pPr>
                <w:r w:rsidRPr="00612168">
                  <w:rPr>
                    <w:sz w:val="16"/>
                    <w:szCs w:val="16"/>
                    <w:lang w:eastAsia="zh-CN"/>
                  </w:rPr>
                  <w:t>0.00</w:t>
                </w:r>
              </w:p>
            </w:tc>
            <w:tc>
              <w:tcPr>
                <w:tcW w:w="567" w:type="dxa"/>
                <w:noWrap/>
                <w:hideMark/>
              </w:tcPr>
              <w:p w14:paraId="40CC624F" w14:textId="77777777" w:rsidR="00E214B1" w:rsidRPr="00612168" w:rsidRDefault="00E214B1" w:rsidP="002105F9">
                <w:pPr>
                  <w:pStyle w:val="TableTextCentred"/>
                  <w:rPr>
                    <w:sz w:val="16"/>
                    <w:szCs w:val="16"/>
                    <w:lang w:eastAsia="zh-CN"/>
                  </w:rPr>
                </w:pPr>
                <w:r w:rsidRPr="00612168">
                  <w:rPr>
                    <w:sz w:val="16"/>
                    <w:szCs w:val="16"/>
                    <w:lang w:eastAsia="zh-CN"/>
                  </w:rPr>
                  <w:t>0.01</w:t>
                </w:r>
              </w:p>
            </w:tc>
            <w:tc>
              <w:tcPr>
                <w:tcW w:w="708" w:type="dxa"/>
              </w:tcPr>
              <w:p w14:paraId="7BE44BF5" w14:textId="77777777" w:rsidR="00E214B1" w:rsidRPr="00612168" w:rsidRDefault="00E214B1" w:rsidP="002105F9">
                <w:pPr>
                  <w:pStyle w:val="TableTextCentred"/>
                  <w:rPr>
                    <w:sz w:val="16"/>
                    <w:szCs w:val="16"/>
                    <w:lang w:eastAsia="zh-CN"/>
                  </w:rPr>
                </w:pPr>
                <w:r>
                  <w:rPr>
                    <w:sz w:val="16"/>
                    <w:szCs w:val="16"/>
                    <w:lang w:eastAsia="zh-CN"/>
                  </w:rPr>
                  <w:t>293</w:t>
                </w:r>
              </w:p>
            </w:tc>
            <w:tc>
              <w:tcPr>
                <w:tcW w:w="708" w:type="dxa"/>
              </w:tcPr>
              <w:p w14:paraId="0042FF5A" w14:textId="77777777" w:rsidR="00E214B1" w:rsidRPr="00612168" w:rsidRDefault="00E214B1" w:rsidP="002105F9">
                <w:pPr>
                  <w:pStyle w:val="TableTextCentred"/>
                  <w:rPr>
                    <w:sz w:val="16"/>
                    <w:szCs w:val="16"/>
                    <w:lang w:eastAsia="zh-CN"/>
                  </w:rPr>
                </w:pPr>
                <w:r>
                  <w:rPr>
                    <w:sz w:val="16"/>
                    <w:szCs w:val="16"/>
                    <w:lang w:eastAsia="zh-CN"/>
                  </w:rPr>
                  <w:t>299</w:t>
                </w:r>
              </w:p>
            </w:tc>
          </w:tr>
          <w:tr w:rsidR="00E214B1" w:rsidRPr="00960F0B" w14:paraId="171069AF" w14:textId="77777777" w:rsidTr="002105F9">
            <w:trPr>
              <w:cnfStyle w:val="000000010000" w:firstRow="0" w:lastRow="0" w:firstColumn="0" w:lastColumn="0" w:oddVBand="0" w:evenVBand="0" w:oddHBand="0" w:evenHBand="1" w:firstRowFirstColumn="0" w:firstRowLastColumn="0" w:lastRowFirstColumn="0" w:lastRowLastColumn="0"/>
              <w:trHeight w:val="300"/>
            </w:trPr>
            <w:tc>
              <w:tcPr>
                <w:tcW w:w="644" w:type="dxa"/>
                <w:noWrap/>
                <w:hideMark/>
              </w:tcPr>
              <w:p w14:paraId="42495405" w14:textId="77777777" w:rsidR="00E214B1" w:rsidRPr="00612168" w:rsidRDefault="00E214B1" w:rsidP="002105F9">
                <w:pPr>
                  <w:pStyle w:val="TableText"/>
                  <w:rPr>
                    <w:sz w:val="16"/>
                    <w:szCs w:val="16"/>
                    <w:lang w:eastAsia="zh-CN"/>
                  </w:rPr>
                </w:pPr>
                <w:r w:rsidRPr="00612168">
                  <w:rPr>
                    <w:sz w:val="16"/>
                    <w:szCs w:val="16"/>
                    <w:lang w:eastAsia="zh-CN"/>
                  </w:rPr>
                  <w:t>221211</w:t>
                </w:r>
              </w:p>
            </w:tc>
            <w:tc>
              <w:tcPr>
                <w:tcW w:w="1134" w:type="dxa"/>
                <w:noWrap/>
                <w:hideMark/>
              </w:tcPr>
              <w:p w14:paraId="122923A7" w14:textId="77777777" w:rsidR="00E214B1" w:rsidRPr="00612168" w:rsidRDefault="00E214B1" w:rsidP="002105F9">
                <w:pPr>
                  <w:pStyle w:val="TableText"/>
                  <w:rPr>
                    <w:sz w:val="16"/>
                    <w:szCs w:val="16"/>
                    <w:lang w:eastAsia="zh-CN"/>
                  </w:rPr>
                </w:pPr>
                <w:r w:rsidRPr="00612168">
                  <w:rPr>
                    <w:sz w:val="16"/>
                    <w:szCs w:val="16"/>
                    <w:lang w:eastAsia="zh-CN"/>
                  </w:rPr>
                  <w:t>East Gippsland</w:t>
                </w:r>
              </w:p>
            </w:tc>
            <w:tc>
              <w:tcPr>
                <w:tcW w:w="921" w:type="dxa"/>
                <w:noWrap/>
                <w:hideMark/>
              </w:tcPr>
              <w:p w14:paraId="4F497D5B" w14:textId="77777777" w:rsidR="00E214B1" w:rsidRPr="00612168" w:rsidRDefault="00E214B1" w:rsidP="002105F9">
                <w:pPr>
                  <w:pStyle w:val="TableTextCentred"/>
                  <w:rPr>
                    <w:sz w:val="16"/>
                    <w:szCs w:val="16"/>
                    <w:lang w:eastAsia="zh-CN"/>
                  </w:rPr>
                </w:pPr>
                <w:r w:rsidRPr="00612168">
                  <w:rPr>
                    <w:sz w:val="16"/>
                    <w:szCs w:val="16"/>
                    <w:lang w:eastAsia="zh-CN"/>
                  </w:rPr>
                  <w:t>12/08/1974</w:t>
                </w:r>
              </w:p>
            </w:tc>
            <w:tc>
              <w:tcPr>
                <w:tcW w:w="922" w:type="dxa"/>
                <w:noWrap/>
                <w:hideMark/>
              </w:tcPr>
              <w:p w14:paraId="515AF508" w14:textId="77777777" w:rsidR="00E214B1" w:rsidRPr="00612168" w:rsidRDefault="00E214B1" w:rsidP="002105F9">
                <w:pPr>
                  <w:pStyle w:val="TableTextCentred"/>
                  <w:rPr>
                    <w:sz w:val="16"/>
                    <w:szCs w:val="16"/>
                    <w:lang w:eastAsia="zh-CN"/>
                  </w:rPr>
                </w:pPr>
                <w:r w:rsidRPr="00612168">
                  <w:rPr>
                    <w:sz w:val="16"/>
                    <w:szCs w:val="16"/>
                    <w:lang w:eastAsia="zh-CN"/>
                  </w:rPr>
                  <w:t>12/05/2014</w:t>
                </w:r>
              </w:p>
            </w:tc>
            <w:tc>
              <w:tcPr>
                <w:tcW w:w="709" w:type="dxa"/>
              </w:tcPr>
              <w:p w14:paraId="2977201B" w14:textId="77777777" w:rsidR="00E214B1" w:rsidRPr="00612168" w:rsidRDefault="00E214B1" w:rsidP="002105F9">
                <w:pPr>
                  <w:pStyle w:val="TableTextCentred"/>
                  <w:rPr>
                    <w:sz w:val="16"/>
                    <w:szCs w:val="16"/>
                    <w:lang w:eastAsia="zh-CN"/>
                  </w:rPr>
                </w:pPr>
                <w:r w:rsidRPr="001422EE">
                  <w:rPr>
                    <w:sz w:val="16"/>
                    <w:szCs w:val="16"/>
                    <w:lang w:eastAsia="zh-CN"/>
                  </w:rPr>
                  <w:t>Accurate</w:t>
                </w:r>
              </w:p>
            </w:tc>
            <w:tc>
              <w:tcPr>
                <w:tcW w:w="567" w:type="dxa"/>
                <w:noWrap/>
                <w:hideMark/>
              </w:tcPr>
              <w:p w14:paraId="5A176A5F" w14:textId="77777777" w:rsidR="00E214B1" w:rsidRPr="00612168" w:rsidRDefault="00E214B1" w:rsidP="002105F9">
                <w:pPr>
                  <w:pStyle w:val="TableTextCentred"/>
                  <w:rPr>
                    <w:sz w:val="16"/>
                    <w:szCs w:val="16"/>
                    <w:lang w:eastAsia="zh-CN"/>
                  </w:rPr>
                </w:pPr>
                <w:r w:rsidRPr="00612168">
                  <w:rPr>
                    <w:sz w:val="16"/>
                    <w:szCs w:val="16"/>
                    <w:lang w:eastAsia="zh-CN"/>
                  </w:rPr>
                  <w:t>14</w:t>
                </w:r>
                <w:r>
                  <w:rPr>
                    <w:sz w:val="16"/>
                    <w:szCs w:val="16"/>
                    <w:lang w:eastAsia="zh-CN"/>
                  </w:rPr>
                  <w:t>,</w:t>
                </w:r>
                <w:r w:rsidRPr="00612168">
                  <w:rPr>
                    <w:sz w:val="16"/>
                    <w:szCs w:val="16"/>
                    <w:lang w:eastAsia="zh-CN"/>
                  </w:rPr>
                  <w:t>519</w:t>
                </w:r>
              </w:p>
            </w:tc>
            <w:tc>
              <w:tcPr>
                <w:tcW w:w="425" w:type="dxa"/>
                <w:noWrap/>
                <w:hideMark/>
              </w:tcPr>
              <w:p w14:paraId="4F58B20D" w14:textId="77777777" w:rsidR="00E214B1" w:rsidRPr="00612168" w:rsidRDefault="00E214B1" w:rsidP="002105F9">
                <w:pPr>
                  <w:pStyle w:val="TableTextCentred"/>
                  <w:rPr>
                    <w:sz w:val="16"/>
                    <w:szCs w:val="16"/>
                    <w:lang w:eastAsia="zh-CN"/>
                  </w:rPr>
                </w:pPr>
                <w:r w:rsidRPr="00612168">
                  <w:rPr>
                    <w:sz w:val="16"/>
                    <w:szCs w:val="16"/>
                    <w:lang w:eastAsia="zh-CN"/>
                  </w:rPr>
                  <w:t>91.62</w:t>
                </w:r>
              </w:p>
            </w:tc>
            <w:tc>
              <w:tcPr>
                <w:tcW w:w="425" w:type="dxa"/>
                <w:noWrap/>
                <w:hideMark/>
              </w:tcPr>
              <w:p w14:paraId="18B37A03" w14:textId="77777777" w:rsidR="00E214B1" w:rsidRPr="00612168" w:rsidRDefault="00E214B1" w:rsidP="002105F9">
                <w:pPr>
                  <w:pStyle w:val="TableTextCentred"/>
                  <w:rPr>
                    <w:sz w:val="16"/>
                    <w:szCs w:val="16"/>
                    <w:lang w:eastAsia="zh-CN"/>
                  </w:rPr>
                </w:pPr>
                <w:r w:rsidRPr="00612168">
                  <w:rPr>
                    <w:sz w:val="16"/>
                    <w:szCs w:val="16"/>
                    <w:lang w:eastAsia="zh-CN"/>
                  </w:rPr>
                  <w:t>3.35</w:t>
                </w:r>
              </w:p>
            </w:tc>
            <w:tc>
              <w:tcPr>
                <w:tcW w:w="425" w:type="dxa"/>
                <w:noWrap/>
                <w:hideMark/>
              </w:tcPr>
              <w:p w14:paraId="385C7E09" w14:textId="77777777" w:rsidR="00E214B1" w:rsidRPr="00612168" w:rsidRDefault="00E214B1" w:rsidP="002105F9">
                <w:pPr>
                  <w:pStyle w:val="TableTextCentred"/>
                  <w:rPr>
                    <w:sz w:val="16"/>
                    <w:szCs w:val="16"/>
                    <w:lang w:eastAsia="zh-CN"/>
                  </w:rPr>
                </w:pPr>
                <w:r w:rsidRPr="00612168">
                  <w:rPr>
                    <w:sz w:val="16"/>
                    <w:szCs w:val="16"/>
                    <w:lang w:eastAsia="zh-CN"/>
                  </w:rPr>
                  <w:t>4.66</w:t>
                </w:r>
              </w:p>
            </w:tc>
            <w:tc>
              <w:tcPr>
                <w:tcW w:w="851" w:type="dxa"/>
                <w:noWrap/>
                <w:hideMark/>
              </w:tcPr>
              <w:p w14:paraId="4F5BFAE8" w14:textId="77777777" w:rsidR="00E214B1" w:rsidRPr="00612168" w:rsidRDefault="00E214B1" w:rsidP="002105F9">
                <w:pPr>
                  <w:pStyle w:val="TableTextCentred"/>
                  <w:rPr>
                    <w:sz w:val="16"/>
                    <w:szCs w:val="16"/>
                    <w:lang w:eastAsia="zh-CN"/>
                  </w:rPr>
                </w:pPr>
                <w:r w:rsidRPr="00612168">
                  <w:rPr>
                    <w:sz w:val="16"/>
                    <w:szCs w:val="16"/>
                    <w:lang w:eastAsia="zh-CN"/>
                  </w:rPr>
                  <w:t>0.00</w:t>
                </w:r>
              </w:p>
            </w:tc>
            <w:tc>
              <w:tcPr>
                <w:tcW w:w="709" w:type="dxa"/>
                <w:noWrap/>
                <w:hideMark/>
              </w:tcPr>
              <w:p w14:paraId="16B575BE" w14:textId="77777777" w:rsidR="00E214B1" w:rsidRPr="00612168" w:rsidRDefault="00E214B1" w:rsidP="002105F9">
                <w:pPr>
                  <w:pStyle w:val="TableTextCentred"/>
                  <w:rPr>
                    <w:sz w:val="16"/>
                    <w:szCs w:val="16"/>
                    <w:lang w:eastAsia="zh-CN"/>
                  </w:rPr>
                </w:pPr>
                <w:r w:rsidRPr="00612168">
                  <w:rPr>
                    <w:sz w:val="16"/>
                    <w:szCs w:val="16"/>
                    <w:lang w:eastAsia="zh-CN"/>
                  </w:rPr>
                  <w:t>0.37</w:t>
                </w:r>
              </w:p>
            </w:tc>
            <w:tc>
              <w:tcPr>
                <w:tcW w:w="567" w:type="dxa"/>
                <w:noWrap/>
                <w:hideMark/>
              </w:tcPr>
              <w:p w14:paraId="4A72BD3C" w14:textId="77777777" w:rsidR="00E214B1" w:rsidRPr="00612168" w:rsidRDefault="00E214B1" w:rsidP="002105F9">
                <w:pPr>
                  <w:pStyle w:val="TableTextCentred"/>
                  <w:rPr>
                    <w:sz w:val="16"/>
                    <w:szCs w:val="16"/>
                    <w:lang w:eastAsia="zh-CN"/>
                  </w:rPr>
                </w:pPr>
                <w:r w:rsidRPr="00612168">
                  <w:rPr>
                    <w:sz w:val="16"/>
                    <w:szCs w:val="16"/>
                    <w:lang w:eastAsia="zh-CN"/>
                  </w:rPr>
                  <w:t>0.01</w:t>
                </w:r>
              </w:p>
            </w:tc>
            <w:tc>
              <w:tcPr>
                <w:tcW w:w="708" w:type="dxa"/>
              </w:tcPr>
              <w:p w14:paraId="2ED27E04" w14:textId="77777777" w:rsidR="00E214B1" w:rsidRPr="00612168" w:rsidRDefault="00E214B1" w:rsidP="002105F9">
                <w:pPr>
                  <w:pStyle w:val="TableTextCentred"/>
                  <w:rPr>
                    <w:sz w:val="16"/>
                    <w:szCs w:val="16"/>
                    <w:lang w:eastAsia="zh-CN"/>
                  </w:rPr>
                </w:pPr>
                <w:r>
                  <w:rPr>
                    <w:sz w:val="16"/>
                    <w:szCs w:val="16"/>
                    <w:lang w:eastAsia="zh-CN"/>
                  </w:rPr>
                  <w:t>200</w:t>
                </w:r>
              </w:p>
            </w:tc>
            <w:tc>
              <w:tcPr>
                <w:tcW w:w="708" w:type="dxa"/>
              </w:tcPr>
              <w:p w14:paraId="5C392369" w14:textId="77777777" w:rsidR="00E214B1" w:rsidRPr="00612168" w:rsidRDefault="00E214B1" w:rsidP="002105F9">
                <w:pPr>
                  <w:pStyle w:val="TableTextCentred"/>
                  <w:rPr>
                    <w:sz w:val="16"/>
                    <w:szCs w:val="16"/>
                    <w:lang w:eastAsia="zh-CN"/>
                  </w:rPr>
                </w:pPr>
                <w:r>
                  <w:rPr>
                    <w:sz w:val="16"/>
                    <w:szCs w:val="16"/>
                    <w:lang w:eastAsia="zh-CN"/>
                  </w:rPr>
                  <w:t>201</w:t>
                </w:r>
              </w:p>
            </w:tc>
          </w:tr>
          <w:tr w:rsidR="00E214B1" w:rsidRPr="00960F0B" w14:paraId="69A78968" w14:textId="77777777" w:rsidTr="002105F9">
            <w:trPr>
              <w:cnfStyle w:val="000000100000" w:firstRow="0" w:lastRow="0" w:firstColumn="0" w:lastColumn="0" w:oddVBand="0" w:evenVBand="0" w:oddHBand="1" w:evenHBand="0" w:firstRowFirstColumn="0" w:firstRowLastColumn="0" w:lastRowFirstColumn="0" w:lastRowLastColumn="0"/>
              <w:trHeight w:val="300"/>
            </w:trPr>
            <w:tc>
              <w:tcPr>
                <w:tcW w:w="644" w:type="dxa"/>
                <w:noWrap/>
                <w:hideMark/>
              </w:tcPr>
              <w:p w14:paraId="6BB31FAF" w14:textId="77777777" w:rsidR="00E214B1" w:rsidRPr="00612168" w:rsidRDefault="00E214B1" w:rsidP="002105F9">
                <w:pPr>
                  <w:pStyle w:val="TableText"/>
                  <w:rPr>
                    <w:sz w:val="16"/>
                    <w:szCs w:val="16"/>
                    <w:lang w:eastAsia="zh-CN"/>
                  </w:rPr>
                </w:pPr>
                <w:r w:rsidRPr="00612168">
                  <w:rPr>
                    <w:sz w:val="16"/>
                    <w:szCs w:val="16"/>
                    <w:lang w:eastAsia="zh-CN"/>
                  </w:rPr>
                  <w:t>221212</w:t>
                </w:r>
              </w:p>
            </w:tc>
            <w:tc>
              <w:tcPr>
                <w:tcW w:w="1134" w:type="dxa"/>
                <w:noWrap/>
                <w:hideMark/>
              </w:tcPr>
              <w:p w14:paraId="51D376DB" w14:textId="77777777" w:rsidR="00E214B1" w:rsidRPr="00612168" w:rsidRDefault="00E214B1" w:rsidP="002105F9">
                <w:pPr>
                  <w:pStyle w:val="TableText"/>
                  <w:rPr>
                    <w:sz w:val="16"/>
                    <w:szCs w:val="16"/>
                    <w:lang w:eastAsia="zh-CN"/>
                  </w:rPr>
                </w:pPr>
                <w:r w:rsidRPr="00612168">
                  <w:rPr>
                    <w:sz w:val="16"/>
                    <w:szCs w:val="16"/>
                    <w:lang w:eastAsia="zh-CN"/>
                  </w:rPr>
                  <w:t>East Gippsland</w:t>
                </w:r>
              </w:p>
            </w:tc>
            <w:tc>
              <w:tcPr>
                <w:tcW w:w="921" w:type="dxa"/>
                <w:noWrap/>
                <w:hideMark/>
              </w:tcPr>
              <w:p w14:paraId="38839A2F" w14:textId="77777777" w:rsidR="00E214B1" w:rsidRPr="00612168" w:rsidRDefault="00E214B1" w:rsidP="002105F9">
                <w:pPr>
                  <w:pStyle w:val="TableTextCentred"/>
                  <w:rPr>
                    <w:sz w:val="16"/>
                    <w:szCs w:val="16"/>
                    <w:lang w:eastAsia="zh-CN"/>
                  </w:rPr>
                </w:pPr>
                <w:r w:rsidRPr="00612168">
                  <w:rPr>
                    <w:sz w:val="16"/>
                    <w:szCs w:val="16"/>
                    <w:lang w:eastAsia="zh-CN"/>
                  </w:rPr>
                  <w:t>30/04/1975</w:t>
                </w:r>
              </w:p>
            </w:tc>
            <w:tc>
              <w:tcPr>
                <w:tcW w:w="922" w:type="dxa"/>
                <w:noWrap/>
                <w:hideMark/>
              </w:tcPr>
              <w:p w14:paraId="2BBEC2C2" w14:textId="77777777" w:rsidR="00E214B1" w:rsidRPr="00612168" w:rsidRDefault="00E214B1" w:rsidP="002105F9">
                <w:pPr>
                  <w:pStyle w:val="TableTextCentred"/>
                  <w:rPr>
                    <w:sz w:val="16"/>
                    <w:szCs w:val="16"/>
                    <w:lang w:eastAsia="zh-CN"/>
                  </w:rPr>
                </w:pPr>
                <w:r w:rsidRPr="00612168">
                  <w:rPr>
                    <w:sz w:val="16"/>
                    <w:szCs w:val="16"/>
                    <w:lang w:eastAsia="zh-CN"/>
                  </w:rPr>
                  <w:t>14/05/2014</w:t>
                </w:r>
              </w:p>
            </w:tc>
            <w:tc>
              <w:tcPr>
                <w:tcW w:w="709" w:type="dxa"/>
              </w:tcPr>
              <w:p w14:paraId="50426378" w14:textId="77777777" w:rsidR="00E214B1" w:rsidRPr="00612168" w:rsidRDefault="00E214B1" w:rsidP="002105F9">
                <w:pPr>
                  <w:pStyle w:val="TableTextCentred"/>
                  <w:rPr>
                    <w:sz w:val="16"/>
                    <w:szCs w:val="16"/>
                    <w:lang w:eastAsia="zh-CN"/>
                  </w:rPr>
                </w:pPr>
                <w:r w:rsidRPr="001422EE">
                  <w:rPr>
                    <w:sz w:val="16"/>
                    <w:szCs w:val="16"/>
                    <w:lang w:eastAsia="zh-CN"/>
                  </w:rPr>
                  <w:t>Accurate</w:t>
                </w:r>
              </w:p>
            </w:tc>
            <w:tc>
              <w:tcPr>
                <w:tcW w:w="567" w:type="dxa"/>
                <w:noWrap/>
                <w:hideMark/>
              </w:tcPr>
              <w:p w14:paraId="1DEEC804" w14:textId="77777777" w:rsidR="00E214B1" w:rsidRPr="00612168" w:rsidRDefault="00E214B1" w:rsidP="002105F9">
                <w:pPr>
                  <w:pStyle w:val="TableTextCentred"/>
                  <w:rPr>
                    <w:sz w:val="16"/>
                    <w:szCs w:val="16"/>
                    <w:lang w:eastAsia="zh-CN"/>
                  </w:rPr>
                </w:pPr>
                <w:r w:rsidRPr="00612168">
                  <w:rPr>
                    <w:sz w:val="16"/>
                    <w:szCs w:val="16"/>
                    <w:lang w:eastAsia="zh-CN"/>
                  </w:rPr>
                  <w:t>14</w:t>
                </w:r>
                <w:r>
                  <w:rPr>
                    <w:sz w:val="16"/>
                    <w:szCs w:val="16"/>
                    <w:lang w:eastAsia="zh-CN"/>
                  </w:rPr>
                  <w:t>,</w:t>
                </w:r>
                <w:r w:rsidRPr="00612168">
                  <w:rPr>
                    <w:sz w:val="16"/>
                    <w:szCs w:val="16"/>
                    <w:lang w:eastAsia="zh-CN"/>
                  </w:rPr>
                  <w:t>260</w:t>
                </w:r>
              </w:p>
            </w:tc>
            <w:tc>
              <w:tcPr>
                <w:tcW w:w="425" w:type="dxa"/>
                <w:noWrap/>
                <w:hideMark/>
              </w:tcPr>
              <w:p w14:paraId="6C7BF7A0" w14:textId="77777777" w:rsidR="00E214B1" w:rsidRPr="00612168" w:rsidRDefault="00E214B1" w:rsidP="002105F9">
                <w:pPr>
                  <w:pStyle w:val="TableTextCentred"/>
                  <w:rPr>
                    <w:sz w:val="16"/>
                    <w:szCs w:val="16"/>
                    <w:lang w:eastAsia="zh-CN"/>
                  </w:rPr>
                </w:pPr>
                <w:r w:rsidRPr="00612168">
                  <w:rPr>
                    <w:sz w:val="16"/>
                    <w:szCs w:val="16"/>
                    <w:lang w:eastAsia="zh-CN"/>
                  </w:rPr>
                  <w:t>92.95</w:t>
                </w:r>
              </w:p>
            </w:tc>
            <w:tc>
              <w:tcPr>
                <w:tcW w:w="425" w:type="dxa"/>
                <w:noWrap/>
                <w:hideMark/>
              </w:tcPr>
              <w:p w14:paraId="6AD79B7A" w14:textId="77777777" w:rsidR="00E214B1" w:rsidRPr="00612168" w:rsidRDefault="00E214B1" w:rsidP="002105F9">
                <w:pPr>
                  <w:pStyle w:val="TableTextCentred"/>
                  <w:rPr>
                    <w:sz w:val="16"/>
                    <w:szCs w:val="16"/>
                    <w:lang w:eastAsia="zh-CN"/>
                  </w:rPr>
                </w:pPr>
                <w:r w:rsidRPr="00612168">
                  <w:rPr>
                    <w:sz w:val="16"/>
                    <w:szCs w:val="16"/>
                    <w:lang w:eastAsia="zh-CN"/>
                  </w:rPr>
                  <w:t>2.62</w:t>
                </w:r>
              </w:p>
            </w:tc>
            <w:tc>
              <w:tcPr>
                <w:tcW w:w="425" w:type="dxa"/>
                <w:noWrap/>
                <w:hideMark/>
              </w:tcPr>
              <w:p w14:paraId="6C7475F4" w14:textId="77777777" w:rsidR="00E214B1" w:rsidRPr="00612168" w:rsidRDefault="00E214B1" w:rsidP="002105F9">
                <w:pPr>
                  <w:pStyle w:val="TableTextCentred"/>
                  <w:rPr>
                    <w:sz w:val="16"/>
                    <w:szCs w:val="16"/>
                    <w:lang w:eastAsia="zh-CN"/>
                  </w:rPr>
                </w:pPr>
                <w:r w:rsidRPr="00612168">
                  <w:rPr>
                    <w:sz w:val="16"/>
                    <w:szCs w:val="16"/>
                    <w:lang w:eastAsia="zh-CN"/>
                  </w:rPr>
                  <w:t>4.04</w:t>
                </w:r>
              </w:p>
            </w:tc>
            <w:tc>
              <w:tcPr>
                <w:tcW w:w="851" w:type="dxa"/>
                <w:noWrap/>
                <w:hideMark/>
              </w:tcPr>
              <w:p w14:paraId="4ADDFB5D" w14:textId="77777777" w:rsidR="00E214B1" w:rsidRPr="00612168" w:rsidRDefault="00E214B1" w:rsidP="002105F9">
                <w:pPr>
                  <w:pStyle w:val="TableTextCentred"/>
                  <w:rPr>
                    <w:sz w:val="16"/>
                    <w:szCs w:val="16"/>
                    <w:lang w:eastAsia="zh-CN"/>
                  </w:rPr>
                </w:pPr>
                <w:r w:rsidRPr="00612168">
                  <w:rPr>
                    <w:sz w:val="16"/>
                    <w:szCs w:val="16"/>
                    <w:lang w:eastAsia="zh-CN"/>
                  </w:rPr>
                  <w:t>0.00</w:t>
                </w:r>
              </w:p>
            </w:tc>
            <w:tc>
              <w:tcPr>
                <w:tcW w:w="709" w:type="dxa"/>
                <w:noWrap/>
                <w:hideMark/>
              </w:tcPr>
              <w:p w14:paraId="41010403" w14:textId="77777777" w:rsidR="00E214B1" w:rsidRPr="00612168" w:rsidRDefault="00E214B1" w:rsidP="002105F9">
                <w:pPr>
                  <w:pStyle w:val="TableTextCentred"/>
                  <w:rPr>
                    <w:sz w:val="16"/>
                    <w:szCs w:val="16"/>
                    <w:lang w:eastAsia="zh-CN"/>
                  </w:rPr>
                </w:pPr>
                <w:r w:rsidRPr="00612168">
                  <w:rPr>
                    <w:sz w:val="16"/>
                    <w:szCs w:val="16"/>
                    <w:lang w:eastAsia="zh-CN"/>
                  </w:rPr>
                  <w:t>0.13</w:t>
                </w:r>
              </w:p>
            </w:tc>
            <w:tc>
              <w:tcPr>
                <w:tcW w:w="567" w:type="dxa"/>
                <w:noWrap/>
                <w:hideMark/>
              </w:tcPr>
              <w:p w14:paraId="5F03D023" w14:textId="77777777" w:rsidR="00E214B1" w:rsidRPr="00612168" w:rsidRDefault="00E214B1" w:rsidP="002105F9">
                <w:pPr>
                  <w:pStyle w:val="TableTextCentred"/>
                  <w:rPr>
                    <w:sz w:val="16"/>
                    <w:szCs w:val="16"/>
                    <w:lang w:eastAsia="zh-CN"/>
                  </w:rPr>
                </w:pPr>
                <w:r w:rsidRPr="00612168">
                  <w:rPr>
                    <w:sz w:val="16"/>
                    <w:szCs w:val="16"/>
                    <w:lang w:eastAsia="zh-CN"/>
                  </w:rPr>
                  <w:t>0.27</w:t>
                </w:r>
              </w:p>
            </w:tc>
            <w:tc>
              <w:tcPr>
                <w:tcW w:w="708" w:type="dxa"/>
              </w:tcPr>
              <w:p w14:paraId="3054C1E2" w14:textId="77777777" w:rsidR="00E214B1" w:rsidRPr="00612168" w:rsidRDefault="00E214B1" w:rsidP="002105F9">
                <w:pPr>
                  <w:pStyle w:val="TableTextCentred"/>
                  <w:rPr>
                    <w:sz w:val="16"/>
                    <w:szCs w:val="16"/>
                    <w:lang w:eastAsia="zh-CN"/>
                  </w:rPr>
                </w:pPr>
                <w:r>
                  <w:rPr>
                    <w:sz w:val="16"/>
                    <w:szCs w:val="16"/>
                    <w:lang w:eastAsia="zh-CN"/>
                  </w:rPr>
                  <w:t>292</w:t>
                </w:r>
              </w:p>
            </w:tc>
            <w:tc>
              <w:tcPr>
                <w:tcW w:w="708" w:type="dxa"/>
              </w:tcPr>
              <w:p w14:paraId="3E9EB58C" w14:textId="77777777" w:rsidR="00E214B1" w:rsidRPr="00612168" w:rsidRDefault="00E214B1" w:rsidP="002105F9">
                <w:pPr>
                  <w:pStyle w:val="TableTextCentred"/>
                  <w:rPr>
                    <w:sz w:val="16"/>
                    <w:szCs w:val="16"/>
                    <w:lang w:eastAsia="zh-CN"/>
                  </w:rPr>
                </w:pPr>
                <w:r>
                  <w:rPr>
                    <w:sz w:val="16"/>
                    <w:szCs w:val="16"/>
                    <w:lang w:eastAsia="zh-CN"/>
                  </w:rPr>
                  <w:t>296</w:t>
                </w:r>
              </w:p>
            </w:tc>
          </w:tr>
          <w:tr w:rsidR="00E214B1" w:rsidRPr="00960F0B" w14:paraId="5CE12803" w14:textId="77777777" w:rsidTr="002105F9">
            <w:trPr>
              <w:cnfStyle w:val="000000010000" w:firstRow="0" w:lastRow="0" w:firstColumn="0" w:lastColumn="0" w:oddVBand="0" w:evenVBand="0" w:oddHBand="0" w:evenHBand="1" w:firstRowFirstColumn="0" w:firstRowLastColumn="0" w:lastRowFirstColumn="0" w:lastRowLastColumn="0"/>
              <w:trHeight w:val="300"/>
            </w:trPr>
            <w:tc>
              <w:tcPr>
                <w:tcW w:w="644" w:type="dxa"/>
                <w:noWrap/>
                <w:hideMark/>
              </w:tcPr>
              <w:p w14:paraId="5B4F5AE8" w14:textId="77777777" w:rsidR="00E214B1" w:rsidRPr="00612168" w:rsidRDefault="00E214B1" w:rsidP="002105F9">
                <w:pPr>
                  <w:pStyle w:val="TableText"/>
                  <w:rPr>
                    <w:sz w:val="16"/>
                    <w:szCs w:val="16"/>
                    <w:lang w:eastAsia="zh-CN"/>
                  </w:rPr>
                </w:pPr>
                <w:r w:rsidRPr="00612168">
                  <w:rPr>
                    <w:sz w:val="16"/>
                    <w:szCs w:val="16"/>
                    <w:lang w:eastAsia="zh-CN"/>
                  </w:rPr>
                  <w:t>222202</w:t>
                </w:r>
              </w:p>
            </w:tc>
            <w:tc>
              <w:tcPr>
                <w:tcW w:w="1134" w:type="dxa"/>
                <w:noWrap/>
                <w:hideMark/>
              </w:tcPr>
              <w:p w14:paraId="0E5F675A" w14:textId="77777777" w:rsidR="00E214B1" w:rsidRPr="00612168" w:rsidRDefault="00E214B1" w:rsidP="002105F9">
                <w:pPr>
                  <w:pStyle w:val="TableText"/>
                  <w:rPr>
                    <w:sz w:val="16"/>
                    <w:szCs w:val="16"/>
                    <w:lang w:eastAsia="zh-CN"/>
                  </w:rPr>
                </w:pPr>
                <w:r w:rsidRPr="00612168">
                  <w:rPr>
                    <w:sz w:val="16"/>
                    <w:szCs w:val="16"/>
                    <w:lang w:eastAsia="zh-CN"/>
                  </w:rPr>
                  <w:t>Snowy River</w:t>
                </w:r>
              </w:p>
            </w:tc>
            <w:tc>
              <w:tcPr>
                <w:tcW w:w="921" w:type="dxa"/>
                <w:noWrap/>
                <w:hideMark/>
              </w:tcPr>
              <w:p w14:paraId="7D0C9ED7" w14:textId="77777777" w:rsidR="00E214B1" w:rsidRPr="00612168" w:rsidRDefault="00E214B1" w:rsidP="002105F9">
                <w:pPr>
                  <w:pStyle w:val="TableTextCentred"/>
                  <w:rPr>
                    <w:sz w:val="16"/>
                    <w:szCs w:val="16"/>
                    <w:lang w:eastAsia="zh-CN"/>
                  </w:rPr>
                </w:pPr>
                <w:r w:rsidRPr="00612168">
                  <w:rPr>
                    <w:sz w:val="16"/>
                    <w:szCs w:val="16"/>
                    <w:lang w:eastAsia="zh-CN"/>
                  </w:rPr>
                  <w:t>24/04/1922</w:t>
                </w:r>
              </w:p>
            </w:tc>
            <w:tc>
              <w:tcPr>
                <w:tcW w:w="922" w:type="dxa"/>
                <w:noWrap/>
                <w:hideMark/>
              </w:tcPr>
              <w:p w14:paraId="68369251" w14:textId="77777777" w:rsidR="00E214B1" w:rsidRPr="00612168" w:rsidRDefault="00E214B1" w:rsidP="002105F9">
                <w:pPr>
                  <w:pStyle w:val="TableTextCentred"/>
                  <w:rPr>
                    <w:sz w:val="16"/>
                    <w:szCs w:val="16"/>
                    <w:lang w:eastAsia="zh-CN"/>
                  </w:rPr>
                </w:pPr>
                <w:r w:rsidRPr="00612168">
                  <w:rPr>
                    <w:sz w:val="16"/>
                    <w:szCs w:val="16"/>
                    <w:lang w:eastAsia="zh-CN"/>
                  </w:rPr>
                  <w:t>13/05/2014</w:t>
                </w:r>
              </w:p>
            </w:tc>
            <w:tc>
              <w:tcPr>
                <w:tcW w:w="709" w:type="dxa"/>
              </w:tcPr>
              <w:p w14:paraId="10982324" w14:textId="77777777" w:rsidR="00E214B1" w:rsidRPr="00612168" w:rsidRDefault="00E214B1" w:rsidP="002105F9">
                <w:pPr>
                  <w:pStyle w:val="TableTextCentred"/>
                  <w:rPr>
                    <w:sz w:val="16"/>
                    <w:szCs w:val="16"/>
                    <w:lang w:eastAsia="zh-CN"/>
                  </w:rPr>
                </w:pPr>
                <w:r w:rsidRPr="001422EE">
                  <w:rPr>
                    <w:sz w:val="16"/>
                    <w:szCs w:val="16"/>
                    <w:lang w:eastAsia="zh-CN"/>
                  </w:rPr>
                  <w:t>Accurate</w:t>
                </w:r>
              </w:p>
            </w:tc>
            <w:tc>
              <w:tcPr>
                <w:tcW w:w="567" w:type="dxa"/>
                <w:noWrap/>
                <w:hideMark/>
              </w:tcPr>
              <w:p w14:paraId="3788DD44" w14:textId="77777777" w:rsidR="00E214B1" w:rsidRPr="00612168" w:rsidRDefault="00E214B1" w:rsidP="002105F9">
                <w:pPr>
                  <w:pStyle w:val="TableTextCentred"/>
                  <w:rPr>
                    <w:sz w:val="16"/>
                    <w:szCs w:val="16"/>
                    <w:lang w:eastAsia="zh-CN"/>
                  </w:rPr>
                </w:pPr>
                <w:r w:rsidRPr="00612168">
                  <w:rPr>
                    <w:sz w:val="16"/>
                    <w:szCs w:val="16"/>
                    <w:lang w:eastAsia="zh-CN"/>
                  </w:rPr>
                  <w:t>33</w:t>
                </w:r>
                <w:r>
                  <w:rPr>
                    <w:sz w:val="16"/>
                    <w:szCs w:val="16"/>
                    <w:lang w:eastAsia="zh-CN"/>
                  </w:rPr>
                  <w:t>,</w:t>
                </w:r>
                <w:r w:rsidRPr="00612168">
                  <w:rPr>
                    <w:sz w:val="16"/>
                    <w:szCs w:val="16"/>
                    <w:lang w:eastAsia="zh-CN"/>
                  </w:rPr>
                  <w:t>623</w:t>
                </w:r>
              </w:p>
            </w:tc>
            <w:tc>
              <w:tcPr>
                <w:tcW w:w="425" w:type="dxa"/>
                <w:noWrap/>
                <w:hideMark/>
              </w:tcPr>
              <w:p w14:paraId="189D5498" w14:textId="77777777" w:rsidR="00E214B1" w:rsidRPr="00612168" w:rsidRDefault="00E214B1" w:rsidP="002105F9">
                <w:pPr>
                  <w:pStyle w:val="TableTextCentred"/>
                  <w:rPr>
                    <w:sz w:val="16"/>
                    <w:szCs w:val="16"/>
                    <w:lang w:eastAsia="zh-CN"/>
                  </w:rPr>
                </w:pPr>
                <w:r w:rsidRPr="00612168">
                  <w:rPr>
                    <w:sz w:val="16"/>
                    <w:szCs w:val="16"/>
                    <w:lang w:eastAsia="zh-CN"/>
                  </w:rPr>
                  <w:t>50.86</w:t>
                </w:r>
              </w:p>
            </w:tc>
            <w:tc>
              <w:tcPr>
                <w:tcW w:w="425" w:type="dxa"/>
                <w:noWrap/>
                <w:hideMark/>
              </w:tcPr>
              <w:p w14:paraId="66C30B5B" w14:textId="77777777" w:rsidR="00E214B1" w:rsidRPr="00612168" w:rsidRDefault="00E214B1" w:rsidP="002105F9">
                <w:pPr>
                  <w:pStyle w:val="TableTextCentred"/>
                  <w:rPr>
                    <w:sz w:val="16"/>
                    <w:szCs w:val="16"/>
                    <w:lang w:eastAsia="zh-CN"/>
                  </w:rPr>
                </w:pPr>
                <w:r w:rsidRPr="00612168">
                  <w:rPr>
                    <w:sz w:val="16"/>
                    <w:szCs w:val="16"/>
                    <w:lang w:eastAsia="zh-CN"/>
                  </w:rPr>
                  <w:t>29.46</w:t>
                </w:r>
              </w:p>
            </w:tc>
            <w:tc>
              <w:tcPr>
                <w:tcW w:w="425" w:type="dxa"/>
                <w:noWrap/>
                <w:hideMark/>
              </w:tcPr>
              <w:p w14:paraId="63978E7A" w14:textId="77777777" w:rsidR="00E214B1" w:rsidRPr="00612168" w:rsidRDefault="00E214B1" w:rsidP="002105F9">
                <w:pPr>
                  <w:pStyle w:val="TableTextCentred"/>
                  <w:rPr>
                    <w:sz w:val="16"/>
                    <w:szCs w:val="16"/>
                    <w:lang w:eastAsia="zh-CN"/>
                  </w:rPr>
                </w:pPr>
                <w:r w:rsidRPr="00612168">
                  <w:rPr>
                    <w:sz w:val="16"/>
                    <w:szCs w:val="16"/>
                    <w:lang w:eastAsia="zh-CN"/>
                  </w:rPr>
                  <w:t>2.11</w:t>
                </w:r>
              </w:p>
            </w:tc>
            <w:tc>
              <w:tcPr>
                <w:tcW w:w="851" w:type="dxa"/>
                <w:noWrap/>
                <w:hideMark/>
              </w:tcPr>
              <w:p w14:paraId="4841D827" w14:textId="77777777" w:rsidR="00E214B1" w:rsidRPr="00612168" w:rsidRDefault="00E214B1" w:rsidP="002105F9">
                <w:pPr>
                  <w:pStyle w:val="TableTextCentred"/>
                  <w:rPr>
                    <w:sz w:val="16"/>
                    <w:szCs w:val="16"/>
                    <w:lang w:eastAsia="zh-CN"/>
                  </w:rPr>
                </w:pPr>
                <w:r w:rsidRPr="00612168">
                  <w:rPr>
                    <w:sz w:val="16"/>
                    <w:szCs w:val="16"/>
                    <w:lang w:eastAsia="zh-CN"/>
                  </w:rPr>
                  <w:t>0.00</w:t>
                </w:r>
              </w:p>
            </w:tc>
            <w:tc>
              <w:tcPr>
                <w:tcW w:w="709" w:type="dxa"/>
                <w:noWrap/>
                <w:hideMark/>
              </w:tcPr>
              <w:p w14:paraId="210E3759" w14:textId="77777777" w:rsidR="00E214B1" w:rsidRPr="00612168" w:rsidRDefault="00E214B1" w:rsidP="002105F9">
                <w:pPr>
                  <w:pStyle w:val="TableTextCentred"/>
                  <w:rPr>
                    <w:sz w:val="16"/>
                    <w:szCs w:val="16"/>
                    <w:lang w:eastAsia="zh-CN"/>
                  </w:rPr>
                </w:pPr>
                <w:r w:rsidRPr="00612168">
                  <w:rPr>
                    <w:sz w:val="16"/>
                    <w:szCs w:val="16"/>
                    <w:lang w:eastAsia="zh-CN"/>
                  </w:rPr>
                  <w:t>0.02</w:t>
                </w:r>
              </w:p>
            </w:tc>
            <w:tc>
              <w:tcPr>
                <w:tcW w:w="567" w:type="dxa"/>
                <w:noWrap/>
                <w:hideMark/>
              </w:tcPr>
              <w:p w14:paraId="396E0961" w14:textId="77777777" w:rsidR="00E214B1" w:rsidRPr="00612168" w:rsidRDefault="00E214B1" w:rsidP="002105F9">
                <w:pPr>
                  <w:pStyle w:val="TableTextCentred"/>
                  <w:rPr>
                    <w:sz w:val="16"/>
                    <w:szCs w:val="16"/>
                    <w:lang w:eastAsia="zh-CN"/>
                  </w:rPr>
                </w:pPr>
                <w:r w:rsidRPr="00612168">
                  <w:rPr>
                    <w:sz w:val="16"/>
                    <w:szCs w:val="16"/>
                    <w:lang w:eastAsia="zh-CN"/>
                  </w:rPr>
                  <w:t>17.54</w:t>
                </w:r>
              </w:p>
            </w:tc>
            <w:tc>
              <w:tcPr>
                <w:tcW w:w="708" w:type="dxa"/>
              </w:tcPr>
              <w:p w14:paraId="4D6AA2FB" w14:textId="77777777" w:rsidR="00E214B1" w:rsidRPr="00612168" w:rsidRDefault="00E214B1" w:rsidP="002105F9">
                <w:pPr>
                  <w:pStyle w:val="TableTextCentred"/>
                  <w:rPr>
                    <w:sz w:val="16"/>
                    <w:szCs w:val="16"/>
                    <w:lang w:eastAsia="zh-CN"/>
                  </w:rPr>
                </w:pPr>
                <w:r>
                  <w:rPr>
                    <w:sz w:val="16"/>
                    <w:szCs w:val="16"/>
                    <w:lang w:eastAsia="zh-CN"/>
                  </w:rPr>
                  <w:t>292</w:t>
                </w:r>
              </w:p>
            </w:tc>
            <w:tc>
              <w:tcPr>
                <w:tcW w:w="708" w:type="dxa"/>
              </w:tcPr>
              <w:p w14:paraId="0EFB61BC" w14:textId="77777777" w:rsidR="00E214B1" w:rsidRPr="00612168" w:rsidRDefault="00E214B1" w:rsidP="002105F9">
                <w:pPr>
                  <w:pStyle w:val="TableTextCentred"/>
                  <w:rPr>
                    <w:sz w:val="16"/>
                    <w:szCs w:val="16"/>
                    <w:lang w:eastAsia="zh-CN"/>
                  </w:rPr>
                </w:pPr>
                <w:r>
                  <w:rPr>
                    <w:sz w:val="16"/>
                    <w:szCs w:val="16"/>
                    <w:lang w:eastAsia="zh-CN"/>
                  </w:rPr>
                  <w:t>295</w:t>
                </w:r>
              </w:p>
            </w:tc>
          </w:tr>
          <w:tr w:rsidR="00E214B1" w:rsidRPr="00960F0B" w14:paraId="3BB3A43D" w14:textId="77777777" w:rsidTr="002105F9">
            <w:trPr>
              <w:cnfStyle w:val="000000100000" w:firstRow="0" w:lastRow="0" w:firstColumn="0" w:lastColumn="0" w:oddVBand="0" w:evenVBand="0" w:oddHBand="1" w:evenHBand="0" w:firstRowFirstColumn="0" w:firstRowLastColumn="0" w:lastRowFirstColumn="0" w:lastRowLastColumn="0"/>
              <w:trHeight w:val="300"/>
            </w:trPr>
            <w:tc>
              <w:tcPr>
                <w:tcW w:w="644" w:type="dxa"/>
                <w:noWrap/>
                <w:hideMark/>
              </w:tcPr>
              <w:p w14:paraId="44C8D634" w14:textId="77777777" w:rsidR="00E214B1" w:rsidRPr="00612168" w:rsidRDefault="00E214B1" w:rsidP="002105F9">
                <w:pPr>
                  <w:pStyle w:val="TableText"/>
                  <w:rPr>
                    <w:sz w:val="16"/>
                    <w:szCs w:val="16"/>
                    <w:lang w:eastAsia="zh-CN"/>
                  </w:rPr>
                </w:pPr>
                <w:r w:rsidRPr="00612168">
                  <w:rPr>
                    <w:sz w:val="16"/>
                    <w:szCs w:val="16"/>
                    <w:lang w:eastAsia="zh-CN"/>
                  </w:rPr>
                  <w:t>222206</w:t>
                </w:r>
              </w:p>
            </w:tc>
            <w:tc>
              <w:tcPr>
                <w:tcW w:w="1134" w:type="dxa"/>
                <w:noWrap/>
                <w:hideMark/>
              </w:tcPr>
              <w:p w14:paraId="67CE5DEF" w14:textId="77777777" w:rsidR="00E214B1" w:rsidRPr="00612168" w:rsidRDefault="00E214B1" w:rsidP="002105F9">
                <w:pPr>
                  <w:pStyle w:val="TableText"/>
                  <w:rPr>
                    <w:sz w:val="16"/>
                    <w:szCs w:val="16"/>
                    <w:lang w:eastAsia="zh-CN"/>
                  </w:rPr>
                </w:pPr>
                <w:r w:rsidRPr="00612168">
                  <w:rPr>
                    <w:sz w:val="16"/>
                    <w:szCs w:val="16"/>
                    <w:lang w:eastAsia="zh-CN"/>
                  </w:rPr>
                  <w:t>Snowy River</w:t>
                </w:r>
              </w:p>
            </w:tc>
            <w:tc>
              <w:tcPr>
                <w:tcW w:w="921" w:type="dxa"/>
                <w:noWrap/>
                <w:hideMark/>
              </w:tcPr>
              <w:p w14:paraId="72F679E1" w14:textId="77777777" w:rsidR="00E214B1" w:rsidRPr="00612168" w:rsidRDefault="00E214B1" w:rsidP="002105F9">
                <w:pPr>
                  <w:pStyle w:val="TableTextCentred"/>
                  <w:rPr>
                    <w:sz w:val="16"/>
                    <w:szCs w:val="16"/>
                    <w:lang w:eastAsia="zh-CN"/>
                  </w:rPr>
                </w:pPr>
                <w:r w:rsidRPr="00612168">
                  <w:rPr>
                    <w:sz w:val="16"/>
                    <w:szCs w:val="16"/>
                    <w:lang w:eastAsia="zh-CN"/>
                  </w:rPr>
                  <w:t>8/10/1947</w:t>
                </w:r>
              </w:p>
            </w:tc>
            <w:tc>
              <w:tcPr>
                <w:tcW w:w="922" w:type="dxa"/>
                <w:noWrap/>
                <w:hideMark/>
              </w:tcPr>
              <w:p w14:paraId="74AEA7B1" w14:textId="77777777" w:rsidR="00E214B1" w:rsidRPr="00612168" w:rsidRDefault="00E214B1" w:rsidP="002105F9">
                <w:pPr>
                  <w:pStyle w:val="TableTextCentred"/>
                  <w:rPr>
                    <w:sz w:val="16"/>
                    <w:szCs w:val="16"/>
                    <w:lang w:eastAsia="zh-CN"/>
                  </w:rPr>
                </w:pPr>
                <w:r w:rsidRPr="00612168">
                  <w:rPr>
                    <w:sz w:val="16"/>
                    <w:szCs w:val="16"/>
                    <w:lang w:eastAsia="zh-CN"/>
                  </w:rPr>
                  <w:t>12/05/2014</w:t>
                </w:r>
              </w:p>
            </w:tc>
            <w:tc>
              <w:tcPr>
                <w:tcW w:w="709" w:type="dxa"/>
              </w:tcPr>
              <w:p w14:paraId="6B643459" w14:textId="77777777" w:rsidR="00E214B1" w:rsidRPr="00612168" w:rsidRDefault="00E214B1" w:rsidP="002105F9">
                <w:pPr>
                  <w:pStyle w:val="TableTextCentred"/>
                  <w:rPr>
                    <w:sz w:val="16"/>
                    <w:szCs w:val="16"/>
                    <w:lang w:eastAsia="zh-CN"/>
                  </w:rPr>
                </w:pPr>
                <w:r>
                  <w:rPr>
                    <w:sz w:val="16"/>
                    <w:szCs w:val="16"/>
                    <w:lang w:eastAsia="zh-CN"/>
                  </w:rPr>
                  <w:t>Estimated</w:t>
                </w:r>
              </w:p>
            </w:tc>
            <w:tc>
              <w:tcPr>
                <w:tcW w:w="567" w:type="dxa"/>
                <w:noWrap/>
                <w:hideMark/>
              </w:tcPr>
              <w:p w14:paraId="7E392EB1" w14:textId="77777777" w:rsidR="00E214B1" w:rsidRPr="00612168" w:rsidRDefault="00E214B1" w:rsidP="002105F9">
                <w:pPr>
                  <w:pStyle w:val="TableTextCentred"/>
                  <w:rPr>
                    <w:sz w:val="16"/>
                    <w:szCs w:val="16"/>
                    <w:lang w:eastAsia="zh-CN"/>
                  </w:rPr>
                </w:pPr>
                <w:r w:rsidRPr="00612168">
                  <w:rPr>
                    <w:sz w:val="16"/>
                    <w:szCs w:val="16"/>
                    <w:lang w:eastAsia="zh-CN"/>
                  </w:rPr>
                  <w:t>24</w:t>
                </w:r>
                <w:r>
                  <w:rPr>
                    <w:sz w:val="16"/>
                    <w:szCs w:val="16"/>
                    <w:lang w:eastAsia="zh-CN"/>
                  </w:rPr>
                  <w:t>,</w:t>
                </w:r>
                <w:r w:rsidRPr="00612168">
                  <w:rPr>
                    <w:sz w:val="16"/>
                    <w:szCs w:val="16"/>
                    <w:lang w:eastAsia="zh-CN"/>
                  </w:rPr>
                  <w:t>324</w:t>
                </w:r>
              </w:p>
            </w:tc>
            <w:tc>
              <w:tcPr>
                <w:tcW w:w="425" w:type="dxa"/>
                <w:noWrap/>
                <w:hideMark/>
              </w:tcPr>
              <w:p w14:paraId="72C13FF2" w14:textId="77777777" w:rsidR="00E214B1" w:rsidRPr="00612168" w:rsidRDefault="00E214B1" w:rsidP="002105F9">
                <w:pPr>
                  <w:pStyle w:val="TableTextCentred"/>
                  <w:rPr>
                    <w:sz w:val="16"/>
                    <w:szCs w:val="16"/>
                    <w:lang w:eastAsia="zh-CN"/>
                  </w:rPr>
                </w:pPr>
                <w:r w:rsidRPr="00612168">
                  <w:rPr>
                    <w:sz w:val="16"/>
                    <w:szCs w:val="16"/>
                    <w:lang w:eastAsia="zh-CN"/>
                  </w:rPr>
                  <w:t>42.93</w:t>
                </w:r>
              </w:p>
            </w:tc>
            <w:tc>
              <w:tcPr>
                <w:tcW w:w="425" w:type="dxa"/>
                <w:noWrap/>
                <w:hideMark/>
              </w:tcPr>
              <w:p w14:paraId="7ABF2CA8" w14:textId="77777777" w:rsidR="00E214B1" w:rsidRPr="00612168" w:rsidRDefault="00E214B1" w:rsidP="002105F9">
                <w:pPr>
                  <w:pStyle w:val="TableTextCentred"/>
                  <w:rPr>
                    <w:sz w:val="16"/>
                    <w:szCs w:val="16"/>
                    <w:lang w:eastAsia="zh-CN"/>
                  </w:rPr>
                </w:pPr>
                <w:r w:rsidRPr="00612168">
                  <w:rPr>
                    <w:sz w:val="16"/>
                    <w:szCs w:val="16"/>
                    <w:lang w:eastAsia="zh-CN"/>
                  </w:rPr>
                  <w:t>25.78</w:t>
                </w:r>
              </w:p>
            </w:tc>
            <w:tc>
              <w:tcPr>
                <w:tcW w:w="425" w:type="dxa"/>
                <w:noWrap/>
                <w:hideMark/>
              </w:tcPr>
              <w:p w14:paraId="13213214" w14:textId="77777777" w:rsidR="00E214B1" w:rsidRPr="00612168" w:rsidRDefault="00E214B1" w:rsidP="002105F9">
                <w:pPr>
                  <w:pStyle w:val="TableTextCentred"/>
                  <w:rPr>
                    <w:sz w:val="16"/>
                    <w:szCs w:val="16"/>
                    <w:lang w:eastAsia="zh-CN"/>
                  </w:rPr>
                </w:pPr>
                <w:r w:rsidRPr="00612168">
                  <w:rPr>
                    <w:sz w:val="16"/>
                    <w:szCs w:val="16"/>
                    <w:lang w:eastAsia="zh-CN"/>
                  </w:rPr>
                  <w:t>30.60</w:t>
                </w:r>
              </w:p>
            </w:tc>
            <w:tc>
              <w:tcPr>
                <w:tcW w:w="851" w:type="dxa"/>
                <w:noWrap/>
                <w:hideMark/>
              </w:tcPr>
              <w:p w14:paraId="7B8AE548" w14:textId="77777777" w:rsidR="00E214B1" w:rsidRPr="00612168" w:rsidRDefault="00E214B1" w:rsidP="002105F9">
                <w:pPr>
                  <w:pStyle w:val="TableTextCentred"/>
                  <w:rPr>
                    <w:sz w:val="16"/>
                    <w:szCs w:val="16"/>
                    <w:lang w:eastAsia="zh-CN"/>
                  </w:rPr>
                </w:pPr>
                <w:r w:rsidRPr="00612168">
                  <w:rPr>
                    <w:sz w:val="16"/>
                    <w:szCs w:val="16"/>
                    <w:lang w:eastAsia="zh-CN"/>
                  </w:rPr>
                  <w:t>0.00</w:t>
                </w:r>
              </w:p>
            </w:tc>
            <w:tc>
              <w:tcPr>
                <w:tcW w:w="709" w:type="dxa"/>
                <w:noWrap/>
                <w:hideMark/>
              </w:tcPr>
              <w:p w14:paraId="1A8AE7F4" w14:textId="77777777" w:rsidR="00E214B1" w:rsidRPr="00612168" w:rsidRDefault="00E214B1" w:rsidP="002105F9">
                <w:pPr>
                  <w:pStyle w:val="TableTextCentred"/>
                  <w:rPr>
                    <w:sz w:val="16"/>
                    <w:szCs w:val="16"/>
                    <w:lang w:eastAsia="zh-CN"/>
                  </w:rPr>
                </w:pPr>
                <w:r w:rsidRPr="00612168">
                  <w:rPr>
                    <w:sz w:val="16"/>
                    <w:szCs w:val="16"/>
                    <w:lang w:eastAsia="zh-CN"/>
                  </w:rPr>
                  <w:t>0.66</w:t>
                </w:r>
              </w:p>
            </w:tc>
            <w:tc>
              <w:tcPr>
                <w:tcW w:w="567" w:type="dxa"/>
                <w:noWrap/>
                <w:hideMark/>
              </w:tcPr>
              <w:p w14:paraId="5DF14B96" w14:textId="77777777" w:rsidR="00E214B1" w:rsidRPr="00612168" w:rsidRDefault="00E214B1" w:rsidP="002105F9">
                <w:pPr>
                  <w:pStyle w:val="TableTextCentred"/>
                  <w:rPr>
                    <w:sz w:val="16"/>
                    <w:szCs w:val="16"/>
                    <w:lang w:eastAsia="zh-CN"/>
                  </w:rPr>
                </w:pPr>
                <w:r w:rsidRPr="00612168">
                  <w:rPr>
                    <w:sz w:val="16"/>
                    <w:szCs w:val="16"/>
                    <w:lang w:eastAsia="zh-CN"/>
                  </w:rPr>
                  <w:t>0.03</w:t>
                </w:r>
              </w:p>
            </w:tc>
            <w:tc>
              <w:tcPr>
                <w:tcW w:w="708" w:type="dxa"/>
              </w:tcPr>
              <w:p w14:paraId="0CEDB26E" w14:textId="77777777" w:rsidR="00E214B1" w:rsidRPr="00612168" w:rsidRDefault="00E214B1" w:rsidP="002105F9">
                <w:pPr>
                  <w:pStyle w:val="TableTextCentred"/>
                  <w:rPr>
                    <w:sz w:val="16"/>
                    <w:szCs w:val="16"/>
                    <w:lang w:eastAsia="zh-CN"/>
                  </w:rPr>
                </w:pPr>
                <w:r>
                  <w:rPr>
                    <w:sz w:val="16"/>
                    <w:szCs w:val="16"/>
                    <w:lang w:eastAsia="zh-CN"/>
                  </w:rPr>
                  <w:t>243</w:t>
                </w:r>
              </w:p>
            </w:tc>
            <w:tc>
              <w:tcPr>
                <w:tcW w:w="708" w:type="dxa"/>
              </w:tcPr>
              <w:p w14:paraId="15E2DFE2" w14:textId="77777777" w:rsidR="00E214B1" w:rsidRPr="00612168" w:rsidRDefault="00E214B1" w:rsidP="002105F9">
                <w:pPr>
                  <w:pStyle w:val="TableTextCentred"/>
                  <w:rPr>
                    <w:sz w:val="16"/>
                    <w:szCs w:val="16"/>
                    <w:lang w:eastAsia="zh-CN"/>
                  </w:rPr>
                </w:pPr>
                <w:r>
                  <w:rPr>
                    <w:sz w:val="16"/>
                    <w:szCs w:val="16"/>
                    <w:lang w:eastAsia="zh-CN"/>
                  </w:rPr>
                  <w:t>249</w:t>
                </w:r>
              </w:p>
            </w:tc>
          </w:tr>
          <w:tr w:rsidR="00E214B1" w:rsidRPr="00960F0B" w14:paraId="2D89ECC7" w14:textId="77777777" w:rsidTr="002105F9">
            <w:trPr>
              <w:cnfStyle w:val="000000010000" w:firstRow="0" w:lastRow="0" w:firstColumn="0" w:lastColumn="0" w:oddVBand="0" w:evenVBand="0" w:oddHBand="0" w:evenHBand="1" w:firstRowFirstColumn="0" w:firstRowLastColumn="0" w:lastRowFirstColumn="0" w:lastRowLastColumn="0"/>
              <w:trHeight w:val="300"/>
            </w:trPr>
            <w:tc>
              <w:tcPr>
                <w:tcW w:w="644" w:type="dxa"/>
                <w:noWrap/>
                <w:hideMark/>
              </w:tcPr>
              <w:p w14:paraId="75B08868" w14:textId="77777777" w:rsidR="00E214B1" w:rsidRPr="00612168" w:rsidRDefault="00E214B1" w:rsidP="002105F9">
                <w:pPr>
                  <w:pStyle w:val="TableText"/>
                  <w:rPr>
                    <w:sz w:val="16"/>
                    <w:szCs w:val="16"/>
                    <w:lang w:eastAsia="zh-CN"/>
                  </w:rPr>
                </w:pPr>
                <w:r w:rsidRPr="00612168">
                  <w:rPr>
                    <w:sz w:val="16"/>
                    <w:szCs w:val="16"/>
                    <w:lang w:eastAsia="zh-CN"/>
                  </w:rPr>
                  <w:t>222210</w:t>
                </w:r>
              </w:p>
            </w:tc>
            <w:tc>
              <w:tcPr>
                <w:tcW w:w="1134" w:type="dxa"/>
                <w:noWrap/>
                <w:hideMark/>
              </w:tcPr>
              <w:p w14:paraId="106DEC3B" w14:textId="77777777" w:rsidR="00E214B1" w:rsidRPr="00612168" w:rsidRDefault="00E214B1" w:rsidP="002105F9">
                <w:pPr>
                  <w:pStyle w:val="TableText"/>
                  <w:rPr>
                    <w:sz w:val="16"/>
                    <w:szCs w:val="16"/>
                    <w:lang w:eastAsia="zh-CN"/>
                  </w:rPr>
                </w:pPr>
                <w:r w:rsidRPr="00612168">
                  <w:rPr>
                    <w:sz w:val="16"/>
                    <w:szCs w:val="16"/>
                    <w:lang w:eastAsia="zh-CN"/>
                  </w:rPr>
                  <w:t>Snowy River</w:t>
                </w:r>
              </w:p>
            </w:tc>
            <w:tc>
              <w:tcPr>
                <w:tcW w:w="921" w:type="dxa"/>
                <w:noWrap/>
                <w:hideMark/>
              </w:tcPr>
              <w:p w14:paraId="640C3D04" w14:textId="77777777" w:rsidR="00E214B1" w:rsidRPr="00612168" w:rsidRDefault="00E214B1" w:rsidP="002105F9">
                <w:pPr>
                  <w:pStyle w:val="TableTextCentred"/>
                  <w:rPr>
                    <w:sz w:val="16"/>
                    <w:szCs w:val="16"/>
                    <w:lang w:eastAsia="zh-CN"/>
                  </w:rPr>
                </w:pPr>
                <w:r w:rsidRPr="00612168">
                  <w:rPr>
                    <w:sz w:val="16"/>
                    <w:szCs w:val="16"/>
                    <w:lang w:eastAsia="zh-CN"/>
                  </w:rPr>
                  <w:t>26/03/1964</w:t>
                </w:r>
              </w:p>
            </w:tc>
            <w:tc>
              <w:tcPr>
                <w:tcW w:w="922" w:type="dxa"/>
                <w:noWrap/>
                <w:hideMark/>
              </w:tcPr>
              <w:p w14:paraId="448DBB63" w14:textId="77777777" w:rsidR="00E214B1" w:rsidRPr="00612168" w:rsidRDefault="00E214B1" w:rsidP="002105F9">
                <w:pPr>
                  <w:pStyle w:val="TableTextCentred"/>
                  <w:rPr>
                    <w:sz w:val="16"/>
                    <w:szCs w:val="16"/>
                    <w:lang w:eastAsia="zh-CN"/>
                  </w:rPr>
                </w:pPr>
                <w:r w:rsidRPr="00612168">
                  <w:rPr>
                    <w:sz w:val="16"/>
                    <w:szCs w:val="16"/>
                    <w:lang w:eastAsia="zh-CN"/>
                  </w:rPr>
                  <w:t>11/05/2014</w:t>
                </w:r>
              </w:p>
            </w:tc>
            <w:tc>
              <w:tcPr>
                <w:tcW w:w="709" w:type="dxa"/>
              </w:tcPr>
              <w:p w14:paraId="0C5AA540" w14:textId="77777777" w:rsidR="00E214B1" w:rsidRPr="00612168" w:rsidRDefault="00E214B1" w:rsidP="002105F9">
                <w:pPr>
                  <w:pStyle w:val="TableTextCentred"/>
                  <w:rPr>
                    <w:sz w:val="16"/>
                    <w:szCs w:val="16"/>
                    <w:lang w:eastAsia="zh-CN"/>
                  </w:rPr>
                </w:pPr>
                <w:r w:rsidRPr="001422EE">
                  <w:rPr>
                    <w:sz w:val="16"/>
                    <w:szCs w:val="16"/>
                    <w:lang w:eastAsia="zh-CN"/>
                  </w:rPr>
                  <w:t>Accurate</w:t>
                </w:r>
              </w:p>
            </w:tc>
            <w:tc>
              <w:tcPr>
                <w:tcW w:w="567" w:type="dxa"/>
                <w:noWrap/>
                <w:hideMark/>
              </w:tcPr>
              <w:p w14:paraId="0C824B64" w14:textId="77777777" w:rsidR="00E214B1" w:rsidRPr="00612168" w:rsidRDefault="00E214B1" w:rsidP="002105F9">
                <w:pPr>
                  <w:pStyle w:val="TableTextCentred"/>
                  <w:rPr>
                    <w:sz w:val="16"/>
                    <w:szCs w:val="16"/>
                    <w:lang w:eastAsia="zh-CN"/>
                  </w:rPr>
                </w:pPr>
                <w:r w:rsidRPr="00612168">
                  <w:rPr>
                    <w:sz w:val="16"/>
                    <w:szCs w:val="16"/>
                    <w:lang w:eastAsia="zh-CN"/>
                  </w:rPr>
                  <w:t>18</w:t>
                </w:r>
                <w:r>
                  <w:rPr>
                    <w:sz w:val="16"/>
                    <w:szCs w:val="16"/>
                    <w:lang w:eastAsia="zh-CN"/>
                  </w:rPr>
                  <w:t>,</w:t>
                </w:r>
                <w:r w:rsidRPr="00612168">
                  <w:rPr>
                    <w:sz w:val="16"/>
                    <w:szCs w:val="16"/>
                    <w:lang w:eastAsia="zh-CN"/>
                  </w:rPr>
                  <w:t>309</w:t>
                </w:r>
              </w:p>
            </w:tc>
            <w:tc>
              <w:tcPr>
                <w:tcW w:w="425" w:type="dxa"/>
                <w:noWrap/>
                <w:hideMark/>
              </w:tcPr>
              <w:p w14:paraId="7D92E536" w14:textId="77777777" w:rsidR="00E214B1" w:rsidRPr="00612168" w:rsidRDefault="00E214B1" w:rsidP="002105F9">
                <w:pPr>
                  <w:pStyle w:val="TableTextCentred"/>
                  <w:rPr>
                    <w:sz w:val="16"/>
                    <w:szCs w:val="16"/>
                    <w:lang w:eastAsia="zh-CN"/>
                  </w:rPr>
                </w:pPr>
                <w:r w:rsidRPr="00612168">
                  <w:rPr>
                    <w:sz w:val="16"/>
                    <w:szCs w:val="16"/>
                    <w:lang w:eastAsia="zh-CN"/>
                  </w:rPr>
                  <w:t>88.73</w:t>
                </w:r>
              </w:p>
            </w:tc>
            <w:tc>
              <w:tcPr>
                <w:tcW w:w="425" w:type="dxa"/>
                <w:noWrap/>
                <w:hideMark/>
              </w:tcPr>
              <w:p w14:paraId="07703711" w14:textId="77777777" w:rsidR="00E214B1" w:rsidRPr="00612168" w:rsidRDefault="00E214B1" w:rsidP="002105F9">
                <w:pPr>
                  <w:pStyle w:val="TableTextCentred"/>
                  <w:rPr>
                    <w:sz w:val="16"/>
                    <w:szCs w:val="16"/>
                    <w:lang w:eastAsia="zh-CN"/>
                  </w:rPr>
                </w:pPr>
                <w:r w:rsidRPr="00612168">
                  <w:rPr>
                    <w:sz w:val="16"/>
                    <w:szCs w:val="16"/>
                    <w:lang w:eastAsia="zh-CN"/>
                  </w:rPr>
                  <w:t>2.18</w:t>
                </w:r>
              </w:p>
            </w:tc>
            <w:tc>
              <w:tcPr>
                <w:tcW w:w="425" w:type="dxa"/>
                <w:noWrap/>
                <w:hideMark/>
              </w:tcPr>
              <w:p w14:paraId="76FD30C2" w14:textId="77777777" w:rsidR="00E214B1" w:rsidRPr="00612168" w:rsidRDefault="00E214B1" w:rsidP="002105F9">
                <w:pPr>
                  <w:pStyle w:val="TableTextCentred"/>
                  <w:rPr>
                    <w:sz w:val="16"/>
                    <w:szCs w:val="16"/>
                    <w:lang w:eastAsia="zh-CN"/>
                  </w:rPr>
                </w:pPr>
                <w:r w:rsidRPr="00612168">
                  <w:rPr>
                    <w:sz w:val="16"/>
                    <w:szCs w:val="16"/>
                    <w:lang w:eastAsia="zh-CN"/>
                  </w:rPr>
                  <w:t>2.91</w:t>
                </w:r>
              </w:p>
            </w:tc>
            <w:tc>
              <w:tcPr>
                <w:tcW w:w="851" w:type="dxa"/>
                <w:noWrap/>
                <w:hideMark/>
              </w:tcPr>
              <w:p w14:paraId="6A447B69" w14:textId="77777777" w:rsidR="00E214B1" w:rsidRPr="00612168" w:rsidRDefault="00E214B1" w:rsidP="002105F9">
                <w:pPr>
                  <w:pStyle w:val="TableTextCentred"/>
                  <w:rPr>
                    <w:sz w:val="16"/>
                    <w:szCs w:val="16"/>
                    <w:lang w:eastAsia="zh-CN"/>
                  </w:rPr>
                </w:pPr>
                <w:r w:rsidRPr="00612168">
                  <w:rPr>
                    <w:sz w:val="16"/>
                    <w:szCs w:val="16"/>
                    <w:lang w:eastAsia="zh-CN"/>
                  </w:rPr>
                  <w:t>0.10</w:t>
                </w:r>
              </w:p>
            </w:tc>
            <w:tc>
              <w:tcPr>
                <w:tcW w:w="709" w:type="dxa"/>
                <w:noWrap/>
                <w:hideMark/>
              </w:tcPr>
              <w:p w14:paraId="603F4B93" w14:textId="77777777" w:rsidR="00E214B1" w:rsidRPr="00612168" w:rsidRDefault="00E214B1" w:rsidP="002105F9">
                <w:pPr>
                  <w:pStyle w:val="TableTextCentred"/>
                  <w:rPr>
                    <w:sz w:val="16"/>
                    <w:szCs w:val="16"/>
                    <w:lang w:eastAsia="zh-CN"/>
                  </w:rPr>
                </w:pPr>
                <w:r w:rsidRPr="00612168">
                  <w:rPr>
                    <w:sz w:val="16"/>
                    <w:szCs w:val="16"/>
                    <w:lang w:eastAsia="zh-CN"/>
                  </w:rPr>
                  <w:t>1.71</w:t>
                </w:r>
              </w:p>
            </w:tc>
            <w:tc>
              <w:tcPr>
                <w:tcW w:w="567" w:type="dxa"/>
                <w:noWrap/>
                <w:hideMark/>
              </w:tcPr>
              <w:p w14:paraId="77433DD6" w14:textId="77777777" w:rsidR="00E214B1" w:rsidRPr="00612168" w:rsidRDefault="00E214B1" w:rsidP="002105F9">
                <w:pPr>
                  <w:pStyle w:val="TableTextCentred"/>
                  <w:rPr>
                    <w:sz w:val="16"/>
                    <w:szCs w:val="16"/>
                    <w:lang w:eastAsia="zh-CN"/>
                  </w:rPr>
                </w:pPr>
                <w:r w:rsidRPr="00612168">
                  <w:rPr>
                    <w:sz w:val="16"/>
                    <w:szCs w:val="16"/>
                    <w:lang w:eastAsia="zh-CN"/>
                  </w:rPr>
                  <w:t>4.37</w:t>
                </w:r>
              </w:p>
            </w:tc>
            <w:tc>
              <w:tcPr>
                <w:tcW w:w="708" w:type="dxa"/>
              </w:tcPr>
              <w:p w14:paraId="69A8291C" w14:textId="77777777" w:rsidR="00E214B1" w:rsidRPr="00612168" w:rsidRDefault="00E214B1" w:rsidP="002105F9">
                <w:pPr>
                  <w:pStyle w:val="TableTextCentred"/>
                  <w:rPr>
                    <w:sz w:val="16"/>
                    <w:szCs w:val="16"/>
                    <w:lang w:eastAsia="zh-CN"/>
                  </w:rPr>
                </w:pPr>
                <w:r>
                  <w:rPr>
                    <w:sz w:val="16"/>
                    <w:szCs w:val="16"/>
                    <w:lang w:eastAsia="zh-CN"/>
                  </w:rPr>
                  <w:t>106</w:t>
                </w:r>
              </w:p>
            </w:tc>
            <w:tc>
              <w:tcPr>
                <w:tcW w:w="708" w:type="dxa"/>
              </w:tcPr>
              <w:p w14:paraId="733E0670" w14:textId="77777777" w:rsidR="00E214B1" w:rsidRPr="00612168" w:rsidRDefault="00E214B1" w:rsidP="002105F9">
                <w:pPr>
                  <w:pStyle w:val="TableTextCentred"/>
                  <w:rPr>
                    <w:sz w:val="16"/>
                    <w:szCs w:val="16"/>
                    <w:lang w:eastAsia="zh-CN"/>
                  </w:rPr>
                </w:pPr>
                <w:r>
                  <w:rPr>
                    <w:sz w:val="16"/>
                    <w:szCs w:val="16"/>
                    <w:lang w:eastAsia="zh-CN"/>
                  </w:rPr>
                  <w:t>99</w:t>
                </w:r>
              </w:p>
            </w:tc>
          </w:tr>
          <w:tr w:rsidR="00E214B1" w:rsidRPr="00960F0B" w14:paraId="5F23D74E" w14:textId="77777777" w:rsidTr="002105F9">
            <w:trPr>
              <w:cnfStyle w:val="000000100000" w:firstRow="0" w:lastRow="0" w:firstColumn="0" w:lastColumn="0" w:oddVBand="0" w:evenVBand="0" w:oddHBand="1" w:evenHBand="0" w:firstRowFirstColumn="0" w:firstRowLastColumn="0" w:lastRowFirstColumn="0" w:lastRowLastColumn="0"/>
              <w:trHeight w:val="300"/>
            </w:trPr>
            <w:tc>
              <w:tcPr>
                <w:tcW w:w="644" w:type="dxa"/>
                <w:noWrap/>
                <w:hideMark/>
              </w:tcPr>
              <w:p w14:paraId="1F4D4BF6" w14:textId="77777777" w:rsidR="00E214B1" w:rsidRPr="00612168" w:rsidRDefault="00E214B1" w:rsidP="002105F9">
                <w:pPr>
                  <w:pStyle w:val="TableText"/>
                  <w:rPr>
                    <w:sz w:val="16"/>
                    <w:szCs w:val="16"/>
                    <w:lang w:eastAsia="zh-CN"/>
                  </w:rPr>
                </w:pPr>
                <w:r w:rsidRPr="00612168">
                  <w:rPr>
                    <w:sz w:val="16"/>
                    <w:szCs w:val="16"/>
                    <w:lang w:eastAsia="zh-CN"/>
                  </w:rPr>
                  <w:t>222213</w:t>
                </w:r>
              </w:p>
            </w:tc>
            <w:tc>
              <w:tcPr>
                <w:tcW w:w="1134" w:type="dxa"/>
                <w:noWrap/>
                <w:hideMark/>
              </w:tcPr>
              <w:p w14:paraId="7367E2A6" w14:textId="77777777" w:rsidR="00E214B1" w:rsidRPr="00612168" w:rsidRDefault="00E214B1" w:rsidP="002105F9">
                <w:pPr>
                  <w:pStyle w:val="TableText"/>
                  <w:rPr>
                    <w:sz w:val="16"/>
                    <w:szCs w:val="16"/>
                    <w:lang w:eastAsia="zh-CN"/>
                  </w:rPr>
                </w:pPr>
                <w:r w:rsidRPr="00612168">
                  <w:rPr>
                    <w:sz w:val="16"/>
                    <w:szCs w:val="16"/>
                    <w:lang w:eastAsia="zh-CN"/>
                  </w:rPr>
                  <w:t>Snowy River</w:t>
                </w:r>
              </w:p>
            </w:tc>
            <w:tc>
              <w:tcPr>
                <w:tcW w:w="921" w:type="dxa"/>
                <w:noWrap/>
                <w:hideMark/>
              </w:tcPr>
              <w:p w14:paraId="736EE2AD" w14:textId="77777777" w:rsidR="00E214B1" w:rsidRPr="00612168" w:rsidRDefault="00E214B1" w:rsidP="002105F9">
                <w:pPr>
                  <w:pStyle w:val="TableTextCentred"/>
                  <w:rPr>
                    <w:sz w:val="16"/>
                    <w:szCs w:val="16"/>
                    <w:lang w:eastAsia="zh-CN"/>
                  </w:rPr>
                </w:pPr>
                <w:r w:rsidRPr="00612168">
                  <w:rPr>
                    <w:sz w:val="16"/>
                    <w:szCs w:val="16"/>
                    <w:lang w:eastAsia="zh-CN"/>
                  </w:rPr>
                  <w:t>24/07/1957</w:t>
                </w:r>
              </w:p>
            </w:tc>
            <w:tc>
              <w:tcPr>
                <w:tcW w:w="922" w:type="dxa"/>
                <w:noWrap/>
                <w:hideMark/>
              </w:tcPr>
              <w:p w14:paraId="7FFB0818" w14:textId="77777777" w:rsidR="00E214B1" w:rsidRPr="00612168" w:rsidRDefault="00E214B1" w:rsidP="002105F9">
                <w:pPr>
                  <w:pStyle w:val="TableTextCentred"/>
                  <w:rPr>
                    <w:sz w:val="16"/>
                    <w:szCs w:val="16"/>
                    <w:lang w:eastAsia="zh-CN"/>
                  </w:rPr>
                </w:pPr>
                <w:r w:rsidRPr="00612168">
                  <w:rPr>
                    <w:sz w:val="16"/>
                    <w:szCs w:val="16"/>
                    <w:lang w:eastAsia="zh-CN"/>
                  </w:rPr>
                  <w:t>11/05/2014</w:t>
                </w:r>
              </w:p>
            </w:tc>
            <w:tc>
              <w:tcPr>
                <w:tcW w:w="709" w:type="dxa"/>
              </w:tcPr>
              <w:p w14:paraId="5C728DA8" w14:textId="77777777" w:rsidR="00E214B1" w:rsidRPr="00612168" w:rsidRDefault="00E214B1" w:rsidP="002105F9">
                <w:pPr>
                  <w:pStyle w:val="TableTextCentred"/>
                  <w:rPr>
                    <w:sz w:val="16"/>
                    <w:szCs w:val="16"/>
                    <w:lang w:eastAsia="zh-CN"/>
                  </w:rPr>
                </w:pPr>
                <w:r w:rsidRPr="001422EE">
                  <w:rPr>
                    <w:sz w:val="16"/>
                    <w:szCs w:val="16"/>
                    <w:lang w:eastAsia="zh-CN"/>
                  </w:rPr>
                  <w:t>Accurate</w:t>
                </w:r>
              </w:p>
            </w:tc>
            <w:tc>
              <w:tcPr>
                <w:tcW w:w="567" w:type="dxa"/>
                <w:noWrap/>
                <w:hideMark/>
              </w:tcPr>
              <w:p w14:paraId="31B1597F" w14:textId="77777777" w:rsidR="00E214B1" w:rsidRPr="00612168" w:rsidRDefault="00E214B1" w:rsidP="002105F9">
                <w:pPr>
                  <w:pStyle w:val="TableTextCentred"/>
                  <w:rPr>
                    <w:sz w:val="16"/>
                    <w:szCs w:val="16"/>
                    <w:lang w:eastAsia="zh-CN"/>
                  </w:rPr>
                </w:pPr>
                <w:r w:rsidRPr="00612168">
                  <w:rPr>
                    <w:sz w:val="16"/>
                    <w:szCs w:val="16"/>
                    <w:lang w:eastAsia="zh-CN"/>
                  </w:rPr>
                  <w:t>20</w:t>
                </w:r>
                <w:r>
                  <w:rPr>
                    <w:sz w:val="16"/>
                    <w:szCs w:val="16"/>
                    <w:lang w:eastAsia="zh-CN"/>
                  </w:rPr>
                  <w:t>,</w:t>
                </w:r>
                <w:r w:rsidRPr="00612168">
                  <w:rPr>
                    <w:sz w:val="16"/>
                    <w:szCs w:val="16"/>
                    <w:lang w:eastAsia="zh-CN"/>
                  </w:rPr>
                  <w:t>746</w:t>
                </w:r>
              </w:p>
            </w:tc>
            <w:tc>
              <w:tcPr>
                <w:tcW w:w="425" w:type="dxa"/>
                <w:noWrap/>
                <w:hideMark/>
              </w:tcPr>
              <w:p w14:paraId="7BC33373" w14:textId="77777777" w:rsidR="00E214B1" w:rsidRPr="00612168" w:rsidRDefault="00E214B1" w:rsidP="002105F9">
                <w:pPr>
                  <w:pStyle w:val="TableTextCentred"/>
                  <w:rPr>
                    <w:sz w:val="16"/>
                    <w:szCs w:val="16"/>
                    <w:lang w:eastAsia="zh-CN"/>
                  </w:rPr>
                </w:pPr>
                <w:r w:rsidRPr="00612168">
                  <w:rPr>
                    <w:sz w:val="16"/>
                    <w:szCs w:val="16"/>
                    <w:lang w:eastAsia="zh-CN"/>
                  </w:rPr>
                  <w:t>72.46</w:t>
                </w:r>
              </w:p>
            </w:tc>
            <w:tc>
              <w:tcPr>
                <w:tcW w:w="425" w:type="dxa"/>
                <w:noWrap/>
                <w:hideMark/>
              </w:tcPr>
              <w:p w14:paraId="0A99CC93" w14:textId="77777777" w:rsidR="00E214B1" w:rsidRPr="00612168" w:rsidRDefault="00E214B1" w:rsidP="002105F9">
                <w:pPr>
                  <w:pStyle w:val="TableTextCentred"/>
                  <w:rPr>
                    <w:sz w:val="16"/>
                    <w:szCs w:val="16"/>
                    <w:lang w:eastAsia="zh-CN"/>
                  </w:rPr>
                </w:pPr>
                <w:r w:rsidRPr="00612168">
                  <w:rPr>
                    <w:sz w:val="16"/>
                    <w:szCs w:val="16"/>
                    <w:lang w:eastAsia="zh-CN"/>
                  </w:rPr>
                  <w:t>8.37</w:t>
                </w:r>
              </w:p>
            </w:tc>
            <w:tc>
              <w:tcPr>
                <w:tcW w:w="425" w:type="dxa"/>
                <w:noWrap/>
                <w:hideMark/>
              </w:tcPr>
              <w:p w14:paraId="4949D860" w14:textId="77777777" w:rsidR="00E214B1" w:rsidRPr="00612168" w:rsidRDefault="00E214B1" w:rsidP="002105F9">
                <w:pPr>
                  <w:pStyle w:val="TableTextCentred"/>
                  <w:rPr>
                    <w:sz w:val="16"/>
                    <w:szCs w:val="16"/>
                    <w:lang w:eastAsia="zh-CN"/>
                  </w:rPr>
                </w:pPr>
                <w:r w:rsidRPr="00612168">
                  <w:rPr>
                    <w:sz w:val="16"/>
                    <w:szCs w:val="16"/>
                    <w:lang w:eastAsia="zh-CN"/>
                  </w:rPr>
                  <w:t>4.51</w:t>
                </w:r>
              </w:p>
            </w:tc>
            <w:tc>
              <w:tcPr>
                <w:tcW w:w="851" w:type="dxa"/>
                <w:noWrap/>
                <w:hideMark/>
              </w:tcPr>
              <w:p w14:paraId="30FEC4D3" w14:textId="77777777" w:rsidR="00E214B1" w:rsidRPr="00612168" w:rsidRDefault="00E214B1" w:rsidP="002105F9">
                <w:pPr>
                  <w:pStyle w:val="TableTextCentred"/>
                  <w:rPr>
                    <w:sz w:val="16"/>
                    <w:szCs w:val="16"/>
                    <w:lang w:eastAsia="zh-CN"/>
                  </w:rPr>
                </w:pPr>
                <w:r w:rsidRPr="00612168">
                  <w:rPr>
                    <w:sz w:val="16"/>
                    <w:szCs w:val="16"/>
                    <w:lang w:eastAsia="zh-CN"/>
                  </w:rPr>
                  <w:t>0.63</w:t>
                </w:r>
              </w:p>
            </w:tc>
            <w:tc>
              <w:tcPr>
                <w:tcW w:w="709" w:type="dxa"/>
                <w:noWrap/>
                <w:hideMark/>
              </w:tcPr>
              <w:p w14:paraId="38D1A659" w14:textId="77777777" w:rsidR="00E214B1" w:rsidRPr="00612168" w:rsidRDefault="00E214B1" w:rsidP="002105F9">
                <w:pPr>
                  <w:pStyle w:val="TableTextCentred"/>
                  <w:rPr>
                    <w:sz w:val="16"/>
                    <w:szCs w:val="16"/>
                    <w:lang w:eastAsia="zh-CN"/>
                  </w:rPr>
                </w:pPr>
                <w:r w:rsidRPr="00612168">
                  <w:rPr>
                    <w:sz w:val="16"/>
                    <w:szCs w:val="16"/>
                    <w:lang w:eastAsia="zh-CN"/>
                  </w:rPr>
                  <w:t>14.03</w:t>
                </w:r>
              </w:p>
            </w:tc>
            <w:tc>
              <w:tcPr>
                <w:tcW w:w="567" w:type="dxa"/>
                <w:noWrap/>
                <w:hideMark/>
              </w:tcPr>
              <w:p w14:paraId="5DE77A0C" w14:textId="77777777" w:rsidR="00E214B1" w:rsidRPr="00612168" w:rsidRDefault="00E214B1" w:rsidP="002105F9">
                <w:pPr>
                  <w:pStyle w:val="TableTextCentred"/>
                  <w:rPr>
                    <w:sz w:val="16"/>
                    <w:szCs w:val="16"/>
                    <w:lang w:eastAsia="zh-CN"/>
                  </w:rPr>
                </w:pPr>
                <w:r w:rsidRPr="00612168">
                  <w:rPr>
                    <w:sz w:val="16"/>
                    <w:szCs w:val="16"/>
                    <w:lang w:eastAsia="zh-CN"/>
                  </w:rPr>
                  <w:t>0.00</w:t>
                </w:r>
              </w:p>
            </w:tc>
            <w:tc>
              <w:tcPr>
                <w:tcW w:w="708" w:type="dxa"/>
              </w:tcPr>
              <w:p w14:paraId="144216C6" w14:textId="77777777" w:rsidR="00E214B1" w:rsidRPr="00612168" w:rsidRDefault="00E214B1" w:rsidP="002105F9">
                <w:pPr>
                  <w:pStyle w:val="TableTextCentred"/>
                  <w:rPr>
                    <w:sz w:val="16"/>
                    <w:szCs w:val="16"/>
                    <w:lang w:eastAsia="zh-CN"/>
                  </w:rPr>
                </w:pPr>
                <w:r>
                  <w:rPr>
                    <w:sz w:val="16"/>
                    <w:szCs w:val="16"/>
                    <w:lang w:eastAsia="zh-CN"/>
                  </w:rPr>
                  <w:t>106</w:t>
                </w:r>
              </w:p>
            </w:tc>
            <w:tc>
              <w:tcPr>
                <w:tcW w:w="708" w:type="dxa"/>
              </w:tcPr>
              <w:p w14:paraId="4670596F" w14:textId="77777777" w:rsidR="00E214B1" w:rsidRPr="00612168" w:rsidRDefault="00E214B1" w:rsidP="002105F9">
                <w:pPr>
                  <w:pStyle w:val="TableTextCentred"/>
                  <w:rPr>
                    <w:sz w:val="16"/>
                    <w:szCs w:val="16"/>
                    <w:lang w:eastAsia="zh-CN"/>
                  </w:rPr>
                </w:pPr>
                <w:r>
                  <w:rPr>
                    <w:sz w:val="16"/>
                    <w:szCs w:val="16"/>
                    <w:lang w:eastAsia="zh-CN"/>
                  </w:rPr>
                  <w:t>98</w:t>
                </w:r>
              </w:p>
            </w:tc>
          </w:tr>
          <w:tr w:rsidR="00E214B1" w:rsidRPr="00960F0B" w14:paraId="0808DA1E" w14:textId="77777777" w:rsidTr="002105F9">
            <w:trPr>
              <w:cnfStyle w:val="000000010000" w:firstRow="0" w:lastRow="0" w:firstColumn="0" w:lastColumn="0" w:oddVBand="0" w:evenVBand="0" w:oddHBand="0" w:evenHBand="1" w:firstRowFirstColumn="0" w:firstRowLastColumn="0" w:lastRowFirstColumn="0" w:lastRowLastColumn="0"/>
              <w:trHeight w:val="300"/>
            </w:trPr>
            <w:tc>
              <w:tcPr>
                <w:tcW w:w="644" w:type="dxa"/>
                <w:noWrap/>
                <w:hideMark/>
              </w:tcPr>
              <w:p w14:paraId="7D07BF52" w14:textId="77777777" w:rsidR="00E214B1" w:rsidRPr="00612168" w:rsidRDefault="00E214B1" w:rsidP="002105F9">
                <w:pPr>
                  <w:pStyle w:val="TableText"/>
                  <w:rPr>
                    <w:sz w:val="16"/>
                    <w:szCs w:val="16"/>
                    <w:lang w:eastAsia="zh-CN"/>
                  </w:rPr>
                </w:pPr>
                <w:r w:rsidRPr="00612168">
                  <w:rPr>
                    <w:sz w:val="16"/>
                    <w:szCs w:val="16"/>
                    <w:lang w:eastAsia="zh-CN"/>
                  </w:rPr>
                  <w:t>222216</w:t>
                </w:r>
              </w:p>
            </w:tc>
            <w:tc>
              <w:tcPr>
                <w:tcW w:w="1134" w:type="dxa"/>
                <w:noWrap/>
                <w:hideMark/>
              </w:tcPr>
              <w:p w14:paraId="2D43B3E3" w14:textId="77777777" w:rsidR="00E214B1" w:rsidRPr="00612168" w:rsidRDefault="00E214B1" w:rsidP="002105F9">
                <w:pPr>
                  <w:pStyle w:val="TableText"/>
                  <w:rPr>
                    <w:sz w:val="16"/>
                    <w:szCs w:val="16"/>
                    <w:lang w:eastAsia="zh-CN"/>
                  </w:rPr>
                </w:pPr>
                <w:r w:rsidRPr="00612168">
                  <w:rPr>
                    <w:sz w:val="16"/>
                    <w:szCs w:val="16"/>
                    <w:lang w:eastAsia="zh-CN"/>
                  </w:rPr>
                  <w:t>Snowy River</w:t>
                </w:r>
              </w:p>
            </w:tc>
            <w:tc>
              <w:tcPr>
                <w:tcW w:w="921" w:type="dxa"/>
                <w:noWrap/>
                <w:hideMark/>
              </w:tcPr>
              <w:p w14:paraId="1958D220" w14:textId="77777777" w:rsidR="00E214B1" w:rsidRPr="00612168" w:rsidRDefault="00E214B1" w:rsidP="002105F9">
                <w:pPr>
                  <w:pStyle w:val="TableTextCentred"/>
                  <w:rPr>
                    <w:sz w:val="16"/>
                    <w:szCs w:val="16"/>
                    <w:lang w:eastAsia="zh-CN"/>
                  </w:rPr>
                </w:pPr>
                <w:r w:rsidRPr="00612168">
                  <w:rPr>
                    <w:sz w:val="16"/>
                    <w:szCs w:val="16"/>
                    <w:lang w:eastAsia="zh-CN"/>
                  </w:rPr>
                  <w:t>4/02/1976</w:t>
                </w:r>
              </w:p>
            </w:tc>
            <w:tc>
              <w:tcPr>
                <w:tcW w:w="922" w:type="dxa"/>
                <w:noWrap/>
                <w:hideMark/>
              </w:tcPr>
              <w:p w14:paraId="7F81D41D" w14:textId="77777777" w:rsidR="00E214B1" w:rsidRPr="00612168" w:rsidRDefault="00E214B1" w:rsidP="002105F9">
                <w:pPr>
                  <w:pStyle w:val="TableTextCentred"/>
                  <w:rPr>
                    <w:sz w:val="16"/>
                    <w:szCs w:val="16"/>
                    <w:lang w:eastAsia="zh-CN"/>
                  </w:rPr>
                </w:pPr>
                <w:r w:rsidRPr="00612168">
                  <w:rPr>
                    <w:sz w:val="16"/>
                    <w:szCs w:val="16"/>
                    <w:lang w:eastAsia="zh-CN"/>
                  </w:rPr>
                  <w:t>29/06/1987</w:t>
                </w:r>
              </w:p>
            </w:tc>
            <w:tc>
              <w:tcPr>
                <w:tcW w:w="709" w:type="dxa"/>
              </w:tcPr>
              <w:p w14:paraId="32B3491B" w14:textId="77777777" w:rsidR="00E214B1" w:rsidRPr="00612168" w:rsidRDefault="00E214B1" w:rsidP="002105F9">
                <w:pPr>
                  <w:pStyle w:val="TableTextCentred"/>
                  <w:rPr>
                    <w:sz w:val="16"/>
                    <w:szCs w:val="16"/>
                    <w:lang w:eastAsia="zh-CN"/>
                  </w:rPr>
                </w:pPr>
                <w:r w:rsidRPr="001422EE">
                  <w:rPr>
                    <w:sz w:val="16"/>
                    <w:szCs w:val="16"/>
                    <w:lang w:eastAsia="zh-CN"/>
                  </w:rPr>
                  <w:t>Accurate</w:t>
                </w:r>
              </w:p>
            </w:tc>
            <w:tc>
              <w:tcPr>
                <w:tcW w:w="567" w:type="dxa"/>
                <w:noWrap/>
                <w:hideMark/>
              </w:tcPr>
              <w:p w14:paraId="2308724B" w14:textId="77777777" w:rsidR="00E214B1" w:rsidRPr="00612168" w:rsidRDefault="00E214B1" w:rsidP="002105F9">
                <w:pPr>
                  <w:pStyle w:val="TableTextCentred"/>
                  <w:rPr>
                    <w:sz w:val="16"/>
                    <w:szCs w:val="16"/>
                    <w:lang w:eastAsia="zh-CN"/>
                  </w:rPr>
                </w:pPr>
                <w:r w:rsidRPr="00612168">
                  <w:rPr>
                    <w:sz w:val="16"/>
                    <w:szCs w:val="16"/>
                    <w:lang w:eastAsia="zh-CN"/>
                  </w:rPr>
                  <w:t>4</w:t>
                </w:r>
                <w:r>
                  <w:rPr>
                    <w:sz w:val="16"/>
                    <w:szCs w:val="16"/>
                    <w:lang w:eastAsia="zh-CN"/>
                  </w:rPr>
                  <w:t>,</w:t>
                </w:r>
                <w:r w:rsidRPr="00612168">
                  <w:rPr>
                    <w:sz w:val="16"/>
                    <w:szCs w:val="16"/>
                    <w:lang w:eastAsia="zh-CN"/>
                  </w:rPr>
                  <w:t>164</w:t>
                </w:r>
              </w:p>
            </w:tc>
            <w:tc>
              <w:tcPr>
                <w:tcW w:w="425" w:type="dxa"/>
                <w:noWrap/>
                <w:hideMark/>
              </w:tcPr>
              <w:p w14:paraId="161566CA" w14:textId="77777777" w:rsidR="00E214B1" w:rsidRPr="00612168" w:rsidRDefault="00E214B1" w:rsidP="002105F9">
                <w:pPr>
                  <w:pStyle w:val="TableTextCentred"/>
                  <w:rPr>
                    <w:sz w:val="16"/>
                    <w:szCs w:val="16"/>
                    <w:lang w:eastAsia="zh-CN"/>
                  </w:rPr>
                </w:pPr>
                <w:r w:rsidRPr="00612168">
                  <w:rPr>
                    <w:sz w:val="16"/>
                    <w:szCs w:val="16"/>
                    <w:lang w:eastAsia="zh-CN"/>
                  </w:rPr>
                  <w:t>96.13</w:t>
                </w:r>
              </w:p>
            </w:tc>
            <w:tc>
              <w:tcPr>
                <w:tcW w:w="425" w:type="dxa"/>
                <w:noWrap/>
                <w:hideMark/>
              </w:tcPr>
              <w:p w14:paraId="4E15080F" w14:textId="77777777" w:rsidR="00E214B1" w:rsidRPr="00612168" w:rsidRDefault="00E214B1" w:rsidP="002105F9">
                <w:pPr>
                  <w:pStyle w:val="TableTextCentred"/>
                  <w:rPr>
                    <w:sz w:val="16"/>
                    <w:szCs w:val="16"/>
                    <w:lang w:eastAsia="zh-CN"/>
                  </w:rPr>
                </w:pPr>
                <w:r w:rsidRPr="00612168">
                  <w:rPr>
                    <w:sz w:val="16"/>
                    <w:szCs w:val="16"/>
                    <w:lang w:eastAsia="zh-CN"/>
                  </w:rPr>
                  <w:t>0.00</w:t>
                </w:r>
              </w:p>
            </w:tc>
            <w:tc>
              <w:tcPr>
                <w:tcW w:w="425" w:type="dxa"/>
                <w:noWrap/>
                <w:hideMark/>
              </w:tcPr>
              <w:p w14:paraId="17E2F587" w14:textId="77777777" w:rsidR="00E214B1" w:rsidRPr="00612168" w:rsidRDefault="00E214B1" w:rsidP="002105F9">
                <w:pPr>
                  <w:pStyle w:val="TableTextCentred"/>
                  <w:rPr>
                    <w:sz w:val="16"/>
                    <w:szCs w:val="16"/>
                    <w:lang w:eastAsia="zh-CN"/>
                  </w:rPr>
                </w:pPr>
                <w:r w:rsidRPr="00612168">
                  <w:rPr>
                    <w:sz w:val="16"/>
                    <w:szCs w:val="16"/>
                    <w:lang w:eastAsia="zh-CN"/>
                  </w:rPr>
                  <w:t>3.84</w:t>
                </w:r>
              </w:p>
            </w:tc>
            <w:tc>
              <w:tcPr>
                <w:tcW w:w="851" w:type="dxa"/>
                <w:noWrap/>
                <w:hideMark/>
              </w:tcPr>
              <w:p w14:paraId="78F1F9DB" w14:textId="77777777" w:rsidR="00E214B1" w:rsidRPr="00612168" w:rsidRDefault="00E214B1" w:rsidP="002105F9">
                <w:pPr>
                  <w:pStyle w:val="TableTextCentred"/>
                  <w:rPr>
                    <w:sz w:val="16"/>
                    <w:szCs w:val="16"/>
                    <w:lang w:eastAsia="zh-CN"/>
                  </w:rPr>
                </w:pPr>
                <w:r w:rsidRPr="00612168">
                  <w:rPr>
                    <w:sz w:val="16"/>
                    <w:szCs w:val="16"/>
                    <w:lang w:eastAsia="zh-CN"/>
                  </w:rPr>
                  <w:t>0.00</w:t>
                </w:r>
              </w:p>
            </w:tc>
            <w:tc>
              <w:tcPr>
                <w:tcW w:w="709" w:type="dxa"/>
                <w:noWrap/>
                <w:hideMark/>
              </w:tcPr>
              <w:p w14:paraId="760B4123" w14:textId="77777777" w:rsidR="00E214B1" w:rsidRPr="00612168" w:rsidRDefault="00E214B1" w:rsidP="002105F9">
                <w:pPr>
                  <w:pStyle w:val="TableTextCentred"/>
                  <w:rPr>
                    <w:sz w:val="16"/>
                    <w:szCs w:val="16"/>
                    <w:lang w:eastAsia="zh-CN"/>
                  </w:rPr>
                </w:pPr>
                <w:r w:rsidRPr="00612168">
                  <w:rPr>
                    <w:sz w:val="16"/>
                    <w:szCs w:val="16"/>
                    <w:lang w:eastAsia="zh-CN"/>
                  </w:rPr>
                  <w:t>0.00</w:t>
                </w:r>
              </w:p>
            </w:tc>
            <w:tc>
              <w:tcPr>
                <w:tcW w:w="567" w:type="dxa"/>
                <w:noWrap/>
                <w:hideMark/>
              </w:tcPr>
              <w:p w14:paraId="28CEE236" w14:textId="77777777" w:rsidR="00E214B1" w:rsidRPr="00612168" w:rsidRDefault="00E214B1" w:rsidP="002105F9">
                <w:pPr>
                  <w:pStyle w:val="TableTextCentred"/>
                  <w:rPr>
                    <w:sz w:val="16"/>
                    <w:szCs w:val="16"/>
                    <w:lang w:eastAsia="zh-CN"/>
                  </w:rPr>
                </w:pPr>
                <w:r w:rsidRPr="00612168">
                  <w:rPr>
                    <w:sz w:val="16"/>
                    <w:szCs w:val="16"/>
                    <w:lang w:eastAsia="zh-CN"/>
                  </w:rPr>
                  <w:t>0.02</w:t>
                </w:r>
              </w:p>
            </w:tc>
            <w:tc>
              <w:tcPr>
                <w:tcW w:w="708" w:type="dxa"/>
              </w:tcPr>
              <w:p w14:paraId="23C90D42" w14:textId="77777777" w:rsidR="00E214B1" w:rsidRPr="00612168" w:rsidRDefault="00E214B1" w:rsidP="002105F9">
                <w:pPr>
                  <w:pStyle w:val="TableTextCentred"/>
                  <w:rPr>
                    <w:sz w:val="16"/>
                    <w:szCs w:val="16"/>
                    <w:lang w:eastAsia="zh-CN"/>
                  </w:rPr>
                </w:pPr>
              </w:p>
            </w:tc>
            <w:tc>
              <w:tcPr>
                <w:tcW w:w="708" w:type="dxa"/>
              </w:tcPr>
              <w:p w14:paraId="730E5612" w14:textId="77777777" w:rsidR="00E214B1" w:rsidRPr="00612168" w:rsidRDefault="00E214B1" w:rsidP="002105F9">
                <w:pPr>
                  <w:pStyle w:val="TableTextCentred"/>
                  <w:rPr>
                    <w:sz w:val="16"/>
                    <w:szCs w:val="16"/>
                    <w:lang w:eastAsia="zh-CN"/>
                  </w:rPr>
                </w:pPr>
              </w:p>
            </w:tc>
          </w:tr>
          <w:tr w:rsidR="00E214B1" w:rsidRPr="00960F0B" w14:paraId="3B944219" w14:textId="77777777" w:rsidTr="002105F9">
            <w:trPr>
              <w:cnfStyle w:val="000000100000" w:firstRow="0" w:lastRow="0" w:firstColumn="0" w:lastColumn="0" w:oddVBand="0" w:evenVBand="0" w:oddHBand="1" w:evenHBand="0" w:firstRowFirstColumn="0" w:firstRowLastColumn="0" w:lastRowFirstColumn="0" w:lastRowLastColumn="0"/>
              <w:trHeight w:val="300"/>
            </w:trPr>
            <w:tc>
              <w:tcPr>
                <w:tcW w:w="644" w:type="dxa"/>
                <w:noWrap/>
                <w:hideMark/>
              </w:tcPr>
              <w:p w14:paraId="56A461D3" w14:textId="77777777" w:rsidR="00E214B1" w:rsidRPr="00612168" w:rsidRDefault="00E214B1" w:rsidP="002105F9">
                <w:pPr>
                  <w:pStyle w:val="TableText"/>
                  <w:rPr>
                    <w:sz w:val="16"/>
                    <w:szCs w:val="16"/>
                    <w:lang w:eastAsia="zh-CN"/>
                  </w:rPr>
                </w:pPr>
                <w:r w:rsidRPr="00612168">
                  <w:rPr>
                    <w:sz w:val="16"/>
                    <w:szCs w:val="16"/>
                    <w:lang w:eastAsia="zh-CN"/>
                  </w:rPr>
                  <w:t>222217</w:t>
                </w:r>
              </w:p>
            </w:tc>
            <w:tc>
              <w:tcPr>
                <w:tcW w:w="1134" w:type="dxa"/>
                <w:noWrap/>
                <w:hideMark/>
              </w:tcPr>
              <w:p w14:paraId="7B49CCF1" w14:textId="77777777" w:rsidR="00E214B1" w:rsidRPr="00612168" w:rsidRDefault="00E214B1" w:rsidP="002105F9">
                <w:pPr>
                  <w:pStyle w:val="TableText"/>
                  <w:rPr>
                    <w:sz w:val="16"/>
                    <w:szCs w:val="16"/>
                    <w:lang w:eastAsia="zh-CN"/>
                  </w:rPr>
                </w:pPr>
                <w:r w:rsidRPr="00612168">
                  <w:rPr>
                    <w:sz w:val="16"/>
                    <w:szCs w:val="16"/>
                    <w:lang w:eastAsia="zh-CN"/>
                  </w:rPr>
                  <w:t>Snowy River</w:t>
                </w:r>
              </w:p>
            </w:tc>
            <w:tc>
              <w:tcPr>
                <w:tcW w:w="921" w:type="dxa"/>
                <w:noWrap/>
                <w:hideMark/>
              </w:tcPr>
              <w:p w14:paraId="59482BF7" w14:textId="77777777" w:rsidR="00E214B1" w:rsidRPr="00612168" w:rsidRDefault="00E214B1" w:rsidP="002105F9">
                <w:pPr>
                  <w:pStyle w:val="TableTextCentred"/>
                  <w:rPr>
                    <w:sz w:val="16"/>
                    <w:szCs w:val="16"/>
                    <w:lang w:eastAsia="zh-CN"/>
                  </w:rPr>
                </w:pPr>
                <w:r w:rsidRPr="00612168">
                  <w:rPr>
                    <w:sz w:val="16"/>
                    <w:szCs w:val="16"/>
                    <w:lang w:eastAsia="zh-CN"/>
                  </w:rPr>
                  <w:t>3/06/1976</w:t>
                </w:r>
              </w:p>
            </w:tc>
            <w:tc>
              <w:tcPr>
                <w:tcW w:w="922" w:type="dxa"/>
                <w:noWrap/>
                <w:hideMark/>
              </w:tcPr>
              <w:p w14:paraId="40CB8AA8" w14:textId="77777777" w:rsidR="00E214B1" w:rsidRPr="00612168" w:rsidRDefault="00E214B1" w:rsidP="002105F9">
                <w:pPr>
                  <w:pStyle w:val="TableTextCentred"/>
                  <w:rPr>
                    <w:sz w:val="16"/>
                    <w:szCs w:val="16"/>
                    <w:lang w:eastAsia="zh-CN"/>
                  </w:rPr>
                </w:pPr>
                <w:r w:rsidRPr="00612168">
                  <w:rPr>
                    <w:sz w:val="16"/>
                    <w:szCs w:val="16"/>
                    <w:lang w:eastAsia="zh-CN"/>
                  </w:rPr>
                  <w:t>11/12/2013</w:t>
                </w:r>
              </w:p>
            </w:tc>
            <w:tc>
              <w:tcPr>
                <w:tcW w:w="709" w:type="dxa"/>
              </w:tcPr>
              <w:p w14:paraId="5B932665" w14:textId="77777777" w:rsidR="00E214B1" w:rsidRPr="00612168" w:rsidRDefault="00E214B1" w:rsidP="002105F9">
                <w:pPr>
                  <w:pStyle w:val="TableTextCentred"/>
                  <w:rPr>
                    <w:sz w:val="16"/>
                    <w:szCs w:val="16"/>
                    <w:lang w:eastAsia="zh-CN"/>
                  </w:rPr>
                </w:pPr>
                <w:r w:rsidRPr="001422EE">
                  <w:rPr>
                    <w:sz w:val="16"/>
                    <w:szCs w:val="16"/>
                    <w:lang w:eastAsia="zh-CN"/>
                  </w:rPr>
                  <w:t>Accurate</w:t>
                </w:r>
              </w:p>
            </w:tc>
            <w:tc>
              <w:tcPr>
                <w:tcW w:w="567" w:type="dxa"/>
                <w:noWrap/>
                <w:hideMark/>
              </w:tcPr>
              <w:p w14:paraId="3734E8F4" w14:textId="77777777" w:rsidR="00E214B1" w:rsidRPr="00612168" w:rsidRDefault="00E214B1" w:rsidP="002105F9">
                <w:pPr>
                  <w:pStyle w:val="TableTextCentred"/>
                  <w:rPr>
                    <w:sz w:val="16"/>
                    <w:szCs w:val="16"/>
                    <w:lang w:eastAsia="zh-CN"/>
                  </w:rPr>
                </w:pPr>
                <w:r w:rsidRPr="00612168">
                  <w:rPr>
                    <w:sz w:val="16"/>
                    <w:szCs w:val="16"/>
                    <w:lang w:eastAsia="zh-CN"/>
                  </w:rPr>
                  <w:t>13</w:t>
                </w:r>
                <w:r>
                  <w:rPr>
                    <w:sz w:val="16"/>
                    <w:szCs w:val="16"/>
                    <w:lang w:eastAsia="zh-CN"/>
                  </w:rPr>
                  <w:t>,</w:t>
                </w:r>
                <w:r w:rsidRPr="00612168">
                  <w:rPr>
                    <w:sz w:val="16"/>
                    <w:szCs w:val="16"/>
                    <w:lang w:eastAsia="zh-CN"/>
                  </w:rPr>
                  <w:t>706</w:t>
                </w:r>
              </w:p>
            </w:tc>
            <w:tc>
              <w:tcPr>
                <w:tcW w:w="425" w:type="dxa"/>
                <w:noWrap/>
                <w:hideMark/>
              </w:tcPr>
              <w:p w14:paraId="03D9A093" w14:textId="77777777" w:rsidR="00E214B1" w:rsidRPr="00612168" w:rsidRDefault="00E214B1" w:rsidP="002105F9">
                <w:pPr>
                  <w:pStyle w:val="TableTextCentred"/>
                  <w:rPr>
                    <w:sz w:val="16"/>
                    <w:szCs w:val="16"/>
                    <w:lang w:eastAsia="zh-CN"/>
                  </w:rPr>
                </w:pPr>
                <w:r w:rsidRPr="00612168">
                  <w:rPr>
                    <w:sz w:val="16"/>
                    <w:szCs w:val="16"/>
                    <w:lang w:eastAsia="zh-CN"/>
                  </w:rPr>
                  <w:t>96.75</w:t>
                </w:r>
              </w:p>
            </w:tc>
            <w:tc>
              <w:tcPr>
                <w:tcW w:w="425" w:type="dxa"/>
                <w:noWrap/>
                <w:hideMark/>
              </w:tcPr>
              <w:p w14:paraId="4EF1E944" w14:textId="77777777" w:rsidR="00E214B1" w:rsidRPr="00612168" w:rsidRDefault="00E214B1" w:rsidP="002105F9">
                <w:pPr>
                  <w:pStyle w:val="TableTextCentred"/>
                  <w:rPr>
                    <w:sz w:val="16"/>
                    <w:szCs w:val="16"/>
                    <w:lang w:eastAsia="zh-CN"/>
                  </w:rPr>
                </w:pPr>
                <w:r w:rsidRPr="00612168">
                  <w:rPr>
                    <w:sz w:val="16"/>
                    <w:szCs w:val="16"/>
                    <w:lang w:eastAsia="zh-CN"/>
                  </w:rPr>
                  <w:t>1.52</w:t>
                </w:r>
              </w:p>
            </w:tc>
            <w:tc>
              <w:tcPr>
                <w:tcW w:w="425" w:type="dxa"/>
                <w:noWrap/>
                <w:hideMark/>
              </w:tcPr>
              <w:p w14:paraId="318EA295" w14:textId="77777777" w:rsidR="00E214B1" w:rsidRPr="00612168" w:rsidRDefault="00E214B1" w:rsidP="002105F9">
                <w:pPr>
                  <w:pStyle w:val="TableTextCentred"/>
                  <w:rPr>
                    <w:sz w:val="16"/>
                    <w:szCs w:val="16"/>
                    <w:lang w:eastAsia="zh-CN"/>
                  </w:rPr>
                </w:pPr>
                <w:r w:rsidRPr="00612168">
                  <w:rPr>
                    <w:sz w:val="16"/>
                    <w:szCs w:val="16"/>
                    <w:lang w:eastAsia="zh-CN"/>
                  </w:rPr>
                  <w:t>1.70</w:t>
                </w:r>
              </w:p>
            </w:tc>
            <w:tc>
              <w:tcPr>
                <w:tcW w:w="851" w:type="dxa"/>
                <w:noWrap/>
                <w:hideMark/>
              </w:tcPr>
              <w:p w14:paraId="47FFEF8B" w14:textId="77777777" w:rsidR="00E214B1" w:rsidRPr="00612168" w:rsidRDefault="00E214B1" w:rsidP="002105F9">
                <w:pPr>
                  <w:pStyle w:val="TableTextCentred"/>
                  <w:rPr>
                    <w:sz w:val="16"/>
                    <w:szCs w:val="16"/>
                    <w:lang w:eastAsia="zh-CN"/>
                  </w:rPr>
                </w:pPr>
                <w:r w:rsidRPr="00612168">
                  <w:rPr>
                    <w:sz w:val="16"/>
                    <w:szCs w:val="16"/>
                    <w:lang w:eastAsia="zh-CN"/>
                  </w:rPr>
                  <w:t>0.00</w:t>
                </w:r>
              </w:p>
            </w:tc>
            <w:tc>
              <w:tcPr>
                <w:tcW w:w="709" w:type="dxa"/>
                <w:noWrap/>
                <w:hideMark/>
              </w:tcPr>
              <w:p w14:paraId="409570ED" w14:textId="77777777" w:rsidR="00E214B1" w:rsidRPr="00612168" w:rsidRDefault="00E214B1" w:rsidP="002105F9">
                <w:pPr>
                  <w:pStyle w:val="TableTextCentred"/>
                  <w:rPr>
                    <w:sz w:val="16"/>
                    <w:szCs w:val="16"/>
                    <w:lang w:eastAsia="zh-CN"/>
                  </w:rPr>
                </w:pPr>
                <w:r w:rsidRPr="00612168">
                  <w:rPr>
                    <w:sz w:val="16"/>
                    <w:szCs w:val="16"/>
                    <w:lang w:eastAsia="zh-CN"/>
                  </w:rPr>
                  <w:t>0.03</w:t>
                </w:r>
              </w:p>
            </w:tc>
            <w:tc>
              <w:tcPr>
                <w:tcW w:w="567" w:type="dxa"/>
                <w:noWrap/>
                <w:hideMark/>
              </w:tcPr>
              <w:p w14:paraId="401A0E3D" w14:textId="77777777" w:rsidR="00E214B1" w:rsidRPr="00612168" w:rsidRDefault="00E214B1" w:rsidP="002105F9">
                <w:pPr>
                  <w:pStyle w:val="TableTextCentred"/>
                  <w:rPr>
                    <w:sz w:val="16"/>
                    <w:szCs w:val="16"/>
                    <w:lang w:eastAsia="zh-CN"/>
                  </w:rPr>
                </w:pPr>
                <w:r w:rsidRPr="00612168">
                  <w:rPr>
                    <w:sz w:val="16"/>
                    <w:szCs w:val="16"/>
                    <w:lang w:eastAsia="zh-CN"/>
                  </w:rPr>
                  <w:t>0.01</w:t>
                </w:r>
              </w:p>
            </w:tc>
            <w:tc>
              <w:tcPr>
                <w:tcW w:w="708" w:type="dxa"/>
              </w:tcPr>
              <w:p w14:paraId="42A10158" w14:textId="77777777" w:rsidR="00E214B1" w:rsidRPr="00612168" w:rsidRDefault="00E214B1" w:rsidP="002105F9">
                <w:pPr>
                  <w:pStyle w:val="TableTextCentred"/>
                  <w:rPr>
                    <w:sz w:val="16"/>
                    <w:szCs w:val="16"/>
                    <w:lang w:eastAsia="zh-CN"/>
                  </w:rPr>
                </w:pPr>
                <w:r>
                  <w:rPr>
                    <w:sz w:val="16"/>
                    <w:szCs w:val="16"/>
                    <w:lang w:eastAsia="zh-CN"/>
                  </w:rPr>
                  <w:t>279</w:t>
                </w:r>
              </w:p>
            </w:tc>
            <w:tc>
              <w:tcPr>
                <w:tcW w:w="708" w:type="dxa"/>
              </w:tcPr>
              <w:p w14:paraId="35BD55E0" w14:textId="77777777" w:rsidR="00E214B1" w:rsidRPr="00612168" w:rsidRDefault="00E214B1" w:rsidP="002105F9">
                <w:pPr>
                  <w:pStyle w:val="TableTextCentred"/>
                  <w:rPr>
                    <w:sz w:val="16"/>
                    <w:szCs w:val="16"/>
                    <w:lang w:eastAsia="zh-CN"/>
                  </w:rPr>
                </w:pPr>
                <w:r>
                  <w:rPr>
                    <w:sz w:val="16"/>
                    <w:szCs w:val="16"/>
                    <w:lang w:eastAsia="zh-CN"/>
                  </w:rPr>
                  <w:t>253</w:t>
                </w:r>
              </w:p>
            </w:tc>
          </w:tr>
          <w:tr w:rsidR="00E214B1" w:rsidRPr="00960F0B" w14:paraId="30A75376" w14:textId="77777777" w:rsidTr="002105F9">
            <w:trPr>
              <w:cnfStyle w:val="000000010000" w:firstRow="0" w:lastRow="0" w:firstColumn="0" w:lastColumn="0" w:oddVBand="0" w:evenVBand="0" w:oddHBand="0" w:evenHBand="1" w:firstRowFirstColumn="0" w:firstRowLastColumn="0" w:lastRowFirstColumn="0" w:lastRowLastColumn="0"/>
              <w:trHeight w:val="300"/>
            </w:trPr>
            <w:tc>
              <w:tcPr>
                <w:tcW w:w="644" w:type="dxa"/>
                <w:noWrap/>
                <w:hideMark/>
              </w:tcPr>
              <w:p w14:paraId="41B89D1D" w14:textId="77777777" w:rsidR="00E214B1" w:rsidRPr="00612168" w:rsidRDefault="00E214B1" w:rsidP="002105F9">
                <w:pPr>
                  <w:pStyle w:val="TableText"/>
                  <w:rPr>
                    <w:sz w:val="16"/>
                    <w:szCs w:val="16"/>
                    <w:lang w:eastAsia="zh-CN"/>
                  </w:rPr>
                </w:pPr>
                <w:r w:rsidRPr="00612168">
                  <w:rPr>
                    <w:sz w:val="16"/>
                    <w:szCs w:val="16"/>
                    <w:lang w:eastAsia="zh-CN"/>
                  </w:rPr>
                  <w:t>223204</w:t>
                </w:r>
              </w:p>
            </w:tc>
            <w:tc>
              <w:tcPr>
                <w:tcW w:w="1134" w:type="dxa"/>
                <w:noWrap/>
                <w:hideMark/>
              </w:tcPr>
              <w:p w14:paraId="627027D1" w14:textId="77777777" w:rsidR="00E214B1" w:rsidRPr="00612168" w:rsidRDefault="00E214B1" w:rsidP="002105F9">
                <w:pPr>
                  <w:pStyle w:val="TableText"/>
                  <w:rPr>
                    <w:sz w:val="16"/>
                    <w:szCs w:val="16"/>
                    <w:lang w:eastAsia="zh-CN"/>
                  </w:rPr>
                </w:pPr>
                <w:r w:rsidRPr="00612168">
                  <w:rPr>
                    <w:sz w:val="16"/>
                    <w:szCs w:val="16"/>
                    <w:lang w:eastAsia="zh-CN"/>
                  </w:rPr>
                  <w:t>Tambo River</w:t>
                </w:r>
              </w:p>
            </w:tc>
            <w:tc>
              <w:tcPr>
                <w:tcW w:w="921" w:type="dxa"/>
                <w:noWrap/>
                <w:hideMark/>
              </w:tcPr>
              <w:p w14:paraId="03B4654E" w14:textId="77777777" w:rsidR="00E214B1" w:rsidRPr="00612168" w:rsidRDefault="00E214B1" w:rsidP="002105F9">
                <w:pPr>
                  <w:pStyle w:val="TableTextCentred"/>
                  <w:rPr>
                    <w:sz w:val="16"/>
                    <w:szCs w:val="16"/>
                    <w:lang w:eastAsia="zh-CN"/>
                  </w:rPr>
                </w:pPr>
                <w:r w:rsidRPr="00612168">
                  <w:rPr>
                    <w:sz w:val="16"/>
                    <w:szCs w:val="16"/>
                    <w:lang w:eastAsia="zh-CN"/>
                  </w:rPr>
                  <w:t>12/05/1961</w:t>
                </w:r>
              </w:p>
            </w:tc>
            <w:tc>
              <w:tcPr>
                <w:tcW w:w="922" w:type="dxa"/>
                <w:noWrap/>
                <w:hideMark/>
              </w:tcPr>
              <w:p w14:paraId="3A9F15C9" w14:textId="77777777" w:rsidR="00E214B1" w:rsidRPr="00612168" w:rsidRDefault="00E214B1" w:rsidP="002105F9">
                <w:pPr>
                  <w:pStyle w:val="TableTextCentred"/>
                  <w:rPr>
                    <w:sz w:val="16"/>
                    <w:szCs w:val="16"/>
                    <w:lang w:eastAsia="zh-CN"/>
                  </w:rPr>
                </w:pPr>
                <w:r w:rsidRPr="00612168">
                  <w:rPr>
                    <w:sz w:val="16"/>
                    <w:szCs w:val="16"/>
                    <w:lang w:eastAsia="zh-CN"/>
                  </w:rPr>
                  <w:t>18/05/2014</w:t>
                </w:r>
              </w:p>
            </w:tc>
            <w:tc>
              <w:tcPr>
                <w:tcW w:w="709" w:type="dxa"/>
              </w:tcPr>
              <w:p w14:paraId="04139F8F" w14:textId="77777777" w:rsidR="00E214B1" w:rsidRPr="00612168" w:rsidRDefault="00E214B1" w:rsidP="002105F9">
                <w:pPr>
                  <w:pStyle w:val="TableTextCentred"/>
                  <w:rPr>
                    <w:sz w:val="16"/>
                    <w:szCs w:val="16"/>
                    <w:lang w:eastAsia="zh-CN"/>
                  </w:rPr>
                </w:pPr>
                <w:r w:rsidRPr="001422EE">
                  <w:rPr>
                    <w:sz w:val="16"/>
                    <w:szCs w:val="16"/>
                    <w:lang w:eastAsia="zh-CN"/>
                  </w:rPr>
                  <w:t>Accurate</w:t>
                </w:r>
              </w:p>
            </w:tc>
            <w:tc>
              <w:tcPr>
                <w:tcW w:w="567" w:type="dxa"/>
                <w:noWrap/>
                <w:hideMark/>
              </w:tcPr>
              <w:p w14:paraId="7FDCD4C3" w14:textId="77777777" w:rsidR="00E214B1" w:rsidRPr="00612168" w:rsidRDefault="00E214B1" w:rsidP="002105F9">
                <w:pPr>
                  <w:pStyle w:val="TableTextCentred"/>
                  <w:rPr>
                    <w:sz w:val="16"/>
                    <w:szCs w:val="16"/>
                    <w:lang w:eastAsia="zh-CN"/>
                  </w:rPr>
                </w:pPr>
                <w:r w:rsidRPr="00612168">
                  <w:rPr>
                    <w:sz w:val="16"/>
                    <w:szCs w:val="16"/>
                    <w:lang w:eastAsia="zh-CN"/>
                  </w:rPr>
                  <w:t>19</w:t>
                </w:r>
                <w:r>
                  <w:rPr>
                    <w:sz w:val="16"/>
                    <w:szCs w:val="16"/>
                    <w:lang w:eastAsia="zh-CN"/>
                  </w:rPr>
                  <w:t>,</w:t>
                </w:r>
                <w:r w:rsidRPr="00612168">
                  <w:rPr>
                    <w:sz w:val="16"/>
                    <w:szCs w:val="16"/>
                    <w:lang w:eastAsia="zh-CN"/>
                  </w:rPr>
                  <w:t>365</w:t>
                </w:r>
              </w:p>
            </w:tc>
            <w:tc>
              <w:tcPr>
                <w:tcW w:w="425" w:type="dxa"/>
                <w:noWrap/>
                <w:hideMark/>
              </w:tcPr>
              <w:p w14:paraId="55DB364C" w14:textId="77777777" w:rsidR="00E214B1" w:rsidRPr="00612168" w:rsidRDefault="00E214B1" w:rsidP="002105F9">
                <w:pPr>
                  <w:pStyle w:val="TableTextCentred"/>
                  <w:rPr>
                    <w:sz w:val="16"/>
                    <w:szCs w:val="16"/>
                    <w:lang w:eastAsia="zh-CN"/>
                  </w:rPr>
                </w:pPr>
                <w:r w:rsidRPr="00612168">
                  <w:rPr>
                    <w:sz w:val="16"/>
                    <w:szCs w:val="16"/>
                    <w:lang w:eastAsia="zh-CN"/>
                  </w:rPr>
                  <w:t>92.41</w:t>
                </w:r>
              </w:p>
            </w:tc>
            <w:tc>
              <w:tcPr>
                <w:tcW w:w="425" w:type="dxa"/>
                <w:noWrap/>
                <w:hideMark/>
              </w:tcPr>
              <w:p w14:paraId="55BEEC62" w14:textId="77777777" w:rsidR="00E214B1" w:rsidRPr="00612168" w:rsidRDefault="00E214B1" w:rsidP="002105F9">
                <w:pPr>
                  <w:pStyle w:val="TableTextCentred"/>
                  <w:rPr>
                    <w:sz w:val="16"/>
                    <w:szCs w:val="16"/>
                    <w:lang w:eastAsia="zh-CN"/>
                  </w:rPr>
                </w:pPr>
                <w:r w:rsidRPr="00612168">
                  <w:rPr>
                    <w:sz w:val="16"/>
                    <w:szCs w:val="16"/>
                    <w:lang w:eastAsia="zh-CN"/>
                  </w:rPr>
                  <w:t>3.44</w:t>
                </w:r>
              </w:p>
            </w:tc>
            <w:tc>
              <w:tcPr>
                <w:tcW w:w="425" w:type="dxa"/>
                <w:noWrap/>
                <w:hideMark/>
              </w:tcPr>
              <w:p w14:paraId="187F3F39" w14:textId="77777777" w:rsidR="00E214B1" w:rsidRPr="00612168" w:rsidRDefault="00E214B1" w:rsidP="002105F9">
                <w:pPr>
                  <w:pStyle w:val="TableTextCentred"/>
                  <w:rPr>
                    <w:sz w:val="16"/>
                    <w:szCs w:val="16"/>
                    <w:lang w:eastAsia="zh-CN"/>
                  </w:rPr>
                </w:pPr>
                <w:r w:rsidRPr="00612168">
                  <w:rPr>
                    <w:sz w:val="16"/>
                    <w:szCs w:val="16"/>
                    <w:lang w:eastAsia="zh-CN"/>
                  </w:rPr>
                  <w:t>3.52</w:t>
                </w:r>
              </w:p>
            </w:tc>
            <w:tc>
              <w:tcPr>
                <w:tcW w:w="851" w:type="dxa"/>
                <w:noWrap/>
                <w:hideMark/>
              </w:tcPr>
              <w:p w14:paraId="64A93C74" w14:textId="77777777" w:rsidR="00E214B1" w:rsidRPr="00612168" w:rsidRDefault="00E214B1" w:rsidP="002105F9">
                <w:pPr>
                  <w:pStyle w:val="TableTextCentred"/>
                  <w:rPr>
                    <w:sz w:val="16"/>
                    <w:szCs w:val="16"/>
                    <w:lang w:eastAsia="zh-CN"/>
                  </w:rPr>
                </w:pPr>
                <w:r w:rsidRPr="00612168">
                  <w:rPr>
                    <w:sz w:val="16"/>
                    <w:szCs w:val="16"/>
                    <w:lang w:eastAsia="zh-CN"/>
                  </w:rPr>
                  <w:t>0.00</w:t>
                </w:r>
              </w:p>
            </w:tc>
            <w:tc>
              <w:tcPr>
                <w:tcW w:w="709" w:type="dxa"/>
                <w:noWrap/>
                <w:hideMark/>
              </w:tcPr>
              <w:p w14:paraId="4B812AAC" w14:textId="77777777" w:rsidR="00E214B1" w:rsidRPr="00612168" w:rsidRDefault="00E214B1" w:rsidP="002105F9">
                <w:pPr>
                  <w:pStyle w:val="TableTextCentred"/>
                  <w:rPr>
                    <w:sz w:val="16"/>
                    <w:szCs w:val="16"/>
                    <w:lang w:eastAsia="zh-CN"/>
                  </w:rPr>
                </w:pPr>
                <w:r w:rsidRPr="00612168">
                  <w:rPr>
                    <w:sz w:val="16"/>
                    <w:szCs w:val="16"/>
                    <w:lang w:eastAsia="zh-CN"/>
                  </w:rPr>
                  <w:t>0.00</w:t>
                </w:r>
              </w:p>
            </w:tc>
            <w:tc>
              <w:tcPr>
                <w:tcW w:w="567" w:type="dxa"/>
                <w:noWrap/>
                <w:hideMark/>
              </w:tcPr>
              <w:p w14:paraId="354EDDFB" w14:textId="77777777" w:rsidR="00E214B1" w:rsidRPr="00612168" w:rsidRDefault="00E214B1" w:rsidP="002105F9">
                <w:pPr>
                  <w:pStyle w:val="TableTextCentred"/>
                  <w:rPr>
                    <w:sz w:val="16"/>
                    <w:szCs w:val="16"/>
                    <w:lang w:eastAsia="zh-CN"/>
                  </w:rPr>
                </w:pPr>
                <w:r w:rsidRPr="00612168">
                  <w:rPr>
                    <w:sz w:val="16"/>
                    <w:szCs w:val="16"/>
                    <w:lang w:eastAsia="zh-CN"/>
                  </w:rPr>
                  <w:t>0.62</w:t>
                </w:r>
              </w:p>
            </w:tc>
            <w:tc>
              <w:tcPr>
                <w:tcW w:w="708" w:type="dxa"/>
              </w:tcPr>
              <w:p w14:paraId="2DA6A354" w14:textId="77777777" w:rsidR="00E214B1" w:rsidRPr="00612168" w:rsidRDefault="00E214B1" w:rsidP="002105F9">
                <w:pPr>
                  <w:pStyle w:val="TableTextCentred"/>
                  <w:rPr>
                    <w:sz w:val="16"/>
                    <w:szCs w:val="16"/>
                    <w:lang w:eastAsia="zh-CN"/>
                  </w:rPr>
                </w:pPr>
                <w:r>
                  <w:rPr>
                    <w:sz w:val="16"/>
                    <w:szCs w:val="16"/>
                    <w:lang w:eastAsia="zh-CN"/>
                  </w:rPr>
                  <w:t>279</w:t>
                </w:r>
              </w:p>
            </w:tc>
            <w:tc>
              <w:tcPr>
                <w:tcW w:w="708" w:type="dxa"/>
              </w:tcPr>
              <w:p w14:paraId="6CD48962" w14:textId="77777777" w:rsidR="00E214B1" w:rsidRPr="00612168" w:rsidRDefault="00E214B1" w:rsidP="002105F9">
                <w:pPr>
                  <w:pStyle w:val="TableTextCentred"/>
                  <w:rPr>
                    <w:sz w:val="16"/>
                    <w:szCs w:val="16"/>
                    <w:lang w:eastAsia="zh-CN"/>
                  </w:rPr>
                </w:pPr>
                <w:r>
                  <w:rPr>
                    <w:sz w:val="16"/>
                    <w:szCs w:val="16"/>
                    <w:lang w:eastAsia="zh-CN"/>
                  </w:rPr>
                  <w:t>260</w:t>
                </w:r>
              </w:p>
            </w:tc>
          </w:tr>
          <w:tr w:rsidR="00E214B1" w:rsidRPr="00960F0B" w14:paraId="76EA7CB6" w14:textId="77777777" w:rsidTr="002105F9">
            <w:trPr>
              <w:cnfStyle w:val="000000100000" w:firstRow="0" w:lastRow="0" w:firstColumn="0" w:lastColumn="0" w:oddVBand="0" w:evenVBand="0" w:oddHBand="1" w:evenHBand="0" w:firstRowFirstColumn="0" w:firstRowLastColumn="0" w:lastRowFirstColumn="0" w:lastRowLastColumn="0"/>
              <w:trHeight w:val="300"/>
            </w:trPr>
            <w:tc>
              <w:tcPr>
                <w:tcW w:w="644" w:type="dxa"/>
                <w:noWrap/>
                <w:hideMark/>
              </w:tcPr>
              <w:p w14:paraId="1E39AE36" w14:textId="77777777" w:rsidR="00E214B1" w:rsidRPr="00612168" w:rsidRDefault="00E214B1" w:rsidP="002105F9">
                <w:pPr>
                  <w:pStyle w:val="TableText"/>
                  <w:rPr>
                    <w:sz w:val="16"/>
                    <w:szCs w:val="16"/>
                    <w:lang w:eastAsia="zh-CN"/>
                  </w:rPr>
                </w:pPr>
                <w:r w:rsidRPr="00612168">
                  <w:rPr>
                    <w:sz w:val="16"/>
                    <w:szCs w:val="16"/>
                    <w:lang w:eastAsia="zh-CN"/>
                  </w:rPr>
                  <w:t>223206</w:t>
                </w:r>
              </w:p>
            </w:tc>
            <w:tc>
              <w:tcPr>
                <w:tcW w:w="1134" w:type="dxa"/>
                <w:noWrap/>
                <w:hideMark/>
              </w:tcPr>
              <w:p w14:paraId="25DD0704" w14:textId="77777777" w:rsidR="00E214B1" w:rsidRPr="00612168" w:rsidRDefault="00E214B1" w:rsidP="002105F9">
                <w:pPr>
                  <w:pStyle w:val="TableText"/>
                  <w:rPr>
                    <w:sz w:val="16"/>
                    <w:szCs w:val="16"/>
                    <w:lang w:eastAsia="zh-CN"/>
                  </w:rPr>
                </w:pPr>
                <w:r w:rsidRPr="00612168">
                  <w:rPr>
                    <w:sz w:val="16"/>
                    <w:szCs w:val="16"/>
                    <w:lang w:eastAsia="zh-CN"/>
                  </w:rPr>
                  <w:t>Tambo River</w:t>
                </w:r>
              </w:p>
            </w:tc>
            <w:tc>
              <w:tcPr>
                <w:tcW w:w="921" w:type="dxa"/>
                <w:noWrap/>
                <w:hideMark/>
              </w:tcPr>
              <w:p w14:paraId="2B62DD2D" w14:textId="77777777" w:rsidR="00E214B1" w:rsidRPr="00612168" w:rsidRDefault="00E214B1" w:rsidP="002105F9">
                <w:pPr>
                  <w:pStyle w:val="TableTextCentred"/>
                  <w:rPr>
                    <w:sz w:val="16"/>
                    <w:szCs w:val="16"/>
                    <w:lang w:eastAsia="zh-CN"/>
                  </w:rPr>
                </w:pPr>
                <w:r w:rsidRPr="00612168">
                  <w:rPr>
                    <w:sz w:val="16"/>
                    <w:szCs w:val="16"/>
                    <w:lang w:eastAsia="zh-CN"/>
                  </w:rPr>
                  <w:t>8/08/1957</w:t>
                </w:r>
              </w:p>
            </w:tc>
            <w:tc>
              <w:tcPr>
                <w:tcW w:w="922" w:type="dxa"/>
                <w:noWrap/>
                <w:hideMark/>
              </w:tcPr>
              <w:p w14:paraId="0ACBCE15" w14:textId="77777777" w:rsidR="00E214B1" w:rsidRPr="00612168" w:rsidRDefault="00E214B1" w:rsidP="002105F9">
                <w:pPr>
                  <w:pStyle w:val="TableTextCentred"/>
                  <w:rPr>
                    <w:sz w:val="16"/>
                    <w:szCs w:val="16"/>
                    <w:lang w:eastAsia="zh-CN"/>
                  </w:rPr>
                </w:pPr>
                <w:r w:rsidRPr="00612168">
                  <w:rPr>
                    <w:sz w:val="16"/>
                    <w:szCs w:val="16"/>
                    <w:lang w:eastAsia="zh-CN"/>
                  </w:rPr>
                  <w:t>18/12/1974</w:t>
                </w:r>
              </w:p>
            </w:tc>
            <w:tc>
              <w:tcPr>
                <w:tcW w:w="709" w:type="dxa"/>
              </w:tcPr>
              <w:p w14:paraId="47ADC116" w14:textId="77777777" w:rsidR="00E214B1" w:rsidRPr="00612168" w:rsidRDefault="00E214B1" w:rsidP="002105F9">
                <w:pPr>
                  <w:pStyle w:val="TableTextCentred"/>
                  <w:rPr>
                    <w:sz w:val="16"/>
                    <w:szCs w:val="16"/>
                    <w:lang w:eastAsia="zh-CN"/>
                  </w:rPr>
                </w:pPr>
                <w:r w:rsidRPr="001422EE">
                  <w:rPr>
                    <w:sz w:val="16"/>
                    <w:szCs w:val="16"/>
                    <w:lang w:eastAsia="zh-CN"/>
                  </w:rPr>
                  <w:t>Accurate</w:t>
                </w:r>
              </w:p>
            </w:tc>
            <w:tc>
              <w:tcPr>
                <w:tcW w:w="567" w:type="dxa"/>
                <w:noWrap/>
                <w:hideMark/>
              </w:tcPr>
              <w:p w14:paraId="6FD55171" w14:textId="77777777" w:rsidR="00E214B1" w:rsidRPr="00612168" w:rsidRDefault="00E214B1" w:rsidP="002105F9">
                <w:pPr>
                  <w:pStyle w:val="TableTextCentred"/>
                  <w:rPr>
                    <w:sz w:val="16"/>
                    <w:szCs w:val="16"/>
                    <w:lang w:eastAsia="zh-CN"/>
                  </w:rPr>
                </w:pPr>
                <w:r w:rsidRPr="00612168">
                  <w:rPr>
                    <w:sz w:val="16"/>
                    <w:szCs w:val="16"/>
                    <w:lang w:eastAsia="zh-CN"/>
                  </w:rPr>
                  <w:t>6</w:t>
                </w:r>
                <w:r>
                  <w:rPr>
                    <w:sz w:val="16"/>
                    <w:szCs w:val="16"/>
                    <w:lang w:eastAsia="zh-CN"/>
                  </w:rPr>
                  <w:t>,</w:t>
                </w:r>
                <w:r w:rsidRPr="00612168">
                  <w:rPr>
                    <w:sz w:val="16"/>
                    <w:szCs w:val="16"/>
                    <w:lang w:eastAsia="zh-CN"/>
                  </w:rPr>
                  <w:t>342</w:t>
                </w:r>
              </w:p>
            </w:tc>
            <w:tc>
              <w:tcPr>
                <w:tcW w:w="425" w:type="dxa"/>
                <w:noWrap/>
                <w:hideMark/>
              </w:tcPr>
              <w:p w14:paraId="65A23DD5" w14:textId="77777777" w:rsidR="00E214B1" w:rsidRPr="00612168" w:rsidRDefault="00E214B1" w:rsidP="002105F9">
                <w:pPr>
                  <w:pStyle w:val="TableTextCentred"/>
                  <w:rPr>
                    <w:sz w:val="16"/>
                    <w:szCs w:val="16"/>
                    <w:lang w:eastAsia="zh-CN"/>
                  </w:rPr>
                </w:pPr>
                <w:r w:rsidRPr="00612168">
                  <w:rPr>
                    <w:sz w:val="16"/>
                    <w:szCs w:val="16"/>
                    <w:lang w:eastAsia="zh-CN"/>
                  </w:rPr>
                  <w:t>96.25</w:t>
                </w:r>
              </w:p>
            </w:tc>
            <w:tc>
              <w:tcPr>
                <w:tcW w:w="425" w:type="dxa"/>
                <w:noWrap/>
                <w:hideMark/>
              </w:tcPr>
              <w:p w14:paraId="1C2AEFDE" w14:textId="77777777" w:rsidR="00E214B1" w:rsidRPr="00612168" w:rsidRDefault="00E214B1" w:rsidP="002105F9">
                <w:pPr>
                  <w:pStyle w:val="TableTextCentred"/>
                  <w:rPr>
                    <w:sz w:val="16"/>
                    <w:szCs w:val="16"/>
                    <w:lang w:eastAsia="zh-CN"/>
                  </w:rPr>
                </w:pPr>
                <w:r w:rsidRPr="00612168">
                  <w:rPr>
                    <w:sz w:val="16"/>
                    <w:szCs w:val="16"/>
                    <w:lang w:eastAsia="zh-CN"/>
                  </w:rPr>
                  <w:t>0.00</w:t>
                </w:r>
              </w:p>
            </w:tc>
            <w:tc>
              <w:tcPr>
                <w:tcW w:w="425" w:type="dxa"/>
                <w:noWrap/>
                <w:hideMark/>
              </w:tcPr>
              <w:p w14:paraId="3640E92C" w14:textId="77777777" w:rsidR="00E214B1" w:rsidRPr="00612168" w:rsidRDefault="00E214B1" w:rsidP="002105F9">
                <w:pPr>
                  <w:pStyle w:val="TableTextCentred"/>
                  <w:rPr>
                    <w:sz w:val="16"/>
                    <w:szCs w:val="16"/>
                    <w:lang w:eastAsia="zh-CN"/>
                  </w:rPr>
                </w:pPr>
                <w:r w:rsidRPr="00612168">
                  <w:rPr>
                    <w:sz w:val="16"/>
                    <w:szCs w:val="16"/>
                    <w:lang w:eastAsia="zh-CN"/>
                  </w:rPr>
                  <w:t>3.74</w:t>
                </w:r>
              </w:p>
            </w:tc>
            <w:tc>
              <w:tcPr>
                <w:tcW w:w="851" w:type="dxa"/>
                <w:noWrap/>
                <w:hideMark/>
              </w:tcPr>
              <w:p w14:paraId="733E086F" w14:textId="77777777" w:rsidR="00E214B1" w:rsidRPr="00612168" w:rsidRDefault="00E214B1" w:rsidP="002105F9">
                <w:pPr>
                  <w:pStyle w:val="TableTextCentred"/>
                  <w:rPr>
                    <w:sz w:val="16"/>
                    <w:szCs w:val="16"/>
                    <w:lang w:eastAsia="zh-CN"/>
                  </w:rPr>
                </w:pPr>
                <w:r w:rsidRPr="00612168">
                  <w:rPr>
                    <w:sz w:val="16"/>
                    <w:szCs w:val="16"/>
                    <w:lang w:eastAsia="zh-CN"/>
                  </w:rPr>
                  <w:t>0.00</w:t>
                </w:r>
              </w:p>
            </w:tc>
            <w:tc>
              <w:tcPr>
                <w:tcW w:w="709" w:type="dxa"/>
                <w:noWrap/>
                <w:hideMark/>
              </w:tcPr>
              <w:p w14:paraId="2DD68728" w14:textId="77777777" w:rsidR="00E214B1" w:rsidRPr="00612168" w:rsidRDefault="00E214B1" w:rsidP="002105F9">
                <w:pPr>
                  <w:pStyle w:val="TableTextCentred"/>
                  <w:rPr>
                    <w:sz w:val="16"/>
                    <w:szCs w:val="16"/>
                    <w:lang w:eastAsia="zh-CN"/>
                  </w:rPr>
                </w:pPr>
                <w:r w:rsidRPr="00612168">
                  <w:rPr>
                    <w:sz w:val="16"/>
                    <w:szCs w:val="16"/>
                    <w:lang w:eastAsia="zh-CN"/>
                  </w:rPr>
                  <w:t>0.00</w:t>
                </w:r>
              </w:p>
            </w:tc>
            <w:tc>
              <w:tcPr>
                <w:tcW w:w="567" w:type="dxa"/>
                <w:noWrap/>
                <w:hideMark/>
              </w:tcPr>
              <w:p w14:paraId="1A0BD4B0" w14:textId="77777777" w:rsidR="00E214B1" w:rsidRPr="00612168" w:rsidRDefault="00E214B1" w:rsidP="002105F9">
                <w:pPr>
                  <w:pStyle w:val="TableTextCentred"/>
                  <w:rPr>
                    <w:sz w:val="16"/>
                    <w:szCs w:val="16"/>
                    <w:lang w:eastAsia="zh-CN"/>
                  </w:rPr>
                </w:pPr>
                <w:r w:rsidRPr="00612168">
                  <w:rPr>
                    <w:sz w:val="16"/>
                    <w:szCs w:val="16"/>
                    <w:lang w:eastAsia="zh-CN"/>
                  </w:rPr>
                  <w:t>0.02</w:t>
                </w:r>
              </w:p>
            </w:tc>
            <w:tc>
              <w:tcPr>
                <w:tcW w:w="708" w:type="dxa"/>
              </w:tcPr>
              <w:p w14:paraId="52EB1E88" w14:textId="77777777" w:rsidR="00E214B1" w:rsidRPr="00612168" w:rsidRDefault="00E214B1" w:rsidP="002105F9">
                <w:pPr>
                  <w:pStyle w:val="TableTextCentred"/>
                  <w:rPr>
                    <w:sz w:val="16"/>
                    <w:szCs w:val="16"/>
                    <w:lang w:eastAsia="zh-CN"/>
                  </w:rPr>
                </w:pPr>
              </w:p>
            </w:tc>
            <w:tc>
              <w:tcPr>
                <w:tcW w:w="708" w:type="dxa"/>
              </w:tcPr>
              <w:p w14:paraId="20FF22E5" w14:textId="77777777" w:rsidR="00E214B1" w:rsidRPr="00612168" w:rsidRDefault="00E214B1" w:rsidP="002105F9">
                <w:pPr>
                  <w:pStyle w:val="TableTextCentred"/>
                  <w:rPr>
                    <w:sz w:val="16"/>
                    <w:szCs w:val="16"/>
                    <w:lang w:eastAsia="zh-CN"/>
                  </w:rPr>
                </w:pPr>
              </w:p>
            </w:tc>
          </w:tr>
          <w:tr w:rsidR="00E214B1" w:rsidRPr="00960F0B" w14:paraId="74496993" w14:textId="77777777" w:rsidTr="002105F9">
            <w:trPr>
              <w:cnfStyle w:val="000000010000" w:firstRow="0" w:lastRow="0" w:firstColumn="0" w:lastColumn="0" w:oddVBand="0" w:evenVBand="0" w:oddHBand="0" w:evenHBand="1" w:firstRowFirstColumn="0" w:firstRowLastColumn="0" w:lastRowFirstColumn="0" w:lastRowLastColumn="0"/>
              <w:trHeight w:val="300"/>
            </w:trPr>
            <w:tc>
              <w:tcPr>
                <w:tcW w:w="644" w:type="dxa"/>
                <w:noWrap/>
                <w:hideMark/>
              </w:tcPr>
              <w:p w14:paraId="1CBF43F0" w14:textId="77777777" w:rsidR="00E214B1" w:rsidRPr="00612168" w:rsidRDefault="00E214B1" w:rsidP="002105F9">
                <w:pPr>
                  <w:pStyle w:val="TableText"/>
                  <w:rPr>
                    <w:sz w:val="16"/>
                    <w:szCs w:val="16"/>
                    <w:lang w:eastAsia="zh-CN"/>
                  </w:rPr>
                </w:pPr>
                <w:r w:rsidRPr="00612168">
                  <w:rPr>
                    <w:sz w:val="16"/>
                    <w:szCs w:val="16"/>
                    <w:lang w:eastAsia="zh-CN"/>
                  </w:rPr>
                  <w:t>223207</w:t>
                </w:r>
              </w:p>
            </w:tc>
            <w:tc>
              <w:tcPr>
                <w:tcW w:w="1134" w:type="dxa"/>
                <w:noWrap/>
                <w:hideMark/>
              </w:tcPr>
              <w:p w14:paraId="709DFE5D" w14:textId="77777777" w:rsidR="00E214B1" w:rsidRPr="00612168" w:rsidRDefault="00E214B1" w:rsidP="002105F9">
                <w:pPr>
                  <w:pStyle w:val="TableText"/>
                  <w:rPr>
                    <w:sz w:val="16"/>
                    <w:szCs w:val="16"/>
                    <w:lang w:eastAsia="zh-CN"/>
                  </w:rPr>
                </w:pPr>
                <w:r w:rsidRPr="00612168">
                  <w:rPr>
                    <w:sz w:val="16"/>
                    <w:szCs w:val="16"/>
                    <w:lang w:eastAsia="zh-CN"/>
                  </w:rPr>
                  <w:t>Tambo River</w:t>
                </w:r>
              </w:p>
            </w:tc>
            <w:tc>
              <w:tcPr>
                <w:tcW w:w="921" w:type="dxa"/>
                <w:noWrap/>
                <w:hideMark/>
              </w:tcPr>
              <w:p w14:paraId="78342E1E" w14:textId="77777777" w:rsidR="00E214B1" w:rsidRPr="00612168" w:rsidRDefault="00E214B1" w:rsidP="002105F9">
                <w:pPr>
                  <w:pStyle w:val="TableTextCentred"/>
                  <w:rPr>
                    <w:sz w:val="16"/>
                    <w:szCs w:val="16"/>
                    <w:lang w:eastAsia="zh-CN"/>
                  </w:rPr>
                </w:pPr>
                <w:r w:rsidRPr="00612168">
                  <w:rPr>
                    <w:sz w:val="16"/>
                    <w:szCs w:val="16"/>
                    <w:lang w:eastAsia="zh-CN"/>
                  </w:rPr>
                  <w:t>23/07/1957</w:t>
                </w:r>
              </w:p>
            </w:tc>
            <w:tc>
              <w:tcPr>
                <w:tcW w:w="922" w:type="dxa"/>
                <w:noWrap/>
                <w:hideMark/>
              </w:tcPr>
              <w:p w14:paraId="04DA2A51" w14:textId="77777777" w:rsidR="00E214B1" w:rsidRPr="00612168" w:rsidRDefault="00E214B1" w:rsidP="002105F9">
                <w:pPr>
                  <w:pStyle w:val="TableTextCentred"/>
                  <w:rPr>
                    <w:sz w:val="16"/>
                    <w:szCs w:val="16"/>
                    <w:lang w:eastAsia="zh-CN"/>
                  </w:rPr>
                </w:pPr>
                <w:r w:rsidRPr="00612168">
                  <w:rPr>
                    <w:sz w:val="16"/>
                    <w:szCs w:val="16"/>
                    <w:lang w:eastAsia="zh-CN"/>
                  </w:rPr>
                  <w:t>4/01/1984</w:t>
                </w:r>
              </w:p>
            </w:tc>
            <w:tc>
              <w:tcPr>
                <w:tcW w:w="709" w:type="dxa"/>
              </w:tcPr>
              <w:p w14:paraId="40960AD1" w14:textId="77777777" w:rsidR="00E214B1" w:rsidRPr="00612168" w:rsidRDefault="00E214B1" w:rsidP="002105F9">
                <w:pPr>
                  <w:pStyle w:val="TableTextCentred"/>
                  <w:rPr>
                    <w:sz w:val="16"/>
                    <w:szCs w:val="16"/>
                    <w:lang w:eastAsia="zh-CN"/>
                  </w:rPr>
                </w:pPr>
                <w:r w:rsidRPr="001422EE">
                  <w:rPr>
                    <w:sz w:val="16"/>
                    <w:szCs w:val="16"/>
                    <w:lang w:eastAsia="zh-CN"/>
                  </w:rPr>
                  <w:t>Accurate</w:t>
                </w:r>
              </w:p>
            </w:tc>
            <w:tc>
              <w:tcPr>
                <w:tcW w:w="567" w:type="dxa"/>
                <w:noWrap/>
                <w:hideMark/>
              </w:tcPr>
              <w:p w14:paraId="5729BFE7" w14:textId="77777777" w:rsidR="00E214B1" w:rsidRPr="00612168" w:rsidRDefault="00E214B1" w:rsidP="002105F9">
                <w:pPr>
                  <w:pStyle w:val="TableTextCentred"/>
                  <w:rPr>
                    <w:sz w:val="16"/>
                    <w:szCs w:val="16"/>
                    <w:lang w:eastAsia="zh-CN"/>
                  </w:rPr>
                </w:pPr>
                <w:r w:rsidRPr="00612168">
                  <w:rPr>
                    <w:sz w:val="16"/>
                    <w:szCs w:val="16"/>
                    <w:lang w:eastAsia="zh-CN"/>
                  </w:rPr>
                  <w:t>9</w:t>
                </w:r>
                <w:r>
                  <w:rPr>
                    <w:sz w:val="16"/>
                    <w:szCs w:val="16"/>
                    <w:lang w:eastAsia="zh-CN"/>
                  </w:rPr>
                  <w:t>,</w:t>
                </w:r>
                <w:r w:rsidRPr="00612168">
                  <w:rPr>
                    <w:sz w:val="16"/>
                    <w:szCs w:val="16"/>
                    <w:lang w:eastAsia="zh-CN"/>
                  </w:rPr>
                  <w:t>662</w:t>
                </w:r>
              </w:p>
            </w:tc>
            <w:tc>
              <w:tcPr>
                <w:tcW w:w="425" w:type="dxa"/>
                <w:noWrap/>
                <w:hideMark/>
              </w:tcPr>
              <w:p w14:paraId="77B3E1CC" w14:textId="77777777" w:rsidR="00E214B1" w:rsidRPr="00612168" w:rsidRDefault="00E214B1" w:rsidP="002105F9">
                <w:pPr>
                  <w:pStyle w:val="TableTextCentred"/>
                  <w:rPr>
                    <w:sz w:val="16"/>
                    <w:szCs w:val="16"/>
                    <w:lang w:eastAsia="zh-CN"/>
                  </w:rPr>
                </w:pPr>
                <w:r w:rsidRPr="00612168">
                  <w:rPr>
                    <w:sz w:val="16"/>
                    <w:szCs w:val="16"/>
                    <w:lang w:eastAsia="zh-CN"/>
                  </w:rPr>
                  <w:t>97.57</w:t>
                </w:r>
              </w:p>
            </w:tc>
            <w:tc>
              <w:tcPr>
                <w:tcW w:w="425" w:type="dxa"/>
                <w:noWrap/>
                <w:hideMark/>
              </w:tcPr>
              <w:p w14:paraId="4AEA49FE" w14:textId="77777777" w:rsidR="00E214B1" w:rsidRPr="00612168" w:rsidRDefault="00E214B1" w:rsidP="002105F9">
                <w:pPr>
                  <w:pStyle w:val="TableTextCentred"/>
                  <w:rPr>
                    <w:sz w:val="16"/>
                    <w:szCs w:val="16"/>
                    <w:lang w:eastAsia="zh-CN"/>
                  </w:rPr>
                </w:pPr>
                <w:r w:rsidRPr="00612168">
                  <w:rPr>
                    <w:sz w:val="16"/>
                    <w:szCs w:val="16"/>
                    <w:lang w:eastAsia="zh-CN"/>
                  </w:rPr>
                  <w:t>1.18</w:t>
                </w:r>
              </w:p>
            </w:tc>
            <w:tc>
              <w:tcPr>
                <w:tcW w:w="425" w:type="dxa"/>
                <w:noWrap/>
                <w:hideMark/>
              </w:tcPr>
              <w:p w14:paraId="19256AEB" w14:textId="77777777" w:rsidR="00E214B1" w:rsidRPr="00612168" w:rsidRDefault="00E214B1" w:rsidP="002105F9">
                <w:pPr>
                  <w:pStyle w:val="TableTextCentred"/>
                  <w:rPr>
                    <w:sz w:val="16"/>
                    <w:szCs w:val="16"/>
                    <w:lang w:eastAsia="zh-CN"/>
                  </w:rPr>
                </w:pPr>
                <w:r w:rsidRPr="00612168">
                  <w:rPr>
                    <w:sz w:val="16"/>
                    <w:szCs w:val="16"/>
                    <w:lang w:eastAsia="zh-CN"/>
                  </w:rPr>
                  <w:t>0.71</w:t>
                </w:r>
              </w:p>
            </w:tc>
            <w:tc>
              <w:tcPr>
                <w:tcW w:w="851" w:type="dxa"/>
                <w:noWrap/>
                <w:hideMark/>
              </w:tcPr>
              <w:p w14:paraId="4B838473" w14:textId="77777777" w:rsidR="00E214B1" w:rsidRPr="00612168" w:rsidRDefault="00E214B1" w:rsidP="002105F9">
                <w:pPr>
                  <w:pStyle w:val="TableTextCentred"/>
                  <w:rPr>
                    <w:sz w:val="16"/>
                    <w:szCs w:val="16"/>
                    <w:lang w:eastAsia="zh-CN"/>
                  </w:rPr>
                </w:pPr>
                <w:r w:rsidRPr="00612168">
                  <w:rPr>
                    <w:sz w:val="16"/>
                    <w:szCs w:val="16"/>
                    <w:lang w:eastAsia="zh-CN"/>
                  </w:rPr>
                  <w:t>0.00</w:t>
                </w:r>
              </w:p>
            </w:tc>
            <w:tc>
              <w:tcPr>
                <w:tcW w:w="709" w:type="dxa"/>
                <w:noWrap/>
                <w:hideMark/>
              </w:tcPr>
              <w:p w14:paraId="0F7D09C5" w14:textId="77777777" w:rsidR="00E214B1" w:rsidRPr="00612168" w:rsidRDefault="00E214B1" w:rsidP="002105F9">
                <w:pPr>
                  <w:pStyle w:val="TableTextCentred"/>
                  <w:rPr>
                    <w:sz w:val="16"/>
                    <w:szCs w:val="16"/>
                    <w:lang w:eastAsia="zh-CN"/>
                  </w:rPr>
                </w:pPr>
                <w:r w:rsidRPr="00612168">
                  <w:rPr>
                    <w:sz w:val="16"/>
                    <w:szCs w:val="16"/>
                    <w:lang w:eastAsia="zh-CN"/>
                  </w:rPr>
                  <w:t>0.23</w:t>
                </w:r>
              </w:p>
            </w:tc>
            <w:tc>
              <w:tcPr>
                <w:tcW w:w="567" w:type="dxa"/>
                <w:noWrap/>
                <w:hideMark/>
              </w:tcPr>
              <w:p w14:paraId="4AEC83D0" w14:textId="77777777" w:rsidR="00E214B1" w:rsidRPr="00612168" w:rsidRDefault="00E214B1" w:rsidP="002105F9">
                <w:pPr>
                  <w:pStyle w:val="TableTextCentred"/>
                  <w:rPr>
                    <w:sz w:val="16"/>
                    <w:szCs w:val="16"/>
                    <w:lang w:eastAsia="zh-CN"/>
                  </w:rPr>
                </w:pPr>
                <w:r w:rsidRPr="00612168">
                  <w:rPr>
                    <w:sz w:val="16"/>
                    <w:szCs w:val="16"/>
                    <w:lang w:eastAsia="zh-CN"/>
                  </w:rPr>
                  <w:t>0.31</w:t>
                </w:r>
              </w:p>
            </w:tc>
            <w:tc>
              <w:tcPr>
                <w:tcW w:w="708" w:type="dxa"/>
              </w:tcPr>
              <w:p w14:paraId="6E8993B5" w14:textId="77777777" w:rsidR="00E214B1" w:rsidRPr="00612168" w:rsidRDefault="00E214B1" w:rsidP="002105F9">
                <w:pPr>
                  <w:pStyle w:val="TableTextCentred"/>
                  <w:rPr>
                    <w:sz w:val="16"/>
                    <w:szCs w:val="16"/>
                    <w:lang w:eastAsia="zh-CN"/>
                  </w:rPr>
                </w:pPr>
              </w:p>
            </w:tc>
            <w:tc>
              <w:tcPr>
                <w:tcW w:w="708" w:type="dxa"/>
              </w:tcPr>
              <w:p w14:paraId="2EF47C18" w14:textId="77777777" w:rsidR="00E214B1" w:rsidRPr="00612168" w:rsidRDefault="00E214B1" w:rsidP="002105F9">
                <w:pPr>
                  <w:pStyle w:val="TableTextCentred"/>
                  <w:rPr>
                    <w:sz w:val="16"/>
                    <w:szCs w:val="16"/>
                    <w:lang w:eastAsia="zh-CN"/>
                  </w:rPr>
                </w:pPr>
              </w:p>
            </w:tc>
          </w:tr>
          <w:tr w:rsidR="00E214B1" w:rsidRPr="00960F0B" w14:paraId="5B86ED87" w14:textId="77777777" w:rsidTr="002105F9">
            <w:trPr>
              <w:cnfStyle w:val="000000100000" w:firstRow="0" w:lastRow="0" w:firstColumn="0" w:lastColumn="0" w:oddVBand="0" w:evenVBand="0" w:oddHBand="1" w:evenHBand="0" w:firstRowFirstColumn="0" w:firstRowLastColumn="0" w:lastRowFirstColumn="0" w:lastRowLastColumn="0"/>
              <w:trHeight w:val="300"/>
            </w:trPr>
            <w:tc>
              <w:tcPr>
                <w:tcW w:w="644" w:type="dxa"/>
                <w:noWrap/>
                <w:hideMark/>
              </w:tcPr>
              <w:p w14:paraId="3F6429D5" w14:textId="77777777" w:rsidR="00E214B1" w:rsidRPr="00612168" w:rsidRDefault="00E214B1" w:rsidP="002105F9">
                <w:pPr>
                  <w:pStyle w:val="TableText"/>
                  <w:rPr>
                    <w:sz w:val="16"/>
                    <w:szCs w:val="16"/>
                    <w:lang w:eastAsia="zh-CN"/>
                  </w:rPr>
                </w:pPr>
                <w:r w:rsidRPr="00612168">
                  <w:rPr>
                    <w:sz w:val="16"/>
                    <w:szCs w:val="16"/>
                    <w:lang w:eastAsia="zh-CN"/>
                  </w:rPr>
                  <w:t>223212</w:t>
                </w:r>
              </w:p>
            </w:tc>
            <w:tc>
              <w:tcPr>
                <w:tcW w:w="1134" w:type="dxa"/>
                <w:noWrap/>
                <w:hideMark/>
              </w:tcPr>
              <w:p w14:paraId="00A5ACEB" w14:textId="77777777" w:rsidR="00E214B1" w:rsidRPr="00612168" w:rsidRDefault="00E214B1" w:rsidP="002105F9">
                <w:pPr>
                  <w:pStyle w:val="TableText"/>
                  <w:rPr>
                    <w:sz w:val="16"/>
                    <w:szCs w:val="16"/>
                    <w:lang w:eastAsia="zh-CN"/>
                  </w:rPr>
                </w:pPr>
                <w:r w:rsidRPr="00612168">
                  <w:rPr>
                    <w:sz w:val="16"/>
                    <w:szCs w:val="16"/>
                    <w:lang w:eastAsia="zh-CN"/>
                  </w:rPr>
                  <w:t>Tambo River</w:t>
                </w:r>
              </w:p>
            </w:tc>
            <w:tc>
              <w:tcPr>
                <w:tcW w:w="921" w:type="dxa"/>
                <w:noWrap/>
                <w:hideMark/>
              </w:tcPr>
              <w:p w14:paraId="6EE7735B" w14:textId="77777777" w:rsidR="00E214B1" w:rsidRPr="00612168" w:rsidRDefault="00E214B1" w:rsidP="002105F9">
                <w:pPr>
                  <w:pStyle w:val="TableTextCentred"/>
                  <w:rPr>
                    <w:sz w:val="16"/>
                    <w:szCs w:val="16"/>
                    <w:lang w:eastAsia="zh-CN"/>
                  </w:rPr>
                </w:pPr>
                <w:r w:rsidRPr="00612168">
                  <w:rPr>
                    <w:sz w:val="16"/>
                    <w:szCs w:val="16"/>
                    <w:lang w:eastAsia="zh-CN"/>
                  </w:rPr>
                  <w:t>6/05/1982</w:t>
                </w:r>
              </w:p>
            </w:tc>
            <w:tc>
              <w:tcPr>
                <w:tcW w:w="922" w:type="dxa"/>
                <w:noWrap/>
                <w:hideMark/>
              </w:tcPr>
              <w:p w14:paraId="40416EE8" w14:textId="77777777" w:rsidR="00E214B1" w:rsidRPr="00612168" w:rsidRDefault="00E214B1" w:rsidP="002105F9">
                <w:pPr>
                  <w:pStyle w:val="TableTextCentred"/>
                  <w:rPr>
                    <w:sz w:val="16"/>
                    <w:szCs w:val="16"/>
                    <w:lang w:eastAsia="zh-CN"/>
                  </w:rPr>
                </w:pPr>
                <w:r w:rsidRPr="00612168">
                  <w:rPr>
                    <w:sz w:val="16"/>
                    <w:szCs w:val="16"/>
                    <w:lang w:eastAsia="zh-CN"/>
                  </w:rPr>
                  <w:t>12/05/2014</w:t>
                </w:r>
              </w:p>
            </w:tc>
            <w:tc>
              <w:tcPr>
                <w:tcW w:w="709" w:type="dxa"/>
              </w:tcPr>
              <w:p w14:paraId="2948A19C" w14:textId="77777777" w:rsidR="00E214B1" w:rsidRPr="00612168" w:rsidRDefault="00E214B1" w:rsidP="002105F9">
                <w:pPr>
                  <w:pStyle w:val="TableTextCentred"/>
                  <w:rPr>
                    <w:sz w:val="16"/>
                    <w:szCs w:val="16"/>
                    <w:lang w:eastAsia="zh-CN"/>
                  </w:rPr>
                </w:pPr>
                <w:r w:rsidRPr="001422EE">
                  <w:rPr>
                    <w:sz w:val="16"/>
                    <w:szCs w:val="16"/>
                    <w:lang w:eastAsia="zh-CN"/>
                  </w:rPr>
                  <w:t>Accurate</w:t>
                </w:r>
              </w:p>
            </w:tc>
            <w:tc>
              <w:tcPr>
                <w:tcW w:w="567" w:type="dxa"/>
                <w:noWrap/>
                <w:hideMark/>
              </w:tcPr>
              <w:p w14:paraId="626CA3A7" w14:textId="77777777" w:rsidR="00E214B1" w:rsidRPr="00612168" w:rsidRDefault="00E214B1" w:rsidP="002105F9">
                <w:pPr>
                  <w:pStyle w:val="TableTextCentred"/>
                  <w:rPr>
                    <w:sz w:val="16"/>
                    <w:szCs w:val="16"/>
                    <w:lang w:eastAsia="zh-CN"/>
                  </w:rPr>
                </w:pPr>
                <w:r w:rsidRPr="00612168">
                  <w:rPr>
                    <w:sz w:val="16"/>
                    <w:szCs w:val="16"/>
                    <w:lang w:eastAsia="zh-CN"/>
                  </w:rPr>
                  <w:t>11</w:t>
                </w:r>
                <w:r>
                  <w:rPr>
                    <w:sz w:val="16"/>
                    <w:szCs w:val="16"/>
                    <w:lang w:eastAsia="zh-CN"/>
                  </w:rPr>
                  <w:t>,</w:t>
                </w:r>
                <w:r w:rsidRPr="00612168">
                  <w:rPr>
                    <w:sz w:val="16"/>
                    <w:szCs w:val="16"/>
                    <w:lang w:eastAsia="zh-CN"/>
                  </w:rPr>
                  <w:t>695</w:t>
                </w:r>
              </w:p>
            </w:tc>
            <w:tc>
              <w:tcPr>
                <w:tcW w:w="425" w:type="dxa"/>
                <w:noWrap/>
                <w:hideMark/>
              </w:tcPr>
              <w:p w14:paraId="7CCF3088" w14:textId="77777777" w:rsidR="00E214B1" w:rsidRPr="00612168" w:rsidRDefault="00E214B1" w:rsidP="002105F9">
                <w:pPr>
                  <w:pStyle w:val="TableTextCentred"/>
                  <w:rPr>
                    <w:sz w:val="16"/>
                    <w:szCs w:val="16"/>
                    <w:lang w:eastAsia="zh-CN"/>
                  </w:rPr>
                </w:pPr>
                <w:r w:rsidRPr="00612168">
                  <w:rPr>
                    <w:sz w:val="16"/>
                    <w:szCs w:val="16"/>
                    <w:lang w:eastAsia="zh-CN"/>
                  </w:rPr>
                  <w:t>92.48</w:t>
                </w:r>
              </w:p>
            </w:tc>
            <w:tc>
              <w:tcPr>
                <w:tcW w:w="425" w:type="dxa"/>
                <w:noWrap/>
                <w:hideMark/>
              </w:tcPr>
              <w:p w14:paraId="3385BCB4" w14:textId="77777777" w:rsidR="00E214B1" w:rsidRPr="00612168" w:rsidRDefault="00E214B1" w:rsidP="002105F9">
                <w:pPr>
                  <w:pStyle w:val="TableTextCentred"/>
                  <w:rPr>
                    <w:sz w:val="16"/>
                    <w:szCs w:val="16"/>
                    <w:lang w:eastAsia="zh-CN"/>
                  </w:rPr>
                </w:pPr>
                <w:r w:rsidRPr="00612168">
                  <w:rPr>
                    <w:sz w:val="16"/>
                    <w:szCs w:val="16"/>
                    <w:lang w:eastAsia="zh-CN"/>
                  </w:rPr>
                  <w:t>2.86</w:t>
                </w:r>
              </w:p>
            </w:tc>
            <w:tc>
              <w:tcPr>
                <w:tcW w:w="425" w:type="dxa"/>
                <w:noWrap/>
                <w:hideMark/>
              </w:tcPr>
              <w:p w14:paraId="2CA5236D" w14:textId="77777777" w:rsidR="00E214B1" w:rsidRPr="00612168" w:rsidRDefault="00E214B1" w:rsidP="002105F9">
                <w:pPr>
                  <w:pStyle w:val="TableTextCentred"/>
                  <w:rPr>
                    <w:sz w:val="16"/>
                    <w:szCs w:val="16"/>
                    <w:lang w:eastAsia="zh-CN"/>
                  </w:rPr>
                </w:pPr>
                <w:r w:rsidRPr="00612168">
                  <w:rPr>
                    <w:sz w:val="16"/>
                    <w:szCs w:val="16"/>
                    <w:lang w:eastAsia="zh-CN"/>
                  </w:rPr>
                  <w:t>4.38</w:t>
                </w:r>
              </w:p>
            </w:tc>
            <w:tc>
              <w:tcPr>
                <w:tcW w:w="851" w:type="dxa"/>
                <w:noWrap/>
                <w:hideMark/>
              </w:tcPr>
              <w:p w14:paraId="564CE4DD" w14:textId="77777777" w:rsidR="00E214B1" w:rsidRPr="00612168" w:rsidRDefault="00E214B1" w:rsidP="002105F9">
                <w:pPr>
                  <w:pStyle w:val="TableTextCentred"/>
                  <w:rPr>
                    <w:sz w:val="16"/>
                    <w:szCs w:val="16"/>
                    <w:lang w:eastAsia="zh-CN"/>
                  </w:rPr>
                </w:pPr>
                <w:r w:rsidRPr="00612168">
                  <w:rPr>
                    <w:sz w:val="16"/>
                    <w:szCs w:val="16"/>
                    <w:lang w:eastAsia="zh-CN"/>
                  </w:rPr>
                  <w:t>0.27</w:t>
                </w:r>
              </w:p>
            </w:tc>
            <w:tc>
              <w:tcPr>
                <w:tcW w:w="709" w:type="dxa"/>
                <w:noWrap/>
                <w:hideMark/>
              </w:tcPr>
              <w:p w14:paraId="5EF4CB13" w14:textId="77777777" w:rsidR="00E214B1" w:rsidRPr="00612168" w:rsidRDefault="00E214B1" w:rsidP="002105F9">
                <w:pPr>
                  <w:pStyle w:val="TableTextCentred"/>
                  <w:rPr>
                    <w:sz w:val="16"/>
                    <w:szCs w:val="16"/>
                    <w:lang w:eastAsia="zh-CN"/>
                  </w:rPr>
                </w:pPr>
                <w:r w:rsidRPr="00612168">
                  <w:rPr>
                    <w:sz w:val="16"/>
                    <w:szCs w:val="16"/>
                    <w:lang w:eastAsia="zh-CN"/>
                  </w:rPr>
                  <w:t>0.00</w:t>
                </w:r>
              </w:p>
            </w:tc>
            <w:tc>
              <w:tcPr>
                <w:tcW w:w="567" w:type="dxa"/>
                <w:noWrap/>
                <w:hideMark/>
              </w:tcPr>
              <w:p w14:paraId="701F7B1B" w14:textId="77777777" w:rsidR="00E214B1" w:rsidRPr="00612168" w:rsidRDefault="00E214B1" w:rsidP="002105F9">
                <w:pPr>
                  <w:pStyle w:val="TableTextCentred"/>
                  <w:rPr>
                    <w:sz w:val="16"/>
                    <w:szCs w:val="16"/>
                    <w:lang w:eastAsia="zh-CN"/>
                  </w:rPr>
                </w:pPr>
                <w:r w:rsidRPr="00612168">
                  <w:rPr>
                    <w:sz w:val="16"/>
                    <w:szCs w:val="16"/>
                    <w:lang w:eastAsia="zh-CN"/>
                  </w:rPr>
                  <w:t>0.01</w:t>
                </w:r>
              </w:p>
            </w:tc>
            <w:tc>
              <w:tcPr>
                <w:tcW w:w="708" w:type="dxa"/>
              </w:tcPr>
              <w:p w14:paraId="02C2A789" w14:textId="77777777" w:rsidR="00E214B1" w:rsidRPr="00612168" w:rsidRDefault="00E214B1" w:rsidP="002105F9">
                <w:pPr>
                  <w:pStyle w:val="TableTextCentred"/>
                  <w:rPr>
                    <w:sz w:val="16"/>
                    <w:szCs w:val="16"/>
                    <w:lang w:eastAsia="zh-CN"/>
                  </w:rPr>
                </w:pPr>
                <w:r>
                  <w:rPr>
                    <w:sz w:val="16"/>
                    <w:szCs w:val="16"/>
                    <w:lang w:eastAsia="zh-CN"/>
                  </w:rPr>
                  <w:t>106</w:t>
                </w:r>
              </w:p>
            </w:tc>
            <w:tc>
              <w:tcPr>
                <w:tcW w:w="708" w:type="dxa"/>
              </w:tcPr>
              <w:p w14:paraId="00A1D577" w14:textId="77777777" w:rsidR="00E214B1" w:rsidRPr="00612168" w:rsidRDefault="00E214B1" w:rsidP="002105F9">
                <w:pPr>
                  <w:pStyle w:val="TableTextCentred"/>
                  <w:rPr>
                    <w:sz w:val="16"/>
                    <w:szCs w:val="16"/>
                    <w:lang w:eastAsia="zh-CN"/>
                  </w:rPr>
                </w:pPr>
                <w:r>
                  <w:rPr>
                    <w:sz w:val="16"/>
                    <w:szCs w:val="16"/>
                    <w:lang w:eastAsia="zh-CN"/>
                  </w:rPr>
                  <w:t>97</w:t>
                </w:r>
              </w:p>
            </w:tc>
          </w:tr>
          <w:tr w:rsidR="00E214B1" w:rsidRPr="00960F0B" w14:paraId="43323499" w14:textId="77777777" w:rsidTr="002105F9">
            <w:trPr>
              <w:cnfStyle w:val="000000010000" w:firstRow="0" w:lastRow="0" w:firstColumn="0" w:lastColumn="0" w:oddVBand="0" w:evenVBand="0" w:oddHBand="0" w:evenHBand="1" w:firstRowFirstColumn="0" w:firstRowLastColumn="0" w:lastRowFirstColumn="0" w:lastRowLastColumn="0"/>
              <w:trHeight w:val="300"/>
            </w:trPr>
            <w:tc>
              <w:tcPr>
                <w:tcW w:w="644" w:type="dxa"/>
                <w:noWrap/>
                <w:hideMark/>
              </w:tcPr>
              <w:p w14:paraId="625346D3" w14:textId="77777777" w:rsidR="00E214B1" w:rsidRPr="00612168" w:rsidRDefault="00E214B1" w:rsidP="002105F9">
                <w:pPr>
                  <w:pStyle w:val="TableText"/>
                  <w:rPr>
                    <w:sz w:val="16"/>
                    <w:szCs w:val="16"/>
                    <w:lang w:eastAsia="zh-CN"/>
                  </w:rPr>
                </w:pPr>
                <w:r w:rsidRPr="00612168">
                  <w:rPr>
                    <w:sz w:val="16"/>
                    <w:szCs w:val="16"/>
                    <w:lang w:eastAsia="zh-CN"/>
                  </w:rPr>
                  <w:t>223215</w:t>
                </w:r>
              </w:p>
            </w:tc>
            <w:tc>
              <w:tcPr>
                <w:tcW w:w="1134" w:type="dxa"/>
                <w:noWrap/>
                <w:hideMark/>
              </w:tcPr>
              <w:p w14:paraId="2FD1043D" w14:textId="77777777" w:rsidR="00E214B1" w:rsidRPr="00612168" w:rsidRDefault="00E214B1" w:rsidP="002105F9">
                <w:pPr>
                  <w:pStyle w:val="TableText"/>
                  <w:rPr>
                    <w:sz w:val="16"/>
                    <w:szCs w:val="16"/>
                    <w:lang w:eastAsia="zh-CN"/>
                  </w:rPr>
                </w:pPr>
                <w:r w:rsidRPr="00612168">
                  <w:rPr>
                    <w:sz w:val="16"/>
                    <w:szCs w:val="16"/>
                    <w:lang w:eastAsia="zh-CN"/>
                  </w:rPr>
                  <w:t>Tambo River</w:t>
                </w:r>
              </w:p>
            </w:tc>
            <w:tc>
              <w:tcPr>
                <w:tcW w:w="921" w:type="dxa"/>
                <w:noWrap/>
                <w:hideMark/>
              </w:tcPr>
              <w:p w14:paraId="009C6E1B" w14:textId="77777777" w:rsidR="00E214B1" w:rsidRPr="00612168" w:rsidRDefault="00E214B1" w:rsidP="002105F9">
                <w:pPr>
                  <w:pStyle w:val="TableTextCentred"/>
                  <w:rPr>
                    <w:sz w:val="16"/>
                    <w:szCs w:val="16"/>
                    <w:lang w:eastAsia="zh-CN"/>
                  </w:rPr>
                </w:pPr>
                <w:r w:rsidRPr="00612168">
                  <w:rPr>
                    <w:sz w:val="16"/>
                    <w:szCs w:val="16"/>
                    <w:lang w:eastAsia="zh-CN"/>
                  </w:rPr>
                  <w:t>8/02/1990</w:t>
                </w:r>
              </w:p>
            </w:tc>
            <w:tc>
              <w:tcPr>
                <w:tcW w:w="922" w:type="dxa"/>
                <w:noWrap/>
                <w:hideMark/>
              </w:tcPr>
              <w:p w14:paraId="0C38C266" w14:textId="77777777" w:rsidR="00E214B1" w:rsidRPr="00612168" w:rsidRDefault="00E214B1" w:rsidP="002105F9">
                <w:pPr>
                  <w:pStyle w:val="TableTextCentred"/>
                  <w:rPr>
                    <w:sz w:val="16"/>
                    <w:szCs w:val="16"/>
                    <w:lang w:eastAsia="zh-CN"/>
                  </w:rPr>
                </w:pPr>
                <w:r w:rsidRPr="00612168">
                  <w:rPr>
                    <w:sz w:val="16"/>
                    <w:szCs w:val="16"/>
                    <w:lang w:eastAsia="zh-CN"/>
                  </w:rPr>
                  <w:t>21/05/2014</w:t>
                </w:r>
              </w:p>
            </w:tc>
            <w:tc>
              <w:tcPr>
                <w:tcW w:w="709" w:type="dxa"/>
              </w:tcPr>
              <w:p w14:paraId="78868C8F" w14:textId="77777777" w:rsidR="00E214B1" w:rsidRPr="00612168" w:rsidRDefault="00E214B1" w:rsidP="002105F9">
                <w:pPr>
                  <w:pStyle w:val="TableTextCentred"/>
                  <w:rPr>
                    <w:sz w:val="16"/>
                    <w:szCs w:val="16"/>
                    <w:lang w:eastAsia="zh-CN"/>
                  </w:rPr>
                </w:pPr>
                <w:r w:rsidRPr="001422EE">
                  <w:rPr>
                    <w:sz w:val="16"/>
                    <w:szCs w:val="16"/>
                    <w:lang w:eastAsia="zh-CN"/>
                  </w:rPr>
                  <w:t>Accurate</w:t>
                </w:r>
              </w:p>
            </w:tc>
            <w:tc>
              <w:tcPr>
                <w:tcW w:w="567" w:type="dxa"/>
                <w:noWrap/>
                <w:hideMark/>
              </w:tcPr>
              <w:p w14:paraId="5CCB368E" w14:textId="77777777" w:rsidR="00E214B1" w:rsidRPr="00612168" w:rsidRDefault="00E214B1" w:rsidP="002105F9">
                <w:pPr>
                  <w:pStyle w:val="TableTextCentred"/>
                  <w:rPr>
                    <w:sz w:val="16"/>
                    <w:szCs w:val="16"/>
                    <w:lang w:eastAsia="zh-CN"/>
                  </w:rPr>
                </w:pPr>
                <w:r w:rsidRPr="00612168">
                  <w:rPr>
                    <w:sz w:val="16"/>
                    <w:szCs w:val="16"/>
                    <w:lang w:eastAsia="zh-CN"/>
                  </w:rPr>
                  <w:t>8</w:t>
                </w:r>
                <w:r>
                  <w:rPr>
                    <w:sz w:val="16"/>
                    <w:szCs w:val="16"/>
                    <w:lang w:eastAsia="zh-CN"/>
                  </w:rPr>
                  <w:t>,</w:t>
                </w:r>
                <w:r w:rsidRPr="00612168">
                  <w:rPr>
                    <w:sz w:val="16"/>
                    <w:szCs w:val="16"/>
                    <w:lang w:eastAsia="zh-CN"/>
                  </w:rPr>
                  <w:t>869</w:t>
                </w:r>
              </w:p>
            </w:tc>
            <w:tc>
              <w:tcPr>
                <w:tcW w:w="425" w:type="dxa"/>
                <w:noWrap/>
                <w:hideMark/>
              </w:tcPr>
              <w:p w14:paraId="7AF8DDB1" w14:textId="77777777" w:rsidR="00E214B1" w:rsidRPr="00612168" w:rsidRDefault="00E214B1" w:rsidP="002105F9">
                <w:pPr>
                  <w:pStyle w:val="TableTextCentred"/>
                  <w:rPr>
                    <w:sz w:val="16"/>
                    <w:szCs w:val="16"/>
                    <w:lang w:eastAsia="zh-CN"/>
                  </w:rPr>
                </w:pPr>
                <w:r w:rsidRPr="00612168">
                  <w:rPr>
                    <w:sz w:val="16"/>
                    <w:szCs w:val="16"/>
                    <w:lang w:eastAsia="zh-CN"/>
                  </w:rPr>
                  <w:t>93.70</w:t>
                </w:r>
              </w:p>
            </w:tc>
            <w:tc>
              <w:tcPr>
                <w:tcW w:w="425" w:type="dxa"/>
                <w:noWrap/>
                <w:hideMark/>
              </w:tcPr>
              <w:p w14:paraId="385DD606" w14:textId="77777777" w:rsidR="00E214B1" w:rsidRPr="00612168" w:rsidRDefault="00E214B1" w:rsidP="002105F9">
                <w:pPr>
                  <w:pStyle w:val="TableTextCentred"/>
                  <w:rPr>
                    <w:sz w:val="16"/>
                    <w:szCs w:val="16"/>
                    <w:lang w:eastAsia="zh-CN"/>
                  </w:rPr>
                </w:pPr>
                <w:r w:rsidRPr="00612168">
                  <w:rPr>
                    <w:sz w:val="16"/>
                    <w:szCs w:val="16"/>
                    <w:lang w:eastAsia="zh-CN"/>
                  </w:rPr>
                  <w:t>1.67</w:t>
                </w:r>
              </w:p>
            </w:tc>
            <w:tc>
              <w:tcPr>
                <w:tcW w:w="425" w:type="dxa"/>
                <w:noWrap/>
                <w:hideMark/>
              </w:tcPr>
              <w:p w14:paraId="02E86E70" w14:textId="77777777" w:rsidR="00E214B1" w:rsidRPr="00612168" w:rsidRDefault="00E214B1" w:rsidP="002105F9">
                <w:pPr>
                  <w:pStyle w:val="TableTextCentred"/>
                  <w:rPr>
                    <w:sz w:val="16"/>
                    <w:szCs w:val="16"/>
                    <w:lang w:eastAsia="zh-CN"/>
                  </w:rPr>
                </w:pPr>
                <w:r w:rsidRPr="00612168">
                  <w:rPr>
                    <w:sz w:val="16"/>
                    <w:szCs w:val="16"/>
                    <w:lang w:eastAsia="zh-CN"/>
                  </w:rPr>
                  <w:t>3.44</w:t>
                </w:r>
              </w:p>
            </w:tc>
            <w:tc>
              <w:tcPr>
                <w:tcW w:w="851" w:type="dxa"/>
                <w:noWrap/>
                <w:hideMark/>
              </w:tcPr>
              <w:p w14:paraId="29E17264" w14:textId="77777777" w:rsidR="00E214B1" w:rsidRPr="00612168" w:rsidRDefault="00E214B1" w:rsidP="002105F9">
                <w:pPr>
                  <w:pStyle w:val="TableTextCentred"/>
                  <w:rPr>
                    <w:sz w:val="16"/>
                    <w:szCs w:val="16"/>
                    <w:lang w:eastAsia="zh-CN"/>
                  </w:rPr>
                </w:pPr>
                <w:r w:rsidRPr="00612168">
                  <w:rPr>
                    <w:sz w:val="16"/>
                    <w:szCs w:val="16"/>
                    <w:lang w:eastAsia="zh-CN"/>
                  </w:rPr>
                  <w:t>0.00</w:t>
                </w:r>
              </w:p>
            </w:tc>
            <w:tc>
              <w:tcPr>
                <w:tcW w:w="709" w:type="dxa"/>
                <w:noWrap/>
                <w:hideMark/>
              </w:tcPr>
              <w:p w14:paraId="48EE268B" w14:textId="77777777" w:rsidR="00E214B1" w:rsidRPr="00612168" w:rsidRDefault="00E214B1" w:rsidP="002105F9">
                <w:pPr>
                  <w:pStyle w:val="TableTextCentred"/>
                  <w:rPr>
                    <w:sz w:val="16"/>
                    <w:szCs w:val="16"/>
                    <w:lang w:eastAsia="zh-CN"/>
                  </w:rPr>
                </w:pPr>
                <w:r w:rsidRPr="00612168">
                  <w:rPr>
                    <w:sz w:val="16"/>
                    <w:szCs w:val="16"/>
                    <w:lang w:eastAsia="zh-CN"/>
                  </w:rPr>
                  <w:t>0.81</w:t>
                </w:r>
              </w:p>
            </w:tc>
            <w:tc>
              <w:tcPr>
                <w:tcW w:w="567" w:type="dxa"/>
                <w:noWrap/>
                <w:hideMark/>
              </w:tcPr>
              <w:p w14:paraId="73498686" w14:textId="77777777" w:rsidR="00E214B1" w:rsidRPr="00612168" w:rsidRDefault="00E214B1" w:rsidP="002105F9">
                <w:pPr>
                  <w:pStyle w:val="TableTextCentred"/>
                  <w:rPr>
                    <w:sz w:val="16"/>
                    <w:szCs w:val="16"/>
                    <w:lang w:eastAsia="zh-CN"/>
                  </w:rPr>
                </w:pPr>
                <w:r w:rsidRPr="00612168">
                  <w:rPr>
                    <w:sz w:val="16"/>
                    <w:szCs w:val="16"/>
                    <w:lang w:eastAsia="zh-CN"/>
                  </w:rPr>
                  <w:t>0.38</w:t>
                </w:r>
              </w:p>
            </w:tc>
            <w:tc>
              <w:tcPr>
                <w:tcW w:w="708" w:type="dxa"/>
              </w:tcPr>
              <w:p w14:paraId="66BAAF53" w14:textId="77777777" w:rsidR="00E214B1" w:rsidRPr="00612168" w:rsidRDefault="00E214B1" w:rsidP="002105F9">
                <w:pPr>
                  <w:pStyle w:val="TableTextCentred"/>
                  <w:rPr>
                    <w:sz w:val="16"/>
                    <w:szCs w:val="16"/>
                    <w:lang w:eastAsia="zh-CN"/>
                  </w:rPr>
                </w:pPr>
                <w:r>
                  <w:rPr>
                    <w:sz w:val="16"/>
                    <w:szCs w:val="16"/>
                    <w:lang w:eastAsia="zh-CN"/>
                  </w:rPr>
                  <w:t>96</w:t>
                </w:r>
              </w:p>
            </w:tc>
            <w:tc>
              <w:tcPr>
                <w:tcW w:w="708" w:type="dxa"/>
              </w:tcPr>
              <w:p w14:paraId="22E4EBAE" w14:textId="77777777" w:rsidR="00E214B1" w:rsidRPr="00612168" w:rsidRDefault="00E214B1" w:rsidP="002105F9">
                <w:pPr>
                  <w:pStyle w:val="TableTextCentred"/>
                  <w:rPr>
                    <w:sz w:val="16"/>
                    <w:szCs w:val="16"/>
                    <w:lang w:eastAsia="zh-CN"/>
                  </w:rPr>
                </w:pPr>
                <w:r>
                  <w:rPr>
                    <w:sz w:val="16"/>
                    <w:szCs w:val="16"/>
                    <w:lang w:eastAsia="zh-CN"/>
                  </w:rPr>
                  <w:t>4</w:t>
                </w:r>
              </w:p>
            </w:tc>
          </w:tr>
          <w:tr w:rsidR="00E214B1" w:rsidRPr="00960F0B" w14:paraId="1B764974" w14:textId="77777777" w:rsidTr="002105F9">
            <w:trPr>
              <w:cnfStyle w:val="000000100000" w:firstRow="0" w:lastRow="0" w:firstColumn="0" w:lastColumn="0" w:oddVBand="0" w:evenVBand="0" w:oddHBand="1" w:evenHBand="0" w:firstRowFirstColumn="0" w:firstRowLastColumn="0" w:lastRowFirstColumn="0" w:lastRowLastColumn="0"/>
              <w:trHeight w:val="300"/>
            </w:trPr>
            <w:tc>
              <w:tcPr>
                <w:tcW w:w="644" w:type="dxa"/>
                <w:noWrap/>
                <w:hideMark/>
              </w:tcPr>
              <w:p w14:paraId="7818A8DF" w14:textId="77777777" w:rsidR="00E214B1" w:rsidRPr="00612168" w:rsidRDefault="00E214B1" w:rsidP="002105F9">
                <w:pPr>
                  <w:pStyle w:val="TableText"/>
                  <w:rPr>
                    <w:sz w:val="16"/>
                    <w:szCs w:val="16"/>
                    <w:lang w:eastAsia="zh-CN"/>
                  </w:rPr>
                </w:pPr>
                <w:r w:rsidRPr="00612168">
                  <w:rPr>
                    <w:sz w:val="16"/>
                    <w:szCs w:val="16"/>
                    <w:lang w:eastAsia="zh-CN"/>
                  </w:rPr>
                  <w:t>224205</w:t>
                </w:r>
              </w:p>
            </w:tc>
            <w:tc>
              <w:tcPr>
                <w:tcW w:w="1134" w:type="dxa"/>
                <w:noWrap/>
                <w:hideMark/>
              </w:tcPr>
              <w:p w14:paraId="6513644D" w14:textId="77777777" w:rsidR="00E214B1" w:rsidRPr="00612168" w:rsidRDefault="00E214B1" w:rsidP="002105F9">
                <w:pPr>
                  <w:pStyle w:val="TableText"/>
                  <w:rPr>
                    <w:sz w:val="16"/>
                    <w:szCs w:val="16"/>
                    <w:lang w:eastAsia="zh-CN"/>
                  </w:rPr>
                </w:pPr>
                <w:r w:rsidRPr="00612168">
                  <w:rPr>
                    <w:sz w:val="16"/>
                    <w:szCs w:val="16"/>
                    <w:lang w:eastAsia="zh-CN"/>
                  </w:rPr>
                  <w:t>Mitchell River</w:t>
                </w:r>
              </w:p>
            </w:tc>
            <w:tc>
              <w:tcPr>
                <w:tcW w:w="921" w:type="dxa"/>
                <w:noWrap/>
                <w:hideMark/>
              </w:tcPr>
              <w:p w14:paraId="33FBD064" w14:textId="77777777" w:rsidR="00E214B1" w:rsidRPr="00612168" w:rsidRDefault="00E214B1" w:rsidP="002105F9">
                <w:pPr>
                  <w:pStyle w:val="TableTextCentred"/>
                  <w:rPr>
                    <w:sz w:val="16"/>
                    <w:szCs w:val="16"/>
                    <w:lang w:eastAsia="zh-CN"/>
                  </w:rPr>
                </w:pPr>
                <w:r w:rsidRPr="00612168">
                  <w:rPr>
                    <w:sz w:val="16"/>
                    <w:szCs w:val="16"/>
                    <w:lang w:eastAsia="zh-CN"/>
                  </w:rPr>
                  <w:t>11/12/1973</w:t>
                </w:r>
              </w:p>
            </w:tc>
            <w:tc>
              <w:tcPr>
                <w:tcW w:w="922" w:type="dxa"/>
                <w:noWrap/>
                <w:hideMark/>
              </w:tcPr>
              <w:p w14:paraId="5E764DD0" w14:textId="77777777" w:rsidR="00E214B1" w:rsidRPr="00612168" w:rsidRDefault="00E214B1" w:rsidP="002105F9">
                <w:pPr>
                  <w:pStyle w:val="TableTextCentred"/>
                  <w:rPr>
                    <w:sz w:val="16"/>
                    <w:szCs w:val="16"/>
                    <w:lang w:eastAsia="zh-CN"/>
                  </w:rPr>
                </w:pPr>
                <w:r w:rsidRPr="00612168">
                  <w:rPr>
                    <w:sz w:val="16"/>
                    <w:szCs w:val="16"/>
                    <w:lang w:eastAsia="zh-CN"/>
                  </w:rPr>
                  <w:t>25/06/1974</w:t>
                </w:r>
              </w:p>
            </w:tc>
            <w:tc>
              <w:tcPr>
                <w:tcW w:w="709" w:type="dxa"/>
              </w:tcPr>
              <w:p w14:paraId="7B941B52" w14:textId="77777777" w:rsidR="00E214B1" w:rsidRPr="00612168" w:rsidRDefault="00E214B1" w:rsidP="002105F9">
                <w:pPr>
                  <w:pStyle w:val="TableTextCentred"/>
                  <w:rPr>
                    <w:sz w:val="16"/>
                    <w:szCs w:val="16"/>
                    <w:lang w:eastAsia="zh-CN"/>
                  </w:rPr>
                </w:pPr>
                <w:r w:rsidRPr="001422EE">
                  <w:rPr>
                    <w:sz w:val="16"/>
                    <w:szCs w:val="16"/>
                    <w:lang w:eastAsia="zh-CN"/>
                  </w:rPr>
                  <w:t>Accurate</w:t>
                </w:r>
              </w:p>
            </w:tc>
            <w:tc>
              <w:tcPr>
                <w:tcW w:w="567" w:type="dxa"/>
                <w:noWrap/>
                <w:hideMark/>
              </w:tcPr>
              <w:p w14:paraId="7BE9152B" w14:textId="77777777" w:rsidR="00E214B1" w:rsidRPr="00612168" w:rsidRDefault="00E214B1" w:rsidP="002105F9">
                <w:pPr>
                  <w:pStyle w:val="TableTextCentred"/>
                  <w:rPr>
                    <w:sz w:val="16"/>
                    <w:szCs w:val="16"/>
                    <w:lang w:eastAsia="zh-CN"/>
                  </w:rPr>
                </w:pPr>
                <w:r w:rsidRPr="00612168">
                  <w:rPr>
                    <w:sz w:val="16"/>
                    <w:szCs w:val="16"/>
                    <w:lang w:eastAsia="zh-CN"/>
                  </w:rPr>
                  <w:t>197</w:t>
                </w:r>
              </w:p>
            </w:tc>
            <w:tc>
              <w:tcPr>
                <w:tcW w:w="425" w:type="dxa"/>
                <w:noWrap/>
                <w:hideMark/>
              </w:tcPr>
              <w:p w14:paraId="37DE008B" w14:textId="77777777" w:rsidR="00E214B1" w:rsidRPr="00612168" w:rsidRDefault="00E214B1" w:rsidP="002105F9">
                <w:pPr>
                  <w:pStyle w:val="TableTextCentred"/>
                  <w:rPr>
                    <w:sz w:val="16"/>
                    <w:szCs w:val="16"/>
                    <w:lang w:eastAsia="zh-CN"/>
                  </w:rPr>
                </w:pPr>
                <w:r w:rsidRPr="00612168">
                  <w:rPr>
                    <w:sz w:val="16"/>
                    <w:szCs w:val="16"/>
                    <w:lang w:eastAsia="zh-CN"/>
                  </w:rPr>
                  <w:t>99.49</w:t>
                </w:r>
              </w:p>
            </w:tc>
            <w:tc>
              <w:tcPr>
                <w:tcW w:w="425" w:type="dxa"/>
                <w:noWrap/>
                <w:hideMark/>
              </w:tcPr>
              <w:p w14:paraId="5AC799F4" w14:textId="77777777" w:rsidR="00E214B1" w:rsidRPr="00612168" w:rsidRDefault="00E214B1" w:rsidP="002105F9">
                <w:pPr>
                  <w:pStyle w:val="TableTextCentred"/>
                  <w:rPr>
                    <w:sz w:val="16"/>
                    <w:szCs w:val="16"/>
                    <w:lang w:eastAsia="zh-CN"/>
                  </w:rPr>
                </w:pPr>
                <w:r w:rsidRPr="00612168">
                  <w:rPr>
                    <w:sz w:val="16"/>
                    <w:szCs w:val="16"/>
                    <w:lang w:eastAsia="zh-CN"/>
                  </w:rPr>
                  <w:t>0.00</w:t>
                </w:r>
              </w:p>
            </w:tc>
            <w:tc>
              <w:tcPr>
                <w:tcW w:w="425" w:type="dxa"/>
                <w:noWrap/>
                <w:hideMark/>
              </w:tcPr>
              <w:p w14:paraId="366A0E17" w14:textId="77777777" w:rsidR="00E214B1" w:rsidRPr="00612168" w:rsidRDefault="00E214B1" w:rsidP="002105F9">
                <w:pPr>
                  <w:pStyle w:val="TableTextCentred"/>
                  <w:rPr>
                    <w:sz w:val="16"/>
                    <w:szCs w:val="16"/>
                    <w:lang w:eastAsia="zh-CN"/>
                  </w:rPr>
                </w:pPr>
                <w:r w:rsidRPr="00612168">
                  <w:rPr>
                    <w:sz w:val="16"/>
                    <w:szCs w:val="16"/>
                    <w:lang w:eastAsia="zh-CN"/>
                  </w:rPr>
                  <w:t>0.00</w:t>
                </w:r>
              </w:p>
            </w:tc>
            <w:tc>
              <w:tcPr>
                <w:tcW w:w="851" w:type="dxa"/>
                <w:noWrap/>
                <w:hideMark/>
              </w:tcPr>
              <w:p w14:paraId="1DAB6A24" w14:textId="77777777" w:rsidR="00E214B1" w:rsidRPr="00612168" w:rsidRDefault="00E214B1" w:rsidP="002105F9">
                <w:pPr>
                  <w:pStyle w:val="TableTextCentred"/>
                  <w:rPr>
                    <w:sz w:val="16"/>
                    <w:szCs w:val="16"/>
                    <w:lang w:eastAsia="zh-CN"/>
                  </w:rPr>
                </w:pPr>
                <w:r w:rsidRPr="00612168">
                  <w:rPr>
                    <w:sz w:val="16"/>
                    <w:szCs w:val="16"/>
                    <w:lang w:eastAsia="zh-CN"/>
                  </w:rPr>
                  <w:t>0.00</w:t>
                </w:r>
              </w:p>
            </w:tc>
            <w:tc>
              <w:tcPr>
                <w:tcW w:w="709" w:type="dxa"/>
                <w:noWrap/>
                <w:hideMark/>
              </w:tcPr>
              <w:p w14:paraId="54139C20" w14:textId="77777777" w:rsidR="00E214B1" w:rsidRPr="00612168" w:rsidRDefault="00E214B1" w:rsidP="002105F9">
                <w:pPr>
                  <w:pStyle w:val="TableTextCentred"/>
                  <w:rPr>
                    <w:sz w:val="16"/>
                    <w:szCs w:val="16"/>
                    <w:lang w:eastAsia="zh-CN"/>
                  </w:rPr>
                </w:pPr>
                <w:r w:rsidRPr="00612168">
                  <w:rPr>
                    <w:sz w:val="16"/>
                    <w:szCs w:val="16"/>
                    <w:lang w:eastAsia="zh-CN"/>
                  </w:rPr>
                  <w:t>0.00</w:t>
                </w:r>
              </w:p>
            </w:tc>
            <w:tc>
              <w:tcPr>
                <w:tcW w:w="567" w:type="dxa"/>
                <w:noWrap/>
                <w:hideMark/>
              </w:tcPr>
              <w:p w14:paraId="0F59688C" w14:textId="77777777" w:rsidR="00E214B1" w:rsidRPr="00612168" w:rsidRDefault="00E214B1" w:rsidP="002105F9">
                <w:pPr>
                  <w:pStyle w:val="TableTextCentred"/>
                  <w:rPr>
                    <w:sz w:val="16"/>
                    <w:szCs w:val="16"/>
                    <w:lang w:eastAsia="zh-CN"/>
                  </w:rPr>
                </w:pPr>
                <w:r w:rsidRPr="00612168">
                  <w:rPr>
                    <w:sz w:val="16"/>
                    <w:szCs w:val="16"/>
                    <w:lang w:eastAsia="zh-CN"/>
                  </w:rPr>
                  <w:t>0.51</w:t>
                </w:r>
              </w:p>
            </w:tc>
            <w:tc>
              <w:tcPr>
                <w:tcW w:w="708" w:type="dxa"/>
              </w:tcPr>
              <w:p w14:paraId="740C6C11" w14:textId="77777777" w:rsidR="00E214B1" w:rsidRPr="00612168" w:rsidRDefault="00E214B1" w:rsidP="002105F9">
                <w:pPr>
                  <w:pStyle w:val="TableTextCentred"/>
                  <w:rPr>
                    <w:sz w:val="16"/>
                    <w:szCs w:val="16"/>
                    <w:lang w:eastAsia="zh-CN"/>
                  </w:rPr>
                </w:pPr>
              </w:p>
            </w:tc>
            <w:tc>
              <w:tcPr>
                <w:tcW w:w="708" w:type="dxa"/>
              </w:tcPr>
              <w:p w14:paraId="1B9AC4A2" w14:textId="77777777" w:rsidR="00E214B1" w:rsidRPr="00612168" w:rsidRDefault="00E214B1" w:rsidP="002105F9">
                <w:pPr>
                  <w:pStyle w:val="TableTextCentred"/>
                  <w:rPr>
                    <w:sz w:val="16"/>
                    <w:szCs w:val="16"/>
                    <w:lang w:eastAsia="zh-CN"/>
                  </w:rPr>
                </w:pPr>
              </w:p>
            </w:tc>
          </w:tr>
          <w:tr w:rsidR="00E214B1" w:rsidRPr="00960F0B" w14:paraId="40E466BE" w14:textId="77777777" w:rsidTr="002105F9">
            <w:trPr>
              <w:cnfStyle w:val="000000010000" w:firstRow="0" w:lastRow="0" w:firstColumn="0" w:lastColumn="0" w:oddVBand="0" w:evenVBand="0" w:oddHBand="0" w:evenHBand="1" w:firstRowFirstColumn="0" w:firstRowLastColumn="0" w:lastRowFirstColumn="0" w:lastRowLastColumn="0"/>
              <w:trHeight w:val="300"/>
            </w:trPr>
            <w:tc>
              <w:tcPr>
                <w:tcW w:w="644" w:type="dxa"/>
                <w:noWrap/>
                <w:hideMark/>
              </w:tcPr>
              <w:p w14:paraId="23ECAF60" w14:textId="77777777" w:rsidR="00E214B1" w:rsidRPr="00612168" w:rsidRDefault="00E214B1" w:rsidP="002105F9">
                <w:pPr>
                  <w:pStyle w:val="TableText"/>
                  <w:rPr>
                    <w:sz w:val="16"/>
                    <w:szCs w:val="16"/>
                    <w:lang w:eastAsia="zh-CN"/>
                  </w:rPr>
                </w:pPr>
                <w:r w:rsidRPr="00612168">
                  <w:rPr>
                    <w:sz w:val="16"/>
                    <w:szCs w:val="16"/>
                    <w:lang w:eastAsia="zh-CN"/>
                  </w:rPr>
                  <w:t>224209</w:t>
                </w:r>
              </w:p>
            </w:tc>
            <w:tc>
              <w:tcPr>
                <w:tcW w:w="1134" w:type="dxa"/>
                <w:noWrap/>
                <w:hideMark/>
              </w:tcPr>
              <w:p w14:paraId="4A10AD3F" w14:textId="77777777" w:rsidR="00E214B1" w:rsidRPr="00612168" w:rsidRDefault="00E214B1" w:rsidP="002105F9">
                <w:pPr>
                  <w:pStyle w:val="TableText"/>
                  <w:rPr>
                    <w:sz w:val="16"/>
                    <w:szCs w:val="16"/>
                    <w:lang w:eastAsia="zh-CN"/>
                  </w:rPr>
                </w:pPr>
                <w:r w:rsidRPr="00612168">
                  <w:rPr>
                    <w:sz w:val="16"/>
                    <w:szCs w:val="16"/>
                    <w:lang w:eastAsia="zh-CN"/>
                  </w:rPr>
                  <w:t>Mitchell River</w:t>
                </w:r>
              </w:p>
            </w:tc>
            <w:tc>
              <w:tcPr>
                <w:tcW w:w="921" w:type="dxa"/>
                <w:noWrap/>
                <w:hideMark/>
              </w:tcPr>
              <w:p w14:paraId="7CD32CA4" w14:textId="77777777" w:rsidR="00E214B1" w:rsidRPr="00612168" w:rsidRDefault="00E214B1" w:rsidP="002105F9">
                <w:pPr>
                  <w:pStyle w:val="TableTextCentred"/>
                  <w:rPr>
                    <w:sz w:val="16"/>
                    <w:szCs w:val="16"/>
                    <w:lang w:eastAsia="zh-CN"/>
                  </w:rPr>
                </w:pPr>
                <w:r w:rsidRPr="00612168">
                  <w:rPr>
                    <w:sz w:val="16"/>
                    <w:szCs w:val="16"/>
                    <w:lang w:eastAsia="zh-CN"/>
                  </w:rPr>
                  <w:t>15/05/1970</w:t>
                </w:r>
              </w:p>
            </w:tc>
            <w:tc>
              <w:tcPr>
                <w:tcW w:w="922" w:type="dxa"/>
                <w:noWrap/>
                <w:hideMark/>
              </w:tcPr>
              <w:p w14:paraId="4C6478DA" w14:textId="77777777" w:rsidR="00E214B1" w:rsidRPr="00612168" w:rsidRDefault="00E214B1" w:rsidP="002105F9">
                <w:pPr>
                  <w:pStyle w:val="TableTextCentred"/>
                  <w:rPr>
                    <w:sz w:val="16"/>
                    <w:szCs w:val="16"/>
                    <w:lang w:eastAsia="zh-CN"/>
                  </w:rPr>
                </w:pPr>
                <w:r w:rsidRPr="00612168">
                  <w:rPr>
                    <w:sz w:val="16"/>
                    <w:szCs w:val="16"/>
                    <w:lang w:eastAsia="zh-CN"/>
                  </w:rPr>
                  <w:t>30/06/1987</w:t>
                </w:r>
              </w:p>
            </w:tc>
            <w:tc>
              <w:tcPr>
                <w:tcW w:w="709" w:type="dxa"/>
              </w:tcPr>
              <w:p w14:paraId="457D24FA" w14:textId="77777777" w:rsidR="00E214B1" w:rsidRPr="00612168" w:rsidRDefault="00E214B1" w:rsidP="002105F9">
                <w:pPr>
                  <w:pStyle w:val="TableTextCentred"/>
                  <w:rPr>
                    <w:sz w:val="16"/>
                    <w:szCs w:val="16"/>
                    <w:lang w:eastAsia="zh-CN"/>
                  </w:rPr>
                </w:pPr>
                <w:r w:rsidRPr="001422EE">
                  <w:rPr>
                    <w:sz w:val="16"/>
                    <w:szCs w:val="16"/>
                    <w:lang w:eastAsia="zh-CN"/>
                  </w:rPr>
                  <w:t>Accurate</w:t>
                </w:r>
              </w:p>
            </w:tc>
            <w:tc>
              <w:tcPr>
                <w:tcW w:w="567" w:type="dxa"/>
                <w:noWrap/>
                <w:hideMark/>
              </w:tcPr>
              <w:p w14:paraId="6D00663B" w14:textId="77777777" w:rsidR="00E214B1" w:rsidRPr="00612168" w:rsidRDefault="00E214B1" w:rsidP="002105F9">
                <w:pPr>
                  <w:pStyle w:val="TableTextCentred"/>
                  <w:rPr>
                    <w:sz w:val="16"/>
                    <w:szCs w:val="16"/>
                    <w:lang w:eastAsia="zh-CN"/>
                  </w:rPr>
                </w:pPr>
                <w:r w:rsidRPr="00612168">
                  <w:rPr>
                    <w:sz w:val="16"/>
                    <w:szCs w:val="16"/>
                    <w:lang w:eastAsia="zh-CN"/>
                  </w:rPr>
                  <w:t>6</w:t>
                </w:r>
                <w:r>
                  <w:rPr>
                    <w:sz w:val="16"/>
                    <w:szCs w:val="16"/>
                    <w:lang w:eastAsia="zh-CN"/>
                  </w:rPr>
                  <w:t>,</w:t>
                </w:r>
                <w:r w:rsidRPr="00612168">
                  <w:rPr>
                    <w:sz w:val="16"/>
                    <w:szCs w:val="16"/>
                    <w:lang w:eastAsia="zh-CN"/>
                  </w:rPr>
                  <w:t>256</w:t>
                </w:r>
              </w:p>
            </w:tc>
            <w:tc>
              <w:tcPr>
                <w:tcW w:w="425" w:type="dxa"/>
                <w:noWrap/>
                <w:hideMark/>
              </w:tcPr>
              <w:p w14:paraId="435ED65A" w14:textId="77777777" w:rsidR="00E214B1" w:rsidRPr="00612168" w:rsidRDefault="00E214B1" w:rsidP="002105F9">
                <w:pPr>
                  <w:pStyle w:val="TableTextCentred"/>
                  <w:rPr>
                    <w:sz w:val="16"/>
                    <w:szCs w:val="16"/>
                    <w:lang w:eastAsia="zh-CN"/>
                  </w:rPr>
                </w:pPr>
                <w:r w:rsidRPr="00612168">
                  <w:rPr>
                    <w:sz w:val="16"/>
                    <w:szCs w:val="16"/>
                    <w:lang w:eastAsia="zh-CN"/>
                  </w:rPr>
                  <w:t>99.57</w:t>
                </w:r>
              </w:p>
            </w:tc>
            <w:tc>
              <w:tcPr>
                <w:tcW w:w="425" w:type="dxa"/>
                <w:noWrap/>
                <w:hideMark/>
              </w:tcPr>
              <w:p w14:paraId="28520A59" w14:textId="77777777" w:rsidR="00E214B1" w:rsidRPr="00612168" w:rsidRDefault="00E214B1" w:rsidP="002105F9">
                <w:pPr>
                  <w:pStyle w:val="TableTextCentred"/>
                  <w:rPr>
                    <w:sz w:val="16"/>
                    <w:szCs w:val="16"/>
                    <w:lang w:eastAsia="zh-CN"/>
                  </w:rPr>
                </w:pPr>
                <w:r w:rsidRPr="00612168">
                  <w:rPr>
                    <w:sz w:val="16"/>
                    <w:szCs w:val="16"/>
                    <w:lang w:eastAsia="zh-CN"/>
                  </w:rPr>
                  <w:t>0.00</w:t>
                </w:r>
              </w:p>
            </w:tc>
            <w:tc>
              <w:tcPr>
                <w:tcW w:w="425" w:type="dxa"/>
                <w:noWrap/>
                <w:hideMark/>
              </w:tcPr>
              <w:p w14:paraId="6E63AF07" w14:textId="77777777" w:rsidR="00E214B1" w:rsidRPr="00612168" w:rsidRDefault="00E214B1" w:rsidP="002105F9">
                <w:pPr>
                  <w:pStyle w:val="TableTextCentred"/>
                  <w:rPr>
                    <w:sz w:val="16"/>
                    <w:szCs w:val="16"/>
                    <w:lang w:eastAsia="zh-CN"/>
                  </w:rPr>
                </w:pPr>
                <w:r w:rsidRPr="00612168">
                  <w:rPr>
                    <w:sz w:val="16"/>
                    <w:szCs w:val="16"/>
                    <w:lang w:eastAsia="zh-CN"/>
                  </w:rPr>
                  <w:t>0.42</w:t>
                </w:r>
              </w:p>
            </w:tc>
            <w:tc>
              <w:tcPr>
                <w:tcW w:w="851" w:type="dxa"/>
                <w:noWrap/>
                <w:hideMark/>
              </w:tcPr>
              <w:p w14:paraId="013E9050" w14:textId="77777777" w:rsidR="00E214B1" w:rsidRPr="00612168" w:rsidRDefault="00E214B1" w:rsidP="002105F9">
                <w:pPr>
                  <w:pStyle w:val="TableTextCentred"/>
                  <w:rPr>
                    <w:sz w:val="16"/>
                    <w:szCs w:val="16"/>
                    <w:lang w:eastAsia="zh-CN"/>
                  </w:rPr>
                </w:pPr>
                <w:r w:rsidRPr="00612168">
                  <w:rPr>
                    <w:sz w:val="16"/>
                    <w:szCs w:val="16"/>
                    <w:lang w:eastAsia="zh-CN"/>
                  </w:rPr>
                  <w:t>0.00</w:t>
                </w:r>
              </w:p>
            </w:tc>
            <w:tc>
              <w:tcPr>
                <w:tcW w:w="709" w:type="dxa"/>
                <w:noWrap/>
                <w:hideMark/>
              </w:tcPr>
              <w:p w14:paraId="58330EC6" w14:textId="77777777" w:rsidR="00E214B1" w:rsidRPr="00612168" w:rsidRDefault="00E214B1" w:rsidP="002105F9">
                <w:pPr>
                  <w:pStyle w:val="TableTextCentred"/>
                  <w:rPr>
                    <w:sz w:val="16"/>
                    <w:szCs w:val="16"/>
                    <w:lang w:eastAsia="zh-CN"/>
                  </w:rPr>
                </w:pPr>
                <w:r w:rsidRPr="00612168">
                  <w:rPr>
                    <w:sz w:val="16"/>
                    <w:szCs w:val="16"/>
                    <w:lang w:eastAsia="zh-CN"/>
                  </w:rPr>
                  <w:t>0.00</w:t>
                </w:r>
              </w:p>
            </w:tc>
            <w:tc>
              <w:tcPr>
                <w:tcW w:w="567" w:type="dxa"/>
                <w:noWrap/>
                <w:hideMark/>
              </w:tcPr>
              <w:p w14:paraId="39CAA73C" w14:textId="77777777" w:rsidR="00E214B1" w:rsidRPr="00612168" w:rsidRDefault="00E214B1" w:rsidP="002105F9">
                <w:pPr>
                  <w:pStyle w:val="TableTextCentred"/>
                  <w:rPr>
                    <w:sz w:val="16"/>
                    <w:szCs w:val="16"/>
                    <w:lang w:eastAsia="zh-CN"/>
                  </w:rPr>
                </w:pPr>
                <w:r w:rsidRPr="00612168">
                  <w:rPr>
                    <w:sz w:val="16"/>
                    <w:szCs w:val="16"/>
                    <w:lang w:eastAsia="zh-CN"/>
                  </w:rPr>
                  <w:t>0.02</w:t>
                </w:r>
              </w:p>
            </w:tc>
            <w:tc>
              <w:tcPr>
                <w:tcW w:w="708" w:type="dxa"/>
              </w:tcPr>
              <w:p w14:paraId="2E7E7DEB" w14:textId="77777777" w:rsidR="00E214B1" w:rsidRPr="00612168" w:rsidRDefault="00E214B1" w:rsidP="002105F9">
                <w:pPr>
                  <w:pStyle w:val="TableTextCentred"/>
                  <w:rPr>
                    <w:sz w:val="16"/>
                    <w:szCs w:val="16"/>
                    <w:lang w:eastAsia="zh-CN"/>
                  </w:rPr>
                </w:pPr>
              </w:p>
            </w:tc>
            <w:tc>
              <w:tcPr>
                <w:tcW w:w="708" w:type="dxa"/>
              </w:tcPr>
              <w:p w14:paraId="45B16109" w14:textId="77777777" w:rsidR="00E214B1" w:rsidRPr="00612168" w:rsidRDefault="00E214B1" w:rsidP="002105F9">
                <w:pPr>
                  <w:pStyle w:val="TableTextCentred"/>
                  <w:rPr>
                    <w:sz w:val="16"/>
                    <w:szCs w:val="16"/>
                    <w:lang w:eastAsia="zh-CN"/>
                  </w:rPr>
                </w:pPr>
              </w:p>
            </w:tc>
          </w:tr>
          <w:tr w:rsidR="00E214B1" w:rsidRPr="00960F0B" w14:paraId="7190EFE9" w14:textId="77777777" w:rsidTr="002105F9">
            <w:trPr>
              <w:cnfStyle w:val="000000100000" w:firstRow="0" w:lastRow="0" w:firstColumn="0" w:lastColumn="0" w:oddVBand="0" w:evenVBand="0" w:oddHBand="1" w:evenHBand="0" w:firstRowFirstColumn="0" w:firstRowLastColumn="0" w:lastRowFirstColumn="0" w:lastRowLastColumn="0"/>
              <w:trHeight w:val="300"/>
            </w:trPr>
            <w:tc>
              <w:tcPr>
                <w:tcW w:w="644" w:type="dxa"/>
                <w:noWrap/>
                <w:hideMark/>
              </w:tcPr>
              <w:p w14:paraId="15466403" w14:textId="77777777" w:rsidR="00E214B1" w:rsidRPr="00612168" w:rsidRDefault="00E214B1" w:rsidP="002105F9">
                <w:pPr>
                  <w:pStyle w:val="TableText"/>
                  <w:rPr>
                    <w:sz w:val="16"/>
                    <w:szCs w:val="16"/>
                    <w:lang w:eastAsia="zh-CN"/>
                  </w:rPr>
                </w:pPr>
                <w:r w:rsidRPr="00612168">
                  <w:rPr>
                    <w:sz w:val="16"/>
                    <w:szCs w:val="16"/>
                    <w:lang w:eastAsia="zh-CN"/>
                  </w:rPr>
                  <w:t>224213</w:t>
                </w:r>
              </w:p>
            </w:tc>
            <w:tc>
              <w:tcPr>
                <w:tcW w:w="1134" w:type="dxa"/>
                <w:noWrap/>
                <w:hideMark/>
              </w:tcPr>
              <w:p w14:paraId="48778A86" w14:textId="77777777" w:rsidR="00E214B1" w:rsidRPr="00612168" w:rsidRDefault="00E214B1" w:rsidP="002105F9">
                <w:pPr>
                  <w:pStyle w:val="TableText"/>
                  <w:rPr>
                    <w:sz w:val="16"/>
                    <w:szCs w:val="16"/>
                    <w:lang w:eastAsia="zh-CN"/>
                  </w:rPr>
                </w:pPr>
                <w:r w:rsidRPr="00612168">
                  <w:rPr>
                    <w:sz w:val="16"/>
                    <w:szCs w:val="16"/>
                    <w:lang w:eastAsia="zh-CN"/>
                  </w:rPr>
                  <w:t>Mitchell River</w:t>
                </w:r>
              </w:p>
            </w:tc>
            <w:tc>
              <w:tcPr>
                <w:tcW w:w="921" w:type="dxa"/>
                <w:noWrap/>
                <w:hideMark/>
              </w:tcPr>
              <w:p w14:paraId="2D0A22CD" w14:textId="77777777" w:rsidR="00E214B1" w:rsidRPr="00612168" w:rsidRDefault="00E214B1" w:rsidP="002105F9">
                <w:pPr>
                  <w:pStyle w:val="TableTextCentred"/>
                  <w:rPr>
                    <w:sz w:val="16"/>
                    <w:szCs w:val="16"/>
                    <w:lang w:eastAsia="zh-CN"/>
                  </w:rPr>
                </w:pPr>
                <w:r w:rsidRPr="00612168">
                  <w:rPr>
                    <w:sz w:val="16"/>
                    <w:szCs w:val="16"/>
                    <w:lang w:eastAsia="zh-CN"/>
                  </w:rPr>
                  <w:t>24/05/1973</w:t>
                </w:r>
              </w:p>
            </w:tc>
            <w:tc>
              <w:tcPr>
                <w:tcW w:w="922" w:type="dxa"/>
                <w:noWrap/>
                <w:hideMark/>
              </w:tcPr>
              <w:p w14:paraId="78E5F06E" w14:textId="77777777" w:rsidR="00E214B1" w:rsidRPr="00612168" w:rsidRDefault="00E214B1" w:rsidP="002105F9">
                <w:pPr>
                  <w:pStyle w:val="TableTextCentred"/>
                  <w:rPr>
                    <w:sz w:val="16"/>
                    <w:szCs w:val="16"/>
                    <w:lang w:eastAsia="zh-CN"/>
                  </w:rPr>
                </w:pPr>
                <w:r w:rsidRPr="00612168">
                  <w:rPr>
                    <w:sz w:val="16"/>
                    <w:szCs w:val="16"/>
                    <w:lang w:eastAsia="zh-CN"/>
                  </w:rPr>
                  <w:t>27/05/2014</w:t>
                </w:r>
              </w:p>
            </w:tc>
            <w:tc>
              <w:tcPr>
                <w:tcW w:w="709" w:type="dxa"/>
              </w:tcPr>
              <w:p w14:paraId="2845A3A0" w14:textId="77777777" w:rsidR="00E214B1" w:rsidRPr="00612168" w:rsidRDefault="00E214B1" w:rsidP="002105F9">
                <w:pPr>
                  <w:pStyle w:val="TableTextCentred"/>
                  <w:rPr>
                    <w:sz w:val="16"/>
                    <w:szCs w:val="16"/>
                    <w:lang w:eastAsia="zh-CN"/>
                  </w:rPr>
                </w:pPr>
                <w:r w:rsidRPr="001422EE">
                  <w:rPr>
                    <w:sz w:val="16"/>
                    <w:szCs w:val="16"/>
                    <w:lang w:eastAsia="zh-CN"/>
                  </w:rPr>
                  <w:t>Accurate</w:t>
                </w:r>
              </w:p>
            </w:tc>
            <w:tc>
              <w:tcPr>
                <w:tcW w:w="567" w:type="dxa"/>
                <w:noWrap/>
                <w:hideMark/>
              </w:tcPr>
              <w:p w14:paraId="12A2E7C0" w14:textId="77777777" w:rsidR="00E214B1" w:rsidRPr="00612168" w:rsidRDefault="00E214B1" w:rsidP="002105F9">
                <w:pPr>
                  <w:pStyle w:val="TableTextCentred"/>
                  <w:rPr>
                    <w:sz w:val="16"/>
                    <w:szCs w:val="16"/>
                    <w:lang w:eastAsia="zh-CN"/>
                  </w:rPr>
                </w:pPr>
                <w:r w:rsidRPr="00612168">
                  <w:rPr>
                    <w:sz w:val="16"/>
                    <w:szCs w:val="16"/>
                    <w:lang w:eastAsia="zh-CN"/>
                  </w:rPr>
                  <w:t>14</w:t>
                </w:r>
                <w:r>
                  <w:rPr>
                    <w:sz w:val="16"/>
                    <w:szCs w:val="16"/>
                    <w:lang w:eastAsia="zh-CN"/>
                  </w:rPr>
                  <w:t>,</w:t>
                </w:r>
                <w:r w:rsidRPr="00612168">
                  <w:rPr>
                    <w:sz w:val="16"/>
                    <w:szCs w:val="16"/>
                    <w:lang w:eastAsia="zh-CN"/>
                  </w:rPr>
                  <w:t>979</w:t>
                </w:r>
              </w:p>
            </w:tc>
            <w:tc>
              <w:tcPr>
                <w:tcW w:w="425" w:type="dxa"/>
                <w:noWrap/>
                <w:hideMark/>
              </w:tcPr>
              <w:p w14:paraId="0EA17430" w14:textId="77777777" w:rsidR="00E214B1" w:rsidRPr="00612168" w:rsidRDefault="00E214B1" w:rsidP="002105F9">
                <w:pPr>
                  <w:pStyle w:val="TableTextCentred"/>
                  <w:rPr>
                    <w:sz w:val="16"/>
                    <w:szCs w:val="16"/>
                    <w:lang w:eastAsia="zh-CN"/>
                  </w:rPr>
                </w:pPr>
                <w:r w:rsidRPr="00612168">
                  <w:rPr>
                    <w:sz w:val="16"/>
                    <w:szCs w:val="16"/>
                    <w:lang w:eastAsia="zh-CN"/>
                  </w:rPr>
                  <w:t>93.02</w:t>
                </w:r>
              </w:p>
            </w:tc>
            <w:tc>
              <w:tcPr>
                <w:tcW w:w="425" w:type="dxa"/>
                <w:noWrap/>
                <w:hideMark/>
              </w:tcPr>
              <w:p w14:paraId="62F31B32" w14:textId="77777777" w:rsidR="00E214B1" w:rsidRPr="00612168" w:rsidRDefault="00E214B1" w:rsidP="002105F9">
                <w:pPr>
                  <w:pStyle w:val="TableTextCentred"/>
                  <w:rPr>
                    <w:sz w:val="16"/>
                    <w:szCs w:val="16"/>
                    <w:lang w:eastAsia="zh-CN"/>
                  </w:rPr>
                </w:pPr>
                <w:r w:rsidRPr="00612168">
                  <w:rPr>
                    <w:sz w:val="16"/>
                    <w:szCs w:val="16"/>
                    <w:lang w:eastAsia="zh-CN"/>
                  </w:rPr>
                  <w:t>3.61</w:t>
                </w:r>
              </w:p>
            </w:tc>
            <w:tc>
              <w:tcPr>
                <w:tcW w:w="425" w:type="dxa"/>
                <w:noWrap/>
                <w:hideMark/>
              </w:tcPr>
              <w:p w14:paraId="23672B20" w14:textId="77777777" w:rsidR="00E214B1" w:rsidRPr="00612168" w:rsidRDefault="00E214B1" w:rsidP="002105F9">
                <w:pPr>
                  <w:pStyle w:val="TableTextCentred"/>
                  <w:rPr>
                    <w:sz w:val="16"/>
                    <w:szCs w:val="16"/>
                    <w:lang w:eastAsia="zh-CN"/>
                  </w:rPr>
                </w:pPr>
                <w:r w:rsidRPr="00612168">
                  <w:rPr>
                    <w:sz w:val="16"/>
                    <w:szCs w:val="16"/>
                    <w:lang w:eastAsia="zh-CN"/>
                  </w:rPr>
                  <w:t>3.10</w:t>
                </w:r>
              </w:p>
            </w:tc>
            <w:tc>
              <w:tcPr>
                <w:tcW w:w="851" w:type="dxa"/>
                <w:noWrap/>
                <w:hideMark/>
              </w:tcPr>
              <w:p w14:paraId="47EE3BEC" w14:textId="77777777" w:rsidR="00E214B1" w:rsidRPr="00612168" w:rsidRDefault="00E214B1" w:rsidP="002105F9">
                <w:pPr>
                  <w:pStyle w:val="TableTextCentred"/>
                  <w:rPr>
                    <w:sz w:val="16"/>
                    <w:szCs w:val="16"/>
                    <w:lang w:eastAsia="zh-CN"/>
                  </w:rPr>
                </w:pPr>
                <w:r w:rsidRPr="00612168">
                  <w:rPr>
                    <w:sz w:val="16"/>
                    <w:szCs w:val="16"/>
                    <w:lang w:eastAsia="zh-CN"/>
                  </w:rPr>
                  <w:t>0.08</w:t>
                </w:r>
              </w:p>
            </w:tc>
            <w:tc>
              <w:tcPr>
                <w:tcW w:w="709" w:type="dxa"/>
                <w:noWrap/>
                <w:hideMark/>
              </w:tcPr>
              <w:p w14:paraId="197DA9A6" w14:textId="77777777" w:rsidR="00E214B1" w:rsidRPr="00612168" w:rsidRDefault="00E214B1" w:rsidP="002105F9">
                <w:pPr>
                  <w:pStyle w:val="TableTextCentred"/>
                  <w:rPr>
                    <w:sz w:val="16"/>
                    <w:szCs w:val="16"/>
                    <w:lang w:eastAsia="zh-CN"/>
                  </w:rPr>
                </w:pPr>
                <w:r w:rsidRPr="00612168">
                  <w:rPr>
                    <w:sz w:val="16"/>
                    <w:szCs w:val="16"/>
                    <w:lang w:eastAsia="zh-CN"/>
                  </w:rPr>
                  <w:t>0.19</w:t>
                </w:r>
              </w:p>
            </w:tc>
            <w:tc>
              <w:tcPr>
                <w:tcW w:w="567" w:type="dxa"/>
                <w:noWrap/>
                <w:hideMark/>
              </w:tcPr>
              <w:p w14:paraId="04E201C7" w14:textId="77777777" w:rsidR="00E214B1" w:rsidRPr="00612168" w:rsidRDefault="00E214B1" w:rsidP="002105F9">
                <w:pPr>
                  <w:pStyle w:val="TableTextCentred"/>
                  <w:rPr>
                    <w:sz w:val="16"/>
                    <w:szCs w:val="16"/>
                    <w:lang w:eastAsia="zh-CN"/>
                  </w:rPr>
                </w:pPr>
                <w:r w:rsidRPr="00612168">
                  <w:rPr>
                    <w:sz w:val="16"/>
                    <w:szCs w:val="16"/>
                    <w:lang w:eastAsia="zh-CN"/>
                  </w:rPr>
                  <w:t>0.01</w:t>
                </w:r>
              </w:p>
            </w:tc>
            <w:tc>
              <w:tcPr>
                <w:tcW w:w="708" w:type="dxa"/>
              </w:tcPr>
              <w:p w14:paraId="6D6AD2CE" w14:textId="77777777" w:rsidR="00E214B1" w:rsidRPr="00612168" w:rsidRDefault="00E214B1" w:rsidP="002105F9">
                <w:pPr>
                  <w:pStyle w:val="TableTextCentred"/>
                  <w:rPr>
                    <w:sz w:val="16"/>
                    <w:szCs w:val="16"/>
                    <w:lang w:eastAsia="zh-CN"/>
                  </w:rPr>
                </w:pPr>
                <w:r>
                  <w:rPr>
                    <w:sz w:val="16"/>
                    <w:szCs w:val="16"/>
                    <w:lang w:eastAsia="zh-CN"/>
                  </w:rPr>
                  <w:t>291</w:t>
                </w:r>
              </w:p>
            </w:tc>
            <w:tc>
              <w:tcPr>
                <w:tcW w:w="708" w:type="dxa"/>
              </w:tcPr>
              <w:p w14:paraId="36262CC9" w14:textId="77777777" w:rsidR="00E214B1" w:rsidRPr="00612168" w:rsidRDefault="00E214B1" w:rsidP="002105F9">
                <w:pPr>
                  <w:pStyle w:val="TableTextCentred"/>
                  <w:rPr>
                    <w:sz w:val="16"/>
                    <w:szCs w:val="16"/>
                    <w:lang w:eastAsia="zh-CN"/>
                  </w:rPr>
                </w:pPr>
                <w:r>
                  <w:rPr>
                    <w:sz w:val="16"/>
                    <w:szCs w:val="16"/>
                    <w:lang w:eastAsia="zh-CN"/>
                  </w:rPr>
                  <w:t>297</w:t>
                </w:r>
              </w:p>
            </w:tc>
          </w:tr>
          <w:tr w:rsidR="00E214B1" w:rsidRPr="00960F0B" w14:paraId="75E6BC8F" w14:textId="77777777" w:rsidTr="002105F9">
            <w:trPr>
              <w:cnfStyle w:val="000000010000" w:firstRow="0" w:lastRow="0" w:firstColumn="0" w:lastColumn="0" w:oddVBand="0" w:evenVBand="0" w:oddHBand="0" w:evenHBand="1" w:firstRowFirstColumn="0" w:firstRowLastColumn="0" w:lastRowFirstColumn="0" w:lastRowLastColumn="0"/>
              <w:trHeight w:val="300"/>
            </w:trPr>
            <w:tc>
              <w:tcPr>
                <w:tcW w:w="644" w:type="dxa"/>
                <w:noWrap/>
                <w:hideMark/>
              </w:tcPr>
              <w:p w14:paraId="6050B621" w14:textId="77777777" w:rsidR="00E214B1" w:rsidRPr="00612168" w:rsidRDefault="00E214B1" w:rsidP="002105F9">
                <w:pPr>
                  <w:pStyle w:val="TableText"/>
                  <w:rPr>
                    <w:sz w:val="16"/>
                    <w:szCs w:val="16"/>
                    <w:lang w:eastAsia="zh-CN"/>
                  </w:rPr>
                </w:pPr>
                <w:r w:rsidRPr="00612168">
                  <w:rPr>
                    <w:sz w:val="16"/>
                    <w:szCs w:val="16"/>
                    <w:lang w:eastAsia="zh-CN"/>
                  </w:rPr>
                  <w:t>224214</w:t>
                </w:r>
              </w:p>
            </w:tc>
            <w:tc>
              <w:tcPr>
                <w:tcW w:w="1134" w:type="dxa"/>
                <w:noWrap/>
                <w:hideMark/>
              </w:tcPr>
              <w:p w14:paraId="1367ECD4" w14:textId="77777777" w:rsidR="00E214B1" w:rsidRPr="00612168" w:rsidRDefault="00E214B1" w:rsidP="002105F9">
                <w:pPr>
                  <w:pStyle w:val="TableText"/>
                  <w:rPr>
                    <w:sz w:val="16"/>
                    <w:szCs w:val="16"/>
                    <w:lang w:eastAsia="zh-CN"/>
                  </w:rPr>
                </w:pPr>
                <w:r w:rsidRPr="00612168">
                  <w:rPr>
                    <w:sz w:val="16"/>
                    <w:szCs w:val="16"/>
                    <w:lang w:eastAsia="zh-CN"/>
                  </w:rPr>
                  <w:t>Mitchell River</w:t>
                </w:r>
              </w:p>
            </w:tc>
            <w:tc>
              <w:tcPr>
                <w:tcW w:w="921" w:type="dxa"/>
                <w:noWrap/>
                <w:hideMark/>
              </w:tcPr>
              <w:p w14:paraId="14F53684" w14:textId="77777777" w:rsidR="00E214B1" w:rsidRPr="00612168" w:rsidRDefault="00E214B1" w:rsidP="002105F9">
                <w:pPr>
                  <w:pStyle w:val="TableTextCentred"/>
                  <w:rPr>
                    <w:sz w:val="16"/>
                    <w:szCs w:val="16"/>
                    <w:lang w:eastAsia="zh-CN"/>
                  </w:rPr>
                </w:pPr>
                <w:r w:rsidRPr="00612168">
                  <w:rPr>
                    <w:sz w:val="16"/>
                    <w:szCs w:val="16"/>
                    <w:lang w:eastAsia="zh-CN"/>
                  </w:rPr>
                  <w:t>13/08/1974</w:t>
                </w:r>
              </w:p>
            </w:tc>
            <w:tc>
              <w:tcPr>
                <w:tcW w:w="922" w:type="dxa"/>
                <w:noWrap/>
                <w:hideMark/>
              </w:tcPr>
              <w:p w14:paraId="1E3933F5" w14:textId="77777777" w:rsidR="00E214B1" w:rsidRPr="00612168" w:rsidRDefault="00E214B1" w:rsidP="002105F9">
                <w:pPr>
                  <w:pStyle w:val="TableTextCentred"/>
                  <w:rPr>
                    <w:sz w:val="16"/>
                    <w:szCs w:val="16"/>
                    <w:lang w:eastAsia="zh-CN"/>
                  </w:rPr>
                </w:pPr>
                <w:r w:rsidRPr="00612168">
                  <w:rPr>
                    <w:sz w:val="16"/>
                    <w:szCs w:val="16"/>
                    <w:lang w:eastAsia="zh-CN"/>
                  </w:rPr>
                  <w:t>21/05/2014</w:t>
                </w:r>
              </w:p>
            </w:tc>
            <w:tc>
              <w:tcPr>
                <w:tcW w:w="709" w:type="dxa"/>
              </w:tcPr>
              <w:p w14:paraId="138AF4DB" w14:textId="77777777" w:rsidR="00E214B1" w:rsidRPr="00612168" w:rsidRDefault="00E214B1" w:rsidP="002105F9">
                <w:pPr>
                  <w:pStyle w:val="TableTextCentred"/>
                  <w:rPr>
                    <w:sz w:val="16"/>
                    <w:szCs w:val="16"/>
                    <w:lang w:eastAsia="zh-CN"/>
                  </w:rPr>
                </w:pPr>
                <w:r w:rsidRPr="001422EE">
                  <w:rPr>
                    <w:sz w:val="16"/>
                    <w:szCs w:val="16"/>
                    <w:lang w:eastAsia="zh-CN"/>
                  </w:rPr>
                  <w:t>Accurate</w:t>
                </w:r>
              </w:p>
            </w:tc>
            <w:tc>
              <w:tcPr>
                <w:tcW w:w="567" w:type="dxa"/>
                <w:noWrap/>
                <w:hideMark/>
              </w:tcPr>
              <w:p w14:paraId="54E02789" w14:textId="77777777" w:rsidR="00E214B1" w:rsidRPr="00612168" w:rsidRDefault="00E214B1" w:rsidP="002105F9">
                <w:pPr>
                  <w:pStyle w:val="TableTextCentred"/>
                  <w:rPr>
                    <w:sz w:val="16"/>
                    <w:szCs w:val="16"/>
                    <w:lang w:eastAsia="zh-CN"/>
                  </w:rPr>
                </w:pPr>
                <w:r w:rsidRPr="00612168">
                  <w:rPr>
                    <w:sz w:val="16"/>
                    <w:szCs w:val="16"/>
                    <w:lang w:eastAsia="zh-CN"/>
                  </w:rPr>
                  <w:t>14</w:t>
                </w:r>
                <w:r>
                  <w:rPr>
                    <w:sz w:val="16"/>
                    <w:szCs w:val="16"/>
                    <w:lang w:eastAsia="zh-CN"/>
                  </w:rPr>
                  <w:t>,</w:t>
                </w:r>
                <w:r w:rsidRPr="00612168">
                  <w:rPr>
                    <w:sz w:val="16"/>
                    <w:szCs w:val="16"/>
                    <w:lang w:eastAsia="zh-CN"/>
                  </w:rPr>
                  <w:t>527</w:t>
                </w:r>
              </w:p>
            </w:tc>
            <w:tc>
              <w:tcPr>
                <w:tcW w:w="425" w:type="dxa"/>
                <w:noWrap/>
                <w:hideMark/>
              </w:tcPr>
              <w:p w14:paraId="36599287" w14:textId="77777777" w:rsidR="00E214B1" w:rsidRPr="00612168" w:rsidRDefault="00E214B1" w:rsidP="002105F9">
                <w:pPr>
                  <w:pStyle w:val="TableTextCentred"/>
                  <w:rPr>
                    <w:sz w:val="16"/>
                    <w:szCs w:val="16"/>
                    <w:lang w:eastAsia="zh-CN"/>
                  </w:rPr>
                </w:pPr>
                <w:r w:rsidRPr="00612168">
                  <w:rPr>
                    <w:sz w:val="16"/>
                    <w:szCs w:val="16"/>
                    <w:lang w:eastAsia="zh-CN"/>
                  </w:rPr>
                  <w:t>94.66</w:t>
                </w:r>
              </w:p>
            </w:tc>
            <w:tc>
              <w:tcPr>
                <w:tcW w:w="425" w:type="dxa"/>
                <w:noWrap/>
                <w:hideMark/>
              </w:tcPr>
              <w:p w14:paraId="25572421" w14:textId="77777777" w:rsidR="00E214B1" w:rsidRPr="00612168" w:rsidRDefault="00E214B1" w:rsidP="002105F9">
                <w:pPr>
                  <w:pStyle w:val="TableTextCentred"/>
                  <w:rPr>
                    <w:sz w:val="16"/>
                    <w:szCs w:val="16"/>
                    <w:lang w:eastAsia="zh-CN"/>
                  </w:rPr>
                </w:pPr>
                <w:r w:rsidRPr="00612168">
                  <w:rPr>
                    <w:sz w:val="16"/>
                    <w:szCs w:val="16"/>
                    <w:lang w:eastAsia="zh-CN"/>
                  </w:rPr>
                  <w:t>0.77</w:t>
                </w:r>
              </w:p>
            </w:tc>
            <w:tc>
              <w:tcPr>
                <w:tcW w:w="425" w:type="dxa"/>
                <w:noWrap/>
                <w:hideMark/>
              </w:tcPr>
              <w:p w14:paraId="1B11CCB9" w14:textId="77777777" w:rsidR="00E214B1" w:rsidRPr="00612168" w:rsidRDefault="00E214B1" w:rsidP="002105F9">
                <w:pPr>
                  <w:pStyle w:val="TableTextCentred"/>
                  <w:rPr>
                    <w:sz w:val="16"/>
                    <w:szCs w:val="16"/>
                    <w:lang w:eastAsia="zh-CN"/>
                  </w:rPr>
                </w:pPr>
                <w:r w:rsidRPr="00612168">
                  <w:rPr>
                    <w:sz w:val="16"/>
                    <w:szCs w:val="16"/>
                    <w:lang w:eastAsia="zh-CN"/>
                  </w:rPr>
                  <w:t>3.32</w:t>
                </w:r>
              </w:p>
            </w:tc>
            <w:tc>
              <w:tcPr>
                <w:tcW w:w="851" w:type="dxa"/>
                <w:noWrap/>
                <w:hideMark/>
              </w:tcPr>
              <w:p w14:paraId="14E79AAB" w14:textId="77777777" w:rsidR="00E214B1" w:rsidRPr="00612168" w:rsidRDefault="00E214B1" w:rsidP="002105F9">
                <w:pPr>
                  <w:pStyle w:val="TableTextCentred"/>
                  <w:rPr>
                    <w:sz w:val="16"/>
                    <w:szCs w:val="16"/>
                    <w:lang w:eastAsia="zh-CN"/>
                  </w:rPr>
                </w:pPr>
                <w:r w:rsidRPr="00612168">
                  <w:rPr>
                    <w:sz w:val="16"/>
                    <w:szCs w:val="16"/>
                    <w:lang w:eastAsia="zh-CN"/>
                  </w:rPr>
                  <w:t>0.00</w:t>
                </w:r>
              </w:p>
            </w:tc>
            <w:tc>
              <w:tcPr>
                <w:tcW w:w="709" w:type="dxa"/>
                <w:noWrap/>
                <w:hideMark/>
              </w:tcPr>
              <w:p w14:paraId="14255436" w14:textId="77777777" w:rsidR="00E214B1" w:rsidRPr="00612168" w:rsidRDefault="00E214B1" w:rsidP="002105F9">
                <w:pPr>
                  <w:pStyle w:val="TableTextCentred"/>
                  <w:rPr>
                    <w:sz w:val="16"/>
                    <w:szCs w:val="16"/>
                    <w:lang w:eastAsia="zh-CN"/>
                  </w:rPr>
                </w:pPr>
                <w:r w:rsidRPr="00612168">
                  <w:rPr>
                    <w:sz w:val="16"/>
                    <w:szCs w:val="16"/>
                    <w:lang w:eastAsia="zh-CN"/>
                  </w:rPr>
                  <w:t>0.80</w:t>
                </w:r>
              </w:p>
            </w:tc>
            <w:tc>
              <w:tcPr>
                <w:tcW w:w="567" w:type="dxa"/>
                <w:noWrap/>
                <w:hideMark/>
              </w:tcPr>
              <w:p w14:paraId="771C5708" w14:textId="77777777" w:rsidR="00E214B1" w:rsidRPr="00612168" w:rsidRDefault="00E214B1" w:rsidP="002105F9">
                <w:pPr>
                  <w:pStyle w:val="TableTextCentred"/>
                  <w:rPr>
                    <w:sz w:val="16"/>
                    <w:szCs w:val="16"/>
                    <w:lang w:eastAsia="zh-CN"/>
                  </w:rPr>
                </w:pPr>
                <w:r w:rsidRPr="00612168">
                  <w:rPr>
                    <w:sz w:val="16"/>
                    <w:szCs w:val="16"/>
                    <w:lang w:eastAsia="zh-CN"/>
                  </w:rPr>
                  <w:t>0.45</w:t>
                </w:r>
              </w:p>
            </w:tc>
            <w:tc>
              <w:tcPr>
                <w:tcW w:w="708" w:type="dxa"/>
              </w:tcPr>
              <w:p w14:paraId="1543CFAF" w14:textId="77777777" w:rsidR="00E214B1" w:rsidRPr="00612168" w:rsidRDefault="00E214B1" w:rsidP="002105F9">
                <w:pPr>
                  <w:pStyle w:val="TableTextCentred"/>
                  <w:rPr>
                    <w:sz w:val="16"/>
                    <w:szCs w:val="16"/>
                    <w:lang w:eastAsia="zh-CN"/>
                  </w:rPr>
                </w:pPr>
              </w:p>
            </w:tc>
            <w:tc>
              <w:tcPr>
                <w:tcW w:w="708" w:type="dxa"/>
              </w:tcPr>
              <w:p w14:paraId="65833720" w14:textId="77777777" w:rsidR="00E214B1" w:rsidRPr="00612168" w:rsidRDefault="00E214B1" w:rsidP="002105F9">
                <w:pPr>
                  <w:pStyle w:val="TableTextCentred"/>
                  <w:rPr>
                    <w:sz w:val="16"/>
                    <w:szCs w:val="16"/>
                    <w:lang w:eastAsia="zh-CN"/>
                  </w:rPr>
                </w:pPr>
              </w:p>
            </w:tc>
          </w:tr>
          <w:tr w:rsidR="00E214B1" w:rsidRPr="00960F0B" w14:paraId="65E3FAF2" w14:textId="77777777" w:rsidTr="002105F9">
            <w:trPr>
              <w:cnfStyle w:val="000000100000" w:firstRow="0" w:lastRow="0" w:firstColumn="0" w:lastColumn="0" w:oddVBand="0" w:evenVBand="0" w:oddHBand="1" w:evenHBand="0" w:firstRowFirstColumn="0" w:firstRowLastColumn="0" w:lastRowFirstColumn="0" w:lastRowLastColumn="0"/>
              <w:trHeight w:val="300"/>
            </w:trPr>
            <w:tc>
              <w:tcPr>
                <w:tcW w:w="644" w:type="dxa"/>
                <w:noWrap/>
                <w:hideMark/>
              </w:tcPr>
              <w:p w14:paraId="2FDCB668" w14:textId="77777777" w:rsidR="00E214B1" w:rsidRPr="00612168" w:rsidRDefault="00E214B1" w:rsidP="002105F9">
                <w:pPr>
                  <w:pStyle w:val="TableText"/>
                  <w:rPr>
                    <w:sz w:val="16"/>
                    <w:szCs w:val="16"/>
                    <w:lang w:eastAsia="zh-CN"/>
                  </w:rPr>
                </w:pPr>
                <w:r w:rsidRPr="00612168">
                  <w:rPr>
                    <w:sz w:val="16"/>
                    <w:szCs w:val="16"/>
                    <w:lang w:eastAsia="zh-CN"/>
                  </w:rPr>
                  <w:t>225019</w:t>
                </w:r>
              </w:p>
            </w:tc>
            <w:tc>
              <w:tcPr>
                <w:tcW w:w="1134" w:type="dxa"/>
                <w:noWrap/>
                <w:hideMark/>
              </w:tcPr>
              <w:p w14:paraId="414E8262" w14:textId="77777777" w:rsidR="00E214B1" w:rsidRPr="00612168" w:rsidRDefault="00E214B1" w:rsidP="002105F9">
                <w:pPr>
                  <w:pStyle w:val="TableText"/>
                  <w:rPr>
                    <w:sz w:val="16"/>
                    <w:szCs w:val="16"/>
                    <w:lang w:eastAsia="zh-CN"/>
                  </w:rPr>
                </w:pPr>
                <w:r w:rsidRPr="00612168">
                  <w:rPr>
                    <w:sz w:val="16"/>
                    <w:szCs w:val="16"/>
                    <w:lang w:eastAsia="zh-CN"/>
                  </w:rPr>
                  <w:t>Thomson River</w:t>
                </w:r>
              </w:p>
            </w:tc>
            <w:tc>
              <w:tcPr>
                <w:tcW w:w="921" w:type="dxa"/>
                <w:noWrap/>
                <w:hideMark/>
              </w:tcPr>
              <w:p w14:paraId="7BECB1D4" w14:textId="77777777" w:rsidR="00E214B1" w:rsidRPr="00612168" w:rsidRDefault="00E214B1" w:rsidP="002105F9">
                <w:pPr>
                  <w:pStyle w:val="TableTextCentred"/>
                  <w:rPr>
                    <w:sz w:val="16"/>
                    <w:szCs w:val="16"/>
                    <w:lang w:eastAsia="zh-CN"/>
                  </w:rPr>
                </w:pPr>
                <w:r w:rsidRPr="00612168">
                  <w:rPr>
                    <w:sz w:val="16"/>
                    <w:szCs w:val="16"/>
                    <w:lang w:eastAsia="zh-CN"/>
                  </w:rPr>
                  <w:t>28/04/1966</w:t>
                </w:r>
              </w:p>
            </w:tc>
            <w:tc>
              <w:tcPr>
                <w:tcW w:w="922" w:type="dxa"/>
                <w:noWrap/>
                <w:hideMark/>
              </w:tcPr>
              <w:p w14:paraId="426F161D" w14:textId="77777777" w:rsidR="00E214B1" w:rsidRPr="00612168" w:rsidRDefault="00E214B1" w:rsidP="002105F9">
                <w:pPr>
                  <w:pStyle w:val="TableTextCentred"/>
                  <w:rPr>
                    <w:sz w:val="16"/>
                    <w:szCs w:val="16"/>
                    <w:lang w:eastAsia="zh-CN"/>
                  </w:rPr>
                </w:pPr>
                <w:r w:rsidRPr="00612168">
                  <w:rPr>
                    <w:sz w:val="16"/>
                    <w:szCs w:val="16"/>
                    <w:lang w:eastAsia="zh-CN"/>
                  </w:rPr>
                  <w:t>31/05/1974</w:t>
                </w:r>
              </w:p>
            </w:tc>
            <w:tc>
              <w:tcPr>
                <w:tcW w:w="709" w:type="dxa"/>
              </w:tcPr>
              <w:p w14:paraId="3AB0395E" w14:textId="77777777" w:rsidR="00E214B1" w:rsidRPr="00612168" w:rsidRDefault="00E214B1" w:rsidP="002105F9">
                <w:pPr>
                  <w:pStyle w:val="TableTextCentred"/>
                  <w:rPr>
                    <w:sz w:val="16"/>
                    <w:szCs w:val="16"/>
                    <w:lang w:eastAsia="zh-CN"/>
                  </w:rPr>
                </w:pPr>
                <w:r w:rsidRPr="001422EE">
                  <w:rPr>
                    <w:sz w:val="16"/>
                    <w:szCs w:val="16"/>
                    <w:lang w:eastAsia="zh-CN"/>
                  </w:rPr>
                  <w:t>Accurate</w:t>
                </w:r>
              </w:p>
            </w:tc>
            <w:tc>
              <w:tcPr>
                <w:tcW w:w="567" w:type="dxa"/>
                <w:noWrap/>
                <w:hideMark/>
              </w:tcPr>
              <w:p w14:paraId="15959508" w14:textId="77777777" w:rsidR="00E214B1" w:rsidRPr="00612168" w:rsidRDefault="00E214B1" w:rsidP="002105F9">
                <w:pPr>
                  <w:pStyle w:val="TableTextCentred"/>
                  <w:rPr>
                    <w:sz w:val="16"/>
                    <w:szCs w:val="16"/>
                    <w:lang w:eastAsia="zh-CN"/>
                  </w:rPr>
                </w:pPr>
                <w:r w:rsidRPr="00612168">
                  <w:rPr>
                    <w:sz w:val="16"/>
                    <w:szCs w:val="16"/>
                    <w:lang w:eastAsia="zh-CN"/>
                  </w:rPr>
                  <w:t>2</w:t>
                </w:r>
                <w:r>
                  <w:rPr>
                    <w:sz w:val="16"/>
                    <w:szCs w:val="16"/>
                    <w:lang w:eastAsia="zh-CN"/>
                  </w:rPr>
                  <w:t>,</w:t>
                </w:r>
                <w:r w:rsidRPr="00612168">
                  <w:rPr>
                    <w:sz w:val="16"/>
                    <w:szCs w:val="16"/>
                    <w:lang w:eastAsia="zh-CN"/>
                  </w:rPr>
                  <w:t>956</w:t>
                </w:r>
              </w:p>
            </w:tc>
            <w:tc>
              <w:tcPr>
                <w:tcW w:w="425" w:type="dxa"/>
                <w:noWrap/>
                <w:hideMark/>
              </w:tcPr>
              <w:p w14:paraId="26830B21" w14:textId="77777777" w:rsidR="00E214B1" w:rsidRPr="00612168" w:rsidRDefault="00E214B1" w:rsidP="002105F9">
                <w:pPr>
                  <w:pStyle w:val="TableTextCentred"/>
                  <w:rPr>
                    <w:sz w:val="16"/>
                    <w:szCs w:val="16"/>
                    <w:lang w:eastAsia="zh-CN"/>
                  </w:rPr>
                </w:pPr>
                <w:r w:rsidRPr="00612168">
                  <w:rPr>
                    <w:sz w:val="16"/>
                    <w:szCs w:val="16"/>
                    <w:lang w:eastAsia="zh-CN"/>
                  </w:rPr>
                  <w:t>98.44</w:t>
                </w:r>
              </w:p>
            </w:tc>
            <w:tc>
              <w:tcPr>
                <w:tcW w:w="425" w:type="dxa"/>
                <w:noWrap/>
                <w:hideMark/>
              </w:tcPr>
              <w:p w14:paraId="0C4EC5D0" w14:textId="77777777" w:rsidR="00E214B1" w:rsidRPr="00612168" w:rsidRDefault="00E214B1" w:rsidP="002105F9">
                <w:pPr>
                  <w:pStyle w:val="TableTextCentred"/>
                  <w:rPr>
                    <w:sz w:val="16"/>
                    <w:szCs w:val="16"/>
                    <w:lang w:eastAsia="zh-CN"/>
                  </w:rPr>
                </w:pPr>
                <w:r w:rsidRPr="00612168">
                  <w:rPr>
                    <w:sz w:val="16"/>
                    <w:szCs w:val="16"/>
                    <w:lang w:eastAsia="zh-CN"/>
                  </w:rPr>
                  <w:t>0.00</w:t>
                </w:r>
              </w:p>
            </w:tc>
            <w:tc>
              <w:tcPr>
                <w:tcW w:w="425" w:type="dxa"/>
                <w:noWrap/>
                <w:hideMark/>
              </w:tcPr>
              <w:p w14:paraId="4507615A" w14:textId="77777777" w:rsidR="00E214B1" w:rsidRPr="00612168" w:rsidRDefault="00E214B1" w:rsidP="002105F9">
                <w:pPr>
                  <w:pStyle w:val="TableTextCentred"/>
                  <w:rPr>
                    <w:sz w:val="16"/>
                    <w:szCs w:val="16"/>
                    <w:lang w:eastAsia="zh-CN"/>
                  </w:rPr>
                </w:pPr>
                <w:r w:rsidRPr="00612168">
                  <w:rPr>
                    <w:sz w:val="16"/>
                    <w:szCs w:val="16"/>
                    <w:lang w:eastAsia="zh-CN"/>
                  </w:rPr>
                  <w:t>1.52</w:t>
                </w:r>
              </w:p>
            </w:tc>
            <w:tc>
              <w:tcPr>
                <w:tcW w:w="851" w:type="dxa"/>
                <w:noWrap/>
                <w:hideMark/>
              </w:tcPr>
              <w:p w14:paraId="472E9AA7" w14:textId="77777777" w:rsidR="00E214B1" w:rsidRPr="00612168" w:rsidRDefault="00E214B1" w:rsidP="002105F9">
                <w:pPr>
                  <w:pStyle w:val="TableTextCentred"/>
                  <w:rPr>
                    <w:sz w:val="16"/>
                    <w:szCs w:val="16"/>
                    <w:lang w:eastAsia="zh-CN"/>
                  </w:rPr>
                </w:pPr>
                <w:r w:rsidRPr="00612168">
                  <w:rPr>
                    <w:sz w:val="16"/>
                    <w:szCs w:val="16"/>
                    <w:lang w:eastAsia="zh-CN"/>
                  </w:rPr>
                  <w:t>0.00</w:t>
                </w:r>
              </w:p>
            </w:tc>
            <w:tc>
              <w:tcPr>
                <w:tcW w:w="709" w:type="dxa"/>
                <w:noWrap/>
                <w:hideMark/>
              </w:tcPr>
              <w:p w14:paraId="61EFD427" w14:textId="77777777" w:rsidR="00E214B1" w:rsidRPr="00612168" w:rsidRDefault="00E214B1" w:rsidP="002105F9">
                <w:pPr>
                  <w:pStyle w:val="TableTextCentred"/>
                  <w:rPr>
                    <w:sz w:val="16"/>
                    <w:szCs w:val="16"/>
                    <w:lang w:eastAsia="zh-CN"/>
                  </w:rPr>
                </w:pPr>
                <w:r w:rsidRPr="00612168">
                  <w:rPr>
                    <w:sz w:val="16"/>
                    <w:szCs w:val="16"/>
                    <w:lang w:eastAsia="zh-CN"/>
                  </w:rPr>
                  <w:t>0.00</w:t>
                </w:r>
              </w:p>
            </w:tc>
            <w:tc>
              <w:tcPr>
                <w:tcW w:w="567" w:type="dxa"/>
                <w:noWrap/>
                <w:hideMark/>
              </w:tcPr>
              <w:p w14:paraId="48AAD40E" w14:textId="77777777" w:rsidR="00E214B1" w:rsidRPr="00612168" w:rsidRDefault="00E214B1" w:rsidP="002105F9">
                <w:pPr>
                  <w:pStyle w:val="TableTextCentred"/>
                  <w:rPr>
                    <w:sz w:val="16"/>
                    <w:szCs w:val="16"/>
                    <w:lang w:eastAsia="zh-CN"/>
                  </w:rPr>
                </w:pPr>
                <w:r w:rsidRPr="00612168">
                  <w:rPr>
                    <w:sz w:val="16"/>
                    <w:szCs w:val="16"/>
                    <w:lang w:eastAsia="zh-CN"/>
                  </w:rPr>
                  <w:t>0.03</w:t>
                </w:r>
              </w:p>
            </w:tc>
            <w:tc>
              <w:tcPr>
                <w:tcW w:w="708" w:type="dxa"/>
              </w:tcPr>
              <w:p w14:paraId="5C95E88A" w14:textId="77777777" w:rsidR="00E214B1" w:rsidRPr="00612168" w:rsidRDefault="00E214B1" w:rsidP="002105F9">
                <w:pPr>
                  <w:pStyle w:val="TableTextCentred"/>
                  <w:rPr>
                    <w:sz w:val="16"/>
                    <w:szCs w:val="16"/>
                    <w:lang w:eastAsia="zh-CN"/>
                  </w:rPr>
                </w:pPr>
              </w:p>
            </w:tc>
            <w:tc>
              <w:tcPr>
                <w:tcW w:w="708" w:type="dxa"/>
              </w:tcPr>
              <w:p w14:paraId="7E06CC99" w14:textId="77777777" w:rsidR="00E214B1" w:rsidRPr="00612168" w:rsidRDefault="00E214B1" w:rsidP="002105F9">
                <w:pPr>
                  <w:pStyle w:val="TableTextCentred"/>
                  <w:rPr>
                    <w:sz w:val="16"/>
                    <w:szCs w:val="16"/>
                    <w:lang w:eastAsia="zh-CN"/>
                  </w:rPr>
                </w:pPr>
              </w:p>
            </w:tc>
          </w:tr>
          <w:tr w:rsidR="00E214B1" w:rsidRPr="00960F0B" w14:paraId="3BF19894" w14:textId="77777777" w:rsidTr="002105F9">
            <w:trPr>
              <w:cnfStyle w:val="000000010000" w:firstRow="0" w:lastRow="0" w:firstColumn="0" w:lastColumn="0" w:oddVBand="0" w:evenVBand="0" w:oddHBand="0" w:evenHBand="1" w:firstRowFirstColumn="0" w:firstRowLastColumn="0" w:lastRowFirstColumn="0" w:lastRowLastColumn="0"/>
              <w:trHeight w:val="300"/>
            </w:trPr>
            <w:tc>
              <w:tcPr>
                <w:tcW w:w="644" w:type="dxa"/>
                <w:noWrap/>
                <w:hideMark/>
              </w:tcPr>
              <w:p w14:paraId="761F0F5F" w14:textId="77777777" w:rsidR="00E214B1" w:rsidRPr="00612168" w:rsidRDefault="00E214B1" w:rsidP="002105F9">
                <w:pPr>
                  <w:pStyle w:val="TableText"/>
                  <w:rPr>
                    <w:sz w:val="16"/>
                    <w:szCs w:val="16"/>
                    <w:lang w:eastAsia="zh-CN"/>
                  </w:rPr>
                </w:pPr>
                <w:r w:rsidRPr="00612168">
                  <w:rPr>
                    <w:sz w:val="16"/>
                    <w:szCs w:val="16"/>
                    <w:lang w:eastAsia="zh-CN"/>
                  </w:rPr>
                  <w:t>225217</w:t>
                </w:r>
              </w:p>
            </w:tc>
            <w:tc>
              <w:tcPr>
                <w:tcW w:w="1134" w:type="dxa"/>
                <w:noWrap/>
                <w:hideMark/>
              </w:tcPr>
              <w:p w14:paraId="209D9A36" w14:textId="77777777" w:rsidR="00E214B1" w:rsidRPr="00612168" w:rsidRDefault="00E214B1" w:rsidP="002105F9">
                <w:pPr>
                  <w:pStyle w:val="TableText"/>
                  <w:rPr>
                    <w:sz w:val="16"/>
                    <w:szCs w:val="16"/>
                    <w:lang w:eastAsia="zh-CN"/>
                  </w:rPr>
                </w:pPr>
                <w:r w:rsidRPr="00612168">
                  <w:rPr>
                    <w:sz w:val="16"/>
                    <w:szCs w:val="16"/>
                    <w:lang w:eastAsia="zh-CN"/>
                  </w:rPr>
                  <w:t>Thomson River</w:t>
                </w:r>
              </w:p>
            </w:tc>
            <w:tc>
              <w:tcPr>
                <w:tcW w:w="921" w:type="dxa"/>
                <w:noWrap/>
                <w:hideMark/>
              </w:tcPr>
              <w:p w14:paraId="5931D645" w14:textId="77777777" w:rsidR="00E214B1" w:rsidRPr="00612168" w:rsidRDefault="00E214B1" w:rsidP="002105F9">
                <w:pPr>
                  <w:pStyle w:val="TableTextCentred"/>
                  <w:rPr>
                    <w:sz w:val="16"/>
                    <w:szCs w:val="16"/>
                    <w:lang w:eastAsia="zh-CN"/>
                  </w:rPr>
                </w:pPr>
                <w:r w:rsidRPr="00612168">
                  <w:rPr>
                    <w:sz w:val="16"/>
                    <w:szCs w:val="16"/>
                    <w:lang w:eastAsia="zh-CN"/>
                  </w:rPr>
                  <w:t>12/12/1974</w:t>
                </w:r>
              </w:p>
            </w:tc>
            <w:tc>
              <w:tcPr>
                <w:tcW w:w="922" w:type="dxa"/>
                <w:noWrap/>
                <w:hideMark/>
              </w:tcPr>
              <w:p w14:paraId="67F5E7EF" w14:textId="77777777" w:rsidR="00E214B1" w:rsidRPr="00612168" w:rsidRDefault="00E214B1" w:rsidP="002105F9">
                <w:pPr>
                  <w:pStyle w:val="TableTextCentred"/>
                  <w:rPr>
                    <w:sz w:val="16"/>
                    <w:szCs w:val="16"/>
                    <w:lang w:eastAsia="zh-CN"/>
                  </w:rPr>
                </w:pPr>
                <w:r w:rsidRPr="00612168">
                  <w:rPr>
                    <w:sz w:val="16"/>
                    <w:szCs w:val="16"/>
                    <w:lang w:eastAsia="zh-CN"/>
                  </w:rPr>
                  <w:t>3/01/1989</w:t>
                </w:r>
              </w:p>
            </w:tc>
            <w:tc>
              <w:tcPr>
                <w:tcW w:w="709" w:type="dxa"/>
              </w:tcPr>
              <w:p w14:paraId="5FCFB7FB" w14:textId="77777777" w:rsidR="00E214B1" w:rsidRPr="00612168" w:rsidRDefault="00E214B1" w:rsidP="002105F9">
                <w:pPr>
                  <w:pStyle w:val="TableTextCentred"/>
                  <w:rPr>
                    <w:sz w:val="16"/>
                    <w:szCs w:val="16"/>
                    <w:lang w:eastAsia="zh-CN"/>
                  </w:rPr>
                </w:pPr>
                <w:r w:rsidRPr="001422EE">
                  <w:rPr>
                    <w:sz w:val="16"/>
                    <w:szCs w:val="16"/>
                    <w:lang w:eastAsia="zh-CN"/>
                  </w:rPr>
                  <w:t>Accurate</w:t>
                </w:r>
              </w:p>
            </w:tc>
            <w:tc>
              <w:tcPr>
                <w:tcW w:w="567" w:type="dxa"/>
                <w:noWrap/>
                <w:hideMark/>
              </w:tcPr>
              <w:p w14:paraId="3ED1F133" w14:textId="77777777" w:rsidR="00E214B1" w:rsidRPr="00612168" w:rsidRDefault="00E214B1" w:rsidP="002105F9">
                <w:pPr>
                  <w:pStyle w:val="TableTextCentred"/>
                  <w:rPr>
                    <w:sz w:val="16"/>
                    <w:szCs w:val="16"/>
                    <w:lang w:eastAsia="zh-CN"/>
                  </w:rPr>
                </w:pPr>
                <w:r w:rsidRPr="00612168">
                  <w:rPr>
                    <w:sz w:val="16"/>
                    <w:szCs w:val="16"/>
                    <w:lang w:eastAsia="zh-CN"/>
                  </w:rPr>
                  <w:t>5</w:t>
                </w:r>
                <w:r>
                  <w:rPr>
                    <w:sz w:val="16"/>
                    <w:szCs w:val="16"/>
                    <w:lang w:eastAsia="zh-CN"/>
                  </w:rPr>
                  <w:t>,</w:t>
                </w:r>
                <w:r w:rsidRPr="00612168">
                  <w:rPr>
                    <w:sz w:val="16"/>
                    <w:szCs w:val="16"/>
                    <w:lang w:eastAsia="zh-CN"/>
                  </w:rPr>
                  <w:t>137</w:t>
                </w:r>
              </w:p>
            </w:tc>
            <w:tc>
              <w:tcPr>
                <w:tcW w:w="425" w:type="dxa"/>
                <w:noWrap/>
                <w:hideMark/>
              </w:tcPr>
              <w:p w14:paraId="171F0347" w14:textId="77777777" w:rsidR="00E214B1" w:rsidRPr="00612168" w:rsidRDefault="00E214B1" w:rsidP="002105F9">
                <w:pPr>
                  <w:pStyle w:val="TableTextCentred"/>
                  <w:rPr>
                    <w:sz w:val="16"/>
                    <w:szCs w:val="16"/>
                    <w:lang w:eastAsia="zh-CN"/>
                  </w:rPr>
                </w:pPr>
                <w:r w:rsidRPr="00612168">
                  <w:rPr>
                    <w:sz w:val="16"/>
                    <w:szCs w:val="16"/>
                    <w:lang w:eastAsia="zh-CN"/>
                  </w:rPr>
                  <w:t>97.41</w:t>
                </w:r>
              </w:p>
            </w:tc>
            <w:tc>
              <w:tcPr>
                <w:tcW w:w="425" w:type="dxa"/>
                <w:noWrap/>
                <w:hideMark/>
              </w:tcPr>
              <w:p w14:paraId="1BCD74CA" w14:textId="77777777" w:rsidR="00E214B1" w:rsidRPr="00612168" w:rsidRDefault="00E214B1" w:rsidP="002105F9">
                <w:pPr>
                  <w:pStyle w:val="TableTextCentred"/>
                  <w:rPr>
                    <w:sz w:val="16"/>
                    <w:szCs w:val="16"/>
                    <w:lang w:eastAsia="zh-CN"/>
                  </w:rPr>
                </w:pPr>
                <w:r w:rsidRPr="00612168">
                  <w:rPr>
                    <w:sz w:val="16"/>
                    <w:szCs w:val="16"/>
                    <w:lang w:eastAsia="zh-CN"/>
                  </w:rPr>
                  <w:t>0.00</w:t>
                </w:r>
              </w:p>
            </w:tc>
            <w:tc>
              <w:tcPr>
                <w:tcW w:w="425" w:type="dxa"/>
                <w:noWrap/>
                <w:hideMark/>
              </w:tcPr>
              <w:p w14:paraId="3406337D" w14:textId="77777777" w:rsidR="00E214B1" w:rsidRPr="00612168" w:rsidRDefault="00E214B1" w:rsidP="002105F9">
                <w:pPr>
                  <w:pStyle w:val="TableTextCentred"/>
                  <w:rPr>
                    <w:sz w:val="16"/>
                    <w:szCs w:val="16"/>
                    <w:lang w:eastAsia="zh-CN"/>
                  </w:rPr>
                </w:pPr>
                <w:r w:rsidRPr="00612168">
                  <w:rPr>
                    <w:sz w:val="16"/>
                    <w:szCs w:val="16"/>
                    <w:lang w:eastAsia="zh-CN"/>
                  </w:rPr>
                  <w:t>2.57</w:t>
                </w:r>
              </w:p>
            </w:tc>
            <w:tc>
              <w:tcPr>
                <w:tcW w:w="851" w:type="dxa"/>
                <w:noWrap/>
                <w:hideMark/>
              </w:tcPr>
              <w:p w14:paraId="6CF20E89" w14:textId="77777777" w:rsidR="00E214B1" w:rsidRPr="00612168" w:rsidRDefault="00E214B1" w:rsidP="002105F9">
                <w:pPr>
                  <w:pStyle w:val="TableTextCentred"/>
                  <w:rPr>
                    <w:sz w:val="16"/>
                    <w:szCs w:val="16"/>
                    <w:lang w:eastAsia="zh-CN"/>
                  </w:rPr>
                </w:pPr>
                <w:r w:rsidRPr="00612168">
                  <w:rPr>
                    <w:sz w:val="16"/>
                    <w:szCs w:val="16"/>
                    <w:lang w:eastAsia="zh-CN"/>
                  </w:rPr>
                  <w:t>0.00</w:t>
                </w:r>
              </w:p>
            </w:tc>
            <w:tc>
              <w:tcPr>
                <w:tcW w:w="709" w:type="dxa"/>
                <w:noWrap/>
                <w:hideMark/>
              </w:tcPr>
              <w:p w14:paraId="1D248C97" w14:textId="77777777" w:rsidR="00E214B1" w:rsidRPr="00612168" w:rsidRDefault="00E214B1" w:rsidP="002105F9">
                <w:pPr>
                  <w:pStyle w:val="TableTextCentred"/>
                  <w:rPr>
                    <w:sz w:val="16"/>
                    <w:szCs w:val="16"/>
                    <w:lang w:eastAsia="zh-CN"/>
                  </w:rPr>
                </w:pPr>
                <w:r w:rsidRPr="00612168">
                  <w:rPr>
                    <w:sz w:val="16"/>
                    <w:szCs w:val="16"/>
                    <w:lang w:eastAsia="zh-CN"/>
                  </w:rPr>
                  <w:t>0.00</w:t>
                </w:r>
              </w:p>
            </w:tc>
            <w:tc>
              <w:tcPr>
                <w:tcW w:w="567" w:type="dxa"/>
                <w:noWrap/>
                <w:hideMark/>
              </w:tcPr>
              <w:p w14:paraId="1E324936" w14:textId="77777777" w:rsidR="00E214B1" w:rsidRPr="00612168" w:rsidRDefault="00E214B1" w:rsidP="002105F9">
                <w:pPr>
                  <w:pStyle w:val="TableTextCentred"/>
                  <w:rPr>
                    <w:sz w:val="16"/>
                    <w:szCs w:val="16"/>
                    <w:lang w:eastAsia="zh-CN"/>
                  </w:rPr>
                </w:pPr>
                <w:r w:rsidRPr="00612168">
                  <w:rPr>
                    <w:sz w:val="16"/>
                    <w:szCs w:val="16"/>
                    <w:lang w:eastAsia="zh-CN"/>
                  </w:rPr>
                  <w:t>0.02</w:t>
                </w:r>
              </w:p>
            </w:tc>
            <w:tc>
              <w:tcPr>
                <w:tcW w:w="708" w:type="dxa"/>
              </w:tcPr>
              <w:p w14:paraId="0A2F539E" w14:textId="77777777" w:rsidR="00E214B1" w:rsidRPr="00612168" w:rsidRDefault="00E214B1" w:rsidP="002105F9">
                <w:pPr>
                  <w:pStyle w:val="TableTextCentred"/>
                  <w:rPr>
                    <w:sz w:val="16"/>
                    <w:szCs w:val="16"/>
                    <w:lang w:eastAsia="zh-CN"/>
                  </w:rPr>
                </w:pPr>
                <w:r>
                  <w:rPr>
                    <w:sz w:val="16"/>
                    <w:szCs w:val="16"/>
                    <w:lang w:eastAsia="zh-CN"/>
                  </w:rPr>
                  <w:t>8</w:t>
                </w:r>
              </w:p>
            </w:tc>
            <w:tc>
              <w:tcPr>
                <w:tcW w:w="708" w:type="dxa"/>
              </w:tcPr>
              <w:p w14:paraId="54A79450" w14:textId="77777777" w:rsidR="00E214B1" w:rsidRPr="00612168" w:rsidRDefault="00E214B1" w:rsidP="002105F9">
                <w:pPr>
                  <w:pStyle w:val="TableTextCentred"/>
                  <w:rPr>
                    <w:sz w:val="16"/>
                    <w:szCs w:val="16"/>
                    <w:lang w:eastAsia="zh-CN"/>
                  </w:rPr>
                </w:pPr>
                <w:r>
                  <w:rPr>
                    <w:sz w:val="16"/>
                    <w:szCs w:val="16"/>
                    <w:lang w:eastAsia="zh-CN"/>
                  </w:rPr>
                  <w:t>4</w:t>
                </w:r>
              </w:p>
            </w:tc>
          </w:tr>
          <w:tr w:rsidR="00E214B1" w:rsidRPr="00960F0B" w14:paraId="5D7EE1F4" w14:textId="77777777" w:rsidTr="002105F9">
            <w:trPr>
              <w:cnfStyle w:val="000000100000" w:firstRow="0" w:lastRow="0" w:firstColumn="0" w:lastColumn="0" w:oddVBand="0" w:evenVBand="0" w:oddHBand="1" w:evenHBand="0" w:firstRowFirstColumn="0" w:firstRowLastColumn="0" w:lastRowFirstColumn="0" w:lastRowLastColumn="0"/>
              <w:trHeight w:val="300"/>
            </w:trPr>
            <w:tc>
              <w:tcPr>
                <w:tcW w:w="644" w:type="dxa"/>
                <w:noWrap/>
                <w:hideMark/>
              </w:tcPr>
              <w:p w14:paraId="3E774599" w14:textId="77777777" w:rsidR="00E214B1" w:rsidRPr="00612168" w:rsidRDefault="00E214B1" w:rsidP="002105F9">
                <w:pPr>
                  <w:pStyle w:val="TableText"/>
                  <w:rPr>
                    <w:sz w:val="16"/>
                    <w:szCs w:val="16"/>
                    <w:lang w:eastAsia="zh-CN"/>
                  </w:rPr>
                </w:pPr>
                <w:r w:rsidRPr="00612168">
                  <w:rPr>
                    <w:sz w:val="16"/>
                    <w:szCs w:val="16"/>
                    <w:lang w:eastAsia="zh-CN"/>
                  </w:rPr>
                  <w:t>225218</w:t>
                </w:r>
              </w:p>
            </w:tc>
            <w:tc>
              <w:tcPr>
                <w:tcW w:w="1134" w:type="dxa"/>
                <w:noWrap/>
                <w:hideMark/>
              </w:tcPr>
              <w:p w14:paraId="00B5E4A3" w14:textId="77777777" w:rsidR="00E214B1" w:rsidRPr="00612168" w:rsidRDefault="00E214B1" w:rsidP="002105F9">
                <w:pPr>
                  <w:pStyle w:val="TableText"/>
                  <w:rPr>
                    <w:sz w:val="16"/>
                    <w:szCs w:val="16"/>
                    <w:lang w:eastAsia="zh-CN"/>
                  </w:rPr>
                </w:pPr>
                <w:r w:rsidRPr="00612168">
                  <w:rPr>
                    <w:sz w:val="16"/>
                    <w:szCs w:val="16"/>
                    <w:lang w:eastAsia="zh-CN"/>
                  </w:rPr>
                  <w:t>Thomson River</w:t>
                </w:r>
              </w:p>
            </w:tc>
            <w:tc>
              <w:tcPr>
                <w:tcW w:w="921" w:type="dxa"/>
                <w:noWrap/>
                <w:hideMark/>
              </w:tcPr>
              <w:p w14:paraId="5D1103D3" w14:textId="77777777" w:rsidR="00E214B1" w:rsidRPr="00612168" w:rsidRDefault="00E214B1" w:rsidP="002105F9">
                <w:pPr>
                  <w:pStyle w:val="TableTextCentred"/>
                  <w:rPr>
                    <w:sz w:val="16"/>
                    <w:szCs w:val="16"/>
                    <w:lang w:eastAsia="zh-CN"/>
                  </w:rPr>
                </w:pPr>
                <w:r w:rsidRPr="00612168">
                  <w:rPr>
                    <w:sz w:val="16"/>
                    <w:szCs w:val="16"/>
                    <w:lang w:eastAsia="zh-CN"/>
                  </w:rPr>
                  <w:t>12/04/1967</w:t>
                </w:r>
              </w:p>
            </w:tc>
            <w:tc>
              <w:tcPr>
                <w:tcW w:w="922" w:type="dxa"/>
                <w:noWrap/>
                <w:hideMark/>
              </w:tcPr>
              <w:p w14:paraId="70CCA1D9" w14:textId="77777777" w:rsidR="00E214B1" w:rsidRPr="00612168" w:rsidRDefault="00E214B1" w:rsidP="002105F9">
                <w:pPr>
                  <w:pStyle w:val="TableTextCentred"/>
                  <w:rPr>
                    <w:sz w:val="16"/>
                    <w:szCs w:val="16"/>
                    <w:lang w:eastAsia="zh-CN"/>
                  </w:rPr>
                </w:pPr>
                <w:r w:rsidRPr="00612168">
                  <w:rPr>
                    <w:sz w:val="16"/>
                    <w:szCs w:val="16"/>
                    <w:lang w:eastAsia="zh-CN"/>
                  </w:rPr>
                  <w:t>7/05/2014</w:t>
                </w:r>
              </w:p>
            </w:tc>
            <w:tc>
              <w:tcPr>
                <w:tcW w:w="709" w:type="dxa"/>
              </w:tcPr>
              <w:p w14:paraId="7569F239" w14:textId="77777777" w:rsidR="00E214B1" w:rsidRPr="00612168" w:rsidRDefault="00E214B1" w:rsidP="002105F9">
                <w:pPr>
                  <w:pStyle w:val="TableTextCentred"/>
                  <w:rPr>
                    <w:sz w:val="16"/>
                    <w:szCs w:val="16"/>
                    <w:lang w:eastAsia="zh-CN"/>
                  </w:rPr>
                </w:pPr>
                <w:r w:rsidRPr="001422EE">
                  <w:rPr>
                    <w:sz w:val="16"/>
                    <w:szCs w:val="16"/>
                    <w:lang w:eastAsia="zh-CN"/>
                  </w:rPr>
                  <w:t>Accurate</w:t>
                </w:r>
              </w:p>
            </w:tc>
            <w:tc>
              <w:tcPr>
                <w:tcW w:w="567" w:type="dxa"/>
                <w:noWrap/>
                <w:hideMark/>
              </w:tcPr>
              <w:p w14:paraId="7C7E603A" w14:textId="77777777" w:rsidR="00E214B1" w:rsidRPr="00612168" w:rsidRDefault="00E214B1" w:rsidP="002105F9">
                <w:pPr>
                  <w:pStyle w:val="TableTextCentred"/>
                  <w:rPr>
                    <w:sz w:val="16"/>
                    <w:szCs w:val="16"/>
                    <w:lang w:eastAsia="zh-CN"/>
                  </w:rPr>
                </w:pPr>
                <w:r w:rsidRPr="00612168">
                  <w:rPr>
                    <w:sz w:val="16"/>
                    <w:szCs w:val="16"/>
                    <w:lang w:eastAsia="zh-CN"/>
                  </w:rPr>
                  <w:t>17</w:t>
                </w:r>
                <w:r>
                  <w:rPr>
                    <w:sz w:val="16"/>
                    <w:szCs w:val="16"/>
                    <w:lang w:eastAsia="zh-CN"/>
                  </w:rPr>
                  <w:t>,</w:t>
                </w:r>
                <w:r w:rsidRPr="00612168">
                  <w:rPr>
                    <w:sz w:val="16"/>
                    <w:szCs w:val="16"/>
                    <w:lang w:eastAsia="zh-CN"/>
                  </w:rPr>
                  <w:t>193</w:t>
                </w:r>
              </w:p>
            </w:tc>
            <w:tc>
              <w:tcPr>
                <w:tcW w:w="425" w:type="dxa"/>
                <w:noWrap/>
                <w:hideMark/>
              </w:tcPr>
              <w:p w14:paraId="173E8417" w14:textId="77777777" w:rsidR="00E214B1" w:rsidRPr="00612168" w:rsidRDefault="00E214B1" w:rsidP="002105F9">
                <w:pPr>
                  <w:pStyle w:val="TableTextCentred"/>
                  <w:rPr>
                    <w:sz w:val="16"/>
                    <w:szCs w:val="16"/>
                    <w:lang w:eastAsia="zh-CN"/>
                  </w:rPr>
                </w:pPr>
                <w:r w:rsidRPr="00612168">
                  <w:rPr>
                    <w:sz w:val="16"/>
                    <w:szCs w:val="16"/>
                    <w:lang w:eastAsia="zh-CN"/>
                  </w:rPr>
                  <w:t>93.46</w:t>
                </w:r>
              </w:p>
            </w:tc>
            <w:tc>
              <w:tcPr>
                <w:tcW w:w="425" w:type="dxa"/>
                <w:noWrap/>
                <w:hideMark/>
              </w:tcPr>
              <w:p w14:paraId="545E12F0" w14:textId="77777777" w:rsidR="00E214B1" w:rsidRPr="00612168" w:rsidRDefault="00E214B1" w:rsidP="002105F9">
                <w:pPr>
                  <w:pStyle w:val="TableTextCentred"/>
                  <w:rPr>
                    <w:sz w:val="16"/>
                    <w:szCs w:val="16"/>
                    <w:lang w:eastAsia="zh-CN"/>
                  </w:rPr>
                </w:pPr>
                <w:r w:rsidRPr="00612168">
                  <w:rPr>
                    <w:sz w:val="16"/>
                    <w:szCs w:val="16"/>
                    <w:lang w:eastAsia="zh-CN"/>
                  </w:rPr>
                  <w:t>3.73</w:t>
                </w:r>
              </w:p>
            </w:tc>
            <w:tc>
              <w:tcPr>
                <w:tcW w:w="425" w:type="dxa"/>
                <w:noWrap/>
                <w:hideMark/>
              </w:tcPr>
              <w:p w14:paraId="38095DF3" w14:textId="77777777" w:rsidR="00E214B1" w:rsidRPr="00612168" w:rsidRDefault="00E214B1" w:rsidP="002105F9">
                <w:pPr>
                  <w:pStyle w:val="TableTextCentred"/>
                  <w:rPr>
                    <w:sz w:val="16"/>
                    <w:szCs w:val="16"/>
                    <w:lang w:eastAsia="zh-CN"/>
                  </w:rPr>
                </w:pPr>
                <w:r w:rsidRPr="00612168">
                  <w:rPr>
                    <w:sz w:val="16"/>
                    <w:szCs w:val="16"/>
                    <w:lang w:eastAsia="zh-CN"/>
                  </w:rPr>
                  <w:t>2.28</w:t>
                </w:r>
              </w:p>
            </w:tc>
            <w:tc>
              <w:tcPr>
                <w:tcW w:w="851" w:type="dxa"/>
                <w:noWrap/>
                <w:hideMark/>
              </w:tcPr>
              <w:p w14:paraId="5A66082B" w14:textId="77777777" w:rsidR="00E214B1" w:rsidRPr="00612168" w:rsidRDefault="00E214B1" w:rsidP="002105F9">
                <w:pPr>
                  <w:pStyle w:val="TableTextCentred"/>
                  <w:rPr>
                    <w:sz w:val="16"/>
                    <w:szCs w:val="16"/>
                    <w:lang w:eastAsia="zh-CN"/>
                  </w:rPr>
                </w:pPr>
                <w:r w:rsidRPr="00612168">
                  <w:rPr>
                    <w:sz w:val="16"/>
                    <w:szCs w:val="16"/>
                    <w:lang w:eastAsia="zh-CN"/>
                  </w:rPr>
                  <w:t>0.00</w:t>
                </w:r>
              </w:p>
            </w:tc>
            <w:tc>
              <w:tcPr>
                <w:tcW w:w="709" w:type="dxa"/>
                <w:noWrap/>
                <w:hideMark/>
              </w:tcPr>
              <w:p w14:paraId="1754521C" w14:textId="77777777" w:rsidR="00E214B1" w:rsidRPr="00612168" w:rsidRDefault="00E214B1" w:rsidP="002105F9">
                <w:pPr>
                  <w:pStyle w:val="TableTextCentred"/>
                  <w:rPr>
                    <w:sz w:val="16"/>
                    <w:szCs w:val="16"/>
                    <w:lang w:eastAsia="zh-CN"/>
                  </w:rPr>
                </w:pPr>
                <w:r w:rsidRPr="00612168">
                  <w:rPr>
                    <w:sz w:val="16"/>
                    <w:szCs w:val="16"/>
                    <w:lang w:eastAsia="zh-CN"/>
                  </w:rPr>
                  <w:t>0.52</w:t>
                </w:r>
              </w:p>
            </w:tc>
            <w:tc>
              <w:tcPr>
                <w:tcW w:w="567" w:type="dxa"/>
                <w:noWrap/>
                <w:hideMark/>
              </w:tcPr>
              <w:p w14:paraId="18DEB2A6" w14:textId="77777777" w:rsidR="00E214B1" w:rsidRPr="00612168" w:rsidRDefault="00E214B1" w:rsidP="002105F9">
                <w:pPr>
                  <w:pStyle w:val="TableTextCentred"/>
                  <w:rPr>
                    <w:sz w:val="16"/>
                    <w:szCs w:val="16"/>
                    <w:lang w:eastAsia="zh-CN"/>
                  </w:rPr>
                </w:pPr>
                <w:r w:rsidRPr="00612168">
                  <w:rPr>
                    <w:sz w:val="16"/>
                    <w:szCs w:val="16"/>
                    <w:lang w:eastAsia="zh-CN"/>
                  </w:rPr>
                  <w:t>0.01</w:t>
                </w:r>
              </w:p>
            </w:tc>
            <w:tc>
              <w:tcPr>
                <w:tcW w:w="708" w:type="dxa"/>
              </w:tcPr>
              <w:p w14:paraId="32783FCE" w14:textId="77777777" w:rsidR="00E214B1" w:rsidRPr="00612168" w:rsidRDefault="00E214B1" w:rsidP="002105F9">
                <w:pPr>
                  <w:pStyle w:val="TableTextCentred"/>
                  <w:rPr>
                    <w:sz w:val="16"/>
                    <w:szCs w:val="16"/>
                    <w:lang w:eastAsia="zh-CN"/>
                  </w:rPr>
                </w:pPr>
                <w:r>
                  <w:rPr>
                    <w:sz w:val="16"/>
                    <w:szCs w:val="16"/>
                    <w:lang w:eastAsia="zh-CN"/>
                  </w:rPr>
                  <w:t>178</w:t>
                </w:r>
              </w:p>
            </w:tc>
            <w:tc>
              <w:tcPr>
                <w:tcW w:w="708" w:type="dxa"/>
              </w:tcPr>
              <w:p w14:paraId="4A348FD6" w14:textId="77777777" w:rsidR="00E214B1" w:rsidRPr="00612168" w:rsidRDefault="00E214B1" w:rsidP="002105F9">
                <w:pPr>
                  <w:pStyle w:val="TableTextCentred"/>
                  <w:rPr>
                    <w:sz w:val="16"/>
                    <w:szCs w:val="16"/>
                    <w:lang w:eastAsia="zh-CN"/>
                  </w:rPr>
                </w:pPr>
                <w:r>
                  <w:rPr>
                    <w:sz w:val="16"/>
                    <w:szCs w:val="16"/>
                    <w:lang w:eastAsia="zh-CN"/>
                  </w:rPr>
                  <w:t>180</w:t>
                </w:r>
              </w:p>
            </w:tc>
          </w:tr>
          <w:tr w:rsidR="00E214B1" w:rsidRPr="00960F0B" w14:paraId="2E779136" w14:textId="77777777" w:rsidTr="002105F9">
            <w:trPr>
              <w:cnfStyle w:val="000000010000" w:firstRow="0" w:lastRow="0" w:firstColumn="0" w:lastColumn="0" w:oddVBand="0" w:evenVBand="0" w:oddHBand="0" w:evenHBand="1" w:firstRowFirstColumn="0" w:firstRowLastColumn="0" w:lastRowFirstColumn="0" w:lastRowLastColumn="0"/>
              <w:trHeight w:val="300"/>
            </w:trPr>
            <w:tc>
              <w:tcPr>
                <w:tcW w:w="644" w:type="dxa"/>
                <w:noWrap/>
                <w:hideMark/>
              </w:tcPr>
              <w:p w14:paraId="67AF25FB" w14:textId="77777777" w:rsidR="00E214B1" w:rsidRPr="00612168" w:rsidRDefault="00E214B1" w:rsidP="002105F9">
                <w:pPr>
                  <w:pStyle w:val="TableText"/>
                  <w:rPr>
                    <w:sz w:val="16"/>
                    <w:szCs w:val="16"/>
                    <w:lang w:eastAsia="zh-CN"/>
                  </w:rPr>
                </w:pPr>
                <w:r w:rsidRPr="00612168">
                  <w:rPr>
                    <w:sz w:val="16"/>
                    <w:szCs w:val="16"/>
                    <w:lang w:eastAsia="zh-CN"/>
                  </w:rPr>
                  <w:t>225219</w:t>
                </w:r>
              </w:p>
            </w:tc>
            <w:tc>
              <w:tcPr>
                <w:tcW w:w="1134" w:type="dxa"/>
                <w:noWrap/>
                <w:hideMark/>
              </w:tcPr>
              <w:p w14:paraId="4550EDF1" w14:textId="77777777" w:rsidR="00E214B1" w:rsidRPr="00612168" w:rsidRDefault="00E214B1" w:rsidP="002105F9">
                <w:pPr>
                  <w:pStyle w:val="TableText"/>
                  <w:rPr>
                    <w:sz w:val="16"/>
                    <w:szCs w:val="16"/>
                    <w:lang w:eastAsia="zh-CN"/>
                  </w:rPr>
                </w:pPr>
                <w:r w:rsidRPr="00612168">
                  <w:rPr>
                    <w:sz w:val="16"/>
                    <w:szCs w:val="16"/>
                    <w:lang w:eastAsia="zh-CN"/>
                  </w:rPr>
                  <w:t>Thomson River</w:t>
                </w:r>
              </w:p>
            </w:tc>
            <w:tc>
              <w:tcPr>
                <w:tcW w:w="921" w:type="dxa"/>
                <w:noWrap/>
                <w:hideMark/>
              </w:tcPr>
              <w:p w14:paraId="4CC515A2" w14:textId="77777777" w:rsidR="00E214B1" w:rsidRPr="00612168" w:rsidRDefault="00E214B1" w:rsidP="002105F9">
                <w:pPr>
                  <w:pStyle w:val="TableTextCentred"/>
                  <w:rPr>
                    <w:sz w:val="16"/>
                    <w:szCs w:val="16"/>
                    <w:lang w:eastAsia="zh-CN"/>
                  </w:rPr>
                </w:pPr>
                <w:r w:rsidRPr="00612168">
                  <w:rPr>
                    <w:sz w:val="16"/>
                    <w:szCs w:val="16"/>
                    <w:lang w:eastAsia="zh-CN"/>
                  </w:rPr>
                  <w:t>7/04/1967</w:t>
                </w:r>
              </w:p>
            </w:tc>
            <w:tc>
              <w:tcPr>
                <w:tcW w:w="922" w:type="dxa"/>
                <w:noWrap/>
                <w:hideMark/>
              </w:tcPr>
              <w:p w14:paraId="3FDBD4F3" w14:textId="77777777" w:rsidR="00E214B1" w:rsidRPr="00612168" w:rsidRDefault="00E214B1" w:rsidP="002105F9">
                <w:pPr>
                  <w:pStyle w:val="TableTextCentred"/>
                  <w:rPr>
                    <w:sz w:val="16"/>
                    <w:szCs w:val="16"/>
                    <w:lang w:eastAsia="zh-CN"/>
                  </w:rPr>
                </w:pPr>
                <w:r w:rsidRPr="00612168">
                  <w:rPr>
                    <w:sz w:val="16"/>
                    <w:szCs w:val="16"/>
                    <w:lang w:eastAsia="zh-CN"/>
                  </w:rPr>
                  <w:t>18/05/2014</w:t>
                </w:r>
              </w:p>
            </w:tc>
            <w:tc>
              <w:tcPr>
                <w:tcW w:w="709" w:type="dxa"/>
              </w:tcPr>
              <w:p w14:paraId="6F8533BC" w14:textId="77777777" w:rsidR="00E214B1" w:rsidRPr="00612168" w:rsidRDefault="00E214B1" w:rsidP="002105F9">
                <w:pPr>
                  <w:pStyle w:val="TableTextCentred"/>
                  <w:rPr>
                    <w:sz w:val="16"/>
                    <w:szCs w:val="16"/>
                    <w:lang w:eastAsia="zh-CN"/>
                  </w:rPr>
                </w:pPr>
                <w:r w:rsidRPr="001422EE">
                  <w:rPr>
                    <w:sz w:val="16"/>
                    <w:szCs w:val="16"/>
                    <w:lang w:eastAsia="zh-CN"/>
                  </w:rPr>
                  <w:t>Accurate</w:t>
                </w:r>
              </w:p>
            </w:tc>
            <w:tc>
              <w:tcPr>
                <w:tcW w:w="567" w:type="dxa"/>
                <w:noWrap/>
                <w:hideMark/>
              </w:tcPr>
              <w:p w14:paraId="641E9BBF" w14:textId="77777777" w:rsidR="00E214B1" w:rsidRPr="00612168" w:rsidRDefault="00E214B1" w:rsidP="002105F9">
                <w:pPr>
                  <w:pStyle w:val="TableTextCentred"/>
                  <w:rPr>
                    <w:sz w:val="16"/>
                    <w:szCs w:val="16"/>
                    <w:lang w:eastAsia="zh-CN"/>
                  </w:rPr>
                </w:pPr>
                <w:r w:rsidRPr="00612168">
                  <w:rPr>
                    <w:sz w:val="16"/>
                    <w:szCs w:val="16"/>
                    <w:lang w:eastAsia="zh-CN"/>
                  </w:rPr>
                  <w:t>17</w:t>
                </w:r>
                <w:r>
                  <w:rPr>
                    <w:sz w:val="16"/>
                    <w:szCs w:val="16"/>
                    <w:lang w:eastAsia="zh-CN"/>
                  </w:rPr>
                  <w:t>,</w:t>
                </w:r>
                <w:r w:rsidRPr="00612168">
                  <w:rPr>
                    <w:sz w:val="16"/>
                    <w:szCs w:val="16"/>
                    <w:lang w:eastAsia="zh-CN"/>
                  </w:rPr>
                  <w:t>209</w:t>
                </w:r>
              </w:p>
            </w:tc>
            <w:tc>
              <w:tcPr>
                <w:tcW w:w="425" w:type="dxa"/>
                <w:noWrap/>
                <w:hideMark/>
              </w:tcPr>
              <w:p w14:paraId="0549D052" w14:textId="77777777" w:rsidR="00E214B1" w:rsidRPr="00612168" w:rsidRDefault="00E214B1" w:rsidP="002105F9">
                <w:pPr>
                  <w:pStyle w:val="TableTextCentred"/>
                  <w:rPr>
                    <w:sz w:val="16"/>
                    <w:szCs w:val="16"/>
                    <w:lang w:eastAsia="zh-CN"/>
                  </w:rPr>
                </w:pPr>
                <w:r w:rsidRPr="00612168">
                  <w:rPr>
                    <w:sz w:val="16"/>
                    <w:szCs w:val="16"/>
                    <w:lang w:eastAsia="zh-CN"/>
                  </w:rPr>
                  <w:t>90.45</w:t>
                </w:r>
              </w:p>
            </w:tc>
            <w:tc>
              <w:tcPr>
                <w:tcW w:w="425" w:type="dxa"/>
                <w:noWrap/>
                <w:hideMark/>
              </w:tcPr>
              <w:p w14:paraId="7BC99CC6" w14:textId="77777777" w:rsidR="00E214B1" w:rsidRPr="00612168" w:rsidRDefault="00E214B1" w:rsidP="002105F9">
                <w:pPr>
                  <w:pStyle w:val="TableTextCentred"/>
                  <w:rPr>
                    <w:sz w:val="16"/>
                    <w:szCs w:val="16"/>
                    <w:lang w:eastAsia="zh-CN"/>
                  </w:rPr>
                </w:pPr>
                <w:r w:rsidRPr="00612168">
                  <w:rPr>
                    <w:sz w:val="16"/>
                    <w:szCs w:val="16"/>
                    <w:lang w:eastAsia="zh-CN"/>
                  </w:rPr>
                  <w:t>6.30</w:t>
                </w:r>
              </w:p>
            </w:tc>
            <w:tc>
              <w:tcPr>
                <w:tcW w:w="425" w:type="dxa"/>
                <w:noWrap/>
                <w:hideMark/>
              </w:tcPr>
              <w:p w14:paraId="0090409C" w14:textId="77777777" w:rsidR="00E214B1" w:rsidRPr="00612168" w:rsidRDefault="00E214B1" w:rsidP="002105F9">
                <w:pPr>
                  <w:pStyle w:val="TableTextCentred"/>
                  <w:rPr>
                    <w:sz w:val="16"/>
                    <w:szCs w:val="16"/>
                    <w:lang w:eastAsia="zh-CN"/>
                  </w:rPr>
                </w:pPr>
                <w:r w:rsidRPr="00612168">
                  <w:rPr>
                    <w:sz w:val="16"/>
                    <w:szCs w:val="16"/>
                    <w:lang w:eastAsia="zh-CN"/>
                  </w:rPr>
                  <w:t>2.73</w:t>
                </w:r>
              </w:p>
            </w:tc>
            <w:tc>
              <w:tcPr>
                <w:tcW w:w="851" w:type="dxa"/>
                <w:noWrap/>
                <w:hideMark/>
              </w:tcPr>
              <w:p w14:paraId="390B4AB5" w14:textId="77777777" w:rsidR="00E214B1" w:rsidRPr="00612168" w:rsidRDefault="00E214B1" w:rsidP="002105F9">
                <w:pPr>
                  <w:pStyle w:val="TableTextCentred"/>
                  <w:rPr>
                    <w:sz w:val="16"/>
                    <w:szCs w:val="16"/>
                    <w:lang w:eastAsia="zh-CN"/>
                  </w:rPr>
                </w:pPr>
                <w:r w:rsidRPr="00612168">
                  <w:rPr>
                    <w:sz w:val="16"/>
                    <w:szCs w:val="16"/>
                    <w:lang w:eastAsia="zh-CN"/>
                  </w:rPr>
                  <w:t>0.00</w:t>
                </w:r>
              </w:p>
            </w:tc>
            <w:tc>
              <w:tcPr>
                <w:tcW w:w="709" w:type="dxa"/>
                <w:noWrap/>
                <w:hideMark/>
              </w:tcPr>
              <w:p w14:paraId="013DD7C7" w14:textId="77777777" w:rsidR="00E214B1" w:rsidRPr="00612168" w:rsidRDefault="00E214B1" w:rsidP="002105F9">
                <w:pPr>
                  <w:pStyle w:val="TableTextCentred"/>
                  <w:rPr>
                    <w:sz w:val="16"/>
                    <w:szCs w:val="16"/>
                    <w:lang w:eastAsia="zh-CN"/>
                  </w:rPr>
                </w:pPr>
                <w:r w:rsidRPr="00612168">
                  <w:rPr>
                    <w:sz w:val="16"/>
                    <w:szCs w:val="16"/>
                    <w:lang w:eastAsia="zh-CN"/>
                  </w:rPr>
                  <w:t>0.35</w:t>
                </w:r>
              </w:p>
            </w:tc>
            <w:tc>
              <w:tcPr>
                <w:tcW w:w="567" w:type="dxa"/>
                <w:noWrap/>
                <w:hideMark/>
              </w:tcPr>
              <w:p w14:paraId="3C8B99F3" w14:textId="77777777" w:rsidR="00E214B1" w:rsidRPr="00612168" w:rsidRDefault="00E214B1" w:rsidP="002105F9">
                <w:pPr>
                  <w:pStyle w:val="TableTextCentred"/>
                  <w:rPr>
                    <w:sz w:val="16"/>
                    <w:szCs w:val="16"/>
                    <w:lang w:eastAsia="zh-CN"/>
                  </w:rPr>
                </w:pPr>
                <w:r w:rsidRPr="00612168">
                  <w:rPr>
                    <w:sz w:val="16"/>
                    <w:szCs w:val="16"/>
                    <w:lang w:eastAsia="zh-CN"/>
                  </w:rPr>
                  <w:t>0.17</w:t>
                </w:r>
              </w:p>
            </w:tc>
            <w:tc>
              <w:tcPr>
                <w:tcW w:w="708" w:type="dxa"/>
              </w:tcPr>
              <w:p w14:paraId="529DE302" w14:textId="77777777" w:rsidR="00E214B1" w:rsidRPr="00612168" w:rsidRDefault="00E214B1" w:rsidP="002105F9">
                <w:pPr>
                  <w:pStyle w:val="TableTextCentred"/>
                  <w:rPr>
                    <w:sz w:val="16"/>
                    <w:szCs w:val="16"/>
                    <w:lang w:eastAsia="zh-CN"/>
                  </w:rPr>
                </w:pPr>
                <w:r>
                  <w:rPr>
                    <w:sz w:val="16"/>
                    <w:szCs w:val="16"/>
                    <w:lang w:eastAsia="zh-CN"/>
                  </w:rPr>
                  <w:t>14</w:t>
                </w:r>
              </w:p>
            </w:tc>
            <w:tc>
              <w:tcPr>
                <w:tcW w:w="708" w:type="dxa"/>
              </w:tcPr>
              <w:p w14:paraId="0E1A9FF7" w14:textId="77777777" w:rsidR="00E214B1" w:rsidRPr="00612168" w:rsidRDefault="00E214B1" w:rsidP="002105F9">
                <w:pPr>
                  <w:pStyle w:val="TableTextCentred"/>
                  <w:rPr>
                    <w:sz w:val="16"/>
                    <w:szCs w:val="16"/>
                    <w:lang w:eastAsia="zh-CN"/>
                  </w:rPr>
                </w:pPr>
                <w:r>
                  <w:rPr>
                    <w:sz w:val="16"/>
                    <w:szCs w:val="16"/>
                    <w:lang w:eastAsia="zh-CN"/>
                  </w:rPr>
                  <w:t>3</w:t>
                </w:r>
              </w:p>
            </w:tc>
          </w:tr>
          <w:tr w:rsidR="00E214B1" w:rsidRPr="00960F0B" w14:paraId="4042ED35" w14:textId="77777777" w:rsidTr="002105F9">
            <w:trPr>
              <w:cnfStyle w:val="000000100000" w:firstRow="0" w:lastRow="0" w:firstColumn="0" w:lastColumn="0" w:oddVBand="0" w:evenVBand="0" w:oddHBand="1" w:evenHBand="0" w:firstRowFirstColumn="0" w:firstRowLastColumn="0" w:lastRowFirstColumn="0" w:lastRowLastColumn="0"/>
              <w:trHeight w:val="300"/>
            </w:trPr>
            <w:tc>
              <w:tcPr>
                <w:tcW w:w="644" w:type="dxa"/>
                <w:noWrap/>
                <w:hideMark/>
              </w:tcPr>
              <w:p w14:paraId="3C0A8D39" w14:textId="77777777" w:rsidR="00E214B1" w:rsidRPr="00612168" w:rsidRDefault="00E214B1" w:rsidP="002105F9">
                <w:pPr>
                  <w:pStyle w:val="TableText"/>
                  <w:rPr>
                    <w:sz w:val="16"/>
                    <w:szCs w:val="16"/>
                    <w:lang w:eastAsia="zh-CN"/>
                  </w:rPr>
                </w:pPr>
                <w:r w:rsidRPr="00612168">
                  <w:rPr>
                    <w:sz w:val="16"/>
                    <w:szCs w:val="16"/>
                    <w:lang w:eastAsia="zh-CN"/>
                  </w:rPr>
                  <w:t>225230</w:t>
                </w:r>
              </w:p>
            </w:tc>
            <w:tc>
              <w:tcPr>
                <w:tcW w:w="1134" w:type="dxa"/>
                <w:noWrap/>
                <w:hideMark/>
              </w:tcPr>
              <w:p w14:paraId="7BD89DEB" w14:textId="77777777" w:rsidR="00E214B1" w:rsidRPr="00612168" w:rsidRDefault="00E214B1" w:rsidP="002105F9">
                <w:pPr>
                  <w:pStyle w:val="TableText"/>
                  <w:rPr>
                    <w:sz w:val="16"/>
                    <w:szCs w:val="16"/>
                    <w:lang w:eastAsia="zh-CN"/>
                  </w:rPr>
                </w:pPr>
                <w:r w:rsidRPr="00612168">
                  <w:rPr>
                    <w:sz w:val="16"/>
                    <w:szCs w:val="16"/>
                    <w:lang w:eastAsia="zh-CN"/>
                  </w:rPr>
                  <w:t>Thomson River</w:t>
                </w:r>
              </w:p>
            </w:tc>
            <w:tc>
              <w:tcPr>
                <w:tcW w:w="921" w:type="dxa"/>
                <w:noWrap/>
                <w:hideMark/>
              </w:tcPr>
              <w:p w14:paraId="402F34E3" w14:textId="77777777" w:rsidR="00E214B1" w:rsidRPr="00612168" w:rsidRDefault="00E214B1" w:rsidP="002105F9">
                <w:pPr>
                  <w:pStyle w:val="TableTextCentred"/>
                  <w:rPr>
                    <w:sz w:val="16"/>
                    <w:szCs w:val="16"/>
                    <w:lang w:eastAsia="zh-CN"/>
                  </w:rPr>
                </w:pPr>
                <w:r w:rsidRPr="00612168">
                  <w:rPr>
                    <w:sz w:val="16"/>
                    <w:szCs w:val="16"/>
                    <w:lang w:eastAsia="zh-CN"/>
                  </w:rPr>
                  <w:t>2/05/1975</w:t>
                </w:r>
              </w:p>
            </w:tc>
            <w:tc>
              <w:tcPr>
                <w:tcW w:w="922" w:type="dxa"/>
                <w:noWrap/>
                <w:hideMark/>
              </w:tcPr>
              <w:p w14:paraId="6E0CAD52" w14:textId="77777777" w:rsidR="00E214B1" w:rsidRPr="00612168" w:rsidRDefault="00E214B1" w:rsidP="002105F9">
                <w:pPr>
                  <w:pStyle w:val="TableTextCentred"/>
                  <w:rPr>
                    <w:sz w:val="16"/>
                    <w:szCs w:val="16"/>
                    <w:lang w:eastAsia="zh-CN"/>
                  </w:rPr>
                </w:pPr>
                <w:r w:rsidRPr="00612168">
                  <w:rPr>
                    <w:sz w:val="16"/>
                    <w:szCs w:val="16"/>
                    <w:lang w:eastAsia="zh-CN"/>
                  </w:rPr>
                  <w:t>2/09/2012</w:t>
                </w:r>
              </w:p>
            </w:tc>
            <w:tc>
              <w:tcPr>
                <w:tcW w:w="709" w:type="dxa"/>
              </w:tcPr>
              <w:p w14:paraId="77622037" w14:textId="77777777" w:rsidR="00E214B1" w:rsidRPr="00612168" w:rsidRDefault="00E214B1" w:rsidP="002105F9">
                <w:pPr>
                  <w:pStyle w:val="TableTextCentred"/>
                  <w:rPr>
                    <w:sz w:val="16"/>
                    <w:szCs w:val="16"/>
                    <w:lang w:eastAsia="zh-CN"/>
                  </w:rPr>
                </w:pPr>
                <w:r>
                  <w:rPr>
                    <w:sz w:val="16"/>
                    <w:szCs w:val="16"/>
                    <w:lang w:eastAsia="zh-CN"/>
                  </w:rPr>
                  <w:t xml:space="preserve">Estimated </w:t>
                </w:r>
              </w:p>
            </w:tc>
            <w:tc>
              <w:tcPr>
                <w:tcW w:w="567" w:type="dxa"/>
                <w:noWrap/>
                <w:hideMark/>
              </w:tcPr>
              <w:p w14:paraId="0A7AE0E2" w14:textId="77777777" w:rsidR="00E214B1" w:rsidRPr="00612168" w:rsidRDefault="00E214B1" w:rsidP="002105F9">
                <w:pPr>
                  <w:pStyle w:val="TableTextCentred"/>
                  <w:rPr>
                    <w:sz w:val="16"/>
                    <w:szCs w:val="16"/>
                    <w:lang w:eastAsia="zh-CN"/>
                  </w:rPr>
                </w:pPr>
                <w:r w:rsidRPr="00612168">
                  <w:rPr>
                    <w:sz w:val="16"/>
                    <w:szCs w:val="16"/>
                    <w:lang w:eastAsia="zh-CN"/>
                  </w:rPr>
                  <w:t>13</w:t>
                </w:r>
                <w:r>
                  <w:rPr>
                    <w:sz w:val="16"/>
                    <w:szCs w:val="16"/>
                    <w:lang w:eastAsia="zh-CN"/>
                  </w:rPr>
                  <w:t>,</w:t>
                </w:r>
                <w:r w:rsidRPr="00612168">
                  <w:rPr>
                    <w:sz w:val="16"/>
                    <w:szCs w:val="16"/>
                    <w:lang w:eastAsia="zh-CN"/>
                  </w:rPr>
                  <w:t>639</w:t>
                </w:r>
              </w:p>
            </w:tc>
            <w:tc>
              <w:tcPr>
                <w:tcW w:w="425" w:type="dxa"/>
                <w:noWrap/>
                <w:hideMark/>
              </w:tcPr>
              <w:p w14:paraId="2711FE2B" w14:textId="77777777" w:rsidR="00E214B1" w:rsidRPr="00612168" w:rsidRDefault="00E214B1" w:rsidP="002105F9">
                <w:pPr>
                  <w:pStyle w:val="TableTextCentred"/>
                  <w:rPr>
                    <w:sz w:val="16"/>
                    <w:szCs w:val="16"/>
                    <w:lang w:eastAsia="zh-CN"/>
                  </w:rPr>
                </w:pPr>
                <w:r w:rsidRPr="00612168">
                  <w:rPr>
                    <w:sz w:val="16"/>
                    <w:szCs w:val="16"/>
                    <w:lang w:eastAsia="zh-CN"/>
                  </w:rPr>
                  <w:t>59.10</w:t>
                </w:r>
              </w:p>
            </w:tc>
            <w:tc>
              <w:tcPr>
                <w:tcW w:w="425" w:type="dxa"/>
                <w:noWrap/>
                <w:hideMark/>
              </w:tcPr>
              <w:p w14:paraId="785076B5" w14:textId="77777777" w:rsidR="00E214B1" w:rsidRPr="00612168" w:rsidRDefault="00E214B1" w:rsidP="002105F9">
                <w:pPr>
                  <w:pStyle w:val="TableTextCentred"/>
                  <w:rPr>
                    <w:sz w:val="16"/>
                    <w:szCs w:val="16"/>
                    <w:lang w:eastAsia="zh-CN"/>
                  </w:rPr>
                </w:pPr>
                <w:r w:rsidRPr="00612168">
                  <w:rPr>
                    <w:sz w:val="16"/>
                    <w:szCs w:val="16"/>
                    <w:lang w:eastAsia="zh-CN"/>
                  </w:rPr>
                  <w:t>7.24</w:t>
                </w:r>
              </w:p>
            </w:tc>
            <w:tc>
              <w:tcPr>
                <w:tcW w:w="425" w:type="dxa"/>
                <w:noWrap/>
                <w:hideMark/>
              </w:tcPr>
              <w:p w14:paraId="41E6FBB5" w14:textId="77777777" w:rsidR="00E214B1" w:rsidRPr="00612168" w:rsidRDefault="00E214B1" w:rsidP="002105F9">
                <w:pPr>
                  <w:pStyle w:val="TableTextCentred"/>
                  <w:rPr>
                    <w:sz w:val="16"/>
                    <w:szCs w:val="16"/>
                    <w:lang w:eastAsia="zh-CN"/>
                  </w:rPr>
                </w:pPr>
                <w:r w:rsidRPr="00612168">
                  <w:rPr>
                    <w:sz w:val="16"/>
                    <w:szCs w:val="16"/>
                    <w:lang w:eastAsia="zh-CN"/>
                  </w:rPr>
                  <w:t>23.62</w:t>
                </w:r>
              </w:p>
            </w:tc>
            <w:tc>
              <w:tcPr>
                <w:tcW w:w="851" w:type="dxa"/>
                <w:noWrap/>
                <w:hideMark/>
              </w:tcPr>
              <w:p w14:paraId="555335A1" w14:textId="77777777" w:rsidR="00E214B1" w:rsidRPr="00612168" w:rsidRDefault="00E214B1" w:rsidP="002105F9">
                <w:pPr>
                  <w:pStyle w:val="TableTextCentred"/>
                  <w:rPr>
                    <w:sz w:val="16"/>
                    <w:szCs w:val="16"/>
                    <w:lang w:eastAsia="zh-CN"/>
                  </w:rPr>
                </w:pPr>
                <w:r w:rsidRPr="00612168">
                  <w:rPr>
                    <w:sz w:val="16"/>
                    <w:szCs w:val="16"/>
                    <w:lang w:eastAsia="zh-CN"/>
                  </w:rPr>
                  <w:t>0.00</w:t>
                </w:r>
              </w:p>
            </w:tc>
            <w:tc>
              <w:tcPr>
                <w:tcW w:w="709" w:type="dxa"/>
                <w:noWrap/>
                <w:hideMark/>
              </w:tcPr>
              <w:p w14:paraId="743D4A63" w14:textId="77777777" w:rsidR="00E214B1" w:rsidRPr="00612168" w:rsidRDefault="00E214B1" w:rsidP="002105F9">
                <w:pPr>
                  <w:pStyle w:val="TableTextCentred"/>
                  <w:rPr>
                    <w:sz w:val="16"/>
                    <w:szCs w:val="16"/>
                    <w:lang w:eastAsia="zh-CN"/>
                  </w:rPr>
                </w:pPr>
                <w:r w:rsidRPr="00612168">
                  <w:rPr>
                    <w:sz w:val="16"/>
                    <w:szCs w:val="16"/>
                    <w:lang w:eastAsia="zh-CN"/>
                  </w:rPr>
                  <w:t>9.30</w:t>
                </w:r>
              </w:p>
            </w:tc>
            <w:tc>
              <w:tcPr>
                <w:tcW w:w="567" w:type="dxa"/>
                <w:noWrap/>
                <w:hideMark/>
              </w:tcPr>
              <w:p w14:paraId="6E5B9D31" w14:textId="77777777" w:rsidR="00E214B1" w:rsidRPr="00612168" w:rsidRDefault="00E214B1" w:rsidP="002105F9">
                <w:pPr>
                  <w:pStyle w:val="TableTextCentred"/>
                  <w:rPr>
                    <w:sz w:val="16"/>
                    <w:szCs w:val="16"/>
                    <w:lang w:eastAsia="zh-CN"/>
                  </w:rPr>
                </w:pPr>
                <w:r w:rsidRPr="00612168">
                  <w:rPr>
                    <w:sz w:val="16"/>
                    <w:szCs w:val="16"/>
                    <w:lang w:eastAsia="zh-CN"/>
                  </w:rPr>
                  <w:t>0.75</w:t>
                </w:r>
              </w:p>
            </w:tc>
            <w:tc>
              <w:tcPr>
                <w:tcW w:w="708" w:type="dxa"/>
              </w:tcPr>
              <w:p w14:paraId="4BAA49ED" w14:textId="77777777" w:rsidR="00E214B1" w:rsidRPr="00612168" w:rsidRDefault="00E214B1" w:rsidP="002105F9">
                <w:pPr>
                  <w:pStyle w:val="TableTextCentred"/>
                  <w:rPr>
                    <w:sz w:val="16"/>
                    <w:szCs w:val="16"/>
                    <w:lang w:eastAsia="zh-CN"/>
                  </w:rPr>
                </w:pPr>
                <w:r>
                  <w:rPr>
                    <w:sz w:val="16"/>
                    <w:szCs w:val="16"/>
                    <w:lang w:eastAsia="zh-CN"/>
                  </w:rPr>
                  <w:t>71</w:t>
                </w:r>
              </w:p>
            </w:tc>
            <w:tc>
              <w:tcPr>
                <w:tcW w:w="708" w:type="dxa"/>
              </w:tcPr>
              <w:p w14:paraId="5EE2DCF1" w14:textId="77777777" w:rsidR="00E214B1" w:rsidRPr="00612168" w:rsidRDefault="00E214B1" w:rsidP="002105F9">
                <w:pPr>
                  <w:pStyle w:val="TableTextCentred"/>
                  <w:rPr>
                    <w:sz w:val="16"/>
                    <w:szCs w:val="16"/>
                    <w:lang w:eastAsia="zh-CN"/>
                  </w:rPr>
                </w:pPr>
                <w:r>
                  <w:rPr>
                    <w:sz w:val="16"/>
                    <w:szCs w:val="16"/>
                    <w:lang w:eastAsia="zh-CN"/>
                  </w:rPr>
                  <w:t>78</w:t>
                </w:r>
              </w:p>
            </w:tc>
          </w:tr>
          <w:tr w:rsidR="00E214B1" w:rsidRPr="00960F0B" w14:paraId="66E38BC4" w14:textId="77777777" w:rsidTr="002105F9">
            <w:trPr>
              <w:cnfStyle w:val="000000010000" w:firstRow="0" w:lastRow="0" w:firstColumn="0" w:lastColumn="0" w:oddVBand="0" w:evenVBand="0" w:oddHBand="0" w:evenHBand="1" w:firstRowFirstColumn="0" w:firstRowLastColumn="0" w:lastRowFirstColumn="0" w:lastRowLastColumn="0"/>
              <w:trHeight w:val="300"/>
            </w:trPr>
            <w:tc>
              <w:tcPr>
                <w:tcW w:w="644" w:type="dxa"/>
                <w:noWrap/>
                <w:hideMark/>
              </w:tcPr>
              <w:p w14:paraId="6292D40E" w14:textId="77777777" w:rsidR="00E214B1" w:rsidRPr="00612168" w:rsidRDefault="00E214B1" w:rsidP="002105F9">
                <w:pPr>
                  <w:pStyle w:val="TableText"/>
                  <w:rPr>
                    <w:sz w:val="16"/>
                    <w:szCs w:val="16"/>
                    <w:lang w:eastAsia="zh-CN"/>
                  </w:rPr>
                </w:pPr>
                <w:r w:rsidRPr="00612168">
                  <w:rPr>
                    <w:sz w:val="16"/>
                    <w:szCs w:val="16"/>
                    <w:lang w:eastAsia="zh-CN"/>
                  </w:rPr>
                  <w:t>226008</w:t>
                </w:r>
              </w:p>
            </w:tc>
            <w:tc>
              <w:tcPr>
                <w:tcW w:w="1134" w:type="dxa"/>
                <w:noWrap/>
                <w:hideMark/>
              </w:tcPr>
              <w:p w14:paraId="35DE1A11" w14:textId="77777777" w:rsidR="00E214B1" w:rsidRPr="00612168" w:rsidRDefault="00E214B1" w:rsidP="002105F9">
                <w:pPr>
                  <w:pStyle w:val="TableText"/>
                  <w:rPr>
                    <w:sz w:val="16"/>
                    <w:szCs w:val="16"/>
                    <w:lang w:eastAsia="zh-CN"/>
                  </w:rPr>
                </w:pPr>
                <w:r w:rsidRPr="00612168">
                  <w:rPr>
                    <w:sz w:val="16"/>
                    <w:szCs w:val="16"/>
                    <w:lang w:eastAsia="zh-CN"/>
                  </w:rPr>
                  <w:t>Latrobe River</w:t>
                </w:r>
              </w:p>
            </w:tc>
            <w:tc>
              <w:tcPr>
                <w:tcW w:w="921" w:type="dxa"/>
                <w:noWrap/>
                <w:hideMark/>
              </w:tcPr>
              <w:p w14:paraId="249AD71E" w14:textId="77777777" w:rsidR="00E214B1" w:rsidRPr="00612168" w:rsidRDefault="00E214B1" w:rsidP="002105F9">
                <w:pPr>
                  <w:pStyle w:val="TableTextCentred"/>
                  <w:rPr>
                    <w:sz w:val="16"/>
                    <w:szCs w:val="16"/>
                    <w:lang w:eastAsia="zh-CN"/>
                  </w:rPr>
                </w:pPr>
                <w:r w:rsidRPr="00612168">
                  <w:rPr>
                    <w:sz w:val="16"/>
                    <w:szCs w:val="16"/>
                    <w:lang w:eastAsia="zh-CN"/>
                  </w:rPr>
                  <w:t>27/04/1960</w:t>
                </w:r>
              </w:p>
            </w:tc>
            <w:tc>
              <w:tcPr>
                <w:tcW w:w="922" w:type="dxa"/>
                <w:noWrap/>
                <w:hideMark/>
              </w:tcPr>
              <w:p w14:paraId="633B64AD" w14:textId="77777777" w:rsidR="00E214B1" w:rsidRPr="00612168" w:rsidRDefault="00E214B1" w:rsidP="002105F9">
                <w:pPr>
                  <w:pStyle w:val="TableTextCentred"/>
                  <w:rPr>
                    <w:sz w:val="16"/>
                    <w:szCs w:val="16"/>
                    <w:lang w:eastAsia="zh-CN"/>
                  </w:rPr>
                </w:pPr>
                <w:r w:rsidRPr="00612168">
                  <w:rPr>
                    <w:sz w:val="16"/>
                    <w:szCs w:val="16"/>
                    <w:lang w:eastAsia="zh-CN"/>
                  </w:rPr>
                  <w:t>15/04/2014</w:t>
                </w:r>
              </w:p>
            </w:tc>
            <w:tc>
              <w:tcPr>
                <w:tcW w:w="709" w:type="dxa"/>
              </w:tcPr>
              <w:p w14:paraId="78922553" w14:textId="77777777" w:rsidR="00E214B1" w:rsidRPr="00612168" w:rsidRDefault="00E214B1" w:rsidP="002105F9">
                <w:pPr>
                  <w:pStyle w:val="TableTextCentred"/>
                  <w:rPr>
                    <w:sz w:val="16"/>
                    <w:szCs w:val="16"/>
                    <w:lang w:eastAsia="zh-CN"/>
                  </w:rPr>
                </w:pPr>
                <w:r w:rsidRPr="001422EE">
                  <w:rPr>
                    <w:sz w:val="16"/>
                    <w:szCs w:val="16"/>
                    <w:lang w:eastAsia="zh-CN"/>
                  </w:rPr>
                  <w:t>Accurate</w:t>
                </w:r>
              </w:p>
            </w:tc>
            <w:tc>
              <w:tcPr>
                <w:tcW w:w="567" w:type="dxa"/>
                <w:noWrap/>
                <w:hideMark/>
              </w:tcPr>
              <w:p w14:paraId="19AED13F" w14:textId="77777777" w:rsidR="00E214B1" w:rsidRPr="00612168" w:rsidRDefault="00E214B1" w:rsidP="002105F9">
                <w:pPr>
                  <w:pStyle w:val="TableTextCentred"/>
                  <w:rPr>
                    <w:sz w:val="16"/>
                    <w:szCs w:val="16"/>
                    <w:lang w:eastAsia="zh-CN"/>
                  </w:rPr>
                </w:pPr>
                <w:r w:rsidRPr="00612168">
                  <w:rPr>
                    <w:sz w:val="16"/>
                    <w:szCs w:val="16"/>
                    <w:lang w:eastAsia="zh-CN"/>
                  </w:rPr>
                  <w:t>19</w:t>
                </w:r>
                <w:r>
                  <w:rPr>
                    <w:sz w:val="16"/>
                    <w:szCs w:val="16"/>
                    <w:lang w:eastAsia="zh-CN"/>
                  </w:rPr>
                  <w:t>,</w:t>
                </w:r>
                <w:r w:rsidRPr="00612168">
                  <w:rPr>
                    <w:sz w:val="16"/>
                    <w:szCs w:val="16"/>
                    <w:lang w:eastAsia="zh-CN"/>
                  </w:rPr>
                  <w:t>712</w:t>
                </w:r>
              </w:p>
            </w:tc>
            <w:tc>
              <w:tcPr>
                <w:tcW w:w="425" w:type="dxa"/>
                <w:noWrap/>
                <w:hideMark/>
              </w:tcPr>
              <w:p w14:paraId="629E2D89" w14:textId="77777777" w:rsidR="00E214B1" w:rsidRPr="00612168" w:rsidRDefault="00E214B1" w:rsidP="002105F9">
                <w:pPr>
                  <w:pStyle w:val="TableTextCentred"/>
                  <w:rPr>
                    <w:sz w:val="16"/>
                    <w:szCs w:val="16"/>
                    <w:lang w:eastAsia="zh-CN"/>
                  </w:rPr>
                </w:pPr>
                <w:r w:rsidRPr="00612168">
                  <w:rPr>
                    <w:sz w:val="16"/>
                    <w:szCs w:val="16"/>
                    <w:lang w:eastAsia="zh-CN"/>
                  </w:rPr>
                  <w:t>33.47</w:t>
                </w:r>
              </w:p>
            </w:tc>
            <w:tc>
              <w:tcPr>
                <w:tcW w:w="425" w:type="dxa"/>
                <w:noWrap/>
                <w:hideMark/>
              </w:tcPr>
              <w:p w14:paraId="6945BDD4" w14:textId="77777777" w:rsidR="00E214B1" w:rsidRPr="00612168" w:rsidRDefault="00E214B1" w:rsidP="002105F9">
                <w:pPr>
                  <w:pStyle w:val="TableTextCentred"/>
                  <w:rPr>
                    <w:sz w:val="16"/>
                    <w:szCs w:val="16"/>
                    <w:lang w:eastAsia="zh-CN"/>
                  </w:rPr>
                </w:pPr>
                <w:r w:rsidRPr="00612168">
                  <w:rPr>
                    <w:sz w:val="16"/>
                    <w:szCs w:val="16"/>
                    <w:lang w:eastAsia="zh-CN"/>
                  </w:rPr>
                  <w:t>2.49</w:t>
                </w:r>
              </w:p>
            </w:tc>
            <w:tc>
              <w:tcPr>
                <w:tcW w:w="425" w:type="dxa"/>
                <w:noWrap/>
                <w:hideMark/>
              </w:tcPr>
              <w:p w14:paraId="33905EC9" w14:textId="77777777" w:rsidR="00E214B1" w:rsidRPr="00612168" w:rsidRDefault="00E214B1" w:rsidP="002105F9">
                <w:pPr>
                  <w:pStyle w:val="TableTextCentred"/>
                  <w:rPr>
                    <w:sz w:val="16"/>
                    <w:szCs w:val="16"/>
                    <w:lang w:eastAsia="zh-CN"/>
                  </w:rPr>
                </w:pPr>
                <w:r w:rsidRPr="00612168">
                  <w:rPr>
                    <w:sz w:val="16"/>
                    <w:szCs w:val="16"/>
                    <w:lang w:eastAsia="zh-CN"/>
                  </w:rPr>
                  <w:t>0.75</w:t>
                </w:r>
              </w:p>
            </w:tc>
            <w:tc>
              <w:tcPr>
                <w:tcW w:w="851" w:type="dxa"/>
                <w:noWrap/>
                <w:hideMark/>
              </w:tcPr>
              <w:p w14:paraId="449106A8" w14:textId="77777777" w:rsidR="00E214B1" w:rsidRPr="00612168" w:rsidRDefault="00E214B1" w:rsidP="002105F9">
                <w:pPr>
                  <w:pStyle w:val="TableTextCentred"/>
                  <w:rPr>
                    <w:sz w:val="16"/>
                    <w:szCs w:val="16"/>
                    <w:lang w:eastAsia="zh-CN"/>
                  </w:rPr>
                </w:pPr>
                <w:r w:rsidRPr="00612168">
                  <w:rPr>
                    <w:sz w:val="16"/>
                    <w:szCs w:val="16"/>
                    <w:lang w:eastAsia="zh-CN"/>
                  </w:rPr>
                  <w:t>0.00</w:t>
                </w:r>
              </w:p>
            </w:tc>
            <w:tc>
              <w:tcPr>
                <w:tcW w:w="709" w:type="dxa"/>
                <w:noWrap/>
                <w:hideMark/>
              </w:tcPr>
              <w:p w14:paraId="0AB9395F" w14:textId="77777777" w:rsidR="00E214B1" w:rsidRPr="00612168" w:rsidRDefault="00E214B1" w:rsidP="002105F9">
                <w:pPr>
                  <w:pStyle w:val="TableTextCentred"/>
                  <w:rPr>
                    <w:sz w:val="16"/>
                    <w:szCs w:val="16"/>
                    <w:lang w:eastAsia="zh-CN"/>
                  </w:rPr>
                </w:pPr>
                <w:r w:rsidRPr="00612168">
                  <w:rPr>
                    <w:sz w:val="16"/>
                    <w:szCs w:val="16"/>
                    <w:lang w:eastAsia="zh-CN"/>
                  </w:rPr>
                  <w:t>1.07</w:t>
                </w:r>
              </w:p>
            </w:tc>
            <w:tc>
              <w:tcPr>
                <w:tcW w:w="567" w:type="dxa"/>
                <w:noWrap/>
                <w:hideMark/>
              </w:tcPr>
              <w:p w14:paraId="7EDA98EC" w14:textId="77777777" w:rsidR="00E214B1" w:rsidRPr="00612168" w:rsidRDefault="00E214B1" w:rsidP="002105F9">
                <w:pPr>
                  <w:pStyle w:val="TableTextCentred"/>
                  <w:rPr>
                    <w:sz w:val="16"/>
                    <w:szCs w:val="16"/>
                    <w:lang w:eastAsia="zh-CN"/>
                  </w:rPr>
                </w:pPr>
                <w:r w:rsidRPr="00612168">
                  <w:rPr>
                    <w:sz w:val="16"/>
                    <w:szCs w:val="16"/>
                    <w:lang w:eastAsia="zh-CN"/>
                  </w:rPr>
                  <w:t>62.22</w:t>
                </w:r>
              </w:p>
            </w:tc>
            <w:tc>
              <w:tcPr>
                <w:tcW w:w="708" w:type="dxa"/>
              </w:tcPr>
              <w:p w14:paraId="23298468" w14:textId="77777777" w:rsidR="00E214B1" w:rsidRPr="00612168" w:rsidRDefault="00E214B1" w:rsidP="002105F9">
                <w:pPr>
                  <w:pStyle w:val="TableTextCentred"/>
                  <w:rPr>
                    <w:sz w:val="16"/>
                    <w:szCs w:val="16"/>
                    <w:lang w:eastAsia="zh-CN"/>
                  </w:rPr>
                </w:pPr>
                <w:r>
                  <w:rPr>
                    <w:sz w:val="16"/>
                    <w:szCs w:val="16"/>
                    <w:lang w:eastAsia="zh-CN"/>
                  </w:rPr>
                  <w:t>43</w:t>
                </w:r>
              </w:p>
            </w:tc>
            <w:tc>
              <w:tcPr>
                <w:tcW w:w="708" w:type="dxa"/>
              </w:tcPr>
              <w:p w14:paraId="0AC94833" w14:textId="77777777" w:rsidR="00E214B1" w:rsidRPr="00612168" w:rsidRDefault="00E214B1" w:rsidP="002105F9">
                <w:pPr>
                  <w:pStyle w:val="TableTextCentred"/>
                  <w:rPr>
                    <w:sz w:val="16"/>
                    <w:szCs w:val="16"/>
                    <w:lang w:eastAsia="zh-CN"/>
                  </w:rPr>
                </w:pPr>
                <w:r>
                  <w:rPr>
                    <w:sz w:val="16"/>
                    <w:szCs w:val="16"/>
                    <w:lang w:eastAsia="zh-CN"/>
                  </w:rPr>
                  <w:t>55</w:t>
                </w:r>
              </w:p>
            </w:tc>
          </w:tr>
          <w:tr w:rsidR="00E214B1" w:rsidRPr="00960F0B" w14:paraId="6247776C" w14:textId="77777777" w:rsidTr="002105F9">
            <w:trPr>
              <w:cnfStyle w:val="000000100000" w:firstRow="0" w:lastRow="0" w:firstColumn="0" w:lastColumn="0" w:oddVBand="0" w:evenVBand="0" w:oddHBand="1" w:evenHBand="0" w:firstRowFirstColumn="0" w:firstRowLastColumn="0" w:lastRowFirstColumn="0" w:lastRowLastColumn="0"/>
              <w:trHeight w:val="300"/>
            </w:trPr>
            <w:tc>
              <w:tcPr>
                <w:tcW w:w="644" w:type="dxa"/>
                <w:noWrap/>
                <w:hideMark/>
              </w:tcPr>
              <w:p w14:paraId="4275C3BB" w14:textId="77777777" w:rsidR="00E214B1" w:rsidRPr="00612168" w:rsidRDefault="00E214B1" w:rsidP="002105F9">
                <w:pPr>
                  <w:pStyle w:val="TableText"/>
                  <w:rPr>
                    <w:sz w:val="16"/>
                    <w:szCs w:val="16"/>
                    <w:lang w:eastAsia="zh-CN"/>
                  </w:rPr>
                </w:pPr>
                <w:r w:rsidRPr="00612168">
                  <w:rPr>
                    <w:sz w:val="16"/>
                    <w:szCs w:val="16"/>
                    <w:lang w:eastAsia="zh-CN"/>
                  </w:rPr>
                  <w:t>226012</w:t>
                </w:r>
              </w:p>
            </w:tc>
            <w:tc>
              <w:tcPr>
                <w:tcW w:w="1134" w:type="dxa"/>
                <w:noWrap/>
                <w:hideMark/>
              </w:tcPr>
              <w:p w14:paraId="3AE2BB7E" w14:textId="77777777" w:rsidR="00E214B1" w:rsidRPr="00612168" w:rsidRDefault="00E214B1" w:rsidP="002105F9">
                <w:pPr>
                  <w:pStyle w:val="TableText"/>
                  <w:rPr>
                    <w:sz w:val="16"/>
                    <w:szCs w:val="16"/>
                    <w:lang w:eastAsia="zh-CN"/>
                  </w:rPr>
                </w:pPr>
                <w:r w:rsidRPr="00612168">
                  <w:rPr>
                    <w:sz w:val="16"/>
                    <w:szCs w:val="16"/>
                    <w:lang w:eastAsia="zh-CN"/>
                  </w:rPr>
                  <w:t>Latrobe River</w:t>
                </w:r>
              </w:p>
            </w:tc>
            <w:tc>
              <w:tcPr>
                <w:tcW w:w="921" w:type="dxa"/>
                <w:noWrap/>
                <w:hideMark/>
              </w:tcPr>
              <w:p w14:paraId="273FB375" w14:textId="77777777" w:rsidR="00E214B1" w:rsidRPr="00612168" w:rsidRDefault="00E214B1" w:rsidP="002105F9">
                <w:pPr>
                  <w:pStyle w:val="TableTextCentred"/>
                  <w:rPr>
                    <w:sz w:val="16"/>
                    <w:szCs w:val="16"/>
                    <w:lang w:eastAsia="zh-CN"/>
                  </w:rPr>
                </w:pPr>
                <w:r w:rsidRPr="00612168">
                  <w:rPr>
                    <w:sz w:val="16"/>
                    <w:szCs w:val="16"/>
                    <w:lang w:eastAsia="zh-CN"/>
                  </w:rPr>
                  <w:t>27/01/1961</w:t>
                </w:r>
              </w:p>
            </w:tc>
            <w:tc>
              <w:tcPr>
                <w:tcW w:w="922" w:type="dxa"/>
                <w:noWrap/>
                <w:hideMark/>
              </w:tcPr>
              <w:p w14:paraId="51D44B72" w14:textId="77777777" w:rsidR="00E214B1" w:rsidRPr="00612168" w:rsidRDefault="00E214B1" w:rsidP="002105F9">
                <w:pPr>
                  <w:pStyle w:val="TableTextCentred"/>
                  <w:rPr>
                    <w:sz w:val="16"/>
                    <w:szCs w:val="16"/>
                    <w:lang w:eastAsia="zh-CN"/>
                  </w:rPr>
                </w:pPr>
                <w:r w:rsidRPr="00612168">
                  <w:rPr>
                    <w:sz w:val="16"/>
                    <w:szCs w:val="16"/>
                    <w:lang w:eastAsia="zh-CN"/>
                  </w:rPr>
                  <w:t>10/08/1971</w:t>
                </w:r>
              </w:p>
            </w:tc>
            <w:tc>
              <w:tcPr>
                <w:tcW w:w="709" w:type="dxa"/>
              </w:tcPr>
              <w:p w14:paraId="585F3A3E" w14:textId="77777777" w:rsidR="00E214B1" w:rsidRPr="00612168" w:rsidRDefault="00E214B1" w:rsidP="002105F9">
                <w:pPr>
                  <w:pStyle w:val="TableTextCentred"/>
                  <w:rPr>
                    <w:sz w:val="16"/>
                    <w:szCs w:val="16"/>
                    <w:lang w:eastAsia="zh-CN"/>
                  </w:rPr>
                </w:pPr>
                <w:r w:rsidRPr="001422EE">
                  <w:rPr>
                    <w:sz w:val="16"/>
                    <w:szCs w:val="16"/>
                    <w:lang w:eastAsia="zh-CN"/>
                  </w:rPr>
                  <w:t>Accurate</w:t>
                </w:r>
              </w:p>
            </w:tc>
            <w:tc>
              <w:tcPr>
                <w:tcW w:w="567" w:type="dxa"/>
                <w:noWrap/>
                <w:hideMark/>
              </w:tcPr>
              <w:p w14:paraId="584A3098" w14:textId="77777777" w:rsidR="00E214B1" w:rsidRPr="00612168" w:rsidRDefault="00E214B1" w:rsidP="002105F9">
                <w:pPr>
                  <w:pStyle w:val="TableTextCentred"/>
                  <w:rPr>
                    <w:sz w:val="16"/>
                    <w:szCs w:val="16"/>
                    <w:lang w:eastAsia="zh-CN"/>
                  </w:rPr>
                </w:pPr>
                <w:r w:rsidRPr="00612168">
                  <w:rPr>
                    <w:sz w:val="16"/>
                    <w:szCs w:val="16"/>
                    <w:lang w:eastAsia="zh-CN"/>
                  </w:rPr>
                  <w:t>3</w:t>
                </w:r>
                <w:r>
                  <w:rPr>
                    <w:sz w:val="16"/>
                    <w:szCs w:val="16"/>
                    <w:lang w:eastAsia="zh-CN"/>
                  </w:rPr>
                  <w:t>,</w:t>
                </w:r>
                <w:r w:rsidRPr="00612168">
                  <w:rPr>
                    <w:sz w:val="16"/>
                    <w:szCs w:val="16"/>
                    <w:lang w:eastAsia="zh-CN"/>
                  </w:rPr>
                  <w:t>848</w:t>
                </w:r>
              </w:p>
            </w:tc>
            <w:tc>
              <w:tcPr>
                <w:tcW w:w="425" w:type="dxa"/>
                <w:noWrap/>
                <w:hideMark/>
              </w:tcPr>
              <w:p w14:paraId="3137096B" w14:textId="77777777" w:rsidR="00E214B1" w:rsidRPr="00612168" w:rsidRDefault="00E214B1" w:rsidP="002105F9">
                <w:pPr>
                  <w:pStyle w:val="TableTextCentred"/>
                  <w:rPr>
                    <w:sz w:val="16"/>
                    <w:szCs w:val="16"/>
                    <w:lang w:eastAsia="zh-CN"/>
                  </w:rPr>
                </w:pPr>
                <w:r w:rsidRPr="00612168">
                  <w:rPr>
                    <w:sz w:val="16"/>
                    <w:szCs w:val="16"/>
                    <w:lang w:eastAsia="zh-CN"/>
                  </w:rPr>
                  <w:t>95.87</w:t>
                </w:r>
              </w:p>
            </w:tc>
            <w:tc>
              <w:tcPr>
                <w:tcW w:w="425" w:type="dxa"/>
                <w:noWrap/>
                <w:hideMark/>
              </w:tcPr>
              <w:p w14:paraId="27710B50" w14:textId="77777777" w:rsidR="00E214B1" w:rsidRPr="00612168" w:rsidRDefault="00E214B1" w:rsidP="002105F9">
                <w:pPr>
                  <w:pStyle w:val="TableTextCentred"/>
                  <w:rPr>
                    <w:sz w:val="16"/>
                    <w:szCs w:val="16"/>
                    <w:lang w:eastAsia="zh-CN"/>
                  </w:rPr>
                </w:pPr>
                <w:r w:rsidRPr="00612168">
                  <w:rPr>
                    <w:sz w:val="16"/>
                    <w:szCs w:val="16"/>
                    <w:lang w:eastAsia="zh-CN"/>
                  </w:rPr>
                  <w:t>0.00</w:t>
                </w:r>
              </w:p>
            </w:tc>
            <w:tc>
              <w:tcPr>
                <w:tcW w:w="425" w:type="dxa"/>
                <w:noWrap/>
                <w:hideMark/>
              </w:tcPr>
              <w:p w14:paraId="36CBD3CE" w14:textId="77777777" w:rsidR="00E214B1" w:rsidRPr="00612168" w:rsidRDefault="00E214B1" w:rsidP="002105F9">
                <w:pPr>
                  <w:pStyle w:val="TableTextCentred"/>
                  <w:rPr>
                    <w:sz w:val="16"/>
                    <w:szCs w:val="16"/>
                    <w:lang w:eastAsia="zh-CN"/>
                  </w:rPr>
                </w:pPr>
                <w:r w:rsidRPr="00612168">
                  <w:rPr>
                    <w:sz w:val="16"/>
                    <w:szCs w:val="16"/>
                    <w:lang w:eastAsia="zh-CN"/>
                  </w:rPr>
                  <w:t>0.26</w:t>
                </w:r>
              </w:p>
            </w:tc>
            <w:tc>
              <w:tcPr>
                <w:tcW w:w="851" w:type="dxa"/>
                <w:noWrap/>
                <w:hideMark/>
              </w:tcPr>
              <w:p w14:paraId="44895436" w14:textId="77777777" w:rsidR="00E214B1" w:rsidRPr="00612168" w:rsidRDefault="00E214B1" w:rsidP="002105F9">
                <w:pPr>
                  <w:pStyle w:val="TableTextCentred"/>
                  <w:rPr>
                    <w:sz w:val="16"/>
                    <w:szCs w:val="16"/>
                    <w:lang w:eastAsia="zh-CN"/>
                  </w:rPr>
                </w:pPr>
                <w:r w:rsidRPr="00612168">
                  <w:rPr>
                    <w:sz w:val="16"/>
                    <w:szCs w:val="16"/>
                    <w:lang w:eastAsia="zh-CN"/>
                  </w:rPr>
                  <w:t>0.00</w:t>
                </w:r>
              </w:p>
            </w:tc>
            <w:tc>
              <w:tcPr>
                <w:tcW w:w="709" w:type="dxa"/>
                <w:noWrap/>
                <w:hideMark/>
              </w:tcPr>
              <w:p w14:paraId="6370754E" w14:textId="77777777" w:rsidR="00E214B1" w:rsidRPr="00612168" w:rsidRDefault="00E214B1" w:rsidP="002105F9">
                <w:pPr>
                  <w:pStyle w:val="TableTextCentred"/>
                  <w:rPr>
                    <w:sz w:val="16"/>
                    <w:szCs w:val="16"/>
                    <w:lang w:eastAsia="zh-CN"/>
                  </w:rPr>
                </w:pPr>
                <w:r w:rsidRPr="00612168">
                  <w:rPr>
                    <w:sz w:val="16"/>
                    <w:szCs w:val="16"/>
                    <w:lang w:eastAsia="zh-CN"/>
                  </w:rPr>
                  <w:t>0.00</w:t>
                </w:r>
              </w:p>
            </w:tc>
            <w:tc>
              <w:tcPr>
                <w:tcW w:w="567" w:type="dxa"/>
                <w:noWrap/>
                <w:hideMark/>
              </w:tcPr>
              <w:p w14:paraId="6C511B6F" w14:textId="77777777" w:rsidR="00E214B1" w:rsidRPr="00612168" w:rsidRDefault="00E214B1" w:rsidP="002105F9">
                <w:pPr>
                  <w:pStyle w:val="TableTextCentred"/>
                  <w:rPr>
                    <w:sz w:val="16"/>
                    <w:szCs w:val="16"/>
                    <w:lang w:eastAsia="zh-CN"/>
                  </w:rPr>
                </w:pPr>
                <w:r w:rsidRPr="00612168">
                  <w:rPr>
                    <w:sz w:val="16"/>
                    <w:szCs w:val="16"/>
                    <w:lang w:eastAsia="zh-CN"/>
                  </w:rPr>
                  <w:t>3.87</w:t>
                </w:r>
              </w:p>
            </w:tc>
            <w:tc>
              <w:tcPr>
                <w:tcW w:w="708" w:type="dxa"/>
              </w:tcPr>
              <w:p w14:paraId="7E9652F4" w14:textId="77777777" w:rsidR="00E214B1" w:rsidRPr="00612168" w:rsidRDefault="00E214B1" w:rsidP="002105F9">
                <w:pPr>
                  <w:pStyle w:val="TableTextCentred"/>
                  <w:rPr>
                    <w:sz w:val="16"/>
                    <w:szCs w:val="16"/>
                    <w:lang w:eastAsia="zh-CN"/>
                  </w:rPr>
                </w:pPr>
              </w:p>
            </w:tc>
            <w:tc>
              <w:tcPr>
                <w:tcW w:w="708" w:type="dxa"/>
              </w:tcPr>
              <w:p w14:paraId="67F94E8D" w14:textId="77777777" w:rsidR="00E214B1" w:rsidRPr="00612168" w:rsidRDefault="00E214B1" w:rsidP="002105F9">
                <w:pPr>
                  <w:pStyle w:val="TableTextCentred"/>
                  <w:rPr>
                    <w:sz w:val="16"/>
                    <w:szCs w:val="16"/>
                    <w:lang w:eastAsia="zh-CN"/>
                  </w:rPr>
                </w:pPr>
              </w:p>
            </w:tc>
          </w:tr>
          <w:tr w:rsidR="00E214B1" w:rsidRPr="00960F0B" w14:paraId="69C69646" w14:textId="77777777" w:rsidTr="002105F9">
            <w:trPr>
              <w:cnfStyle w:val="000000010000" w:firstRow="0" w:lastRow="0" w:firstColumn="0" w:lastColumn="0" w:oddVBand="0" w:evenVBand="0" w:oddHBand="0" w:evenHBand="1" w:firstRowFirstColumn="0" w:firstRowLastColumn="0" w:lastRowFirstColumn="0" w:lastRowLastColumn="0"/>
              <w:trHeight w:val="300"/>
            </w:trPr>
            <w:tc>
              <w:tcPr>
                <w:tcW w:w="644" w:type="dxa"/>
                <w:noWrap/>
                <w:hideMark/>
              </w:tcPr>
              <w:p w14:paraId="6ABD6244" w14:textId="77777777" w:rsidR="00E214B1" w:rsidRPr="00612168" w:rsidRDefault="00E214B1" w:rsidP="002105F9">
                <w:pPr>
                  <w:pStyle w:val="TableText"/>
                  <w:rPr>
                    <w:sz w:val="16"/>
                    <w:szCs w:val="16"/>
                    <w:lang w:eastAsia="zh-CN"/>
                  </w:rPr>
                </w:pPr>
                <w:r w:rsidRPr="00612168">
                  <w:rPr>
                    <w:sz w:val="16"/>
                    <w:szCs w:val="16"/>
                    <w:lang w:eastAsia="zh-CN"/>
                  </w:rPr>
                  <w:t>226016</w:t>
                </w:r>
              </w:p>
            </w:tc>
            <w:tc>
              <w:tcPr>
                <w:tcW w:w="1134" w:type="dxa"/>
                <w:noWrap/>
                <w:hideMark/>
              </w:tcPr>
              <w:p w14:paraId="7E6FCA74" w14:textId="77777777" w:rsidR="00E214B1" w:rsidRPr="00612168" w:rsidRDefault="00E214B1" w:rsidP="002105F9">
                <w:pPr>
                  <w:pStyle w:val="TableText"/>
                  <w:rPr>
                    <w:sz w:val="16"/>
                    <w:szCs w:val="16"/>
                    <w:lang w:eastAsia="zh-CN"/>
                  </w:rPr>
                </w:pPr>
                <w:r w:rsidRPr="00612168">
                  <w:rPr>
                    <w:sz w:val="16"/>
                    <w:szCs w:val="16"/>
                    <w:lang w:eastAsia="zh-CN"/>
                  </w:rPr>
                  <w:t>Latrobe River</w:t>
                </w:r>
              </w:p>
            </w:tc>
            <w:tc>
              <w:tcPr>
                <w:tcW w:w="921" w:type="dxa"/>
                <w:noWrap/>
                <w:hideMark/>
              </w:tcPr>
              <w:p w14:paraId="21B6B8BB" w14:textId="77777777" w:rsidR="00E214B1" w:rsidRPr="00612168" w:rsidRDefault="00E214B1" w:rsidP="002105F9">
                <w:pPr>
                  <w:pStyle w:val="TableTextCentred"/>
                  <w:rPr>
                    <w:sz w:val="16"/>
                    <w:szCs w:val="16"/>
                    <w:lang w:eastAsia="zh-CN"/>
                  </w:rPr>
                </w:pPr>
                <w:r w:rsidRPr="00612168">
                  <w:rPr>
                    <w:sz w:val="16"/>
                    <w:szCs w:val="16"/>
                    <w:lang w:eastAsia="zh-CN"/>
                  </w:rPr>
                  <w:t>24/03/1977</w:t>
                </w:r>
              </w:p>
            </w:tc>
            <w:tc>
              <w:tcPr>
                <w:tcW w:w="922" w:type="dxa"/>
                <w:noWrap/>
                <w:hideMark/>
              </w:tcPr>
              <w:p w14:paraId="79D9A9AF" w14:textId="77777777" w:rsidR="00E214B1" w:rsidRPr="00612168" w:rsidRDefault="00E214B1" w:rsidP="002105F9">
                <w:pPr>
                  <w:pStyle w:val="TableTextCentred"/>
                  <w:rPr>
                    <w:sz w:val="16"/>
                    <w:szCs w:val="16"/>
                    <w:lang w:eastAsia="zh-CN"/>
                  </w:rPr>
                </w:pPr>
                <w:r w:rsidRPr="00612168">
                  <w:rPr>
                    <w:sz w:val="16"/>
                    <w:szCs w:val="16"/>
                    <w:lang w:eastAsia="zh-CN"/>
                  </w:rPr>
                  <w:t>11/01/1982</w:t>
                </w:r>
              </w:p>
            </w:tc>
            <w:tc>
              <w:tcPr>
                <w:tcW w:w="709" w:type="dxa"/>
              </w:tcPr>
              <w:p w14:paraId="2E4F90EB" w14:textId="77777777" w:rsidR="00E214B1" w:rsidRPr="00612168" w:rsidRDefault="00E214B1" w:rsidP="002105F9">
                <w:pPr>
                  <w:pStyle w:val="TableTextCentred"/>
                  <w:rPr>
                    <w:sz w:val="16"/>
                    <w:szCs w:val="16"/>
                    <w:lang w:eastAsia="zh-CN"/>
                  </w:rPr>
                </w:pPr>
                <w:r w:rsidRPr="001422EE">
                  <w:rPr>
                    <w:sz w:val="16"/>
                    <w:szCs w:val="16"/>
                    <w:lang w:eastAsia="zh-CN"/>
                  </w:rPr>
                  <w:t>Accurate</w:t>
                </w:r>
              </w:p>
            </w:tc>
            <w:tc>
              <w:tcPr>
                <w:tcW w:w="567" w:type="dxa"/>
                <w:noWrap/>
                <w:hideMark/>
              </w:tcPr>
              <w:p w14:paraId="3D77420A" w14:textId="77777777" w:rsidR="00E214B1" w:rsidRPr="00612168" w:rsidRDefault="00E214B1" w:rsidP="002105F9">
                <w:pPr>
                  <w:pStyle w:val="TableTextCentred"/>
                  <w:rPr>
                    <w:sz w:val="16"/>
                    <w:szCs w:val="16"/>
                    <w:lang w:eastAsia="zh-CN"/>
                  </w:rPr>
                </w:pPr>
                <w:r w:rsidRPr="00612168">
                  <w:rPr>
                    <w:sz w:val="16"/>
                    <w:szCs w:val="16"/>
                    <w:lang w:eastAsia="zh-CN"/>
                  </w:rPr>
                  <w:t>1</w:t>
                </w:r>
                <w:r>
                  <w:rPr>
                    <w:sz w:val="16"/>
                    <w:szCs w:val="16"/>
                    <w:lang w:eastAsia="zh-CN"/>
                  </w:rPr>
                  <w:t>,</w:t>
                </w:r>
                <w:r w:rsidRPr="00612168">
                  <w:rPr>
                    <w:sz w:val="16"/>
                    <w:szCs w:val="16"/>
                    <w:lang w:eastAsia="zh-CN"/>
                  </w:rPr>
                  <w:t>755</w:t>
                </w:r>
              </w:p>
            </w:tc>
            <w:tc>
              <w:tcPr>
                <w:tcW w:w="425" w:type="dxa"/>
                <w:noWrap/>
                <w:hideMark/>
              </w:tcPr>
              <w:p w14:paraId="232D5C17" w14:textId="77777777" w:rsidR="00E214B1" w:rsidRPr="00612168" w:rsidRDefault="00E214B1" w:rsidP="002105F9">
                <w:pPr>
                  <w:pStyle w:val="TableTextCentred"/>
                  <w:rPr>
                    <w:sz w:val="16"/>
                    <w:szCs w:val="16"/>
                    <w:lang w:eastAsia="zh-CN"/>
                  </w:rPr>
                </w:pPr>
                <w:r w:rsidRPr="00612168">
                  <w:rPr>
                    <w:sz w:val="16"/>
                    <w:szCs w:val="16"/>
                    <w:lang w:eastAsia="zh-CN"/>
                  </w:rPr>
                  <w:t>98.92</w:t>
                </w:r>
              </w:p>
            </w:tc>
            <w:tc>
              <w:tcPr>
                <w:tcW w:w="425" w:type="dxa"/>
                <w:noWrap/>
                <w:hideMark/>
              </w:tcPr>
              <w:p w14:paraId="1E32ABC2" w14:textId="77777777" w:rsidR="00E214B1" w:rsidRPr="00612168" w:rsidRDefault="00E214B1" w:rsidP="002105F9">
                <w:pPr>
                  <w:pStyle w:val="TableTextCentred"/>
                  <w:rPr>
                    <w:sz w:val="16"/>
                    <w:szCs w:val="16"/>
                    <w:lang w:eastAsia="zh-CN"/>
                  </w:rPr>
                </w:pPr>
                <w:r w:rsidRPr="00612168">
                  <w:rPr>
                    <w:sz w:val="16"/>
                    <w:szCs w:val="16"/>
                    <w:lang w:eastAsia="zh-CN"/>
                  </w:rPr>
                  <w:t>0.00</w:t>
                </w:r>
              </w:p>
            </w:tc>
            <w:tc>
              <w:tcPr>
                <w:tcW w:w="425" w:type="dxa"/>
                <w:noWrap/>
                <w:hideMark/>
              </w:tcPr>
              <w:p w14:paraId="18F3FD4F" w14:textId="77777777" w:rsidR="00E214B1" w:rsidRPr="00612168" w:rsidRDefault="00E214B1" w:rsidP="002105F9">
                <w:pPr>
                  <w:pStyle w:val="TableTextCentred"/>
                  <w:rPr>
                    <w:sz w:val="16"/>
                    <w:szCs w:val="16"/>
                    <w:lang w:eastAsia="zh-CN"/>
                  </w:rPr>
                </w:pPr>
                <w:r w:rsidRPr="00612168">
                  <w:rPr>
                    <w:sz w:val="16"/>
                    <w:szCs w:val="16"/>
                    <w:lang w:eastAsia="zh-CN"/>
                  </w:rPr>
                  <w:t>0.00</w:t>
                </w:r>
              </w:p>
            </w:tc>
            <w:tc>
              <w:tcPr>
                <w:tcW w:w="851" w:type="dxa"/>
                <w:noWrap/>
                <w:hideMark/>
              </w:tcPr>
              <w:p w14:paraId="63496C48" w14:textId="77777777" w:rsidR="00E214B1" w:rsidRPr="00612168" w:rsidRDefault="00E214B1" w:rsidP="002105F9">
                <w:pPr>
                  <w:pStyle w:val="TableTextCentred"/>
                  <w:rPr>
                    <w:sz w:val="16"/>
                    <w:szCs w:val="16"/>
                    <w:lang w:eastAsia="zh-CN"/>
                  </w:rPr>
                </w:pPr>
                <w:r w:rsidRPr="00612168">
                  <w:rPr>
                    <w:sz w:val="16"/>
                    <w:szCs w:val="16"/>
                    <w:lang w:eastAsia="zh-CN"/>
                  </w:rPr>
                  <w:t>0.00</w:t>
                </w:r>
              </w:p>
            </w:tc>
            <w:tc>
              <w:tcPr>
                <w:tcW w:w="709" w:type="dxa"/>
                <w:noWrap/>
                <w:hideMark/>
              </w:tcPr>
              <w:p w14:paraId="12CBE2EC" w14:textId="77777777" w:rsidR="00E214B1" w:rsidRPr="00612168" w:rsidRDefault="00E214B1" w:rsidP="002105F9">
                <w:pPr>
                  <w:pStyle w:val="TableTextCentred"/>
                  <w:rPr>
                    <w:sz w:val="16"/>
                    <w:szCs w:val="16"/>
                    <w:lang w:eastAsia="zh-CN"/>
                  </w:rPr>
                </w:pPr>
                <w:r w:rsidRPr="00612168">
                  <w:rPr>
                    <w:sz w:val="16"/>
                    <w:szCs w:val="16"/>
                    <w:lang w:eastAsia="zh-CN"/>
                  </w:rPr>
                  <w:t>0.00</w:t>
                </w:r>
              </w:p>
            </w:tc>
            <w:tc>
              <w:tcPr>
                <w:tcW w:w="567" w:type="dxa"/>
                <w:noWrap/>
                <w:hideMark/>
              </w:tcPr>
              <w:p w14:paraId="32CD2644" w14:textId="77777777" w:rsidR="00E214B1" w:rsidRPr="00612168" w:rsidRDefault="00E214B1" w:rsidP="002105F9">
                <w:pPr>
                  <w:pStyle w:val="TableTextCentred"/>
                  <w:rPr>
                    <w:sz w:val="16"/>
                    <w:szCs w:val="16"/>
                    <w:lang w:eastAsia="zh-CN"/>
                  </w:rPr>
                </w:pPr>
                <w:r w:rsidRPr="00612168">
                  <w:rPr>
                    <w:sz w:val="16"/>
                    <w:szCs w:val="16"/>
                    <w:lang w:eastAsia="zh-CN"/>
                  </w:rPr>
                  <w:t>1.08</w:t>
                </w:r>
              </w:p>
            </w:tc>
            <w:tc>
              <w:tcPr>
                <w:tcW w:w="708" w:type="dxa"/>
              </w:tcPr>
              <w:p w14:paraId="0341D0D4" w14:textId="77777777" w:rsidR="00E214B1" w:rsidRPr="00612168" w:rsidRDefault="00E214B1" w:rsidP="002105F9">
                <w:pPr>
                  <w:pStyle w:val="TableTextCentred"/>
                  <w:rPr>
                    <w:sz w:val="16"/>
                    <w:szCs w:val="16"/>
                    <w:lang w:eastAsia="zh-CN"/>
                  </w:rPr>
                </w:pPr>
              </w:p>
            </w:tc>
            <w:tc>
              <w:tcPr>
                <w:tcW w:w="708" w:type="dxa"/>
              </w:tcPr>
              <w:p w14:paraId="0EF50B7E" w14:textId="77777777" w:rsidR="00E214B1" w:rsidRPr="00612168" w:rsidRDefault="00E214B1" w:rsidP="002105F9">
                <w:pPr>
                  <w:pStyle w:val="TableTextCentred"/>
                  <w:rPr>
                    <w:sz w:val="16"/>
                    <w:szCs w:val="16"/>
                    <w:lang w:eastAsia="zh-CN"/>
                  </w:rPr>
                </w:pPr>
              </w:p>
            </w:tc>
          </w:tr>
          <w:tr w:rsidR="00E214B1" w:rsidRPr="00960F0B" w14:paraId="51278AE9" w14:textId="77777777" w:rsidTr="002105F9">
            <w:trPr>
              <w:cnfStyle w:val="000000100000" w:firstRow="0" w:lastRow="0" w:firstColumn="0" w:lastColumn="0" w:oddVBand="0" w:evenVBand="0" w:oddHBand="1" w:evenHBand="0" w:firstRowFirstColumn="0" w:firstRowLastColumn="0" w:lastRowFirstColumn="0" w:lastRowLastColumn="0"/>
              <w:trHeight w:val="300"/>
            </w:trPr>
            <w:tc>
              <w:tcPr>
                <w:tcW w:w="644" w:type="dxa"/>
                <w:noWrap/>
                <w:hideMark/>
              </w:tcPr>
              <w:p w14:paraId="027FE070" w14:textId="77777777" w:rsidR="00E214B1" w:rsidRPr="00612168" w:rsidRDefault="00E214B1" w:rsidP="002105F9">
                <w:pPr>
                  <w:pStyle w:val="TableText"/>
                  <w:rPr>
                    <w:sz w:val="16"/>
                    <w:szCs w:val="16"/>
                    <w:lang w:eastAsia="zh-CN"/>
                  </w:rPr>
                </w:pPr>
                <w:r w:rsidRPr="00612168">
                  <w:rPr>
                    <w:sz w:val="16"/>
                    <w:szCs w:val="16"/>
                    <w:lang w:eastAsia="zh-CN"/>
                  </w:rPr>
                  <w:t>226017</w:t>
                </w:r>
              </w:p>
            </w:tc>
            <w:tc>
              <w:tcPr>
                <w:tcW w:w="1134" w:type="dxa"/>
                <w:noWrap/>
                <w:hideMark/>
              </w:tcPr>
              <w:p w14:paraId="7ED1D677" w14:textId="77777777" w:rsidR="00E214B1" w:rsidRPr="00612168" w:rsidRDefault="00E214B1" w:rsidP="002105F9">
                <w:pPr>
                  <w:pStyle w:val="TableText"/>
                  <w:rPr>
                    <w:sz w:val="16"/>
                    <w:szCs w:val="16"/>
                    <w:lang w:eastAsia="zh-CN"/>
                  </w:rPr>
                </w:pPr>
                <w:r w:rsidRPr="00612168">
                  <w:rPr>
                    <w:sz w:val="16"/>
                    <w:szCs w:val="16"/>
                    <w:lang w:eastAsia="zh-CN"/>
                  </w:rPr>
                  <w:t>Latrobe River</w:t>
                </w:r>
              </w:p>
            </w:tc>
            <w:tc>
              <w:tcPr>
                <w:tcW w:w="921" w:type="dxa"/>
                <w:noWrap/>
                <w:hideMark/>
              </w:tcPr>
              <w:p w14:paraId="531D92C3" w14:textId="77777777" w:rsidR="00E214B1" w:rsidRPr="00612168" w:rsidRDefault="00E214B1" w:rsidP="002105F9">
                <w:pPr>
                  <w:pStyle w:val="TableTextCentred"/>
                  <w:rPr>
                    <w:sz w:val="16"/>
                    <w:szCs w:val="16"/>
                    <w:lang w:eastAsia="zh-CN"/>
                  </w:rPr>
                </w:pPr>
                <w:r w:rsidRPr="00612168">
                  <w:rPr>
                    <w:sz w:val="16"/>
                    <w:szCs w:val="16"/>
                    <w:lang w:eastAsia="zh-CN"/>
                  </w:rPr>
                  <w:t>12/05/1976</w:t>
                </w:r>
              </w:p>
            </w:tc>
            <w:tc>
              <w:tcPr>
                <w:tcW w:w="922" w:type="dxa"/>
                <w:noWrap/>
                <w:hideMark/>
              </w:tcPr>
              <w:p w14:paraId="3094133D" w14:textId="77777777" w:rsidR="00E214B1" w:rsidRPr="00612168" w:rsidRDefault="00E214B1" w:rsidP="002105F9">
                <w:pPr>
                  <w:pStyle w:val="TableTextCentred"/>
                  <w:rPr>
                    <w:sz w:val="16"/>
                    <w:szCs w:val="16"/>
                    <w:lang w:eastAsia="zh-CN"/>
                  </w:rPr>
                </w:pPr>
                <w:r w:rsidRPr="00612168">
                  <w:rPr>
                    <w:sz w:val="16"/>
                    <w:szCs w:val="16"/>
                    <w:lang w:eastAsia="zh-CN"/>
                  </w:rPr>
                  <w:t>14/04/2014</w:t>
                </w:r>
              </w:p>
            </w:tc>
            <w:tc>
              <w:tcPr>
                <w:tcW w:w="709" w:type="dxa"/>
              </w:tcPr>
              <w:p w14:paraId="3BB2E12E" w14:textId="77777777" w:rsidR="00E214B1" w:rsidRPr="00612168" w:rsidRDefault="00E214B1" w:rsidP="002105F9">
                <w:pPr>
                  <w:pStyle w:val="TableTextCentred"/>
                  <w:rPr>
                    <w:sz w:val="16"/>
                    <w:szCs w:val="16"/>
                    <w:lang w:eastAsia="zh-CN"/>
                  </w:rPr>
                </w:pPr>
                <w:r w:rsidRPr="001422EE">
                  <w:rPr>
                    <w:sz w:val="16"/>
                    <w:szCs w:val="16"/>
                    <w:lang w:eastAsia="zh-CN"/>
                  </w:rPr>
                  <w:t>Accurate</w:t>
                </w:r>
              </w:p>
            </w:tc>
            <w:tc>
              <w:tcPr>
                <w:tcW w:w="567" w:type="dxa"/>
                <w:noWrap/>
                <w:hideMark/>
              </w:tcPr>
              <w:p w14:paraId="58756944" w14:textId="77777777" w:rsidR="00E214B1" w:rsidRPr="00612168" w:rsidRDefault="00E214B1" w:rsidP="002105F9">
                <w:pPr>
                  <w:pStyle w:val="TableTextCentred"/>
                  <w:rPr>
                    <w:sz w:val="16"/>
                    <w:szCs w:val="16"/>
                    <w:lang w:eastAsia="zh-CN"/>
                  </w:rPr>
                </w:pPr>
                <w:r w:rsidRPr="00612168">
                  <w:rPr>
                    <w:sz w:val="16"/>
                    <w:szCs w:val="16"/>
                    <w:lang w:eastAsia="zh-CN"/>
                  </w:rPr>
                  <w:t>13</w:t>
                </w:r>
                <w:r>
                  <w:rPr>
                    <w:sz w:val="16"/>
                    <w:szCs w:val="16"/>
                    <w:lang w:eastAsia="zh-CN"/>
                  </w:rPr>
                  <w:t>,</w:t>
                </w:r>
                <w:r w:rsidRPr="00612168">
                  <w:rPr>
                    <w:sz w:val="16"/>
                    <w:szCs w:val="16"/>
                    <w:lang w:eastAsia="zh-CN"/>
                  </w:rPr>
                  <w:t>852</w:t>
                </w:r>
              </w:p>
            </w:tc>
            <w:tc>
              <w:tcPr>
                <w:tcW w:w="425" w:type="dxa"/>
                <w:noWrap/>
                <w:hideMark/>
              </w:tcPr>
              <w:p w14:paraId="2B544174" w14:textId="77777777" w:rsidR="00E214B1" w:rsidRPr="00612168" w:rsidRDefault="00E214B1" w:rsidP="002105F9">
                <w:pPr>
                  <w:pStyle w:val="TableTextCentred"/>
                  <w:rPr>
                    <w:sz w:val="16"/>
                    <w:szCs w:val="16"/>
                    <w:lang w:eastAsia="zh-CN"/>
                  </w:rPr>
                </w:pPr>
                <w:r w:rsidRPr="00612168">
                  <w:rPr>
                    <w:sz w:val="16"/>
                    <w:szCs w:val="16"/>
                    <w:lang w:eastAsia="zh-CN"/>
                  </w:rPr>
                  <w:t>34.38</w:t>
                </w:r>
              </w:p>
            </w:tc>
            <w:tc>
              <w:tcPr>
                <w:tcW w:w="425" w:type="dxa"/>
                <w:noWrap/>
                <w:hideMark/>
              </w:tcPr>
              <w:p w14:paraId="5A5FBA42" w14:textId="77777777" w:rsidR="00E214B1" w:rsidRPr="00612168" w:rsidRDefault="00E214B1" w:rsidP="002105F9">
                <w:pPr>
                  <w:pStyle w:val="TableTextCentred"/>
                  <w:rPr>
                    <w:sz w:val="16"/>
                    <w:szCs w:val="16"/>
                    <w:lang w:eastAsia="zh-CN"/>
                  </w:rPr>
                </w:pPr>
                <w:r w:rsidRPr="00612168">
                  <w:rPr>
                    <w:sz w:val="16"/>
                    <w:szCs w:val="16"/>
                    <w:lang w:eastAsia="zh-CN"/>
                  </w:rPr>
                  <w:t>1.72</w:t>
                </w:r>
              </w:p>
            </w:tc>
            <w:tc>
              <w:tcPr>
                <w:tcW w:w="425" w:type="dxa"/>
                <w:noWrap/>
                <w:hideMark/>
              </w:tcPr>
              <w:p w14:paraId="25795BE2" w14:textId="77777777" w:rsidR="00E214B1" w:rsidRPr="00612168" w:rsidRDefault="00E214B1" w:rsidP="002105F9">
                <w:pPr>
                  <w:pStyle w:val="TableTextCentred"/>
                  <w:rPr>
                    <w:sz w:val="16"/>
                    <w:szCs w:val="16"/>
                    <w:lang w:eastAsia="zh-CN"/>
                  </w:rPr>
                </w:pPr>
                <w:r w:rsidRPr="00612168">
                  <w:rPr>
                    <w:sz w:val="16"/>
                    <w:szCs w:val="16"/>
                    <w:lang w:eastAsia="zh-CN"/>
                  </w:rPr>
                  <w:t>5.61</w:t>
                </w:r>
              </w:p>
            </w:tc>
            <w:tc>
              <w:tcPr>
                <w:tcW w:w="851" w:type="dxa"/>
                <w:noWrap/>
                <w:hideMark/>
              </w:tcPr>
              <w:p w14:paraId="3BC6A1C7" w14:textId="77777777" w:rsidR="00E214B1" w:rsidRPr="00612168" w:rsidRDefault="00E214B1" w:rsidP="002105F9">
                <w:pPr>
                  <w:pStyle w:val="TableTextCentred"/>
                  <w:rPr>
                    <w:sz w:val="16"/>
                    <w:szCs w:val="16"/>
                    <w:lang w:eastAsia="zh-CN"/>
                  </w:rPr>
                </w:pPr>
                <w:r w:rsidRPr="00612168">
                  <w:rPr>
                    <w:sz w:val="16"/>
                    <w:szCs w:val="16"/>
                    <w:lang w:eastAsia="zh-CN"/>
                  </w:rPr>
                  <w:t>0.00</w:t>
                </w:r>
              </w:p>
            </w:tc>
            <w:tc>
              <w:tcPr>
                <w:tcW w:w="709" w:type="dxa"/>
                <w:noWrap/>
                <w:hideMark/>
              </w:tcPr>
              <w:p w14:paraId="4E391D5E" w14:textId="77777777" w:rsidR="00E214B1" w:rsidRPr="00612168" w:rsidRDefault="00E214B1" w:rsidP="002105F9">
                <w:pPr>
                  <w:pStyle w:val="TableTextCentred"/>
                  <w:rPr>
                    <w:sz w:val="16"/>
                    <w:szCs w:val="16"/>
                    <w:lang w:eastAsia="zh-CN"/>
                  </w:rPr>
                </w:pPr>
                <w:r w:rsidRPr="00612168">
                  <w:rPr>
                    <w:sz w:val="16"/>
                    <w:szCs w:val="16"/>
                    <w:lang w:eastAsia="zh-CN"/>
                  </w:rPr>
                  <w:t>0.51</w:t>
                </w:r>
              </w:p>
            </w:tc>
            <w:tc>
              <w:tcPr>
                <w:tcW w:w="567" w:type="dxa"/>
                <w:noWrap/>
                <w:hideMark/>
              </w:tcPr>
              <w:p w14:paraId="00288355" w14:textId="77777777" w:rsidR="00E214B1" w:rsidRPr="00612168" w:rsidRDefault="00E214B1" w:rsidP="002105F9">
                <w:pPr>
                  <w:pStyle w:val="TableTextCentred"/>
                  <w:rPr>
                    <w:sz w:val="16"/>
                    <w:szCs w:val="16"/>
                    <w:lang w:eastAsia="zh-CN"/>
                  </w:rPr>
                </w:pPr>
                <w:r w:rsidRPr="00612168">
                  <w:rPr>
                    <w:sz w:val="16"/>
                    <w:szCs w:val="16"/>
                    <w:lang w:eastAsia="zh-CN"/>
                  </w:rPr>
                  <w:t>57.78</w:t>
                </w:r>
              </w:p>
            </w:tc>
            <w:tc>
              <w:tcPr>
                <w:tcW w:w="708" w:type="dxa"/>
              </w:tcPr>
              <w:p w14:paraId="2D4301BD" w14:textId="77777777" w:rsidR="00E214B1" w:rsidRPr="00612168" w:rsidRDefault="00E214B1" w:rsidP="002105F9">
                <w:pPr>
                  <w:pStyle w:val="TableTextCentred"/>
                  <w:rPr>
                    <w:sz w:val="16"/>
                    <w:szCs w:val="16"/>
                    <w:lang w:eastAsia="zh-CN"/>
                  </w:rPr>
                </w:pPr>
                <w:r>
                  <w:rPr>
                    <w:sz w:val="16"/>
                    <w:szCs w:val="16"/>
                    <w:lang w:eastAsia="zh-CN"/>
                  </w:rPr>
                  <w:t>130</w:t>
                </w:r>
              </w:p>
            </w:tc>
            <w:tc>
              <w:tcPr>
                <w:tcW w:w="708" w:type="dxa"/>
              </w:tcPr>
              <w:p w14:paraId="7EA6696E" w14:textId="77777777" w:rsidR="00E214B1" w:rsidRPr="00612168" w:rsidRDefault="00E214B1" w:rsidP="002105F9">
                <w:pPr>
                  <w:pStyle w:val="TableTextCentred"/>
                  <w:rPr>
                    <w:sz w:val="16"/>
                    <w:szCs w:val="16"/>
                    <w:lang w:eastAsia="zh-CN"/>
                  </w:rPr>
                </w:pPr>
                <w:r>
                  <w:rPr>
                    <w:sz w:val="16"/>
                    <w:szCs w:val="16"/>
                    <w:lang w:eastAsia="zh-CN"/>
                  </w:rPr>
                  <w:t>140</w:t>
                </w:r>
              </w:p>
            </w:tc>
          </w:tr>
          <w:tr w:rsidR="00E214B1" w:rsidRPr="00960F0B" w14:paraId="776BB87F" w14:textId="77777777" w:rsidTr="002105F9">
            <w:trPr>
              <w:cnfStyle w:val="000000010000" w:firstRow="0" w:lastRow="0" w:firstColumn="0" w:lastColumn="0" w:oddVBand="0" w:evenVBand="0" w:oddHBand="0" w:evenHBand="1" w:firstRowFirstColumn="0" w:firstRowLastColumn="0" w:lastRowFirstColumn="0" w:lastRowLastColumn="0"/>
              <w:trHeight w:val="300"/>
            </w:trPr>
            <w:tc>
              <w:tcPr>
                <w:tcW w:w="644" w:type="dxa"/>
                <w:noWrap/>
                <w:hideMark/>
              </w:tcPr>
              <w:p w14:paraId="7508E07D" w14:textId="77777777" w:rsidR="00E214B1" w:rsidRPr="00612168" w:rsidRDefault="00E214B1" w:rsidP="002105F9">
                <w:pPr>
                  <w:pStyle w:val="TableText"/>
                  <w:rPr>
                    <w:sz w:val="16"/>
                    <w:szCs w:val="16"/>
                    <w:lang w:eastAsia="zh-CN"/>
                  </w:rPr>
                </w:pPr>
                <w:r w:rsidRPr="00612168">
                  <w:rPr>
                    <w:sz w:val="16"/>
                    <w:szCs w:val="16"/>
                    <w:lang w:eastAsia="zh-CN"/>
                  </w:rPr>
                  <w:t>226204</w:t>
                </w:r>
              </w:p>
            </w:tc>
            <w:tc>
              <w:tcPr>
                <w:tcW w:w="1134" w:type="dxa"/>
                <w:noWrap/>
                <w:hideMark/>
              </w:tcPr>
              <w:p w14:paraId="7098FF10" w14:textId="77777777" w:rsidR="00E214B1" w:rsidRPr="00612168" w:rsidRDefault="00E214B1" w:rsidP="002105F9">
                <w:pPr>
                  <w:pStyle w:val="TableText"/>
                  <w:rPr>
                    <w:sz w:val="16"/>
                    <w:szCs w:val="16"/>
                    <w:lang w:eastAsia="zh-CN"/>
                  </w:rPr>
                </w:pPr>
                <w:r w:rsidRPr="00612168">
                  <w:rPr>
                    <w:sz w:val="16"/>
                    <w:szCs w:val="16"/>
                    <w:lang w:eastAsia="zh-CN"/>
                  </w:rPr>
                  <w:t>Latrobe River</w:t>
                </w:r>
              </w:p>
            </w:tc>
            <w:tc>
              <w:tcPr>
                <w:tcW w:w="921" w:type="dxa"/>
                <w:noWrap/>
                <w:hideMark/>
              </w:tcPr>
              <w:p w14:paraId="387DF921" w14:textId="77777777" w:rsidR="00E214B1" w:rsidRPr="00612168" w:rsidRDefault="00E214B1" w:rsidP="002105F9">
                <w:pPr>
                  <w:pStyle w:val="TableTextCentred"/>
                  <w:rPr>
                    <w:sz w:val="16"/>
                    <w:szCs w:val="16"/>
                    <w:lang w:eastAsia="zh-CN"/>
                  </w:rPr>
                </w:pPr>
                <w:r w:rsidRPr="00612168">
                  <w:rPr>
                    <w:sz w:val="16"/>
                    <w:szCs w:val="16"/>
                    <w:lang w:eastAsia="zh-CN"/>
                  </w:rPr>
                  <w:t>23/10/1924</w:t>
                </w:r>
              </w:p>
            </w:tc>
            <w:tc>
              <w:tcPr>
                <w:tcW w:w="922" w:type="dxa"/>
                <w:noWrap/>
                <w:hideMark/>
              </w:tcPr>
              <w:p w14:paraId="53CB4B9E" w14:textId="77777777" w:rsidR="00E214B1" w:rsidRPr="00612168" w:rsidRDefault="00E214B1" w:rsidP="002105F9">
                <w:pPr>
                  <w:pStyle w:val="TableTextCentred"/>
                  <w:rPr>
                    <w:sz w:val="16"/>
                    <w:szCs w:val="16"/>
                    <w:lang w:eastAsia="zh-CN"/>
                  </w:rPr>
                </w:pPr>
                <w:r w:rsidRPr="00612168">
                  <w:rPr>
                    <w:sz w:val="16"/>
                    <w:szCs w:val="16"/>
                    <w:lang w:eastAsia="zh-CN"/>
                  </w:rPr>
                  <w:t>10/06/2014</w:t>
                </w:r>
              </w:p>
            </w:tc>
            <w:tc>
              <w:tcPr>
                <w:tcW w:w="709" w:type="dxa"/>
              </w:tcPr>
              <w:p w14:paraId="3920C411" w14:textId="77777777" w:rsidR="00E214B1" w:rsidRPr="00612168" w:rsidRDefault="00E214B1" w:rsidP="002105F9">
                <w:pPr>
                  <w:pStyle w:val="TableTextCentred"/>
                  <w:rPr>
                    <w:sz w:val="16"/>
                    <w:szCs w:val="16"/>
                    <w:lang w:eastAsia="zh-CN"/>
                  </w:rPr>
                </w:pPr>
                <w:r>
                  <w:rPr>
                    <w:sz w:val="16"/>
                    <w:szCs w:val="16"/>
                    <w:lang w:eastAsia="zh-CN"/>
                  </w:rPr>
                  <w:t>Estimated</w:t>
                </w:r>
              </w:p>
            </w:tc>
            <w:tc>
              <w:tcPr>
                <w:tcW w:w="567" w:type="dxa"/>
                <w:noWrap/>
                <w:hideMark/>
              </w:tcPr>
              <w:p w14:paraId="390E8795" w14:textId="77777777" w:rsidR="00E214B1" w:rsidRPr="00612168" w:rsidRDefault="00E214B1" w:rsidP="002105F9">
                <w:pPr>
                  <w:pStyle w:val="TableTextCentred"/>
                  <w:rPr>
                    <w:sz w:val="16"/>
                    <w:szCs w:val="16"/>
                    <w:lang w:eastAsia="zh-CN"/>
                  </w:rPr>
                </w:pPr>
                <w:r w:rsidRPr="00612168">
                  <w:rPr>
                    <w:sz w:val="16"/>
                    <w:szCs w:val="16"/>
                    <w:lang w:eastAsia="zh-CN"/>
                  </w:rPr>
                  <w:t>32</w:t>
                </w:r>
                <w:r>
                  <w:rPr>
                    <w:sz w:val="16"/>
                    <w:szCs w:val="16"/>
                    <w:lang w:eastAsia="zh-CN"/>
                  </w:rPr>
                  <w:t>,</w:t>
                </w:r>
                <w:r w:rsidRPr="00612168">
                  <w:rPr>
                    <w:sz w:val="16"/>
                    <w:szCs w:val="16"/>
                    <w:lang w:eastAsia="zh-CN"/>
                  </w:rPr>
                  <w:t>738</w:t>
                </w:r>
              </w:p>
            </w:tc>
            <w:tc>
              <w:tcPr>
                <w:tcW w:w="425" w:type="dxa"/>
                <w:noWrap/>
                <w:hideMark/>
              </w:tcPr>
              <w:p w14:paraId="7D743CF0" w14:textId="77777777" w:rsidR="00E214B1" w:rsidRPr="00612168" w:rsidRDefault="00E214B1" w:rsidP="002105F9">
                <w:pPr>
                  <w:pStyle w:val="TableTextCentred"/>
                  <w:rPr>
                    <w:sz w:val="16"/>
                    <w:szCs w:val="16"/>
                    <w:lang w:eastAsia="zh-CN"/>
                  </w:rPr>
                </w:pPr>
                <w:r w:rsidRPr="00612168">
                  <w:rPr>
                    <w:sz w:val="16"/>
                    <w:szCs w:val="16"/>
                    <w:lang w:eastAsia="zh-CN"/>
                  </w:rPr>
                  <w:t>38.87</w:t>
                </w:r>
              </w:p>
            </w:tc>
            <w:tc>
              <w:tcPr>
                <w:tcW w:w="425" w:type="dxa"/>
                <w:noWrap/>
                <w:hideMark/>
              </w:tcPr>
              <w:p w14:paraId="6F52ACE9" w14:textId="77777777" w:rsidR="00E214B1" w:rsidRPr="00612168" w:rsidRDefault="00E214B1" w:rsidP="002105F9">
                <w:pPr>
                  <w:pStyle w:val="TableTextCentred"/>
                  <w:rPr>
                    <w:sz w:val="16"/>
                    <w:szCs w:val="16"/>
                    <w:lang w:eastAsia="zh-CN"/>
                  </w:rPr>
                </w:pPr>
                <w:r w:rsidRPr="00612168">
                  <w:rPr>
                    <w:sz w:val="16"/>
                    <w:szCs w:val="16"/>
                    <w:lang w:eastAsia="zh-CN"/>
                  </w:rPr>
                  <w:t>45.56</w:t>
                </w:r>
              </w:p>
            </w:tc>
            <w:tc>
              <w:tcPr>
                <w:tcW w:w="425" w:type="dxa"/>
                <w:noWrap/>
                <w:hideMark/>
              </w:tcPr>
              <w:p w14:paraId="51C04BDF" w14:textId="77777777" w:rsidR="00E214B1" w:rsidRPr="00612168" w:rsidRDefault="00E214B1" w:rsidP="002105F9">
                <w:pPr>
                  <w:pStyle w:val="TableTextCentred"/>
                  <w:rPr>
                    <w:sz w:val="16"/>
                    <w:szCs w:val="16"/>
                    <w:lang w:eastAsia="zh-CN"/>
                  </w:rPr>
                </w:pPr>
                <w:r w:rsidRPr="00612168">
                  <w:rPr>
                    <w:sz w:val="16"/>
                    <w:szCs w:val="16"/>
                    <w:lang w:eastAsia="zh-CN"/>
                  </w:rPr>
                  <w:t>8.40</w:t>
                </w:r>
              </w:p>
            </w:tc>
            <w:tc>
              <w:tcPr>
                <w:tcW w:w="851" w:type="dxa"/>
                <w:noWrap/>
                <w:hideMark/>
              </w:tcPr>
              <w:p w14:paraId="592B9323" w14:textId="77777777" w:rsidR="00E214B1" w:rsidRPr="00612168" w:rsidRDefault="00E214B1" w:rsidP="002105F9">
                <w:pPr>
                  <w:pStyle w:val="TableTextCentred"/>
                  <w:rPr>
                    <w:sz w:val="16"/>
                    <w:szCs w:val="16"/>
                    <w:lang w:eastAsia="zh-CN"/>
                  </w:rPr>
                </w:pPr>
                <w:r w:rsidRPr="00612168">
                  <w:rPr>
                    <w:sz w:val="16"/>
                    <w:szCs w:val="16"/>
                    <w:lang w:eastAsia="zh-CN"/>
                  </w:rPr>
                  <w:t>0.00</w:t>
                </w:r>
              </w:p>
            </w:tc>
            <w:tc>
              <w:tcPr>
                <w:tcW w:w="709" w:type="dxa"/>
                <w:noWrap/>
                <w:hideMark/>
              </w:tcPr>
              <w:p w14:paraId="77B8797B" w14:textId="77777777" w:rsidR="00E214B1" w:rsidRPr="00612168" w:rsidRDefault="00E214B1" w:rsidP="002105F9">
                <w:pPr>
                  <w:pStyle w:val="TableTextCentred"/>
                  <w:rPr>
                    <w:sz w:val="16"/>
                    <w:szCs w:val="16"/>
                    <w:lang w:eastAsia="zh-CN"/>
                  </w:rPr>
                </w:pPr>
                <w:r w:rsidRPr="00612168">
                  <w:rPr>
                    <w:sz w:val="16"/>
                    <w:szCs w:val="16"/>
                    <w:lang w:eastAsia="zh-CN"/>
                  </w:rPr>
                  <w:t>7.17</w:t>
                </w:r>
              </w:p>
            </w:tc>
            <w:tc>
              <w:tcPr>
                <w:tcW w:w="567" w:type="dxa"/>
                <w:noWrap/>
                <w:hideMark/>
              </w:tcPr>
              <w:p w14:paraId="7B1966BB" w14:textId="77777777" w:rsidR="00E214B1" w:rsidRPr="00612168" w:rsidRDefault="00E214B1" w:rsidP="002105F9">
                <w:pPr>
                  <w:pStyle w:val="TableTextCentred"/>
                  <w:rPr>
                    <w:sz w:val="16"/>
                    <w:szCs w:val="16"/>
                    <w:lang w:eastAsia="zh-CN"/>
                  </w:rPr>
                </w:pPr>
                <w:r w:rsidRPr="00612168">
                  <w:rPr>
                    <w:sz w:val="16"/>
                    <w:szCs w:val="16"/>
                    <w:lang w:eastAsia="zh-CN"/>
                  </w:rPr>
                  <w:t>0.00</w:t>
                </w:r>
              </w:p>
            </w:tc>
            <w:tc>
              <w:tcPr>
                <w:tcW w:w="708" w:type="dxa"/>
              </w:tcPr>
              <w:p w14:paraId="1887084D" w14:textId="77777777" w:rsidR="00E214B1" w:rsidRPr="00612168" w:rsidRDefault="00E214B1" w:rsidP="002105F9">
                <w:pPr>
                  <w:pStyle w:val="TableTextCentred"/>
                  <w:rPr>
                    <w:sz w:val="16"/>
                    <w:szCs w:val="16"/>
                    <w:lang w:eastAsia="zh-CN"/>
                  </w:rPr>
                </w:pPr>
                <w:r>
                  <w:rPr>
                    <w:sz w:val="16"/>
                    <w:szCs w:val="16"/>
                    <w:lang w:eastAsia="zh-CN"/>
                  </w:rPr>
                  <w:t>243</w:t>
                </w:r>
              </w:p>
            </w:tc>
            <w:tc>
              <w:tcPr>
                <w:tcW w:w="708" w:type="dxa"/>
              </w:tcPr>
              <w:p w14:paraId="0F5628E6" w14:textId="77777777" w:rsidR="00E214B1" w:rsidRPr="00612168" w:rsidRDefault="00E214B1" w:rsidP="002105F9">
                <w:pPr>
                  <w:pStyle w:val="TableTextCentred"/>
                  <w:rPr>
                    <w:sz w:val="16"/>
                    <w:szCs w:val="16"/>
                    <w:lang w:eastAsia="zh-CN"/>
                  </w:rPr>
                </w:pPr>
                <w:r>
                  <w:rPr>
                    <w:sz w:val="16"/>
                    <w:szCs w:val="16"/>
                    <w:lang w:eastAsia="zh-CN"/>
                  </w:rPr>
                  <w:t>250</w:t>
                </w:r>
              </w:p>
            </w:tc>
          </w:tr>
          <w:tr w:rsidR="00E214B1" w:rsidRPr="00960F0B" w14:paraId="1D80D8CC" w14:textId="77777777" w:rsidTr="002105F9">
            <w:trPr>
              <w:cnfStyle w:val="000000100000" w:firstRow="0" w:lastRow="0" w:firstColumn="0" w:lastColumn="0" w:oddVBand="0" w:evenVBand="0" w:oddHBand="1" w:evenHBand="0" w:firstRowFirstColumn="0" w:firstRowLastColumn="0" w:lastRowFirstColumn="0" w:lastRowLastColumn="0"/>
              <w:trHeight w:val="300"/>
            </w:trPr>
            <w:tc>
              <w:tcPr>
                <w:tcW w:w="644" w:type="dxa"/>
                <w:noWrap/>
                <w:hideMark/>
              </w:tcPr>
              <w:p w14:paraId="7A91E222" w14:textId="77777777" w:rsidR="00E214B1" w:rsidRPr="00612168" w:rsidRDefault="00E214B1" w:rsidP="002105F9">
                <w:pPr>
                  <w:pStyle w:val="TableText"/>
                  <w:rPr>
                    <w:sz w:val="16"/>
                    <w:szCs w:val="16"/>
                    <w:lang w:eastAsia="zh-CN"/>
                  </w:rPr>
                </w:pPr>
                <w:r w:rsidRPr="00612168">
                  <w:rPr>
                    <w:sz w:val="16"/>
                    <w:szCs w:val="16"/>
                    <w:lang w:eastAsia="zh-CN"/>
                  </w:rPr>
                  <w:t>226217</w:t>
                </w:r>
              </w:p>
            </w:tc>
            <w:tc>
              <w:tcPr>
                <w:tcW w:w="1134" w:type="dxa"/>
                <w:noWrap/>
                <w:hideMark/>
              </w:tcPr>
              <w:p w14:paraId="499D3840" w14:textId="77777777" w:rsidR="00E214B1" w:rsidRPr="00612168" w:rsidRDefault="00E214B1" w:rsidP="002105F9">
                <w:pPr>
                  <w:pStyle w:val="TableText"/>
                  <w:rPr>
                    <w:sz w:val="16"/>
                    <w:szCs w:val="16"/>
                    <w:lang w:eastAsia="zh-CN"/>
                  </w:rPr>
                </w:pPr>
                <w:r w:rsidRPr="00612168">
                  <w:rPr>
                    <w:sz w:val="16"/>
                    <w:szCs w:val="16"/>
                    <w:lang w:eastAsia="zh-CN"/>
                  </w:rPr>
                  <w:t>Latrobe River</w:t>
                </w:r>
              </w:p>
            </w:tc>
            <w:tc>
              <w:tcPr>
                <w:tcW w:w="921" w:type="dxa"/>
                <w:noWrap/>
                <w:hideMark/>
              </w:tcPr>
              <w:p w14:paraId="2F83B981" w14:textId="77777777" w:rsidR="00E214B1" w:rsidRPr="00612168" w:rsidRDefault="00E214B1" w:rsidP="002105F9">
                <w:pPr>
                  <w:pStyle w:val="TableTextCentred"/>
                  <w:rPr>
                    <w:sz w:val="16"/>
                    <w:szCs w:val="16"/>
                    <w:lang w:eastAsia="zh-CN"/>
                  </w:rPr>
                </w:pPr>
                <w:r w:rsidRPr="00612168">
                  <w:rPr>
                    <w:sz w:val="16"/>
                    <w:szCs w:val="16"/>
                    <w:lang w:eastAsia="zh-CN"/>
                  </w:rPr>
                  <w:t>2/06/1955</w:t>
                </w:r>
              </w:p>
            </w:tc>
            <w:tc>
              <w:tcPr>
                <w:tcW w:w="922" w:type="dxa"/>
                <w:noWrap/>
                <w:hideMark/>
              </w:tcPr>
              <w:p w14:paraId="6B7063ED" w14:textId="77777777" w:rsidR="00E214B1" w:rsidRPr="00612168" w:rsidRDefault="00E214B1" w:rsidP="002105F9">
                <w:pPr>
                  <w:pStyle w:val="TableTextCentred"/>
                  <w:rPr>
                    <w:sz w:val="16"/>
                    <w:szCs w:val="16"/>
                    <w:lang w:eastAsia="zh-CN"/>
                  </w:rPr>
                </w:pPr>
                <w:r w:rsidRPr="00612168">
                  <w:rPr>
                    <w:sz w:val="16"/>
                    <w:szCs w:val="16"/>
                    <w:lang w:eastAsia="zh-CN"/>
                  </w:rPr>
                  <w:t>8/01/1989</w:t>
                </w:r>
              </w:p>
            </w:tc>
            <w:tc>
              <w:tcPr>
                <w:tcW w:w="709" w:type="dxa"/>
              </w:tcPr>
              <w:p w14:paraId="51B661AC" w14:textId="77777777" w:rsidR="00E214B1" w:rsidRPr="00612168" w:rsidRDefault="00E214B1" w:rsidP="002105F9">
                <w:pPr>
                  <w:pStyle w:val="TableTextCentred"/>
                  <w:rPr>
                    <w:sz w:val="16"/>
                    <w:szCs w:val="16"/>
                    <w:lang w:eastAsia="zh-CN"/>
                  </w:rPr>
                </w:pPr>
                <w:r w:rsidRPr="001422EE">
                  <w:rPr>
                    <w:sz w:val="16"/>
                    <w:szCs w:val="16"/>
                    <w:lang w:eastAsia="zh-CN"/>
                  </w:rPr>
                  <w:t>Accurate</w:t>
                </w:r>
              </w:p>
            </w:tc>
            <w:tc>
              <w:tcPr>
                <w:tcW w:w="567" w:type="dxa"/>
                <w:noWrap/>
                <w:hideMark/>
              </w:tcPr>
              <w:p w14:paraId="5CCDF6F3" w14:textId="77777777" w:rsidR="00E214B1" w:rsidRPr="00612168" w:rsidRDefault="00E214B1" w:rsidP="002105F9">
                <w:pPr>
                  <w:pStyle w:val="TableTextCentred"/>
                  <w:rPr>
                    <w:sz w:val="16"/>
                    <w:szCs w:val="16"/>
                    <w:lang w:eastAsia="zh-CN"/>
                  </w:rPr>
                </w:pPr>
                <w:r w:rsidRPr="00612168">
                  <w:rPr>
                    <w:sz w:val="16"/>
                    <w:szCs w:val="16"/>
                    <w:lang w:eastAsia="zh-CN"/>
                  </w:rPr>
                  <w:t>12</w:t>
                </w:r>
                <w:r>
                  <w:rPr>
                    <w:sz w:val="16"/>
                    <w:szCs w:val="16"/>
                    <w:lang w:eastAsia="zh-CN"/>
                  </w:rPr>
                  <w:t>,</w:t>
                </w:r>
                <w:r w:rsidRPr="00612168">
                  <w:rPr>
                    <w:sz w:val="16"/>
                    <w:szCs w:val="16"/>
                    <w:lang w:eastAsia="zh-CN"/>
                  </w:rPr>
                  <w:t>275</w:t>
                </w:r>
              </w:p>
            </w:tc>
            <w:tc>
              <w:tcPr>
                <w:tcW w:w="425" w:type="dxa"/>
                <w:noWrap/>
                <w:hideMark/>
              </w:tcPr>
              <w:p w14:paraId="64879E98" w14:textId="77777777" w:rsidR="00E214B1" w:rsidRPr="00612168" w:rsidRDefault="00E214B1" w:rsidP="002105F9">
                <w:pPr>
                  <w:pStyle w:val="TableTextCentred"/>
                  <w:rPr>
                    <w:sz w:val="16"/>
                    <w:szCs w:val="16"/>
                    <w:lang w:eastAsia="zh-CN"/>
                  </w:rPr>
                </w:pPr>
                <w:r w:rsidRPr="00612168">
                  <w:rPr>
                    <w:sz w:val="16"/>
                    <w:szCs w:val="16"/>
                    <w:lang w:eastAsia="zh-CN"/>
                  </w:rPr>
                  <w:t>90.61</w:t>
                </w:r>
              </w:p>
            </w:tc>
            <w:tc>
              <w:tcPr>
                <w:tcW w:w="425" w:type="dxa"/>
                <w:noWrap/>
                <w:hideMark/>
              </w:tcPr>
              <w:p w14:paraId="41DC10A6" w14:textId="77777777" w:rsidR="00E214B1" w:rsidRPr="00612168" w:rsidRDefault="00E214B1" w:rsidP="002105F9">
                <w:pPr>
                  <w:pStyle w:val="TableTextCentred"/>
                  <w:rPr>
                    <w:sz w:val="16"/>
                    <w:szCs w:val="16"/>
                    <w:lang w:eastAsia="zh-CN"/>
                  </w:rPr>
                </w:pPr>
                <w:r w:rsidRPr="00612168">
                  <w:rPr>
                    <w:sz w:val="16"/>
                    <w:szCs w:val="16"/>
                    <w:lang w:eastAsia="zh-CN"/>
                  </w:rPr>
                  <w:t>0.00</w:t>
                </w:r>
              </w:p>
            </w:tc>
            <w:tc>
              <w:tcPr>
                <w:tcW w:w="425" w:type="dxa"/>
                <w:noWrap/>
                <w:hideMark/>
              </w:tcPr>
              <w:p w14:paraId="32778B92" w14:textId="77777777" w:rsidR="00E214B1" w:rsidRPr="00612168" w:rsidRDefault="00E214B1" w:rsidP="002105F9">
                <w:pPr>
                  <w:pStyle w:val="TableTextCentred"/>
                  <w:rPr>
                    <w:sz w:val="16"/>
                    <w:szCs w:val="16"/>
                    <w:lang w:eastAsia="zh-CN"/>
                  </w:rPr>
                </w:pPr>
                <w:r w:rsidRPr="00612168">
                  <w:rPr>
                    <w:sz w:val="16"/>
                    <w:szCs w:val="16"/>
                    <w:lang w:eastAsia="zh-CN"/>
                  </w:rPr>
                  <w:t>5.14</w:t>
                </w:r>
              </w:p>
            </w:tc>
            <w:tc>
              <w:tcPr>
                <w:tcW w:w="851" w:type="dxa"/>
                <w:noWrap/>
                <w:hideMark/>
              </w:tcPr>
              <w:p w14:paraId="2F321CA8" w14:textId="77777777" w:rsidR="00E214B1" w:rsidRPr="00612168" w:rsidRDefault="00E214B1" w:rsidP="002105F9">
                <w:pPr>
                  <w:pStyle w:val="TableTextCentred"/>
                  <w:rPr>
                    <w:sz w:val="16"/>
                    <w:szCs w:val="16"/>
                    <w:lang w:eastAsia="zh-CN"/>
                  </w:rPr>
                </w:pPr>
                <w:r w:rsidRPr="00612168">
                  <w:rPr>
                    <w:sz w:val="16"/>
                    <w:szCs w:val="16"/>
                    <w:lang w:eastAsia="zh-CN"/>
                  </w:rPr>
                  <w:t>0.00</w:t>
                </w:r>
              </w:p>
            </w:tc>
            <w:tc>
              <w:tcPr>
                <w:tcW w:w="709" w:type="dxa"/>
                <w:noWrap/>
                <w:hideMark/>
              </w:tcPr>
              <w:p w14:paraId="308230D9" w14:textId="77777777" w:rsidR="00E214B1" w:rsidRPr="00612168" w:rsidRDefault="00E214B1" w:rsidP="002105F9">
                <w:pPr>
                  <w:pStyle w:val="TableTextCentred"/>
                  <w:rPr>
                    <w:sz w:val="16"/>
                    <w:szCs w:val="16"/>
                    <w:lang w:eastAsia="zh-CN"/>
                  </w:rPr>
                </w:pPr>
                <w:r w:rsidRPr="00612168">
                  <w:rPr>
                    <w:sz w:val="16"/>
                    <w:szCs w:val="16"/>
                    <w:lang w:eastAsia="zh-CN"/>
                  </w:rPr>
                  <w:t>0.00</w:t>
                </w:r>
              </w:p>
            </w:tc>
            <w:tc>
              <w:tcPr>
                <w:tcW w:w="567" w:type="dxa"/>
                <w:noWrap/>
                <w:hideMark/>
              </w:tcPr>
              <w:p w14:paraId="0D98CA2E" w14:textId="77777777" w:rsidR="00E214B1" w:rsidRPr="00612168" w:rsidRDefault="00E214B1" w:rsidP="002105F9">
                <w:pPr>
                  <w:pStyle w:val="TableTextCentred"/>
                  <w:rPr>
                    <w:sz w:val="16"/>
                    <w:szCs w:val="16"/>
                    <w:lang w:eastAsia="zh-CN"/>
                  </w:rPr>
                </w:pPr>
                <w:r w:rsidRPr="00612168">
                  <w:rPr>
                    <w:sz w:val="16"/>
                    <w:szCs w:val="16"/>
                    <w:lang w:eastAsia="zh-CN"/>
                  </w:rPr>
                  <w:t>4.25</w:t>
                </w:r>
              </w:p>
            </w:tc>
            <w:tc>
              <w:tcPr>
                <w:tcW w:w="708" w:type="dxa"/>
              </w:tcPr>
              <w:p w14:paraId="3990F5EB" w14:textId="77777777" w:rsidR="00E214B1" w:rsidRPr="00612168" w:rsidRDefault="00E214B1" w:rsidP="002105F9">
                <w:pPr>
                  <w:pStyle w:val="TableTextCentred"/>
                  <w:rPr>
                    <w:sz w:val="16"/>
                    <w:szCs w:val="16"/>
                    <w:lang w:eastAsia="zh-CN"/>
                  </w:rPr>
                </w:pPr>
              </w:p>
            </w:tc>
            <w:tc>
              <w:tcPr>
                <w:tcW w:w="708" w:type="dxa"/>
              </w:tcPr>
              <w:p w14:paraId="0936FC7C" w14:textId="77777777" w:rsidR="00E214B1" w:rsidRPr="00612168" w:rsidRDefault="00E214B1" w:rsidP="002105F9">
                <w:pPr>
                  <w:pStyle w:val="TableTextCentred"/>
                  <w:rPr>
                    <w:sz w:val="16"/>
                    <w:szCs w:val="16"/>
                    <w:lang w:eastAsia="zh-CN"/>
                  </w:rPr>
                </w:pPr>
              </w:p>
            </w:tc>
          </w:tr>
          <w:tr w:rsidR="00E214B1" w:rsidRPr="00960F0B" w14:paraId="7D3424A5" w14:textId="77777777" w:rsidTr="002105F9">
            <w:trPr>
              <w:cnfStyle w:val="000000010000" w:firstRow="0" w:lastRow="0" w:firstColumn="0" w:lastColumn="0" w:oddVBand="0" w:evenVBand="0" w:oddHBand="0" w:evenHBand="1" w:firstRowFirstColumn="0" w:firstRowLastColumn="0" w:lastRowFirstColumn="0" w:lastRowLastColumn="0"/>
              <w:trHeight w:val="300"/>
            </w:trPr>
            <w:tc>
              <w:tcPr>
                <w:tcW w:w="644" w:type="dxa"/>
                <w:noWrap/>
                <w:hideMark/>
              </w:tcPr>
              <w:p w14:paraId="7309C2FA" w14:textId="77777777" w:rsidR="00E214B1" w:rsidRPr="00612168" w:rsidRDefault="00E214B1" w:rsidP="002105F9">
                <w:pPr>
                  <w:pStyle w:val="TableText"/>
                  <w:rPr>
                    <w:sz w:val="16"/>
                    <w:szCs w:val="16"/>
                    <w:lang w:eastAsia="zh-CN"/>
                  </w:rPr>
                </w:pPr>
                <w:r w:rsidRPr="00612168">
                  <w:rPr>
                    <w:sz w:val="16"/>
                    <w:szCs w:val="16"/>
                    <w:lang w:eastAsia="zh-CN"/>
                  </w:rPr>
                  <w:t>226219</w:t>
                </w:r>
              </w:p>
            </w:tc>
            <w:tc>
              <w:tcPr>
                <w:tcW w:w="1134" w:type="dxa"/>
                <w:noWrap/>
                <w:hideMark/>
              </w:tcPr>
              <w:p w14:paraId="5889EBDA" w14:textId="77777777" w:rsidR="00E214B1" w:rsidRPr="00612168" w:rsidRDefault="00E214B1" w:rsidP="002105F9">
                <w:pPr>
                  <w:pStyle w:val="TableText"/>
                  <w:rPr>
                    <w:sz w:val="16"/>
                    <w:szCs w:val="16"/>
                    <w:lang w:eastAsia="zh-CN"/>
                  </w:rPr>
                </w:pPr>
                <w:r w:rsidRPr="00612168">
                  <w:rPr>
                    <w:sz w:val="16"/>
                    <w:szCs w:val="16"/>
                    <w:lang w:eastAsia="zh-CN"/>
                  </w:rPr>
                  <w:t>Latrobe River</w:t>
                </w:r>
              </w:p>
            </w:tc>
            <w:tc>
              <w:tcPr>
                <w:tcW w:w="921" w:type="dxa"/>
                <w:noWrap/>
                <w:hideMark/>
              </w:tcPr>
              <w:p w14:paraId="3E29EDED" w14:textId="77777777" w:rsidR="00E214B1" w:rsidRPr="00612168" w:rsidRDefault="00E214B1" w:rsidP="002105F9">
                <w:pPr>
                  <w:pStyle w:val="TableTextCentred"/>
                  <w:rPr>
                    <w:sz w:val="16"/>
                    <w:szCs w:val="16"/>
                    <w:lang w:eastAsia="zh-CN"/>
                  </w:rPr>
                </w:pPr>
                <w:r w:rsidRPr="00612168">
                  <w:rPr>
                    <w:sz w:val="16"/>
                    <w:szCs w:val="16"/>
                    <w:lang w:eastAsia="zh-CN"/>
                  </w:rPr>
                  <w:t>15/10/1969</w:t>
                </w:r>
              </w:p>
            </w:tc>
            <w:tc>
              <w:tcPr>
                <w:tcW w:w="922" w:type="dxa"/>
                <w:noWrap/>
                <w:hideMark/>
              </w:tcPr>
              <w:p w14:paraId="69996DDE" w14:textId="77777777" w:rsidR="00E214B1" w:rsidRPr="00612168" w:rsidRDefault="00E214B1" w:rsidP="002105F9">
                <w:pPr>
                  <w:pStyle w:val="TableTextCentred"/>
                  <w:rPr>
                    <w:sz w:val="16"/>
                    <w:szCs w:val="16"/>
                    <w:lang w:eastAsia="zh-CN"/>
                  </w:rPr>
                </w:pPr>
                <w:r w:rsidRPr="00612168">
                  <w:rPr>
                    <w:sz w:val="16"/>
                    <w:szCs w:val="16"/>
                    <w:lang w:eastAsia="zh-CN"/>
                  </w:rPr>
                  <w:t>20/07/1987</w:t>
                </w:r>
              </w:p>
            </w:tc>
            <w:tc>
              <w:tcPr>
                <w:tcW w:w="709" w:type="dxa"/>
              </w:tcPr>
              <w:p w14:paraId="3E18D682" w14:textId="77777777" w:rsidR="00E214B1" w:rsidRPr="00612168" w:rsidRDefault="00E214B1" w:rsidP="002105F9">
                <w:pPr>
                  <w:pStyle w:val="TableTextCentred"/>
                  <w:rPr>
                    <w:sz w:val="16"/>
                    <w:szCs w:val="16"/>
                    <w:lang w:eastAsia="zh-CN"/>
                  </w:rPr>
                </w:pPr>
                <w:r w:rsidRPr="001422EE">
                  <w:rPr>
                    <w:sz w:val="16"/>
                    <w:szCs w:val="16"/>
                    <w:lang w:eastAsia="zh-CN"/>
                  </w:rPr>
                  <w:t>Accurate</w:t>
                </w:r>
              </w:p>
            </w:tc>
            <w:tc>
              <w:tcPr>
                <w:tcW w:w="567" w:type="dxa"/>
                <w:noWrap/>
                <w:hideMark/>
              </w:tcPr>
              <w:p w14:paraId="59EA128A" w14:textId="77777777" w:rsidR="00E214B1" w:rsidRPr="00612168" w:rsidRDefault="00E214B1" w:rsidP="002105F9">
                <w:pPr>
                  <w:pStyle w:val="TableTextCentred"/>
                  <w:rPr>
                    <w:sz w:val="16"/>
                    <w:szCs w:val="16"/>
                    <w:lang w:eastAsia="zh-CN"/>
                  </w:rPr>
                </w:pPr>
                <w:r w:rsidRPr="00612168">
                  <w:rPr>
                    <w:sz w:val="16"/>
                    <w:szCs w:val="16"/>
                    <w:lang w:eastAsia="zh-CN"/>
                  </w:rPr>
                  <w:t>6</w:t>
                </w:r>
                <w:r>
                  <w:rPr>
                    <w:sz w:val="16"/>
                    <w:szCs w:val="16"/>
                    <w:lang w:eastAsia="zh-CN"/>
                  </w:rPr>
                  <w:t>,</w:t>
                </w:r>
                <w:r w:rsidRPr="00612168">
                  <w:rPr>
                    <w:sz w:val="16"/>
                    <w:szCs w:val="16"/>
                    <w:lang w:eastAsia="zh-CN"/>
                  </w:rPr>
                  <w:t>488</w:t>
                </w:r>
              </w:p>
            </w:tc>
            <w:tc>
              <w:tcPr>
                <w:tcW w:w="425" w:type="dxa"/>
                <w:noWrap/>
                <w:hideMark/>
              </w:tcPr>
              <w:p w14:paraId="03D625C2" w14:textId="77777777" w:rsidR="00E214B1" w:rsidRPr="00612168" w:rsidRDefault="00E214B1" w:rsidP="002105F9">
                <w:pPr>
                  <w:pStyle w:val="TableTextCentred"/>
                  <w:rPr>
                    <w:sz w:val="16"/>
                    <w:szCs w:val="16"/>
                    <w:lang w:eastAsia="zh-CN"/>
                  </w:rPr>
                </w:pPr>
                <w:r w:rsidRPr="00612168">
                  <w:rPr>
                    <w:sz w:val="16"/>
                    <w:szCs w:val="16"/>
                    <w:lang w:eastAsia="zh-CN"/>
                  </w:rPr>
                  <w:t>98.26</w:t>
                </w:r>
              </w:p>
            </w:tc>
            <w:tc>
              <w:tcPr>
                <w:tcW w:w="425" w:type="dxa"/>
                <w:noWrap/>
                <w:hideMark/>
              </w:tcPr>
              <w:p w14:paraId="49732CFD" w14:textId="77777777" w:rsidR="00E214B1" w:rsidRPr="00612168" w:rsidRDefault="00E214B1" w:rsidP="002105F9">
                <w:pPr>
                  <w:pStyle w:val="TableTextCentred"/>
                  <w:rPr>
                    <w:sz w:val="16"/>
                    <w:szCs w:val="16"/>
                    <w:lang w:eastAsia="zh-CN"/>
                  </w:rPr>
                </w:pPr>
                <w:r w:rsidRPr="00612168">
                  <w:rPr>
                    <w:sz w:val="16"/>
                    <w:szCs w:val="16"/>
                    <w:lang w:eastAsia="zh-CN"/>
                  </w:rPr>
                  <w:t>0.00</w:t>
                </w:r>
              </w:p>
            </w:tc>
            <w:tc>
              <w:tcPr>
                <w:tcW w:w="425" w:type="dxa"/>
                <w:noWrap/>
                <w:hideMark/>
              </w:tcPr>
              <w:p w14:paraId="6291B183" w14:textId="77777777" w:rsidR="00E214B1" w:rsidRPr="00612168" w:rsidRDefault="00E214B1" w:rsidP="002105F9">
                <w:pPr>
                  <w:pStyle w:val="TableTextCentred"/>
                  <w:rPr>
                    <w:sz w:val="16"/>
                    <w:szCs w:val="16"/>
                    <w:lang w:eastAsia="zh-CN"/>
                  </w:rPr>
                </w:pPr>
                <w:r w:rsidRPr="00612168">
                  <w:rPr>
                    <w:sz w:val="16"/>
                    <w:szCs w:val="16"/>
                    <w:lang w:eastAsia="zh-CN"/>
                  </w:rPr>
                  <w:t>1.73</w:t>
                </w:r>
              </w:p>
            </w:tc>
            <w:tc>
              <w:tcPr>
                <w:tcW w:w="851" w:type="dxa"/>
                <w:noWrap/>
                <w:hideMark/>
              </w:tcPr>
              <w:p w14:paraId="0A53D2FF" w14:textId="77777777" w:rsidR="00E214B1" w:rsidRPr="00612168" w:rsidRDefault="00E214B1" w:rsidP="002105F9">
                <w:pPr>
                  <w:pStyle w:val="TableTextCentred"/>
                  <w:rPr>
                    <w:sz w:val="16"/>
                    <w:szCs w:val="16"/>
                    <w:lang w:eastAsia="zh-CN"/>
                  </w:rPr>
                </w:pPr>
                <w:r w:rsidRPr="00612168">
                  <w:rPr>
                    <w:sz w:val="16"/>
                    <w:szCs w:val="16"/>
                    <w:lang w:eastAsia="zh-CN"/>
                  </w:rPr>
                  <w:t>0.00</w:t>
                </w:r>
              </w:p>
            </w:tc>
            <w:tc>
              <w:tcPr>
                <w:tcW w:w="709" w:type="dxa"/>
                <w:noWrap/>
                <w:hideMark/>
              </w:tcPr>
              <w:p w14:paraId="4CD24366" w14:textId="77777777" w:rsidR="00E214B1" w:rsidRPr="00612168" w:rsidRDefault="00E214B1" w:rsidP="002105F9">
                <w:pPr>
                  <w:pStyle w:val="TableTextCentred"/>
                  <w:rPr>
                    <w:sz w:val="16"/>
                    <w:szCs w:val="16"/>
                    <w:lang w:eastAsia="zh-CN"/>
                  </w:rPr>
                </w:pPr>
                <w:r w:rsidRPr="00612168">
                  <w:rPr>
                    <w:sz w:val="16"/>
                    <w:szCs w:val="16"/>
                    <w:lang w:eastAsia="zh-CN"/>
                  </w:rPr>
                  <w:t>0.00</w:t>
                </w:r>
              </w:p>
            </w:tc>
            <w:tc>
              <w:tcPr>
                <w:tcW w:w="567" w:type="dxa"/>
                <w:noWrap/>
                <w:hideMark/>
              </w:tcPr>
              <w:p w14:paraId="397073D3" w14:textId="77777777" w:rsidR="00E214B1" w:rsidRPr="00612168" w:rsidRDefault="00E214B1" w:rsidP="002105F9">
                <w:pPr>
                  <w:pStyle w:val="TableTextCentred"/>
                  <w:rPr>
                    <w:sz w:val="16"/>
                    <w:szCs w:val="16"/>
                    <w:lang w:eastAsia="zh-CN"/>
                  </w:rPr>
                </w:pPr>
                <w:r w:rsidRPr="00612168">
                  <w:rPr>
                    <w:sz w:val="16"/>
                    <w:szCs w:val="16"/>
                    <w:lang w:eastAsia="zh-CN"/>
                  </w:rPr>
                  <w:t>0.02</w:t>
                </w:r>
              </w:p>
            </w:tc>
            <w:tc>
              <w:tcPr>
                <w:tcW w:w="708" w:type="dxa"/>
              </w:tcPr>
              <w:p w14:paraId="2A184257" w14:textId="77777777" w:rsidR="00E214B1" w:rsidRPr="00612168" w:rsidRDefault="00E214B1" w:rsidP="002105F9">
                <w:pPr>
                  <w:pStyle w:val="TableTextCentred"/>
                  <w:rPr>
                    <w:sz w:val="16"/>
                    <w:szCs w:val="16"/>
                    <w:lang w:eastAsia="zh-CN"/>
                  </w:rPr>
                </w:pPr>
              </w:p>
            </w:tc>
            <w:tc>
              <w:tcPr>
                <w:tcW w:w="708" w:type="dxa"/>
              </w:tcPr>
              <w:p w14:paraId="7FB5D187" w14:textId="77777777" w:rsidR="00E214B1" w:rsidRPr="00612168" w:rsidRDefault="00E214B1" w:rsidP="002105F9">
                <w:pPr>
                  <w:pStyle w:val="TableTextCentred"/>
                  <w:rPr>
                    <w:sz w:val="16"/>
                    <w:szCs w:val="16"/>
                    <w:lang w:eastAsia="zh-CN"/>
                  </w:rPr>
                </w:pPr>
              </w:p>
            </w:tc>
          </w:tr>
          <w:tr w:rsidR="00E214B1" w:rsidRPr="00960F0B" w14:paraId="25FA7B06" w14:textId="77777777" w:rsidTr="002105F9">
            <w:trPr>
              <w:cnfStyle w:val="000000100000" w:firstRow="0" w:lastRow="0" w:firstColumn="0" w:lastColumn="0" w:oddVBand="0" w:evenVBand="0" w:oddHBand="1" w:evenHBand="0" w:firstRowFirstColumn="0" w:firstRowLastColumn="0" w:lastRowFirstColumn="0" w:lastRowLastColumn="0"/>
              <w:trHeight w:val="300"/>
            </w:trPr>
            <w:tc>
              <w:tcPr>
                <w:tcW w:w="644" w:type="dxa"/>
                <w:noWrap/>
                <w:hideMark/>
              </w:tcPr>
              <w:p w14:paraId="546ED0D7" w14:textId="77777777" w:rsidR="00E214B1" w:rsidRPr="00612168" w:rsidRDefault="00E214B1" w:rsidP="002105F9">
                <w:pPr>
                  <w:pStyle w:val="TableText"/>
                  <w:rPr>
                    <w:sz w:val="16"/>
                    <w:szCs w:val="16"/>
                    <w:lang w:eastAsia="zh-CN"/>
                  </w:rPr>
                </w:pPr>
                <w:r w:rsidRPr="00612168">
                  <w:rPr>
                    <w:sz w:val="16"/>
                    <w:szCs w:val="16"/>
                    <w:lang w:eastAsia="zh-CN"/>
                  </w:rPr>
                  <w:t>226220</w:t>
                </w:r>
              </w:p>
            </w:tc>
            <w:tc>
              <w:tcPr>
                <w:tcW w:w="1134" w:type="dxa"/>
                <w:noWrap/>
                <w:hideMark/>
              </w:tcPr>
              <w:p w14:paraId="3A4EAE88" w14:textId="77777777" w:rsidR="00E214B1" w:rsidRPr="00612168" w:rsidRDefault="00E214B1" w:rsidP="002105F9">
                <w:pPr>
                  <w:pStyle w:val="TableText"/>
                  <w:rPr>
                    <w:sz w:val="16"/>
                    <w:szCs w:val="16"/>
                    <w:lang w:eastAsia="zh-CN"/>
                  </w:rPr>
                </w:pPr>
                <w:r w:rsidRPr="00612168">
                  <w:rPr>
                    <w:sz w:val="16"/>
                    <w:szCs w:val="16"/>
                    <w:lang w:eastAsia="zh-CN"/>
                  </w:rPr>
                  <w:t>Latrobe River</w:t>
                </w:r>
              </w:p>
            </w:tc>
            <w:tc>
              <w:tcPr>
                <w:tcW w:w="921" w:type="dxa"/>
                <w:noWrap/>
                <w:hideMark/>
              </w:tcPr>
              <w:p w14:paraId="778A7CDB" w14:textId="77777777" w:rsidR="00E214B1" w:rsidRPr="00612168" w:rsidRDefault="00E214B1" w:rsidP="002105F9">
                <w:pPr>
                  <w:pStyle w:val="TableTextCentred"/>
                  <w:rPr>
                    <w:sz w:val="16"/>
                    <w:szCs w:val="16"/>
                    <w:lang w:eastAsia="zh-CN"/>
                  </w:rPr>
                </w:pPr>
                <w:r w:rsidRPr="00612168">
                  <w:rPr>
                    <w:sz w:val="16"/>
                    <w:szCs w:val="16"/>
                    <w:lang w:eastAsia="zh-CN"/>
                  </w:rPr>
                  <w:t>6/03/1957</w:t>
                </w:r>
              </w:p>
            </w:tc>
            <w:tc>
              <w:tcPr>
                <w:tcW w:w="922" w:type="dxa"/>
                <w:noWrap/>
                <w:hideMark/>
              </w:tcPr>
              <w:p w14:paraId="16E4DB84" w14:textId="77777777" w:rsidR="00E214B1" w:rsidRPr="00612168" w:rsidRDefault="00E214B1" w:rsidP="002105F9">
                <w:pPr>
                  <w:pStyle w:val="TableTextCentred"/>
                  <w:rPr>
                    <w:sz w:val="16"/>
                    <w:szCs w:val="16"/>
                    <w:lang w:eastAsia="zh-CN"/>
                  </w:rPr>
                </w:pPr>
                <w:r w:rsidRPr="00612168">
                  <w:rPr>
                    <w:sz w:val="16"/>
                    <w:szCs w:val="16"/>
                    <w:lang w:eastAsia="zh-CN"/>
                  </w:rPr>
                  <w:t>2/06/2014</w:t>
                </w:r>
              </w:p>
            </w:tc>
            <w:tc>
              <w:tcPr>
                <w:tcW w:w="709" w:type="dxa"/>
              </w:tcPr>
              <w:p w14:paraId="64C61777" w14:textId="77777777" w:rsidR="00E214B1" w:rsidRPr="00612168" w:rsidRDefault="00E214B1" w:rsidP="002105F9">
                <w:pPr>
                  <w:pStyle w:val="TableTextCentred"/>
                  <w:rPr>
                    <w:sz w:val="16"/>
                    <w:szCs w:val="16"/>
                    <w:lang w:eastAsia="zh-CN"/>
                  </w:rPr>
                </w:pPr>
                <w:r w:rsidRPr="001422EE">
                  <w:rPr>
                    <w:sz w:val="16"/>
                    <w:szCs w:val="16"/>
                    <w:lang w:eastAsia="zh-CN"/>
                  </w:rPr>
                  <w:t>Estimated</w:t>
                </w:r>
              </w:p>
            </w:tc>
            <w:tc>
              <w:tcPr>
                <w:tcW w:w="567" w:type="dxa"/>
                <w:noWrap/>
                <w:hideMark/>
              </w:tcPr>
              <w:p w14:paraId="1E7F1922" w14:textId="77777777" w:rsidR="00E214B1" w:rsidRPr="00612168" w:rsidRDefault="00E214B1" w:rsidP="002105F9">
                <w:pPr>
                  <w:pStyle w:val="TableTextCentred"/>
                  <w:rPr>
                    <w:sz w:val="16"/>
                    <w:szCs w:val="16"/>
                    <w:lang w:eastAsia="zh-CN"/>
                  </w:rPr>
                </w:pPr>
                <w:r w:rsidRPr="00612168">
                  <w:rPr>
                    <w:sz w:val="16"/>
                    <w:szCs w:val="16"/>
                    <w:lang w:eastAsia="zh-CN"/>
                  </w:rPr>
                  <w:t>20</w:t>
                </w:r>
                <w:r>
                  <w:rPr>
                    <w:sz w:val="16"/>
                    <w:szCs w:val="16"/>
                    <w:lang w:eastAsia="zh-CN"/>
                  </w:rPr>
                  <w:t>,</w:t>
                </w:r>
                <w:r w:rsidRPr="00612168">
                  <w:rPr>
                    <w:sz w:val="16"/>
                    <w:szCs w:val="16"/>
                    <w:lang w:eastAsia="zh-CN"/>
                  </w:rPr>
                  <w:t>908</w:t>
                </w:r>
              </w:p>
            </w:tc>
            <w:tc>
              <w:tcPr>
                <w:tcW w:w="425" w:type="dxa"/>
                <w:noWrap/>
                <w:hideMark/>
              </w:tcPr>
              <w:p w14:paraId="0CF3EC38" w14:textId="77777777" w:rsidR="00E214B1" w:rsidRPr="00612168" w:rsidRDefault="00E214B1" w:rsidP="002105F9">
                <w:pPr>
                  <w:pStyle w:val="TableTextCentred"/>
                  <w:rPr>
                    <w:sz w:val="16"/>
                    <w:szCs w:val="16"/>
                    <w:lang w:eastAsia="zh-CN"/>
                  </w:rPr>
                </w:pPr>
                <w:r w:rsidRPr="00612168">
                  <w:rPr>
                    <w:sz w:val="16"/>
                    <w:szCs w:val="16"/>
                    <w:lang w:eastAsia="zh-CN"/>
                  </w:rPr>
                  <w:t>75.43</w:t>
                </w:r>
              </w:p>
            </w:tc>
            <w:tc>
              <w:tcPr>
                <w:tcW w:w="425" w:type="dxa"/>
                <w:noWrap/>
                <w:hideMark/>
              </w:tcPr>
              <w:p w14:paraId="04B9E309" w14:textId="77777777" w:rsidR="00E214B1" w:rsidRPr="00612168" w:rsidRDefault="00E214B1" w:rsidP="002105F9">
                <w:pPr>
                  <w:pStyle w:val="TableTextCentred"/>
                  <w:rPr>
                    <w:sz w:val="16"/>
                    <w:szCs w:val="16"/>
                    <w:lang w:eastAsia="zh-CN"/>
                  </w:rPr>
                </w:pPr>
                <w:r w:rsidRPr="00612168">
                  <w:rPr>
                    <w:sz w:val="16"/>
                    <w:szCs w:val="16"/>
                    <w:lang w:eastAsia="zh-CN"/>
                  </w:rPr>
                  <w:t>8.03</w:t>
                </w:r>
              </w:p>
            </w:tc>
            <w:tc>
              <w:tcPr>
                <w:tcW w:w="425" w:type="dxa"/>
                <w:noWrap/>
                <w:hideMark/>
              </w:tcPr>
              <w:p w14:paraId="6A4776B5" w14:textId="77777777" w:rsidR="00E214B1" w:rsidRPr="00612168" w:rsidRDefault="00E214B1" w:rsidP="002105F9">
                <w:pPr>
                  <w:pStyle w:val="TableTextCentred"/>
                  <w:rPr>
                    <w:sz w:val="16"/>
                    <w:szCs w:val="16"/>
                    <w:lang w:eastAsia="zh-CN"/>
                  </w:rPr>
                </w:pPr>
                <w:r w:rsidRPr="00612168">
                  <w:rPr>
                    <w:sz w:val="16"/>
                    <w:szCs w:val="16"/>
                    <w:lang w:eastAsia="zh-CN"/>
                  </w:rPr>
                  <w:t>2.86</w:t>
                </w:r>
              </w:p>
            </w:tc>
            <w:tc>
              <w:tcPr>
                <w:tcW w:w="851" w:type="dxa"/>
                <w:noWrap/>
                <w:hideMark/>
              </w:tcPr>
              <w:p w14:paraId="52A1DE8F" w14:textId="77777777" w:rsidR="00E214B1" w:rsidRPr="00612168" w:rsidRDefault="00E214B1" w:rsidP="002105F9">
                <w:pPr>
                  <w:pStyle w:val="TableTextCentred"/>
                  <w:rPr>
                    <w:sz w:val="16"/>
                    <w:szCs w:val="16"/>
                    <w:lang w:eastAsia="zh-CN"/>
                  </w:rPr>
                </w:pPr>
                <w:r w:rsidRPr="00612168">
                  <w:rPr>
                    <w:sz w:val="16"/>
                    <w:szCs w:val="16"/>
                    <w:lang w:eastAsia="zh-CN"/>
                  </w:rPr>
                  <w:t>0.09</w:t>
                </w:r>
              </w:p>
            </w:tc>
            <w:tc>
              <w:tcPr>
                <w:tcW w:w="709" w:type="dxa"/>
                <w:noWrap/>
                <w:hideMark/>
              </w:tcPr>
              <w:p w14:paraId="26E407DD" w14:textId="77777777" w:rsidR="00E214B1" w:rsidRPr="00612168" w:rsidRDefault="00E214B1" w:rsidP="002105F9">
                <w:pPr>
                  <w:pStyle w:val="TableTextCentred"/>
                  <w:rPr>
                    <w:sz w:val="16"/>
                    <w:szCs w:val="16"/>
                    <w:lang w:eastAsia="zh-CN"/>
                  </w:rPr>
                </w:pPr>
                <w:r w:rsidRPr="00612168">
                  <w:rPr>
                    <w:sz w:val="16"/>
                    <w:szCs w:val="16"/>
                    <w:lang w:eastAsia="zh-CN"/>
                  </w:rPr>
                  <w:t>9.70</w:t>
                </w:r>
              </w:p>
            </w:tc>
            <w:tc>
              <w:tcPr>
                <w:tcW w:w="567" w:type="dxa"/>
                <w:noWrap/>
                <w:hideMark/>
              </w:tcPr>
              <w:p w14:paraId="150E830D" w14:textId="77777777" w:rsidR="00E214B1" w:rsidRPr="00612168" w:rsidRDefault="00E214B1" w:rsidP="002105F9">
                <w:pPr>
                  <w:pStyle w:val="TableTextCentred"/>
                  <w:rPr>
                    <w:sz w:val="16"/>
                    <w:szCs w:val="16"/>
                    <w:lang w:eastAsia="zh-CN"/>
                  </w:rPr>
                </w:pPr>
                <w:r w:rsidRPr="00612168">
                  <w:rPr>
                    <w:sz w:val="16"/>
                    <w:szCs w:val="16"/>
                    <w:lang w:eastAsia="zh-CN"/>
                  </w:rPr>
                  <w:t>3.88</w:t>
                </w:r>
              </w:p>
            </w:tc>
            <w:tc>
              <w:tcPr>
                <w:tcW w:w="708" w:type="dxa"/>
              </w:tcPr>
              <w:p w14:paraId="68C6546D" w14:textId="77777777" w:rsidR="00E214B1" w:rsidRPr="00612168" w:rsidRDefault="00E214B1" w:rsidP="002105F9">
                <w:pPr>
                  <w:pStyle w:val="TableTextCentred"/>
                  <w:rPr>
                    <w:sz w:val="16"/>
                    <w:szCs w:val="16"/>
                    <w:lang w:eastAsia="zh-CN"/>
                  </w:rPr>
                </w:pPr>
                <w:r>
                  <w:rPr>
                    <w:sz w:val="16"/>
                    <w:szCs w:val="16"/>
                    <w:lang w:eastAsia="zh-CN"/>
                  </w:rPr>
                  <w:t>9</w:t>
                </w:r>
              </w:p>
            </w:tc>
            <w:tc>
              <w:tcPr>
                <w:tcW w:w="708" w:type="dxa"/>
              </w:tcPr>
              <w:p w14:paraId="1BA1B71C" w14:textId="77777777" w:rsidR="00E214B1" w:rsidRPr="00612168" w:rsidRDefault="00E214B1" w:rsidP="002105F9">
                <w:pPr>
                  <w:pStyle w:val="TableTextCentred"/>
                  <w:rPr>
                    <w:sz w:val="16"/>
                    <w:szCs w:val="16"/>
                    <w:lang w:eastAsia="zh-CN"/>
                  </w:rPr>
                </w:pPr>
                <w:r>
                  <w:rPr>
                    <w:sz w:val="16"/>
                    <w:szCs w:val="16"/>
                    <w:lang w:eastAsia="zh-CN"/>
                  </w:rPr>
                  <w:t>1</w:t>
                </w:r>
              </w:p>
            </w:tc>
          </w:tr>
          <w:tr w:rsidR="00E214B1" w:rsidRPr="00960F0B" w14:paraId="681421AF" w14:textId="77777777" w:rsidTr="002105F9">
            <w:trPr>
              <w:cnfStyle w:val="000000010000" w:firstRow="0" w:lastRow="0" w:firstColumn="0" w:lastColumn="0" w:oddVBand="0" w:evenVBand="0" w:oddHBand="0" w:evenHBand="1" w:firstRowFirstColumn="0" w:firstRowLastColumn="0" w:lastRowFirstColumn="0" w:lastRowLastColumn="0"/>
              <w:trHeight w:val="300"/>
            </w:trPr>
            <w:tc>
              <w:tcPr>
                <w:tcW w:w="644" w:type="dxa"/>
                <w:noWrap/>
                <w:hideMark/>
              </w:tcPr>
              <w:p w14:paraId="154E6475" w14:textId="77777777" w:rsidR="00E214B1" w:rsidRPr="00612168" w:rsidRDefault="00E214B1" w:rsidP="002105F9">
                <w:pPr>
                  <w:pStyle w:val="TableText"/>
                  <w:rPr>
                    <w:sz w:val="16"/>
                    <w:szCs w:val="16"/>
                    <w:lang w:eastAsia="zh-CN"/>
                  </w:rPr>
                </w:pPr>
                <w:r w:rsidRPr="00612168">
                  <w:rPr>
                    <w:sz w:val="16"/>
                    <w:szCs w:val="16"/>
                    <w:lang w:eastAsia="zh-CN"/>
                  </w:rPr>
                  <w:t>226226</w:t>
                </w:r>
              </w:p>
            </w:tc>
            <w:tc>
              <w:tcPr>
                <w:tcW w:w="1134" w:type="dxa"/>
                <w:noWrap/>
                <w:hideMark/>
              </w:tcPr>
              <w:p w14:paraId="7B7096B8" w14:textId="77777777" w:rsidR="00E214B1" w:rsidRPr="00612168" w:rsidRDefault="00E214B1" w:rsidP="002105F9">
                <w:pPr>
                  <w:pStyle w:val="TableText"/>
                  <w:rPr>
                    <w:sz w:val="16"/>
                    <w:szCs w:val="16"/>
                    <w:lang w:eastAsia="zh-CN"/>
                  </w:rPr>
                </w:pPr>
                <w:r w:rsidRPr="00612168">
                  <w:rPr>
                    <w:sz w:val="16"/>
                    <w:szCs w:val="16"/>
                    <w:lang w:eastAsia="zh-CN"/>
                  </w:rPr>
                  <w:t>Latrobe River</w:t>
                </w:r>
              </w:p>
            </w:tc>
            <w:tc>
              <w:tcPr>
                <w:tcW w:w="921" w:type="dxa"/>
                <w:noWrap/>
                <w:hideMark/>
              </w:tcPr>
              <w:p w14:paraId="29531638" w14:textId="77777777" w:rsidR="00E214B1" w:rsidRPr="00612168" w:rsidRDefault="00E214B1" w:rsidP="002105F9">
                <w:pPr>
                  <w:pStyle w:val="TableTextCentred"/>
                  <w:rPr>
                    <w:sz w:val="16"/>
                    <w:szCs w:val="16"/>
                    <w:lang w:eastAsia="zh-CN"/>
                  </w:rPr>
                </w:pPr>
                <w:r w:rsidRPr="00612168">
                  <w:rPr>
                    <w:sz w:val="16"/>
                    <w:szCs w:val="16"/>
                    <w:lang w:eastAsia="zh-CN"/>
                  </w:rPr>
                  <w:t>2/06/1960</w:t>
                </w:r>
              </w:p>
            </w:tc>
            <w:tc>
              <w:tcPr>
                <w:tcW w:w="922" w:type="dxa"/>
                <w:noWrap/>
                <w:hideMark/>
              </w:tcPr>
              <w:p w14:paraId="7388221B" w14:textId="77777777" w:rsidR="00E214B1" w:rsidRPr="00612168" w:rsidRDefault="00E214B1" w:rsidP="002105F9">
                <w:pPr>
                  <w:pStyle w:val="TableTextCentred"/>
                  <w:rPr>
                    <w:sz w:val="16"/>
                    <w:szCs w:val="16"/>
                    <w:lang w:eastAsia="zh-CN"/>
                  </w:rPr>
                </w:pPr>
                <w:r w:rsidRPr="00612168">
                  <w:rPr>
                    <w:sz w:val="16"/>
                    <w:szCs w:val="16"/>
                    <w:lang w:eastAsia="zh-CN"/>
                  </w:rPr>
                  <w:t>10/06/2014</w:t>
                </w:r>
              </w:p>
            </w:tc>
            <w:tc>
              <w:tcPr>
                <w:tcW w:w="709" w:type="dxa"/>
              </w:tcPr>
              <w:p w14:paraId="489155C0" w14:textId="77777777" w:rsidR="00E214B1" w:rsidRPr="00612168" w:rsidRDefault="00E214B1" w:rsidP="002105F9">
                <w:pPr>
                  <w:pStyle w:val="TableTextCentred"/>
                  <w:rPr>
                    <w:sz w:val="16"/>
                    <w:szCs w:val="16"/>
                    <w:lang w:eastAsia="zh-CN"/>
                  </w:rPr>
                </w:pPr>
                <w:r w:rsidRPr="001422EE">
                  <w:rPr>
                    <w:sz w:val="16"/>
                    <w:szCs w:val="16"/>
                    <w:lang w:eastAsia="zh-CN"/>
                  </w:rPr>
                  <w:t>Estimated</w:t>
                </w:r>
              </w:p>
            </w:tc>
            <w:tc>
              <w:tcPr>
                <w:tcW w:w="567" w:type="dxa"/>
                <w:noWrap/>
                <w:hideMark/>
              </w:tcPr>
              <w:p w14:paraId="0A938EFB" w14:textId="77777777" w:rsidR="00E214B1" w:rsidRPr="00612168" w:rsidRDefault="00E214B1" w:rsidP="002105F9">
                <w:pPr>
                  <w:pStyle w:val="TableTextCentred"/>
                  <w:rPr>
                    <w:sz w:val="16"/>
                    <w:szCs w:val="16"/>
                    <w:lang w:eastAsia="zh-CN"/>
                  </w:rPr>
                </w:pPr>
                <w:r w:rsidRPr="00612168">
                  <w:rPr>
                    <w:sz w:val="16"/>
                    <w:szCs w:val="16"/>
                    <w:lang w:eastAsia="zh-CN"/>
                  </w:rPr>
                  <w:t>19</w:t>
                </w:r>
                <w:r>
                  <w:rPr>
                    <w:sz w:val="16"/>
                    <w:szCs w:val="16"/>
                    <w:lang w:eastAsia="zh-CN"/>
                  </w:rPr>
                  <w:t>,</w:t>
                </w:r>
                <w:r w:rsidRPr="00612168">
                  <w:rPr>
                    <w:sz w:val="16"/>
                    <w:szCs w:val="16"/>
                    <w:lang w:eastAsia="zh-CN"/>
                  </w:rPr>
                  <w:t>732</w:t>
                </w:r>
              </w:p>
            </w:tc>
            <w:tc>
              <w:tcPr>
                <w:tcW w:w="425" w:type="dxa"/>
                <w:noWrap/>
                <w:hideMark/>
              </w:tcPr>
              <w:p w14:paraId="59E0D9B2" w14:textId="77777777" w:rsidR="00E214B1" w:rsidRPr="00612168" w:rsidRDefault="00E214B1" w:rsidP="002105F9">
                <w:pPr>
                  <w:pStyle w:val="TableTextCentred"/>
                  <w:rPr>
                    <w:sz w:val="16"/>
                    <w:szCs w:val="16"/>
                    <w:lang w:eastAsia="zh-CN"/>
                  </w:rPr>
                </w:pPr>
                <w:r w:rsidRPr="00612168">
                  <w:rPr>
                    <w:sz w:val="16"/>
                    <w:szCs w:val="16"/>
                    <w:lang w:eastAsia="zh-CN"/>
                  </w:rPr>
                  <w:t>79.81</w:t>
                </w:r>
              </w:p>
            </w:tc>
            <w:tc>
              <w:tcPr>
                <w:tcW w:w="425" w:type="dxa"/>
                <w:noWrap/>
                <w:hideMark/>
              </w:tcPr>
              <w:p w14:paraId="220C6971" w14:textId="77777777" w:rsidR="00E214B1" w:rsidRPr="00612168" w:rsidRDefault="00E214B1" w:rsidP="002105F9">
                <w:pPr>
                  <w:pStyle w:val="TableTextCentred"/>
                  <w:rPr>
                    <w:sz w:val="16"/>
                    <w:szCs w:val="16"/>
                    <w:lang w:eastAsia="zh-CN"/>
                  </w:rPr>
                </w:pPr>
                <w:r w:rsidRPr="00612168">
                  <w:rPr>
                    <w:sz w:val="16"/>
                    <w:szCs w:val="16"/>
                    <w:lang w:eastAsia="zh-CN"/>
                  </w:rPr>
                  <w:t>3.60</w:t>
                </w:r>
              </w:p>
            </w:tc>
            <w:tc>
              <w:tcPr>
                <w:tcW w:w="425" w:type="dxa"/>
                <w:noWrap/>
                <w:hideMark/>
              </w:tcPr>
              <w:p w14:paraId="5135DD7B" w14:textId="77777777" w:rsidR="00E214B1" w:rsidRPr="00612168" w:rsidRDefault="00E214B1" w:rsidP="002105F9">
                <w:pPr>
                  <w:pStyle w:val="TableTextCentred"/>
                  <w:rPr>
                    <w:sz w:val="16"/>
                    <w:szCs w:val="16"/>
                    <w:lang w:eastAsia="zh-CN"/>
                  </w:rPr>
                </w:pPr>
                <w:r w:rsidRPr="00612168">
                  <w:rPr>
                    <w:sz w:val="16"/>
                    <w:szCs w:val="16"/>
                    <w:lang w:eastAsia="zh-CN"/>
                  </w:rPr>
                  <w:t>3.89</w:t>
                </w:r>
              </w:p>
            </w:tc>
            <w:tc>
              <w:tcPr>
                <w:tcW w:w="851" w:type="dxa"/>
                <w:noWrap/>
                <w:hideMark/>
              </w:tcPr>
              <w:p w14:paraId="1A7E91D3" w14:textId="77777777" w:rsidR="00E214B1" w:rsidRPr="00612168" w:rsidRDefault="00E214B1" w:rsidP="002105F9">
                <w:pPr>
                  <w:pStyle w:val="TableTextCentred"/>
                  <w:rPr>
                    <w:sz w:val="16"/>
                    <w:szCs w:val="16"/>
                    <w:lang w:eastAsia="zh-CN"/>
                  </w:rPr>
                </w:pPr>
                <w:r w:rsidRPr="00612168">
                  <w:rPr>
                    <w:sz w:val="16"/>
                    <w:szCs w:val="16"/>
                    <w:lang w:eastAsia="zh-CN"/>
                  </w:rPr>
                  <w:t>0.04</w:t>
                </w:r>
              </w:p>
            </w:tc>
            <w:tc>
              <w:tcPr>
                <w:tcW w:w="709" w:type="dxa"/>
                <w:noWrap/>
                <w:hideMark/>
              </w:tcPr>
              <w:p w14:paraId="04AD12D7" w14:textId="77777777" w:rsidR="00E214B1" w:rsidRPr="00612168" w:rsidRDefault="00E214B1" w:rsidP="002105F9">
                <w:pPr>
                  <w:pStyle w:val="TableTextCentred"/>
                  <w:rPr>
                    <w:sz w:val="16"/>
                    <w:szCs w:val="16"/>
                    <w:lang w:eastAsia="zh-CN"/>
                  </w:rPr>
                </w:pPr>
                <w:r w:rsidRPr="00612168">
                  <w:rPr>
                    <w:sz w:val="16"/>
                    <w:szCs w:val="16"/>
                    <w:lang w:eastAsia="zh-CN"/>
                  </w:rPr>
                  <w:t>12.66</w:t>
                </w:r>
              </w:p>
            </w:tc>
            <w:tc>
              <w:tcPr>
                <w:tcW w:w="567" w:type="dxa"/>
                <w:noWrap/>
                <w:hideMark/>
              </w:tcPr>
              <w:p w14:paraId="7EB864A5" w14:textId="77777777" w:rsidR="00E214B1" w:rsidRPr="00612168" w:rsidRDefault="00E214B1" w:rsidP="002105F9">
                <w:pPr>
                  <w:pStyle w:val="TableTextCentred"/>
                  <w:rPr>
                    <w:sz w:val="16"/>
                    <w:szCs w:val="16"/>
                    <w:lang w:eastAsia="zh-CN"/>
                  </w:rPr>
                </w:pPr>
                <w:r w:rsidRPr="00612168">
                  <w:rPr>
                    <w:sz w:val="16"/>
                    <w:szCs w:val="16"/>
                    <w:lang w:eastAsia="zh-CN"/>
                  </w:rPr>
                  <w:t>0.01</w:t>
                </w:r>
              </w:p>
            </w:tc>
            <w:tc>
              <w:tcPr>
                <w:tcW w:w="708" w:type="dxa"/>
              </w:tcPr>
              <w:p w14:paraId="02FA0408" w14:textId="77777777" w:rsidR="00E214B1" w:rsidRPr="00612168" w:rsidRDefault="00E214B1" w:rsidP="002105F9">
                <w:pPr>
                  <w:pStyle w:val="TableTextCentred"/>
                  <w:rPr>
                    <w:sz w:val="16"/>
                    <w:szCs w:val="16"/>
                    <w:lang w:eastAsia="zh-CN"/>
                  </w:rPr>
                </w:pPr>
                <w:r>
                  <w:rPr>
                    <w:sz w:val="16"/>
                    <w:szCs w:val="16"/>
                    <w:lang w:eastAsia="zh-CN"/>
                  </w:rPr>
                  <w:t>274</w:t>
                </w:r>
              </w:p>
            </w:tc>
            <w:tc>
              <w:tcPr>
                <w:tcW w:w="708" w:type="dxa"/>
              </w:tcPr>
              <w:p w14:paraId="4C796492" w14:textId="77777777" w:rsidR="00E214B1" w:rsidRPr="00612168" w:rsidRDefault="00E214B1" w:rsidP="002105F9">
                <w:pPr>
                  <w:pStyle w:val="TableTextCentred"/>
                  <w:rPr>
                    <w:sz w:val="16"/>
                    <w:szCs w:val="16"/>
                    <w:lang w:eastAsia="zh-CN"/>
                  </w:rPr>
                </w:pPr>
                <w:r>
                  <w:rPr>
                    <w:sz w:val="16"/>
                    <w:szCs w:val="16"/>
                    <w:lang w:eastAsia="zh-CN"/>
                  </w:rPr>
                  <w:t>148</w:t>
                </w:r>
              </w:p>
            </w:tc>
          </w:tr>
          <w:tr w:rsidR="00E214B1" w:rsidRPr="00960F0B" w14:paraId="1E3673F6" w14:textId="77777777" w:rsidTr="002105F9">
            <w:trPr>
              <w:cnfStyle w:val="000000100000" w:firstRow="0" w:lastRow="0" w:firstColumn="0" w:lastColumn="0" w:oddVBand="0" w:evenVBand="0" w:oddHBand="1" w:evenHBand="0" w:firstRowFirstColumn="0" w:firstRowLastColumn="0" w:lastRowFirstColumn="0" w:lastRowLastColumn="0"/>
              <w:trHeight w:val="300"/>
            </w:trPr>
            <w:tc>
              <w:tcPr>
                <w:tcW w:w="644" w:type="dxa"/>
                <w:noWrap/>
                <w:hideMark/>
              </w:tcPr>
              <w:p w14:paraId="675D35F3" w14:textId="77777777" w:rsidR="00E214B1" w:rsidRPr="00612168" w:rsidRDefault="00E214B1" w:rsidP="002105F9">
                <w:pPr>
                  <w:pStyle w:val="TableText"/>
                  <w:rPr>
                    <w:sz w:val="16"/>
                    <w:szCs w:val="16"/>
                    <w:lang w:eastAsia="zh-CN"/>
                  </w:rPr>
                </w:pPr>
                <w:r w:rsidRPr="00612168">
                  <w:rPr>
                    <w:sz w:val="16"/>
                    <w:szCs w:val="16"/>
                    <w:lang w:eastAsia="zh-CN"/>
                  </w:rPr>
                  <w:t>226407</w:t>
                </w:r>
              </w:p>
            </w:tc>
            <w:tc>
              <w:tcPr>
                <w:tcW w:w="1134" w:type="dxa"/>
                <w:noWrap/>
                <w:hideMark/>
              </w:tcPr>
              <w:p w14:paraId="7DEBA362" w14:textId="77777777" w:rsidR="00E214B1" w:rsidRPr="00612168" w:rsidRDefault="00E214B1" w:rsidP="002105F9">
                <w:pPr>
                  <w:pStyle w:val="TableText"/>
                  <w:rPr>
                    <w:sz w:val="16"/>
                    <w:szCs w:val="16"/>
                    <w:lang w:eastAsia="zh-CN"/>
                  </w:rPr>
                </w:pPr>
                <w:r w:rsidRPr="00612168">
                  <w:rPr>
                    <w:sz w:val="16"/>
                    <w:szCs w:val="16"/>
                    <w:lang w:eastAsia="zh-CN"/>
                  </w:rPr>
                  <w:t>Latrobe River</w:t>
                </w:r>
              </w:p>
            </w:tc>
            <w:tc>
              <w:tcPr>
                <w:tcW w:w="921" w:type="dxa"/>
                <w:noWrap/>
                <w:hideMark/>
              </w:tcPr>
              <w:p w14:paraId="53E7ED52" w14:textId="77777777" w:rsidR="00E214B1" w:rsidRPr="00612168" w:rsidRDefault="00E214B1" w:rsidP="002105F9">
                <w:pPr>
                  <w:pStyle w:val="TableTextCentred"/>
                  <w:rPr>
                    <w:sz w:val="16"/>
                    <w:szCs w:val="16"/>
                    <w:lang w:eastAsia="zh-CN"/>
                  </w:rPr>
                </w:pPr>
                <w:r w:rsidRPr="00612168">
                  <w:rPr>
                    <w:sz w:val="16"/>
                    <w:szCs w:val="16"/>
                    <w:lang w:eastAsia="zh-CN"/>
                  </w:rPr>
                  <w:t>6/10/1958</w:t>
                </w:r>
              </w:p>
            </w:tc>
            <w:tc>
              <w:tcPr>
                <w:tcW w:w="922" w:type="dxa"/>
                <w:noWrap/>
                <w:hideMark/>
              </w:tcPr>
              <w:p w14:paraId="03885369" w14:textId="77777777" w:rsidR="00E214B1" w:rsidRPr="00612168" w:rsidRDefault="00E214B1" w:rsidP="002105F9">
                <w:pPr>
                  <w:pStyle w:val="TableTextCentred"/>
                  <w:rPr>
                    <w:sz w:val="16"/>
                    <w:szCs w:val="16"/>
                    <w:lang w:eastAsia="zh-CN"/>
                  </w:rPr>
                </w:pPr>
                <w:r w:rsidRPr="00612168">
                  <w:rPr>
                    <w:sz w:val="16"/>
                    <w:szCs w:val="16"/>
                    <w:lang w:eastAsia="zh-CN"/>
                  </w:rPr>
                  <w:t>2/06/2014</w:t>
                </w:r>
              </w:p>
            </w:tc>
            <w:tc>
              <w:tcPr>
                <w:tcW w:w="709" w:type="dxa"/>
              </w:tcPr>
              <w:p w14:paraId="1FF496D9" w14:textId="77777777" w:rsidR="00E214B1" w:rsidRPr="00612168" w:rsidRDefault="00E214B1" w:rsidP="002105F9">
                <w:pPr>
                  <w:pStyle w:val="TableTextCentred"/>
                  <w:rPr>
                    <w:sz w:val="16"/>
                    <w:szCs w:val="16"/>
                    <w:lang w:eastAsia="zh-CN"/>
                  </w:rPr>
                </w:pPr>
                <w:r w:rsidRPr="001422EE">
                  <w:rPr>
                    <w:sz w:val="16"/>
                    <w:szCs w:val="16"/>
                    <w:lang w:eastAsia="zh-CN"/>
                  </w:rPr>
                  <w:t>Accurate</w:t>
                </w:r>
              </w:p>
            </w:tc>
            <w:tc>
              <w:tcPr>
                <w:tcW w:w="567" w:type="dxa"/>
                <w:noWrap/>
                <w:hideMark/>
              </w:tcPr>
              <w:p w14:paraId="054BC30D" w14:textId="77777777" w:rsidR="00E214B1" w:rsidRPr="00612168" w:rsidRDefault="00E214B1" w:rsidP="002105F9">
                <w:pPr>
                  <w:pStyle w:val="TableTextCentred"/>
                  <w:rPr>
                    <w:sz w:val="16"/>
                    <w:szCs w:val="16"/>
                    <w:lang w:eastAsia="zh-CN"/>
                  </w:rPr>
                </w:pPr>
                <w:r w:rsidRPr="00612168">
                  <w:rPr>
                    <w:sz w:val="16"/>
                    <w:szCs w:val="16"/>
                    <w:lang w:eastAsia="zh-CN"/>
                  </w:rPr>
                  <w:t>20</w:t>
                </w:r>
                <w:r>
                  <w:rPr>
                    <w:sz w:val="16"/>
                    <w:szCs w:val="16"/>
                    <w:lang w:eastAsia="zh-CN"/>
                  </w:rPr>
                  <w:t>,</w:t>
                </w:r>
                <w:r w:rsidRPr="00612168">
                  <w:rPr>
                    <w:sz w:val="16"/>
                    <w:szCs w:val="16"/>
                    <w:lang w:eastAsia="zh-CN"/>
                  </w:rPr>
                  <w:t>329</w:t>
                </w:r>
              </w:p>
            </w:tc>
            <w:tc>
              <w:tcPr>
                <w:tcW w:w="425" w:type="dxa"/>
                <w:noWrap/>
                <w:hideMark/>
              </w:tcPr>
              <w:p w14:paraId="46867063" w14:textId="77777777" w:rsidR="00E214B1" w:rsidRPr="00612168" w:rsidRDefault="00E214B1" w:rsidP="002105F9">
                <w:pPr>
                  <w:pStyle w:val="TableTextCentred"/>
                  <w:rPr>
                    <w:sz w:val="16"/>
                    <w:szCs w:val="16"/>
                    <w:lang w:eastAsia="zh-CN"/>
                  </w:rPr>
                </w:pPr>
                <w:r w:rsidRPr="00612168">
                  <w:rPr>
                    <w:sz w:val="16"/>
                    <w:szCs w:val="16"/>
                    <w:lang w:eastAsia="zh-CN"/>
                  </w:rPr>
                  <w:t>59.01</w:t>
                </w:r>
              </w:p>
            </w:tc>
            <w:tc>
              <w:tcPr>
                <w:tcW w:w="425" w:type="dxa"/>
                <w:noWrap/>
                <w:hideMark/>
              </w:tcPr>
              <w:p w14:paraId="2E925551" w14:textId="77777777" w:rsidR="00E214B1" w:rsidRPr="00612168" w:rsidRDefault="00E214B1" w:rsidP="002105F9">
                <w:pPr>
                  <w:pStyle w:val="TableTextCentred"/>
                  <w:rPr>
                    <w:sz w:val="16"/>
                    <w:szCs w:val="16"/>
                    <w:lang w:eastAsia="zh-CN"/>
                  </w:rPr>
                </w:pPr>
                <w:r w:rsidRPr="00612168">
                  <w:rPr>
                    <w:sz w:val="16"/>
                    <w:szCs w:val="16"/>
                    <w:lang w:eastAsia="zh-CN"/>
                  </w:rPr>
                  <w:t>1.88</w:t>
                </w:r>
              </w:p>
            </w:tc>
            <w:tc>
              <w:tcPr>
                <w:tcW w:w="425" w:type="dxa"/>
                <w:noWrap/>
                <w:hideMark/>
              </w:tcPr>
              <w:p w14:paraId="3EDFC59D" w14:textId="77777777" w:rsidR="00E214B1" w:rsidRPr="00612168" w:rsidRDefault="00E214B1" w:rsidP="002105F9">
                <w:pPr>
                  <w:pStyle w:val="TableTextCentred"/>
                  <w:rPr>
                    <w:sz w:val="16"/>
                    <w:szCs w:val="16"/>
                    <w:lang w:eastAsia="zh-CN"/>
                  </w:rPr>
                </w:pPr>
                <w:r w:rsidRPr="00612168">
                  <w:rPr>
                    <w:sz w:val="16"/>
                    <w:szCs w:val="16"/>
                    <w:lang w:eastAsia="zh-CN"/>
                  </w:rPr>
                  <w:t>12.37</w:t>
                </w:r>
              </w:p>
            </w:tc>
            <w:tc>
              <w:tcPr>
                <w:tcW w:w="851" w:type="dxa"/>
                <w:noWrap/>
                <w:hideMark/>
              </w:tcPr>
              <w:p w14:paraId="29ACF2ED" w14:textId="77777777" w:rsidR="00E214B1" w:rsidRPr="00612168" w:rsidRDefault="00E214B1" w:rsidP="002105F9">
                <w:pPr>
                  <w:pStyle w:val="TableTextCentred"/>
                  <w:rPr>
                    <w:sz w:val="16"/>
                    <w:szCs w:val="16"/>
                    <w:lang w:eastAsia="zh-CN"/>
                  </w:rPr>
                </w:pPr>
                <w:r w:rsidRPr="00612168">
                  <w:rPr>
                    <w:sz w:val="16"/>
                    <w:szCs w:val="16"/>
                    <w:lang w:eastAsia="zh-CN"/>
                  </w:rPr>
                  <w:t>0.00</w:t>
                </w:r>
              </w:p>
            </w:tc>
            <w:tc>
              <w:tcPr>
                <w:tcW w:w="709" w:type="dxa"/>
                <w:noWrap/>
                <w:hideMark/>
              </w:tcPr>
              <w:p w14:paraId="6AF02E3C" w14:textId="77777777" w:rsidR="00E214B1" w:rsidRPr="00612168" w:rsidRDefault="00E214B1" w:rsidP="002105F9">
                <w:pPr>
                  <w:pStyle w:val="TableTextCentred"/>
                  <w:rPr>
                    <w:sz w:val="16"/>
                    <w:szCs w:val="16"/>
                    <w:lang w:eastAsia="zh-CN"/>
                  </w:rPr>
                </w:pPr>
                <w:r w:rsidRPr="00612168">
                  <w:rPr>
                    <w:sz w:val="16"/>
                    <w:szCs w:val="16"/>
                    <w:lang w:eastAsia="zh-CN"/>
                  </w:rPr>
                  <w:t>2.85</w:t>
                </w:r>
              </w:p>
            </w:tc>
            <w:tc>
              <w:tcPr>
                <w:tcW w:w="567" w:type="dxa"/>
                <w:noWrap/>
                <w:hideMark/>
              </w:tcPr>
              <w:p w14:paraId="1B2AA038" w14:textId="77777777" w:rsidR="00E214B1" w:rsidRPr="00612168" w:rsidRDefault="00E214B1" w:rsidP="002105F9">
                <w:pPr>
                  <w:pStyle w:val="TableTextCentred"/>
                  <w:rPr>
                    <w:sz w:val="16"/>
                    <w:szCs w:val="16"/>
                    <w:lang w:eastAsia="zh-CN"/>
                  </w:rPr>
                </w:pPr>
                <w:r w:rsidRPr="00612168">
                  <w:rPr>
                    <w:sz w:val="16"/>
                    <w:szCs w:val="16"/>
                    <w:lang w:eastAsia="zh-CN"/>
                  </w:rPr>
                  <w:t>23.88</w:t>
                </w:r>
              </w:p>
            </w:tc>
            <w:tc>
              <w:tcPr>
                <w:tcW w:w="708" w:type="dxa"/>
              </w:tcPr>
              <w:p w14:paraId="4D5157E3" w14:textId="77777777" w:rsidR="00E214B1" w:rsidRPr="00612168" w:rsidRDefault="00E214B1" w:rsidP="002105F9">
                <w:pPr>
                  <w:pStyle w:val="TableTextCentred"/>
                  <w:rPr>
                    <w:sz w:val="16"/>
                    <w:szCs w:val="16"/>
                    <w:lang w:eastAsia="zh-CN"/>
                  </w:rPr>
                </w:pPr>
              </w:p>
            </w:tc>
            <w:tc>
              <w:tcPr>
                <w:tcW w:w="708" w:type="dxa"/>
              </w:tcPr>
              <w:p w14:paraId="44A58D9C" w14:textId="77777777" w:rsidR="00E214B1" w:rsidRPr="00612168" w:rsidRDefault="00E214B1" w:rsidP="002105F9">
                <w:pPr>
                  <w:pStyle w:val="TableTextCentred"/>
                  <w:rPr>
                    <w:sz w:val="16"/>
                    <w:szCs w:val="16"/>
                    <w:lang w:eastAsia="zh-CN"/>
                  </w:rPr>
                </w:pPr>
              </w:p>
            </w:tc>
          </w:tr>
          <w:tr w:rsidR="00E214B1" w:rsidRPr="00960F0B" w14:paraId="3492EC20" w14:textId="77777777" w:rsidTr="002105F9">
            <w:trPr>
              <w:cnfStyle w:val="000000010000" w:firstRow="0" w:lastRow="0" w:firstColumn="0" w:lastColumn="0" w:oddVBand="0" w:evenVBand="0" w:oddHBand="0" w:evenHBand="1" w:firstRowFirstColumn="0" w:firstRowLastColumn="0" w:lastRowFirstColumn="0" w:lastRowLastColumn="0"/>
              <w:trHeight w:val="300"/>
            </w:trPr>
            <w:tc>
              <w:tcPr>
                <w:tcW w:w="644" w:type="dxa"/>
                <w:noWrap/>
                <w:hideMark/>
              </w:tcPr>
              <w:p w14:paraId="2A0B797D" w14:textId="77777777" w:rsidR="00E214B1" w:rsidRPr="00612168" w:rsidRDefault="00E214B1" w:rsidP="002105F9">
                <w:pPr>
                  <w:pStyle w:val="TableText"/>
                  <w:rPr>
                    <w:sz w:val="16"/>
                    <w:szCs w:val="16"/>
                    <w:lang w:eastAsia="zh-CN"/>
                  </w:rPr>
                </w:pPr>
                <w:r w:rsidRPr="00612168">
                  <w:rPr>
                    <w:sz w:val="16"/>
                    <w:szCs w:val="16"/>
                    <w:lang w:eastAsia="zh-CN"/>
                  </w:rPr>
                  <w:t>226410</w:t>
                </w:r>
              </w:p>
            </w:tc>
            <w:tc>
              <w:tcPr>
                <w:tcW w:w="1134" w:type="dxa"/>
                <w:noWrap/>
                <w:hideMark/>
              </w:tcPr>
              <w:p w14:paraId="15407114" w14:textId="77777777" w:rsidR="00E214B1" w:rsidRPr="00612168" w:rsidRDefault="00E214B1" w:rsidP="002105F9">
                <w:pPr>
                  <w:pStyle w:val="TableText"/>
                  <w:rPr>
                    <w:sz w:val="16"/>
                    <w:szCs w:val="16"/>
                    <w:lang w:eastAsia="zh-CN"/>
                  </w:rPr>
                </w:pPr>
                <w:r w:rsidRPr="00612168">
                  <w:rPr>
                    <w:sz w:val="16"/>
                    <w:szCs w:val="16"/>
                    <w:lang w:eastAsia="zh-CN"/>
                  </w:rPr>
                  <w:t>Latrobe River</w:t>
                </w:r>
              </w:p>
            </w:tc>
            <w:tc>
              <w:tcPr>
                <w:tcW w:w="921" w:type="dxa"/>
                <w:noWrap/>
                <w:hideMark/>
              </w:tcPr>
              <w:p w14:paraId="643EB660" w14:textId="77777777" w:rsidR="00E214B1" w:rsidRPr="00612168" w:rsidRDefault="00E214B1" w:rsidP="002105F9">
                <w:pPr>
                  <w:pStyle w:val="TableTextCentred"/>
                  <w:rPr>
                    <w:sz w:val="16"/>
                    <w:szCs w:val="16"/>
                    <w:lang w:eastAsia="zh-CN"/>
                  </w:rPr>
                </w:pPr>
                <w:r w:rsidRPr="00612168">
                  <w:rPr>
                    <w:sz w:val="16"/>
                    <w:szCs w:val="16"/>
                    <w:lang w:eastAsia="zh-CN"/>
                  </w:rPr>
                  <w:t>31/05/1962</w:t>
                </w:r>
              </w:p>
            </w:tc>
            <w:tc>
              <w:tcPr>
                <w:tcW w:w="922" w:type="dxa"/>
                <w:noWrap/>
                <w:hideMark/>
              </w:tcPr>
              <w:p w14:paraId="54E75DDC" w14:textId="77777777" w:rsidR="00E214B1" w:rsidRPr="00612168" w:rsidRDefault="00E214B1" w:rsidP="002105F9">
                <w:pPr>
                  <w:pStyle w:val="TableTextCentred"/>
                  <w:rPr>
                    <w:sz w:val="16"/>
                    <w:szCs w:val="16"/>
                    <w:lang w:eastAsia="zh-CN"/>
                  </w:rPr>
                </w:pPr>
                <w:r w:rsidRPr="00612168">
                  <w:rPr>
                    <w:sz w:val="16"/>
                    <w:szCs w:val="16"/>
                    <w:lang w:eastAsia="zh-CN"/>
                  </w:rPr>
                  <w:t>25/05/2014</w:t>
                </w:r>
              </w:p>
            </w:tc>
            <w:tc>
              <w:tcPr>
                <w:tcW w:w="709" w:type="dxa"/>
              </w:tcPr>
              <w:p w14:paraId="4B08AAB8" w14:textId="77777777" w:rsidR="00E214B1" w:rsidRPr="00612168" w:rsidRDefault="00E214B1" w:rsidP="002105F9">
                <w:pPr>
                  <w:pStyle w:val="TableTextCentred"/>
                  <w:rPr>
                    <w:sz w:val="16"/>
                    <w:szCs w:val="16"/>
                    <w:lang w:eastAsia="zh-CN"/>
                  </w:rPr>
                </w:pPr>
                <w:r w:rsidRPr="001422EE">
                  <w:rPr>
                    <w:sz w:val="16"/>
                    <w:szCs w:val="16"/>
                    <w:lang w:eastAsia="zh-CN"/>
                  </w:rPr>
                  <w:t>Accurate</w:t>
                </w:r>
              </w:p>
            </w:tc>
            <w:tc>
              <w:tcPr>
                <w:tcW w:w="567" w:type="dxa"/>
                <w:noWrap/>
                <w:hideMark/>
              </w:tcPr>
              <w:p w14:paraId="268A40F8" w14:textId="77777777" w:rsidR="00E214B1" w:rsidRPr="00612168" w:rsidRDefault="00E214B1" w:rsidP="002105F9">
                <w:pPr>
                  <w:pStyle w:val="TableTextCentred"/>
                  <w:rPr>
                    <w:sz w:val="16"/>
                    <w:szCs w:val="16"/>
                    <w:lang w:eastAsia="zh-CN"/>
                  </w:rPr>
                </w:pPr>
                <w:r w:rsidRPr="00612168">
                  <w:rPr>
                    <w:sz w:val="16"/>
                    <w:szCs w:val="16"/>
                    <w:lang w:eastAsia="zh-CN"/>
                  </w:rPr>
                  <w:t>18</w:t>
                </w:r>
                <w:r>
                  <w:rPr>
                    <w:sz w:val="16"/>
                    <w:szCs w:val="16"/>
                    <w:lang w:eastAsia="zh-CN"/>
                  </w:rPr>
                  <w:t>,</w:t>
                </w:r>
                <w:r w:rsidRPr="00612168">
                  <w:rPr>
                    <w:sz w:val="16"/>
                    <w:szCs w:val="16"/>
                    <w:lang w:eastAsia="zh-CN"/>
                  </w:rPr>
                  <w:t>988</w:t>
                </w:r>
              </w:p>
            </w:tc>
            <w:tc>
              <w:tcPr>
                <w:tcW w:w="425" w:type="dxa"/>
                <w:noWrap/>
                <w:hideMark/>
              </w:tcPr>
              <w:p w14:paraId="20EB21B1" w14:textId="77777777" w:rsidR="00E214B1" w:rsidRPr="00612168" w:rsidRDefault="00E214B1" w:rsidP="002105F9">
                <w:pPr>
                  <w:pStyle w:val="TableTextCentred"/>
                  <w:rPr>
                    <w:sz w:val="16"/>
                    <w:szCs w:val="16"/>
                    <w:lang w:eastAsia="zh-CN"/>
                  </w:rPr>
                </w:pPr>
                <w:r w:rsidRPr="00612168">
                  <w:rPr>
                    <w:sz w:val="16"/>
                    <w:szCs w:val="16"/>
                    <w:lang w:eastAsia="zh-CN"/>
                  </w:rPr>
                  <w:t>80.02</w:t>
                </w:r>
              </w:p>
            </w:tc>
            <w:tc>
              <w:tcPr>
                <w:tcW w:w="425" w:type="dxa"/>
                <w:noWrap/>
                <w:hideMark/>
              </w:tcPr>
              <w:p w14:paraId="77785498" w14:textId="77777777" w:rsidR="00E214B1" w:rsidRPr="00612168" w:rsidRDefault="00E214B1" w:rsidP="002105F9">
                <w:pPr>
                  <w:pStyle w:val="TableTextCentred"/>
                  <w:rPr>
                    <w:sz w:val="16"/>
                    <w:szCs w:val="16"/>
                    <w:lang w:eastAsia="zh-CN"/>
                  </w:rPr>
                </w:pPr>
                <w:r w:rsidRPr="00612168">
                  <w:rPr>
                    <w:sz w:val="16"/>
                    <w:szCs w:val="16"/>
                    <w:lang w:eastAsia="zh-CN"/>
                  </w:rPr>
                  <w:t>4.53</w:t>
                </w:r>
              </w:p>
            </w:tc>
            <w:tc>
              <w:tcPr>
                <w:tcW w:w="425" w:type="dxa"/>
                <w:noWrap/>
                <w:hideMark/>
              </w:tcPr>
              <w:p w14:paraId="5E524E7E" w14:textId="77777777" w:rsidR="00E214B1" w:rsidRPr="00612168" w:rsidRDefault="00E214B1" w:rsidP="002105F9">
                <w:pPr>
                  <w:pStyle w:val="TableTextCentred"/>
                  <w:rPr>
                    <w:sz w:val="16"/>
                    <w:szCs w:val="16"/>
                    <w:lang w:eastAsia="zh-CN"/>
                  </w:rPr>
                </w:pPr>
                <w:r w:rsidRPr="00612168">
                  <w:rPr>
                    <w:sz w:val="16"/>
                    <w:szCs w:val="16"/>
                    <w:lang w:eastAsia="zh-CN"/>
                  </w:rPr>
                  <w:t>1.43</w:t>
                </w:r>
              </w:p>
            </w:tc>
            <w:tc>
              <w:tcPr>
                <w:tcW w:w="851" w:type="dxa"/>
                <w:noWrap/>
                <w:hideMark/>
              </w:tcPr>
              <w:p w14:paraId="169A1A9B" w14:textId="77777777" w:rsidR="00E214B1" w:rsidRPr="00612168" w:rsidRDefault="00E214B1" w:rsidP="002105F9">
                <w:pPr>
                  <w:pStyle w:val="TableTextCentred"/>
                  <w:rPr>
                    <w:sz w:val="16"/>
                    <w:szCs w:val="16"/>
                    <w:lang w:eastAsia="zh-CN"/>
                  </w:rPr>
                </w:pPr>
                <w:r w:rsidRPr="00612168">
                  <w:rPr>
                    <w:sz w:val="16"/>
                    <w:szCs w:val="16"/>
                    <w:lang w:eastAsia="zh-CN"/>
                  </w:rPr>
                  <w:t>0.55</w:t>
                </w:r>
              </w:p>
            </w:tc>
            <w:tc>
              <w:tcPr>
                <w:tcW w:w="709" w:type="dxa"/>
                <w:noWrap/>
                <w:hideMark/>
              </w:tcPr>
              <w:p w14:paraId="30FB7630" w14:textId="77777777" w:rsidR="00E214B1" w:rsidRPr="00612168" w:rsidRDefault="00E214B1" w:rsidP="002105F9">
                <w:pPr>
                  <w:pStyle w:val="TableTextCentred"/>
                  <w:rPr>
                    <w:sz w:val="16"/>
                    <w:szCs w:val="16"/>
                    <w:lang w:eastAsia="zh-CN"/>
                  </w:rPr>
                </w:pPr>
                <w:r w:rsidRPr="00612168">
                  <w:rPr>
                    <w:sz w:val="16"/>
                    <w:szCs w:val="16"/>
                    <w:lang w:eastAsia="zh-CN"/>
                  </w:rPr>
                  <w:t>13.46</w:t>
                </w:r>
              </w:p>
            </w:tc>
            <w:tc>
              <w:tcPr>
                <w:tcW w:w="567" w:type="dxa"/>
                <w:noWrap/>
                <w:hideMark/>
              </w:tcPr>
              <w:p w14:paraId="39F1ED06" w14:textId="77777777" w:rsidR="00E214B1" w:rsidRPr="00612168" w:rsidRDefault="00E214B1" w:rsidP="002105F9">
                <w:pPr>
                  <w:pStyle w:val="TableTextCentred"/>
                  <w:rPr>
                    <w:sz w:val="16"/>
                    <w:szCs w:val="16"/>
                    <w:lang w:eastAsia="zh-CN"/>
                  </w:rPr>
                </w:pPr>
                <w:r w:rsidRPr="00612168">
                  <w:rPr>
                    <w:sz w:val="16"/>
                    <w:szCs w:val="16"/>
                    <w:lang w:eastAsia="zh-CN"/>
                  </w:rPr>
                  <w:t>0.01</w:t>
                </w:r>
              </w:p>
            </w:tc>
            <w:tc>
              <w:tcPr>
                <w:tcW w:w="708" w:type="dxa"/>
              </w:tcPr>
              <w:p w14:paraId="111ED400" w14:textId="77777777" w:rsidR="00E214B1" w:rsidRPr="00612168" w:rsidRDefault="00E214B1" w:rsidP="002105F9">
                <w:pPr>
                  <w:pStyle w:val="TableTextCentred"/>
                  <w:rPr>
                    <w:sz w:val="16"/>
                    <w:szCs w:val="16"/>
                    <w:lang w:eastAsia="zh-CN"/>
                  </w:rPr>
                </w:pPr>
              </w:p>
            </w:tc>
            <w:tc>
              <w:tcPr>
                <w:tcW w:w="708" w:type="dxa"/>
              </w:tcPr>
              <w:p w14:paraId="66B7CF27" w14:textId="77777777" w:rsidR="00E214B1" w:rsidRPr="00612168" w:rsidRDefault="00E214B1" w:rsidP="002105F9">
                <w:pPr>
                  <w:pStyle w:val="TableTextCentred"/>
                  <w:rPr>
                    <w:sz w:val="16"/>
                    <w:szCs w:val="16"/>
                    <w:lang w:eastAsia="zh-CN"/>
                  </w:rPr>
                </w:pPr>
              </w:p>
            </w:tc>
          </w:tr>
          <w:tr w:rsidR="00E214B1" w:rsidRPr="00960F0B" w14:paraId="6BF6A662" w14:textId="77777777" w:rsidTr="002105F9">
            <w:trPr>
              <w:cnfStyle w:val="000000100000" w:firstRow="0" w:lastRow="0" w:firstColumn="0" w:lastColumn="0" w:oddVBand="0" w:evenVBand="0" w:oddHBand="1" w:evenHBand="0" w:firstRowFirstColumn="0" w:firstRowLastColumn="0" w:lastRowFirstColumn="0" w:lastRowLastColumn="0"/>
              <w:trHeight w:val="300"/>
            </w:trPr>
            <w:tc>
              <w:tcPr>
                <w:tcW w:w="644" w:type="dxa"/>
                <w:noWrap/>
                <w:hideMark/>
              </w:tcPr>
              <w:p w14:paraId="0379631E" w14:textId="77777777" w:rsidR="00E214B1" w:rsidRPr="00612168" w:rsidRDefault="00E214B1" w:rsidP="002105F9">
                <w:pPr>
                  <w:pStyle w:val="TableText"/>
                  <w:rPr>
                    <w:sz w:val="16"/>
                    <w:szCs w:val="16"/>
                    <w:lang w:eastAsia="zh-CN"/>
                  </w:rPr>
                </w:pPr>
                <w:r w:rsidRPr="00612168">
                  <w:rPr>
                    <w:sz w:val="16"/>
                    <w:szCs w:val="16"/>
                    <w:lang w:eastAsia="zh-CN"/>
                  </w:rPr>
                  <w:t>227203</w:t>
                </w:r>
              </w:p>
            </w:tc>
            <w:tc>
              <w:tcPr>
                <w:tcW w:w="1134" w:type="dxa"/>
                <w:noWrap/>
                <w:hideMark/>
              </w:tcPr>
              <w:p w14:paraId="62DC210E" w14:textId="77777777" w:rsidR="00E214B1" w:rsidRPr="00612168" w:rsidRDefault="00E214B1" w:rsidP="002105F9">
                <w:pPr>
                  <w:pStyle w:val="TableText"/>
                  <w:rPr>
                    <w:sz w:val="16"/>
                    <w:szCs w:val="16"/>
                    <w:lang w:eastAsia="zh-CN"/>
                  </w:rPr>
                </w:pPr>
                <w:r w:rsidRPr="00612168">
                  <w:rPr>
                    <w:sz w:val="16"/>
                    <w:szCs w:val="16"/>
                    <w:lang w:eastAsia="zh-CN"/>
                  </w:rPr>
                  <w:t>South Gippsland</w:t>
                </w:r>
              </w:p>
            </w:tc>
            <w:tc>
              <w:tcPr>
                <w:tcW w:w="921" w:type="dxa"/>
                <w:noWrap/>
                <w:hideMark/>
              </w:tcPr>
              <w:p w14:paraId="31ED07E7" w14:textId="77777777" w:rsidR="00E214B1" w:rsidRPr="00612168" w:rsidRDefault="00E214B1" w:rsidP="002105F9">
                <w:pPr>
                  <w:pStyle w:val="TableTextCentred"/>
                  <w:rPr>
                    <w:sz w:val="16"/>
                    <w:szCs w:val="16"/>
                    <w:lang w:eastAsia="zh-CN"/>
                  </w:rPr>
                </w:pPr>
                <w:r w:rsidRPr="00612168">
                  <w:rPr>
                    <w:sz w:val="16"/>
                    <w:szCs w:val="16"/>
                    <w:lang w:eastAsia="zh-CN"/>
                  </w:rPr>
                  <w:t>17/03/1970</w:t>
                </w:r>
              </w:p>
            </w:tc>
            <w:tc>
              <w:tcPr>
                <w:tcW w:w="922" w:type="dxa"/>
                <w:noWrap/>
                <w:hideMark/>
              </w:tcPr>
              <w:p w14:paraId="6D54FF62" w14:textId="77777777" w:rsidR="00E214B1" w:rsidRPr="00612168" w:rsidRDefault="00E214B1" w:rsidP="002105F9">
                <w:pPr>
                  <w:pStyle w:val="TableTextCentred"/>
                  <w:rPr>
                    <w:sz w:val="16"/>
                    <w:szCs w:val="16"/>
                    <w:lang w:eastAsia="zh-CN"/>
                  </w:rPr>
                </w:pPr>
                <w:r w:rsidRPr="00612168">
                  <w:rPr>
                    <w:sz w:val="16"/>
                    <w:szCs w:val="16"/>
                    <w:lang w:eastAsia="zh-CN"/>
                  </w:rPr>
                  <w:t>7/01/1985</w:t>
                </w:r>
              </w:p>
            </w:tc>
            <w:tc>
              <w:tcPr>
                <w:tcW w:w="709" w:type="dxa"/>
              </w:tcPr>
              <w:p w14:paraId="70D643F7" w14:textId="77777777" w:rsidR="00E214B1" w:rsidRPr="00612168" w:rsidRDefault="00E214B1" w:rsidP="002105F9">
                <w:pPr>
                  <w:pStyle w:val="TableTextCentred"/>
                  <w:rPr>
                    <w:sz w:val="16"/>
                    <w:szCs w:val="16"/>
                    <w:lang w:eastAsia="zh-CN"/>
                  </w:rPr>
                </w:pPr>
                <w:r w:rsidRPr="001422EE">
                  <w:rPr>
                    <w:sz w:val="16"/>
                    <w:szCs w:val="16"/>
                    <w:lang w:eastAsia="zh-CN"/>
                  </w:rPr>
                  <w:t>Accurate</w:t>
                </w:r>
              </w:p>
            </w:tc>
            <w:tc>
              <w:tcPr>
                <w:tcW w:w="567" w:type="dxa"/>
                <w:noWrap/>
                <w:hideMark/>
              </w:tcPr>
              <w:p w14:paraId="66FA5430" w14:textId="77777777" w:rsidR="00E214B1" w:rsidRPr="00612168" w:rsidRDefault="00E214B1" w:rsidP="002105F9">
                <w:pPr>
                  <w:pStyle w:val="TableTextCentred"/>
                  <w:rPr>
                    <w:sz w:val="16"/>
                    <w:szCs w:val="16"/>
                    <w:lang w:eastAsia="zh-CN"/>
                  </w:rPr>
                </w:pPr>
                <w:r w:rsidRPr="00612168">
                  <w:rPr>
                    <w:sz w:val="16"/>
                    <w:szCs w:val="16"/>
                    <w:lang w:eastAsia="zh-CN"/>
                  </w:rPr>
                  <w:t>5</w:t>
                </w:r>
                <w:r>
                  <w:rPr>
                    <w:sz w:val="16"/>
                    <w:szCs w:val="16"/>
                    <w:lang w:eastAsia="zh-CN"/>
                  </w:rPr>
                  <w:t>,</w:t>
                </w:r>
                <w:r w:rsidRPr="00612168">
                  <w:rPr>
                    <w:sz w:val="16"/>
                    <w:szCs w:val="16"/>
                    <w:lang w:eastAsia="zh-CN"/>
                  </w:rPr>
                  <w:t>411</w:t>
                </w:r>
              </w:p>
            </w:tc>
            <w:tc>
              <w:tcPr>
                <w:tcW w:w="425" w:type="dxa"/>
                <w:noWrap/>
                <w:hideMark/>
              </w:tcPr>
              <w:p w14:paraId="2C7CA036" w14:textId="77777777" w:rsidR="00E214B1" w:rsidRPr="00612168" w:rsidRDefault="00E214B1" w:rsidP="002105F9">
                <w:pPr>
                  <w:pStyle w:val="TableTextCentred"/>
                  <w:rPr>
                    <w:sz w:val="16"/>
                    <w:szCs w:val="16"/>
                    <w:lang w:eastAsia="zh-CN"/>
                  </w:rPr>
                </w:pPr>
                <w:r w:rsidRPr="00612168">
                  <w:rPr>
                    <w:sz w:val="16"/>
                    <w:szCs w:val="16"/>
                    <w:lang w:eastAsia="zh-CN"/>
                  </w:rPr>
                  <w:t>96.91</w:t>
                </w:r>
              </w:p>
            </w:tc>
            <w:tc>
              <w:tcPr>
                <w:tcW w:w="425" w:type="dxa"/>
                <w:noWrap/>
                <w:hideMark/>
              </w:tcPr>
              <w:p w14:paraId="441B0B3D" w14:textId="77777777" w:rsidR="00E214B1" w:rsidRPr="00612168" w:rsidRDefault="00E214B1" w:rsidP="002105F9">
                <w:pPr>
                  <w:pStyle w:val="TableTextCentred"/>
                  <w:rPr>
                    <w:sz w:val="16"/>
                    <w:szCs w:val="16"/>
                    <w:lang w:eastAsia="zh-CN"/>
                  </w:rPr>
                </w:pPr>
                <w:r w:rsidRPr="00612168">
                  <w:rPr>
                    <w:sz w:val="16"/>
                    <w:szCs w:val="16"/>
                    <w:lang w:eastAsia="zh-CN"/>
                  </w:rPr>
                  <w:t>0.00</w:t>
                </w:r>
              </w:p>
            </w:tc>
            <w:tc>
              <w:tcPr>
                <w:tcW w:w="425" w:type="dxa"/>
                <w:noWrap/>
                <w:hideMark/>
              </w:tcPr>
              <w:p w14:paraId="5C8AF1E9" w14:textId="77777777" w:rsidR="00E214B1" w:rsidRPr="00612168" w:rsidRDefault="00E214B1" w:rsidP="002105F9">
                <w:pPr>
                  <w:pStyle w:val="TableTextCentred"/>
                  <w:rPr>
                    <w:sz w:val="16"/>
                    <w:szCs w:val="16"/>
                    <w:lang w:eastAsia="zh-CN"/>
                  </w:rPr>
                </w:pPr>
                <w:r w:rsidRPr="00612168">
                  <w:rPr>
                    <w:sz w:val="16"/>
                    <w:szCs w:val="16"/>
                    <w:lang w:eastAsia="zh-CN"/>
                  </w:rPr>
                  <w:t>3.07</w:t>
                </w:r>
              </w:p>
            </w:tc>
            <w:tc>
              <w:tcPr>
                <w:tcW w:w="851" w:type="dxa"/>
                <w:noWrap/>
                <w:hideMark/>
              </w:tcPr>
              <w:p w14:paraId="596F4DD0" w14:textId="77777777" w:rsidR="00E214B1" w:rsidRPr="00612168" w:rsidRDefault="00E214B1" w:rsidP="002105F9">
                <w:pPr>
                  <w:pStyle w:val="TableTextCentred"/>
                  <w:rPr>
                    <w:sz w:val="16"/>
                    <w:szCs w:val="16"/>
                    <w:lang w:eastAsia="zh-CN"/>
                  </w:rPr>
                </w:pPr>
                <w:r w:rsidRPr="00612168">
                  <w:rPr>
                    <w:sz w:val="16"/>
                    <w:szCs w:val="16"/>
                    <w:lang w:eastAsia="zh-CN"/>
                  </w:rPr>
                  <w:t>0.00</w:t>
                </w:r>
              </w:p>
            </w:tc>
            <w:tc>
              <w:tcPr>
                <w:tcW w:w="709" w:type="dxa"/>
                <w:noWrap/>
                <w:hideMark/>
              </w:tcPr>
              <w:p w14:paraId="1E08FA0F" w14:textId="77777777" w:rsidR="00E214B1" w:rsidRPr="00612168" w:rsidRDefault="00E214B1" w:rsidP="002105F9">
                <w:pPr>
                  <w:pStyle w:val="TableTextCentred"/>
                  <w:rPr>
                    <w:sz w:val="16"/>
                    <w:szCs w:val="16"/>
                    <w:lang w:eastAsia="zh-CN"/>
                  </w:rPr>
                </w:pPr>
                <w:r w:rsidRPr="00612168">
                  <w:rPr>
                    <w:sz w:val="16"/>
                    <w:szCs w:val="16"/>
                    <w:lang w:eastAsia="zh-CN"/>
                  </w:rPr>
                  <w:t>0.00</w:t>
                </w:r>
              </w:p>
            </w:tc>
            <w:tc>
              <w:tcPr>
                <w:tcW w:w="567" w:type="dxa"/>
                <w:noWrap/>
                <w:hideMark/>
              </w:tcPr>
              <w:p w14:paraId="596DCE97" w14:textId="77777777" w:rsidR="00E214B1" w:rsidRPr="00612168" w:rsidRDefault="00E214B1" w:rsidP="002105F9">
                <w:pPr>
                  <w:pStyle w:val="TableTextCentred"/>
                  <w:rPr>
                    <w:sz w:val="16"/>
                    <w:szCs w:val="16"/>
                    <w:lang w:eastAsia="zh-CN"/>
                  </w:rPr>
                </w:pPr>
                <w:r w:rsidRPr="00612168">
                  <w:rPr>
                    <w:sz w:val="16"/>
                    <w:szCs w:val="16"/>
                    <w:lang w:eastAsia="zh-CN"/>
                  </w:rPr>
                  <w:t>0.02</w:t>
                </w:r>
              </w:p>
            </w:tc>
            <w:tc>
              <w:tcPr>
                <w:tcW w:w="708" w:type="dxa"/>
              </w:tcPr>
              <w:p w14:paraId="649B5916" w14:textId="77777777" w:rsidR="00E214B1" w:rsidRPr="00612168" w:rsidRDefault="00E214B1" w:rsidP="002105F9">
                <w:pPr>
                  <w:pStyle w:val="TableTextCentred"/>
                  <w:rPr>
                    <w:sz w:val="16"/>
                    <w:szCs w:val="16"/>
                    <w:lang w:eastAsia="zh-CN"/>
                  </w:rPr>
                </w:pPr>
              </w:p>
            </w:tc>
            <w:tc>
              <w:tcPr>
                <w:tcW w:w="708" w:type="dxa"/>
              </w:tcPr>
              <w:p w14:paraId="36B57FDA" w14:textId="77777777" w:rsidR="00E214B1" w:rsidRPr="00612168" w:rsidRDefault="00E214B1" w:rsidP="002105F9">
                <w:pPr>
                  <w:pStyle w:val="TableTextCentred"/>
                  <w:rPr>
                    <w:sz w:val="16"/>
                    <w:szCs w:val="16"/>
                    <w:lang w:eastAsia="zh-CN"/>
                  </w:rPr>
                </w:pPr>
              </w:p>
            </w:tc>
          </w:tr>
          <w:tr w:rsidR="00E214B1" w:rsidRPr="00960F0B" w14:paraId="44E0BF99" w14:textId="77777777" w:rsidTr="002105F9">
            <w:trPr>
              <w:cnfStyle w:val="000000010000" w:firstRow="0" w:lastRow="0" w:firstColumn="0" w:lastColumn="0" w:oddVBand="0" w:evenVBand="0" w:oddHBand="0" w:evenHBand="1" w:firstRowFirstColumn="0" w:firstRowLastColumn="0" w:lastRowFirstColumn="0" w:lastRowLastColumn="0"/>
              <w:trHeight w:val="275"/>
            </w:trPr>
            <w:tc>
              <w:tcPr>
                <w:tcW w:w="644" w:type="dxa"/>
                <w:noWrap/>
                <w:hideMark/>
              </w:tcPr>
              <w:p w14:paraId="7059F5C9" w14:textId="77777777" w:rsidR="00E214B1" w:rsidRPr="00612168" w:rsidRDefault="00E214B1" w:rsidP="002105F9">
                <w:pPr>
                  <w:pStyle w:val="TableText"/>
                  <w:rPr>
                    <w:sz w:val="16"/>
                    <w:szCs w:val="16"/>
                    <w:lang w:eastAsia="zh-CN"/>
                  </w:rPr>
                </w:pPr>
                <w:r w:rsidRPr="00612168">
                  <w:rPr>
                    <w:sz w:val="16"/>
                    <w:szCs w:val="16"/>
                    <w:lang w:eastAsia="zh-CN"/>
                  </w:rPr>
                  <w:t>227210</w:t>
                </w:r>
              </w:p>
            </w:tc>
            <w:tc>
              <w:tcPr>
                <w:tcW w:w="1134" w:type="dxa"/>
                <w:noWrap/>
                <w:hideMark/>
              </w:tcPr>
              <w:p w14:paraId="46370758" w14:textId="77777777" w:rsidR="00E214B1" w:rsidRPr="00612168" w:rsidRDefault="00E214B1" w:rsidP="002105F9">
                <w:pPr>
                  <w:pStyle w:val="TableText"/>
                  <w:rPr>
                    <w:sz w:val="16"/>
                    <w:szCs w:val="16"/>
                    <w:lang w:eastAsia="zh-CN"/>
                  </w:rPr>
                </w:pPr>
                <w:r w:rsidRPr="00612168">
                  <w:rPr>
                    <w:sz w:val="16"/>
                    <w:szCs w:val="16"/>
                    <w:lang w:eastAsia="zh-CN"/>
                  </w:rPr>
                  <w:t>South Gippsland</w:t>
                </w:r>
              </w:p>
            </w:tc>
            <w:tc>
              <w:tcPr>
                <w:tcW w:w="921" w:type="dxa"/>
                <w:noWrap/>
                <w:hideMark/>
              </w:tcPr>
              <w:p w14:paraId="4821A764" w14:textId="77777777" w:rsidR="00E214B1" w:rsidRPr="00612168" w:rsidRDefault="00E214B1" w:rsidP="002105F9">
                <w:pPr>
                  <w:pStyle w:val="TableTextCentred"/>
                  <w:rPr>
                    <w:sz w:val="16"/>
                    <w:szCs w:val="16"/>
                    <w:lang w:eastAsia="zh-CN"/>
                  </w:rPr>
                </w:pPr>
                <w:r w:rsidRPr="00612168">
                  <w:rPr>
                    <w:sz w:val="16"/>
                    <w:szCs w:val="16"/>
                    <w:lang w:eastAsia="zh-CN"/>
                  </w:rPr>
                  <w:t>7/08/1952</w:t>
                </w:r>
              </w:p>
            </w:tc>
            <w:tc>
              <w:tcPr>
                <w:tcW w:w="922" w:type="dxa"/>
                <w:noWrap/>
                <w:hideMark/>
              </w:tcPr>
              <w:p w14:paraId="4E1F7ACC" w14:textId="77777777" w:rsidR="00E214B1" w:rsidRPr="00612168" w:rsidRDefault="00E214B1" w:rsidP="002105F9">
                <w:pPr>
                  <w:pStyle w:val="TableTextCentred"/>
                  <w:rPr>
                    <w:sz w:val="16"/>
                    <w:szCs w:val="16"/>
                    <w:lang w:eastAsia="zh-CN"/>
                  </w:rPr>
                </w:pPr>
                <w:r w:rsidRPr="00612168">
                  <w:rPr>
                    <w:sz w:val="16"/>
                    <w:szCs w:val="16"/>
                    <w:lang w:eastAsia="zh-CN"/>
                  </w:rPr>
                  <w:t>22/04/2014</w:t>
                </w:r>
              </w:p>
            </w:tc>
            <w:tc>
              <w:tcPr>
                <w:tcW w:w="709" w:type="dxa"/>
              </w:tcPr>
              <w:p w14:paraId="28B6CB4A" w14:textId="77777777" w:rsidR="00E214B1" w:rsidRPr="00612168" w:rsidRDefault="00E214B1" w:rsidP="002105F9">
                <w:pPr>
                  <w:pStyle w:val="TableTextCentred"/>
                  <w:rPr>
                    <w:sz w:val="16"/>
                    <w:szCs w:val="16"/>
                    <w:lang w:eastAsia="zh-CN"/>
                  </w:rPr>
                </w:pPr>
                <w:r w:rsidRPr="001422EE">
                  <w:rPr>
                    <w:sz w:val="16"/>
                    <w:szCs w:val="16"/>
                    <w:lang w:eastAsia="zh-CN"/>
                  </w:rPr>
                  <w:t>Accurate</w:t>
                </w:r>
              </w:p>
            </w:tc>
            <w:tc>
              <w:tcPr>
                <w:tcW w:w="567" w:type="dxa"/>
                <w:noWrap/>
                <w:hideMark/>
              </w:tcPr>
              <w:p w14:paraId="07A18DEF" w14:textId="77777777" w:rsidR="00E214B1" w:rsidRPr="00612168" w:rsidRDefault="00E214B1" w:rsidP="002105F9">
                <w:pPr>
                  <w:pStyle w:val="TableTextCentred"/>
                  <w:rPr>
                    <w:sz w:val="16"/>
                    <w:szCs w:val="16"/>
                    <w:lang w:eastAsia="zh-CN"/>
                  </w:rPr>
                </w:pPr>
                <w:r w:rsidRPr="00612168">
                  <w:rPr>
                    <w:sz w:val="16"/>
                    <w:szCs w:val="16"/>
                    <w:lang w:eastAsia="zh-CN"/>
                  </w:rPr>
                  <w:t>22</w:t>
                </w:r>
                <w:r>
                  <w:rPr>
                    <w:sz w:val="16"/>
                    <w:szCs w:val="16"/>
                    <w:lang w:eastAsia="zh-CN"/>
                  </w:rPr>
                  <w:t>,</w:t>
                </w:r>
                <w:r w:rsidRPr="00612168">
                  <w:rPr>
                    <w:sz w:val="16"/>
                    <w:szCs w:val="16"/>
                    <w:lang w:eastAsia="zh-CN"/>
                  </w:rPr>
                  <w:t>539</w:t>
                </w:r>
              </w:p>
            </w:tc>
            <w:tc>
              <w:tcPr>
                <w:tcW w:w="425" w:type="dxa"/>
                <w:noWrap/>
                <w:hideMark/>
              </w:tcPr>
              <w:p w14:paraId="5BCEB834" w14:textId="77777777" w:rsidR="00E214B1" w:rsidRPr="00612168" w:rsidRDefault="00E214B1" w:rsidP="002105F9">
                <w:pPr>
                  <w:pStyle w:val="TableTextCentred"/>
                  <w:rPr>
                    <w:sz w:val="16"/>
                    <w:szCs w:val="16"/>
                    <w:lang w:eastAsia="zh-CN"/>
                  </w:rPr>
                </w:pPr>
                <w:r w:rsidRPr="00612168">
                  <w:rPr>
                    <w:sz w:val="16"/>
                    <w:szCs w:val="16"/>
                    <w:lang w:eastAsia="zh-CN"/>
                  </w:rPr>
                  <w:t>76.29</w:t>
                </w:r>
              </w:p>
            </w:tc>
            <w:tc>
              <w:tcPr>
                <w:tcW w:w="425" w:type="dxa"/>
                <w:noWrap/>
                <w:hideMark/>
              </w:tcPr>
              <w:p w14:paraId="247D8D71" w14:textId="77777777" w:rsidR="00E214B1" w:rsidRPr="00612168" w:rsidRDefault="00E214B1" w:rsidP="002105F9">
                <w:pPr>
                  <w:pStyle w:val="TableTextCentred"/>
                  <w:rPr>
                    <w:sz w:val="16"/>
                    <w:szCs w:val="16"/>
                    <w:lang w:eastAsia="zh-CN"/>
                  </w:rPr>
                </w:pPr>
                <w:r w:rsidRPr="00612168">
                  <w:rPr>
                    <w:sz w:val="16"/>
                    <w:szCs w:val="16"/>
                    <w:lang w:eastAsia="zh-CN"/>
                  </w:rPr>
                  <w:t>21.12</w:t>
                </w:r>
              </w:p>
            </w:tc>
            <w:tc>
              <w:tcPr>
                <w:tcW w:w="425" w:type="dxa"/>
                <w:noWrap/>
                <w:hideMark/>
              </w:tcPr>
              <w:p w14:paraId="7FA7E6C3" w14:textId="77777777" w:rsidR="00E214B1" w:rsidRPr="00612168" w:rsidRDefault="00E214B1" w:rsidP="002105F9">
                <w:pPr>
                  <w:pStyle w:val="TableTextCentred"/>
                  <w:rPr>
                    <w:sz w:val="16"/>
                    <w:szCs w:val="16"/>
                    <w:lang w:eastAsia="zh-CN"/>
                  </w:rPr>
                </w:pPr>
                <w:r w:rsidRPr="00612168">
                  <w:rPr>
                    <w:sz w:val="16"/>
                    <w:szCs w:val="16"/>
                    <w:lang w:eastAsia="zh-CN"/>
                  </w:rPr>
                  <w:t>2.41</w:t>
                </w:r>
              </w:p>
            </w:tc>
            <w:tc>
              <w:tcPr>
                <w:tcW w:w="851" w:type="dxa"/>
                <w:noWrap/>
                <w:hideMark/>
              </w:tcPr>
              <w:p w14:paraId="674CC850" w14:textId="77777777" w:rsidR="00E214B1" w:rsidRPr="00612168" w:rsidRDefault="00E214B1" w:rsidP="002105F9">
                <w:pPr>
                  <w:pStyle w:val="TableTextCentred"/>
                  <w:rPr>
                    <w:sz w:val="16"/>
                    <w:szCs w:val="16"/>
                    <w:lang w:eastAsia="zh-CN"/>
                  </w:rPr>
                </w:pPr>
                <w:r w:rsidRPr="00612168">
                  <w:rPr>
                    <w:sz w:val="16"/>
                    <w:szCs w:val="16"/>
                    <w:lang w:eastAsia="zh-CN"/>
                  </w:rPr>
                  <w:t>0.00</w:t>
                </w:r>
              </w:p>
            </w:tc>
            <w:tc>
              <w:tcPr>
                <w:tcW w:w="709" w:type="dxa"/>
                <w:noWrap/>
                <w:hideMark/>
              </w:tcPr>
              <w:p w14:paraId="07ADA079" w14:textId="77777777" w:rsidR="00E214B1" w:rsidRPr="00612168" w:rsidRDefault="00E214B1" w:rsidP="002105F9">
                <w:pPr>
                  <w:pStyle w:val="TableTextCentred"/>
                  <w:rPr>
                    <w:sz w:val="16"/>
                    <w:szCs w:val="16"/>
                    <w:lang w:eastAsia="zh-CN"/>
                  </w:rPr>
                </w:pPr>
                <w:r w:rsidRPr="00612168">
                  <w:rPr>
                    <w:sz w:val="16"/>
                    <w:szCs w:val="16"/>
                    <w:lang w:eastAsia="zh-CN"/>
                  </w:rPr>
                  <w:t>0.06</w:t>
                </w:r>
              </w:p>
            </w:tc>
            <w:tc>
              <w:tcPr>
                <w:tcW w:w="567" w:type="dxa"/>
                <w:noWrap/>
                <w:hideMark/>
              </w:tcPr>
              <w:p w14:paraId="2AF1FBA7" w14:textId="77777777" w:rsidR="00E214B1" w:rsidRPr="00612168" w:rsidRDefault="00E214B1" w:rsidP="002105F9">
                <w:pPr>
                  <w:pStyle w:val="TableTextCentred"/>
                  <w:rPr>
                    <w:sz w:val="16"/>
                    <w:szCs w:val="16"/>
                    <w:lang w:eastAsia="zh-CN"/>
                  </w:rPr>
                </w:pPr>
                <w:r w:rsidRPr="00612168">
                  <w:rPr>
                    <w:sz w:val="16"/>
                    <w:szCs w:val="16"/>
                    <w:lang w:eastAsia="zh-CN"/>
                  </w:rPr>
                  <w:t>0.12</w:t>
                </w:r>
              </w:p>
            </w:tc>
            <w:tc>
              <w:tcPr>
                <w:tcW w:w="708" w:type="dxa"/>
              </w:tcPr>
              <w:p w14:paraId="20500A44" w14:textId="77777777" w:rsidR="00E214B1" w:rsidRPr="00612168" w:rsidRDefault="00E214B1" w:rsidP="002105F9">
                <w:pPr>
                  <w:pStyle w:val="TableTextCentred"/>
                  <w:rPr>
                    <w:sz w:val="16"/>
                    <w:szCs w:val="16"/>
                    <w:lang w:eastAsia="zh-CN"/>
                  </w:rPr>
                </w:pPr>
              </w:p>
            </w:tc>
            <w:tc>
              <w:tcPr>
                <w:tcW w:w="708" w:type="dxa"/>
              </w:tcPr>
              <w:p w14:paraId="39A688F4" w14:textId="77777777" w:rsidR="00E214B1" w:rsidRPr="00612168" w:rsidRDefault="00E214B1" w:rsidP="002105F9">
                <w:pPr>
                  <w:pStyle w:val="TableTextCentred"/>
                  <w:rPr>
                    <w:sz w:val="16"/>
                    <w:szCs w:val="16"/>
                    <w:lang w:eastAsia="zh-CN"/>
                  </w:rPr>
                </w:pPr>
              </w:p>
            </w:tc>
          </w:tr>
          <w:tr w:rsidR="00E214B1" w:rsidRPr="00960F0B" w14:paraId="4D3A81A7" w14:textId="77777777" w:rsidTr="002105F9">
            <w:trPr>
              <w:cnfStyle w:val="000000100000" w:firstRow="0" w:lastRow="0" w:firstColumn="0" w:lastColumn="0" w:oddVBand="0" w:evenVBand="0" w:oddHBand="1" w:evenHBand="0" w:firstRowFirstColumn="0" w:firstRowLastColumn="0" w:lastRowFirstColumn="0" w:lastRowLastColumn="0"/>
              <w:trHeight w:val="300"/>
            </w:trPr>
            <w:tc>
              <w:tcPr>
                <w:tcW w:w="644" w:type="dxa"/>
                <w:noWrap/>
                <w:hideMark/>
              </w:tcPr>
              <w:p w14:paraId="7D232AF1" w14:textId="77777777" w:rsidR="00E214B1" w:rsidRPr="00612168" w:rsidRDefault="00E214B1" w:rsidP="002105F9">
                <w:pPr>
                  <w:pStyle w:val="TableText"/>
                  <w:rPr>
                    <w:sz w:val="16"/>
                    <w:szCs w:val="16"/>
                    <w:lang w:eastAsia="zh-CN"/>
                  </w:rPr>
                </w:pPr>
                <w:r w:rsidRPr="00612168">
                  <w:rPr>
                    <w:sz w:val="16"/>
                    <w:szCs w:val="16"/>
                    <w:lang w:eastAsia="zh-CN"/>
                  </w:rPr>
                  <w:t>227213</w:t>
                </w:r>
              </w:p>
            </w:tc>
            <w:tc>
              <w:tcPr>
                <w:tcW w:w="1134" w:type="dxa"/>
                <w:noWrap/>
                <w:hideMark/>
              </w:tcPr>
              <w:p w14:paraId="49336200" w14:textId="77777777" w:rsidR="00E214B1" w:rsidRPr="00612168" w:rsidRDefault="00E214B1" w:rsidP="002105F9">
                <w:pPr>
                  <w:pStyle w:val="TableText"/>
                  <w:rPr>
                    <w:sz w:val="16"/>
                    <w:szCs w:val="16"/>
                    <w:lang w:eastAsia="zh-CN"/>
                  </w:rPr>
                </w:pPr>
                <w:r w:rsidRPr="00612168">
                  <w:rPr>
                    <w:sz w:val="16"/>
                    <w:szCs w:val="16"/>
                    <w:lang w:eastAsia="zh-CN"/>
                  </w:rPr>
                  <w:t>South Gippsland</w:t>
                </w:r>
              </w:p>
            </w:tc>
            <w:tc>
              <w:tcPr>
                <w:tcW w:w="921" w:type="dxa"/>
                <w:noWrap/>
                <w:hideMark/>
              </w:tcPr>
              <w:p w14:paraId="53437CFB" w14:textId="77777777" w:rsidR="00E214B1" w:rsidRPr="00612168" w:rsidRDefault="00E214B1" w:rsidP="002105F9">
                <w:pPr>
                  <w:pStyle w:val="TableTextCentred"/>
                  <w:rPr>
                    <w:sz w:val="16"/>
                    <w:szCs w:val="16"/>
                    <w:lang w:eastAsia="zh-CN"/>
                  </w:rPr>
                </w:pPr>
                <w:r w:rsidRPr="00612168">
                  <w:rPr>
                    <w:sz w:val="16"/>
                    <w:szCs w:val="16"/>
                    <w:lang w:eastAsia="zh-CN"/>
                  </w:rPr>
                  <w:t>1/10/1960</w:t>
                </w:r>
              </w:p>
            </w:tc>
            <w:tc>
              <w:tcPr>
                <w:tcW w:w="922" w:type="dxa"/>
                <w:noWrap/>
                <w:hideMark/>
              </w:tcPr>
              <w:p w14:paraId="5F1E80FF" w14:textId="77777777" w:rsidR="00E214B1" w:rsidRPr="00612168" w:rsidRDefault="00E214B1" w:rsidP="002105F9">
                <w:pPr>
                  <w:pStyle w:val="TableTextCentred"/>
                  <w:rPr>
                    <w:sz w:val="16"/>
                    <w:szCs w:val="16"/>
                    <w:lang w:eastAsia="zh-CN"/>
                  </w:rPr>
                </w:pPr>
                <w:r w:rsidRPr="00612168">
                  <w:rPr>
                    <w:sz w:val="16"/>
                    <w:szCs w:val="16"/>
                    <w:lang w:eastAsia="zh-CN"/>
                  </w:rPr>
                  <w:t>26/05/2014</w:t>
                </w:r>
              </w:p>
            </w:tc>
            <w:tc>
              <w:tcPr>
                <w:tcW w:w="709" w:type="dxa"/>
              </w:tcPr>
              <w:p w14:paraId="3047B258" w14:textId="77777777" w:rsidR="00E214B1" w:rsidRPr="00612168" w:rsidRDefault="00E214B1" w:rsidP="002105F9">
                <w:pPr>
                  <w:pStyle w:val="TableTextCentred"/>
                  <w:rPr>
                    <w:sz w:val="16"/>
                    <w:szCs w:val="16"/>
                    <w:lang w:eastAsia="zh-CN"/>
                  </w:rPr>
                </w:pPr>
                <w:r w:rsidRPr="001422EE">
                  <w:rPr>
                    <w:sz w:val="16"/>
                    <w:szCs w:val="16"/>
                    <w:lang w:eastAsia="zh-CN"/>
                  </w:rPr>
                  <w:t>Accurate</w:t>
                </w:r>
              </w:p>
            </w:tc>
            <w:tc>
              <w:tcPr>
                <w:tcW w:w="567" w:type="dxa"/>
                <w:noWrap/>
                <w:hideMark/>
              </w:tcPr>
              <w:p w14:paraId="4991AF89" w14:textId="77777777" w:rsidR="00E214B1" w:rsidRPr="00612168" w:rsidRDefault="00E214B1" w:rsidP="002105F9">
                <w:pPr>
                  <w:pStyle w:val="TableTextCentred"/>
                  <w:rPr>
                    <w:sz w:val="16"/>
                    <w:szCs w:val="16"/>
                    <w:lang w:eastAsia="zh-CN"/>
                  </w:rPr>
                </w:pPr>
                <w:r w:rsidRPr="00612168">
                  <w:rPr>
                    <w:sz w:val="16"/>
                    <w:szCs w:val="16"/>
                    <w:lang w:eastAsia="zh-CN"/>
                  </w:rPr>
                  <w:t>19</w:t>
                </w:r>
                <w:r>
                  <w:rPr>
                    <w:sz w:val="16"/>
                    <w:szCs w:val="16"/>
                    <w:lang w:eastAsia="zh-CN"/>
                  </w:rPr>
                  <w:t>,</w:t>
                </w:r>
                <w:r w:rsidRPr="00612168">
                  <w:rPr>
                    <w:sz w:val="16"/>
                    <w:szCs w:val="16"/>
                    <w:lang w:eastAsia="zh-CN"/>
                  </w:rPr>
                  <w:t>596</w:t>
                </w:r>
              </w:p>
            </w:tc>
            <w:tc>
              <w:tcPr>
                <w:tcW w:w="425" w:type="dxa"/>
                <w:noWrap/>
                <w:hideMark/>
              </w:tcPr>
              <w:p w14:paraId="7508053D" w14:textId="77777777" w:rsidR="00E214B1" w:rsidRPr="00612168" w:rsidRDefault="00E214B1" w:rsidP="002105F9">
                <w:pPr>
                  <w:pStyle w:val="TableTextCentred"/>
                  <w:rPr>
                    <w:sz w:val="16"/>
                    <w:szCs w:val="16"/>
                    <w:lang w:eastAsia="zh-CN"/>
                  </w:rPr>
                </w:pPr>
                <w:r w:rsidRPr="00612168">
                  <w:rPr>
                    <w:sz w:val="16"/>
                    <w:szCs w:val="16"/>
                    <w:lang w:eastAsia="zh-CN"/>
                  </w:rPr>
                  <w:t>89.61</w:t>
                </w:r>
              </w:p>
            </w:tc>
            <w:tc>
              <w:tcPr>
                <w:tcW w:w="425" w:type="dxa"/>
                <w:noWrap/>
                <w:hideMark/>
              </w:tcPr>
              <w:p w14:paraId="4FBDF9A2" w14:textId="77777777" w:rsidR="00E214B1" w:rsidRPr="00612168" w:rsidRDefault="00E214B1" w:rsidP="002105F9">
                <w:pPr>
                  <w:pStyle w:val="TableTextCentred"/>
                  <w:rPr>
                    <w:sz w:val="16"/>
                    <w:szCs w:val="16"/>
                    <w:lang w:eastAsia="zh-CN"/>
                  </w:rPr>
                </w:pPr>
                <w:r w:rsidRPr="00612168">
                  <w:rPr>
                    <w:sz w:val="16"/>
                    <w:szCs w:val="16"/>
                    <w:lang w:eastAsia="zh-CN"/>
                  </w:rPr>
                  <w:t>6.83</w:t>
                </w:r>
              </w:p>
            </w:tc>
            <w:tc>
              <w:tcPr>
                <w:tcW w:w="425" w:type="dxa"/>
                <w:noWrap/>
                <w:hideMark/>
              </w:tcPr>
              <w:p w14:paraId="461E9B16" w14:textId="77777777" w:rsidR="00E214B1" w:rsidRPr="00612168" w:rsidRDefault="00E214B1" w:rsidP="002105F9">
                <w:pPr>
                  <w:pStyle w:val="TableTextCentred"/>
                  <w:rPr>
                    <w:sz w:val="16"/>
                    <w:szCs w:val="16"/>
                    <w:lang w:eastAsia="zh-CN"/>
                  </w:rPr>
                </w:pPr>
                <w:r w:rsidRPr="00612168">
                  <w:rPr>
                    <w:sz w:val="16"/>
                    <w:szCs w:val="16"/>
                    <w:lang w:eastAsia="zh-CN"/>
                  </w:rPr>
                  <w:t>2.89</w:t>
                </w:r>
              </w:p>
            </w:tc>
            <w:tc>
              <w:tcPr>
                <w:tcW w:w="851" w:type="dxa"/>
                <w:noWrap/>
                <w:hideMark/>
              </w:tcPr>
              <w:p w14:paraId="1F306FAA" w14:textId="77777777" w:rsidR="00E214B1" w:rsidRPr="00612168" w:rsidRDefault="00E214B1" w:rsidP="002105F9">
                <w:pPr>
                  <w:pStyle w:val="TableTextCentred"/>
                  <w:rPr>
                    <w:sz w:val="16"/>
                    <w:szCs w:val="16"/>
                    <w:lang w:eastAsia="zh-CN"/>
                  </w:rPr>
                </w:pPr>
                <w:r w:rsidRPr="00612168">
                  <w:rPr>
                    <w:sz w:val="16"/>
                    <w:szCs w:val="16"/>
                    <w:lang w:eastAsia="zh-CN"/>
                  </w:rPr>
                  <w:t>0.00</w:t>
                </w:r>
              </w:p>
            </w:tc>
            <w:tc>
              <w:tcPr>
                <w:tcW w:w="709" w:type="dxa"/>
                <w:noWrap/>
                <w:hideMark/>
              </w:tcPr>
              <w:p w14:paraId="203889FA" w14:textId="77777777" w:rsidR="00E214B1" w:rsidRPr="00612168" w:rsidRDefault="00E214B1" w:rsidP="002105F9">
                <w:pPr>
                  <w:pStyle w:val="TableTextCentred"/>
                  <w:rPr>
                    <w:sz w:val="16"/>
                    <w:szCs w:val="16"/>
                    <w:lang w:eastAsia="zh-CN"/>
                  </w:rPr>
                </w:pPr>
                <w:r w:rsidRPr="00612168">
                  <w:rPr>
                    <w:sz w:val="16"/>
                    <w:szCs w:val="16"/>
                    <w:lang w:eastAsia="zh-CN"/>
                  </w:rPr>
                  <w:t>0.67</w:t>
                </w:r>
              </w:p>
            </w:tc>
            <w:tc>
              <w:tcPr>
                <w:tcW w:w="567" w:type="dxa"/>
                <w:noWrap/>
                <w:hideMark/>
              </w:tcPr>
              <w:p w14:paraId="3411FEA8" w14:textId="77777777" w:rsidR="00E214B1" w:rsidRPr="00612168" w:rsidRDefault="00E214B1" w:rsidP="002105F9">
                <w:pPr>
                  <w:pStyle w:val="TableTextCentred"/>
                  <w:rPr>
                    <w:sz w:val="16"/>
                    <w:szCs w:val="16"/>
                    <w:lang w:eastAsia="zh-CN"/>
                  </w:rPr>
                </w:pPr>
                <w:r w:rsidRPr="00612168">
                  <w:rPr>
                    <w:sz w:val="16"/>
                    <w:szCs w:val="16"/>
                    <w:lang w:eastAsia="zh-CN"/>
                  </w:rPr>
                  <w:t>0.01</w:t>
                </w:r>
              </w:p>
            </w:tc>
            <w:tc>
              <w:tcPr>
                <w:tcW w:w="708" w:type="dxa"/>
              </w:tcPr>
              <w:p w14:paraId="31634DC5" w14:textId="77777777" w:rsidR="00E214B1" w:rsidRPr="00612168" w:rsidRDefault="00E214B1" w:rsidP="002105F9">
                <w:pPr>
                  <w:pStyle w:val="TableTextCentred"/>
                  <w:rPr>
                    <w:sz w:val="16"/>
                    <w:szCs w:val="16"/>
                    <w:lang w:eastAsia="zh-CN"/>
                  </w:rPr>
                </w:pPr>
              </w:p>
            </w:tc>
            <w:tc>
              <w:tcPr>
                <w:tcW w:w="708" w:type="dxa"/>
              </w:tcPr>
              <w:p w14:paraId="49AB5722" w14:textId="77777777" w:rsidR="00E214B1" w:rsidRPr="00612168" w:rsidRDefault="00E214B1" w:rsidP="002105F9">
                <w:pPr>
                  <w:pStyle w:val="TableTextCentred"/>
                  <w:rPr>
                    <w:sz w:val="16"/>
                    <w:szCs w:val="16"/>
                    <w:lang w:eastAsia="zh-CN"/>
                  </w:rPr>
                </w:pPr>
              </w:p>
            </w:tc>
          </w:tr>
          <w:tr w:rsidR="00E214B1" w:rsidRPr="00960F0B" w14:paraId="631B45E0" w14:textId="77777777" w:rsidTr="002105F9">
            <w:trPr>
              <w:cnfStyle w:val="000000010000" w:firstRow="0" w:lastRow="0" w:firstColumn="0" w:lastColumn="0" w:oddVBand="0" w:evenVBand="0" w:oddHBand="0" w:evenHBand="1" w:firstRowFirstColumn="0" w:firstRowLastColumn="0" w:lastRowFirstColumn="0" w:lastRowLastColumn="0"/>
              <w:trHeight w:val="300"/>
            </w:trPr>
            <w:tc>
              <w:tcPr>
                <w:tcW w:w="644" w:type="dxa"/>
                <w:noWrap/>
                <w:hideMark/>
              </w:tcPr>
              <w:p w14:paraId="588CB663" w14:textId="77777777" w:rsidR="00E214B1" w:rsidRPr="00612168" w:rsidRDefault="00E214B1" w:rsidP="002105F9">
                <w:pPr>
                  <w:pStyle w:val="TableText"/>
                  <w:rPr>
                    <w:sz w:val="16"/>
                    <w:szCs w:val="16"/>
                    <w:lang w:eastAsia="zh-CN"/>
                  </w:rPr>
                </w:pPr>
                <w:r w:rsidRPr="00612168">
                  <w:rPr>
                    <w:sz w:val="16"/>
                    <w:szCs w:val="16"/>
                    <w:lang w:eastAsia="zh-CN"/>
                  </w:rPr>
                  <w:t>227220</w:t>
                </w:r>
              </w:p>
            </w:tc>
            <w:tc>
              <w:tcPr>
                <w:tcW w:w="1134" w:type="dxa"/>
                <w:noWrap/>
                <w:hideMark/>
              </w:tcPr>
              <w:p w14:paraId="293DE230" w14:textId="77777777" w:rsidR="00E214B1" w:rsidRPr="00612168" w:rsidRDefault="00E214B1" w:rsidP="002105F9">
                <w:pPr>
                  <w:pStyle w:val="TableText"/>
                  <w:rPr>
                    <w:sz w:val="16"/>
                    <w:szCs w:val="16"/>
                    <w:lang w:eastAsia="zh-CN"/>
                  </w:rPr>
                </w:pPr>
                <w:r w:rsidRPr="00612168">
                  <w:rPr>
                    <w:sz w:val="16"/>
                    <w:szCs w:val="16"/>
                    <w:lang w:eastAsia="zh-CN"/>
                  </w:rPr>
                  <w:t>South Gippsland</w:t>
                </w:r>
              </w:p>
            </w:tc>
            <w:tc>
              <w:tcPr>
                <w:tcW w:w="921" w:type="dxa"/>
                <w:noWrap/>
                <w:hideMark/>
              </w:tcPr>
              <w:p w14:paraId="461B0655" w14:textId="77777777" w:rsidR="00E214B1" w:rsidRPr="00612168" w:rsidRDefault="00E214B1" w:rsidP="002105F9">
                <w:pPr>
                  <w:pStyle w:val="TableTextCentred"/>
                  <w:rPr>
                    <w:sz w:val="16"/>
                    <w:szCs w:val="16"/>
                    <w:lang w:eastAsia="zh-CN"/>
                  </w:rPr>
                </w:pPr>
                <w:r w:rsidRPr="00612168">
                  <w:rPr>
                    <w:sz w:val="16"/>
                    <w:szCs w:val="16"/>
                    <w:lang w:eastAsia="zh-CN"/>
                  </w:rPr>
                  <w:t>8/11/1972</w:t>
                </w:r>
              </w:p>
            </w:tc>
            <w:tc>
              <w:tcPr>
                <w:tcW w:w="922" w:type="dxa"/>
                <w:noWrap/>
                <w:hideMark/>
              </w:tcPr>
              <w:p w14:paraId="15CEBBE1" w14:textId="77777777" w:rsidR="00E214B1" w:rsidRPr="00612168" w:rsidRDefault="00E214B1" w:rsidP="002105F9">
                <w:pPr>
                  <w:pStyle w:val="TableTextCentred"/>
                  <w:rPr>
                    <w:sz w:val="16"/>
                    <w:szCs w:val="16"/>
                    <w:lang w:eastAsia="zh-CN"/>
                  </w:rPr>
                </w:pPr>
                <w:r w:rsidRPr="00612168">
                  <w:rPr>
                    <w:sz w:val="16"/>
                    <w:szCs w:val="16"/>
                    <w:lang w:eastAsia="zh-CN"/>
                  </w:rPr>
                  <w:t>1/12/1998</w:t>
                </w:r>
              </w:p>
            </w:tc>
            <w:tc>
              <w:tcPr>
                <w:tcW w:w="709" w:type="dxa"/>
              </w:tcPr>
              <w:p w14:paraId="370A67C7" w14:textId="77777777" w:rsidR="00E214B1" w:rsidRPr="00612168" w:rsidRDefault="00E214B1" w:rsidP="002105F9">
                <w:pPr>
                  <w:pStyle w:val="TableTextCentred"/>
                  <w:rPr>
                    <w:sz w:val="16"/>
                    <w:szCs w:val="16"/>
                    <w:lang w:eastAsia="zh-CN"/>
                  </w:rPr>
                </w:pPr>
                <w:r w:rsidRPr="001422EE">
                  <w:rPr>
                    <w:sz w:val="16"/>
                    <w:szCs w:val="16"/>
                    <w:lang w:eastAsia="zh-CN"/>
                  </w:rPr>
                  <w:t>Accurate</w:t>
                </w:r>
              </w:p>
            </w:tc>
            <w:tc>
              <w:tcPr>
                <w:tcW w:w="567" w:type="dxa"/>
                <w:noWrap/>
                <w:hideMark/>
              </w:tcPr>
              <w:p w14:paraId="253C0A3F" w14:textId="77777777" w:rsidR="00E214B1" w:rsidRPr="00612168" w:rsidRDefault="00E214B1" w:rsidP="002105F9">
                <w:pPr>
                  <w:pStyle w:val="TableTextCentred"/>
                  <w:rPr>
                    <w:sz w:val="16"/>
                    <w:szCs w:val="16"/>
                    <w:lang w:eastAsia="zh-CN"/>
                  </w:rPr>
                </w:pPr>
                <w:r w:rsidRPr="00612168">
                  <w:rPr>
                    <w:sz w:val="16"/>
                    <w:szCs w:val="16"/>
                    <w:lang w:eastAsia="zh-CN"/>
                  </w:rPr>
                  <w:t>9</w:t>
                </w:r>
                <w:r>
                  <w:rPr>
                    <w:sz w:val="16"/>
                    <w:szCs w:val="16"/>
                    <w:lang w:eastAsia="zh-CN"/>
                  </w:rPr>
                  <w:t>,</w:t>
                </w:r>
                <w:r w:rsidRPr="00612168">
                  <w:rPr>
                    <w:sz w:val="16"/>
                    <w:szCs w:val="16"/>
                    <w:lang w:eastAsia="zh-CN"/>
                  </w:rPr>
                  <w:t>520</w:t>
                </w:r>
              </w:p>
            </w:tc>
            <w:tc>
              <w:tcPr>
                <w:tcW w:w="425" w:type="dxa"/>
                <w:noWrap/>
                <w:hideMark/>
              </w:tcPr>
              <w:p w14:paraId="0B61DB45" w14:textId="77777777" w:rsidR="00E214B1" w:rsidRPr="00612168" w:rsidRDefault="00E214B1" w:rsidP="002105F9">
                <w:pPr>
                  <w:pStyle w:val="TableTextCentred"/>
                  <w:rPr>
                    <w:sz w:val="16"/>
                    <w:szCs w:val="16"/>
                    <w:lang w:eastAsia="zh-CN"/>
                  </w:rPr>
                </w:pPr>
                <w:r w:rsidRPr="00612168">
                  <w:rPr>
                    <w:sz w:val="16"/>
                    <w:szCs w:val="16"/>
                    <w:lang w:eastAsia="zh-CN"/>
                  </w:rPr>
                  <w:t>92.41</w:t>
                </w:r>
              </w:p>
            </w:tc>
            <w:tc>
              <w:tcPr>
                <w:tcW w:w="425" w:type="dxa"/>
                <w:noWrap/>
                <w:hideMark/>
              </w:tcPr>
              <w:p w14:paraId="4425AB60" w14:textId="77777777" w:rsidR="00E214B1" w:rsidRPr="00612168" w:rsidRDefault="00E214B1" w:rsidP="002105F9">
                <w:pPr>
                  <w:pStyle w:val="TableTextCentred"/>
                  <w:rPr>
                    <w:sz w:val="16"/>
                    <w:szCs w:val="16"/>
                    <w:lang w:eastAsia="zh-CN"/>
                  </w:rPr>
                </w:pPr>
                <w:r w:rsidRPr="00612168">
                  <w:rPr>
                    <w:sz w:val="16"/>
                    <w:szCs w:val="16"/>
                    <w:lang w:eastAsia="zh-CN"/>
                  </w:rPr>
                  <w:t>0.00</w:t>
                </w:r>
              </w:p>
            </w:tc>
            <w:tc>
              <w:tcPr>
                <w:tcW w:w="425" w:type="dxa"/>
                <w:noWrap/>
                <w:hideMark/>
              </w:tcPr>
              <w:p w14:paraId="742C5C63" w14:textId="77777777" w:rsidR="00E214B1" w:rsidRPr="00612168" w:rsidRDefault="00E214B1" w:rsidP="002105F9">
                <w:pPr>
                  <w:pStyle w:val="TableTextCentred"/>
                  <w:rPr>
                    <w:sz w:val="16"/>
                    <w:szCs w:val="16"/>
                    <w:lang w:eastAsia="zh-CN"/>
                  </w:rPr>
                </w:pPr>
                <w:r w:rsidRPr="00612168">
                  <w:rPr>
                    <w:sz w:val="16"/>
                    <w:szCs w:val="16"/>
                    <w:lang w:eastAsia="zh-CN"/>
                  </w:rPr>
                  <w:t>4.87</w:t>
                </w:r>
              </w:p>
            </w:tc>
            <w:tc>
              <w:tcPr>
                <w:tcW w:w="851" w:type="dxa"/>
                <w:noWrap/>
                <w:hideMark/>
              </w:tcPr>
              <w:p w14:paraId="64E12BFD" w14:textId="77777777" w:rsidR="00E214B1" w:rsidRPr="00612168" w:rsidRDefault="00E214B1" w:rsidP="002105F9">
                <w:pPr>
                  <w:pStyle w:val="TableTextCentred"/>
                  <w:rPr>
                    <w:sz w:val="16"/>
                    <w:szCs w:val="16"/>
                    <w:lang w:eastAsia="zh-CN"/>
                  </w:rPr>
                </w:pPr>
                <w:r w:rsidRPr="00612168">
                  <w:rPr>
                    <w:sz w:val="16"/>
                    <w:szCs w:val="16"/>
                    <w:lang w:eastAsia="zh-CN"/>
                  </w:rPr>
                  <w:t>0.00</w:t>
                </w:r>
              </w:p>
            </w:tc>
            <w:tc>
              <w:tcPr>
                <w:tcW w:w="709" w:type="dxa"/>
                <w:noWrap/>
                <w:hideMark/>
              </w:tcPr>
              <w:p w14:paraId="2D6163A6" w14:textId="77777777" w:rsidR="00E214B1" w:rsidRPr="00612168" w:rsidRDefault="00E214B1" w:rsidP="002105F9">
                <w:pPr>
                  <w:pStyle w:val="TableTextCentred"/>
                  <w:rPr>
                    <w:sz w:val="16"/>
                    <w:szCs w:val="16"/>
                    <w:lang w:eastAsia="zh-CN"/>
                  </w:rPr>
                </w:pPr>
                <w:r w:rsidRPr="00612168">
                  <w:rPr>
                    <w:sz w:val="16"/>
                    <w:szCs w:val="16"/>
                    <w:lang w:eastAsia="zh-CN"/>
                  </w:rPr>
                  <w:t>0.00</w:t>
                </w:r>
              </w:p>
            </w:tc>
            <w:tc>
              <w:tcPr>
                <w:tcW w:w="567" w:type="dxa"/>
                <w:noWrap/>
                <w:hideMark/>
              </w:tcPr>
              <w:p w14:paraId="0C38AFE0" w14:textId="77777777" w:rsidR="00E214B1" w:rsidRPr="00612168" w:rsidRDefault="00E214B1" w:rsidP="002105F9">
                <w:pPr>
                  <w:pStyle w:val="TableTextCentred"/>
                  <w:rPr>
                    <w:sz w:val="16"/>
                    <w:szCs w:val="16"/>
                    <w:lang w:eastAsia="zh-CN"/>
                  </w:rPr>
                </w:pPr>
                <w:r w:rsidRPr="00612168">
                  <w:rPr>
                    <w:sz w:val="16"/>
                    <w:szCs w:val="16"/>
                    <w:lang w:eastAsia="zh-CN"/>
                  </w:rPr>
                  <w:t>2.72</w:t>
                </w:r>
              </w:p>
            </w:tc>
            <w:tc>
              <w:tcPr>
                <w:tcW w:w="708" w:type="dxa"/>
              </w:tcPr>
              <w:p w14:paraId="75BFCC4F" w14:textId="77777777" w:rsidR="00E214B1" w:rsidRPr="00612168" w:rsidRDefault="00E214B1" w:rsidP="002105F9">
                <w:pPr>
                  <w:pStyle w:val="TableTextCentred"/>
                  <w:rPr>
                    <w:sz w:val="16"/>
                    <w:szCs w:val="16"/>
                    <w:lang w:eastAsia="zh-CN"/>
                  </w:rPr>
                </w:pPr>
              </w:p>
            </w:tc>
            <w:tc>
              <w:tcPr>
                <w:tcW w:w="708" w:type="dxa"/>
              </w:tcPr>
              <w:p w14:paraId="5A0DEBC8" w14:textId="77777777" w:rsidR="00E214B1" w:rsidRPr="00612168" w:rsidRDefault="00E214B1" w:rsidP="002105F9">
                <w:pPr>
                  <w:pStyle w:val="TableTextCentred"/>
                  <w:rPr>
                    <w:sz w:val="16"/>
                    <w:szCs w:val="16"/>
                    <w:lang w:eastAsia="zh-CN"/>
                  </w:rPr>
                </w:pPr>
              </w:p>
            </w:tc>
          </w:tr>
          <w:tr w:rsidR="00E214B1" w:rsidRPr="00960F0B" w14:paraId="1A6FDD58" w14:textId="77777777" w:rsidTr="002105F9">
            <w:trPr>
              <w:cnfStyle w:val="000000100000" w:firstRow="0" w:lastRow="0" w:firstColumn="0" w:lastColumn="0" w:oddVBand="0" w:evenVBand="0" w:oddHBand="1" w:evenHBand="0" w:firstRowFirstColumn="0" w:firstRowLastColumn="0" w:lastRowFirstColumn="0" w:lastRowLastColumn="0"/>
              <w:trHeight w:val="300"/>
            </w:trPr>
            <w:tc>
              <w:tcPr>
                <w:tcW w:w="644" w:type="dxa"/>
                <w:noWrap/>
                <w:hideMark/>
              </w:tcPr>
              <w:p w14:paraId="285483A2" w14:textId="77777777" w:rsidR="00E214B1" w:rsidRPr="00612168" w:rsidRDefault="00E214B1" w:rsidP="002105F9">
                <w:pPr>
                  <w:pStyle w:val="TableText"/>
                  <w:rPr>
                    <w:sz w:val="16"/>
                    <w:szCs w:val="16"/>
                    <w:lang w:eastAsia="zh-CN"/>
                  </w:rPr>
                </w:pPr>
                <w:r w:rsidRPr="00612168">
                  <w:rPr>
                    <w:sz w:val="16"/>
                    <w:szCs w:val="16"/>
                    <w:lang w:eastAsia="zh-CN"/>
                  </w:rPr>
                  <w:t>227223</w:t>
                </w:r>
              </w:p>
            </w:tc>
            <w:tc>
              <w:tcPr>
                <w:tcW w:w="1134" w:type="dxa"/>
                <w:noWrap/>
                <w:hideMark/>
              </w:tcPr>
              <w:p w14:paraId="4D4AAED9" w14:textId="77777777" w:rsidR="00E214B1" w:rsidRPr="00612168" w:rsidRDefault="00E214B1" w:rsidP="002105F9">
                <w:pPr>
                  <w:pStyle w:val="TableText"/>
                  <w:rPr>
                    <w:sz w:val="16"/>
                    <w:szCs w:val="16"/>
                    <w:lang w:eastAsia="zh-CN"/>
                  </w:rPr>
                </w:pPr>
                <w:r w:rsidRPr="00612168">
                  <w:rPr>
                    <w:sz w:val="16"/>
                    <w:szCs w:val="16"/>
                    <w:lang w:eastAsia="zh-CN"/>
                  </w:rPr>
                  <w:t>South Gippsland</w:t>
                </w:r>
              </w:p>
            </w:tc>
            <w:tc>
              <w:tcPr>
                <w:tcW w:w="921" w:type="dxa"/>
                <w:noWrap/>
                <w:hideMark/>
              </w:tcPr>
              <w:p w14:paraId="4522A23C" w14:textId="77777777" w:rsidR="00E214B1" w:rsidRPr="00612168" w:rsidRDefault="00E214B1" w:rsidP="002105F9">
                <w:pPr>
                  <w:pStyle w:val="TableTextCentred"/>
                  <w:rPr>
                    <w:sz w:val="16"/>
                    <w:szCs w:val="16"/>
                    <w:lang w:eastAsia="zh-CN"/>
                  </w:rPr>
                </w:pPr>
                <w:r w:rsidRPr="00612168">
                  <w:rPr>
                    <w:sz w:val="16"/>
                    <w:szCs w:val="16"/>
                    <w:lang w:eastAsia="zh-CN"/>
                  </w:rPr>
                  <w:t>11/12/1974</w:t>
                </w:r>
              </w:p>
            </w:tc>
            <w:tc>
              <w:tcPr>
                <w:tcW w:w="922" w:type="dxa"/>
                <w:noWrap/>
                <w:hideMark/>
              </w:tcPr>
              <w:p w14:paraId="5CB6A4BF" w14:textId="77777777" w:rsidR="00E214B1" w:rsidRPr="00612168" w:rsidRDefault="00E214B1" w:rsidP="002105F9">
                <w:pPr>
                  <w:pStyle w:val="TableTextCentred"/>
                  <w:rPr>
                    <w:sz w:val="16"/>
                    <w:szCs w:val="16"/>
                    <w:lang w:eastAsia="zh-CN"/>
                  </w:rPr>
                </w:pPr>
                <w:r w:rsidRPr="00612168">
                  <w:rPr>
                    <w:sz w:val="16"/>
                    <w:szCs w:val="16"/>
                    <w:lang w:eastAsia="zh-CN"/>
                  </w:rPr>
                  <w:t>14/06/1987</w:t>
                </w:r>
              </w:p>
            </w:tc>
            <w:tc>
              <w:tcPr>
                <w:tcW w:w="709" w:type="dxa"/>
              </w:tcPr>
              <w:p w14:paraId="65DB2221" w14:textId="77777777" w:rsidR="00E214B1" w:rsidRPr="00612168" w:rsidRDefault="00E214B1" w:rsidP="002105F9">
                <w:pPr>
                  <w:pStyle w:val="TableTextCentred"/>
                  <w:rPr>
                    <w:sz w:val="16"/>
                    <w:szCs w:val="16"/>
                    <w:lang w:eastAsia="zh-CN"/>
                  </w:rPr>
                </w:pPr>
                <w:r w:rsidRPr="001422EE">
                  <w:rPr>
                    <w:sz w:val="16"/>
                    <w:szCs w:val="16"/>
                    <w:lang w:eastAsia="zh-CN"/>
                  </w:rPr>
                  <w:t>Accurate</w:t>
                </w:r>
              </w:p>
            </w:tc>
            <w:tc>
              <w:tcPr>
                <w:tcW w:w="567" w:type="dxa"/>
                <w:noWrap/>
                <w:hideMark/>
              </w:tcPr>
              <w:p w14:paraId="22B937AA" w14:textId="77777777" w:rsidR="00E214B1" w:rsidRPr="00612168" w:rsidRDefault="00E214B1" w:rsidP="002105F9">
                <w:pPr>
                  <w:pStyle w:val="TableTextCentred"/>
                  <w:rPr>
                    <w:sz w:val="16"/>
                    <w:szCs w:val="16"/>
                    <w:lang w:eastAsia="zh-CN"/>
                  </w:rPr>
                </w:pPr>
                <w:r w:rsidRPr="00612168">
                  <w:rPr>
                    <w:sz w:val="16"/>
                    <w:szCs w:val="16"/>
                    <w:lang w:eastAsia="zh-CN"/>
                  </w:rPr>
                  <w:t>4</w:t>
                </w:r>
                <w:r>
                  <w:rPr>
                    <w:sz w:val="16"/>
                    <w:szCs w:val="16"/>
                    <w:lang w:eastAsia="zh-CN"/>
                  </w:rPr>
                  <w:t>,</w:t>
                </w:r>
                <w:r w:rsidRPr="00612168">
                  <w:rPr>
                    <w:sz w:val="16"/>
                    <w:szCs w:val="16"/>
                    <w:lang w:eastAsia="zh-CN"/>
                  </w:rPr>
                  <w:t>569</w:t>
                </w:r>
              </w:p>
            </w:tc>
            <w:tc>
              <w:tcPr>
                <w:tcW w:w="425" w:type="dxa"/>
                <w:noWrap/>
                <w:hideMark/>
              </w:tcPr>
              <w:p w14:paraId="369928E9" w14:textId="77777777" w:rsidR="00E214B1" w:rsidRPr="00612168" w:rsidRDefault="00E214B1" w:rsidP="002105F9">
                <w:pPr>
                  <w:pStyle w:val="TableTextCentred"/>
                  <w:rPr>
                    <w:sz w:val="16"/>
                    <w:szCs w:val="16"/>
                    <w:lang w:eastAsia="zh-CN"/>
                  </w:rPr>
                </w:pPr>
                <w:r w:rsidRPr="00612168">
                  <w:rPr>
                    <w:sz w:val="16"/>
                    <w:szCs w:val="16"/>
                    <w:lang w:eastAsia="zh-CN"/>
                  </w:rPr>
                  <w:t>95.56</w:t>
                </w:r>
              </w:p>
            </w:tc>
            <w:tc>
              <w:tcPr>
                <w:tcW w:w="425" w:type="dxa"/>
                <w:noWrap/>
                <w:hideMark/>
              </w:tcPr>
              <w:p w14:paraId="2CC3364E" w14:textId="77777777" w:rsidR="00E214B1" w:rsidRPr="00612168" w:rsidRDefault="00E214B1" w:rsidP="002105F9">
                <w:pPr>
                  <w:pStyle w:val="TableTextCentred"/>
                  <w:rPr>
                    <w:sz w:val="16"/>
                    <w:szCs w:val="16"/>
                    <w:lang w:eastAsia="zh-CN"/>
                  </w:rPr>
                </w:pPr>
                <w:r w:rsidRPr="00612168">
                  <w:rPr>
                    <w:sz w:val="16"/>
                    <w:szCs w:val="16"/>
                    <w:lang w:eastAsia="zh-CN"/>
                  </w:rPr>
                  <w:t>0.00</w:t>
                </w:r>
              </w:p>
            </w:tc>
            <w:tc>
              <w:tcPr>
                <w:tcW w:w="425" w:type="dxa"/>
                <w:noWrap/>
                <w:hideMark/>
              </w:tcPr>
              <w:p w14:paraId="580728FF" w14:textId="77777777" w:rsidR="00E214B1" w:rsidRPr="00612168" w:rsidRDefault="00E214B1" w:rsidP="002105F9">
                <w:pPr>
                  <w:pStyle w:val="TableTextCentred"/>
                  <w:rPr>
                    <w:sz w:val="16"/>
                    <w:szCs w:val="16"/>
                    <w:lang w:eastAsia="zh-CN"/>
                  </w:rPr>
                </w:pPr>
                <w:r w:rsidRPr="00612168">
                  <w:rPr>
                    <w:sz w:val="16"/>
                    <w:szCs w:val="16"/>
                    <w:lang w:eastAsia="zh-CN"/>
                  </w:rPr>
                  <w:t>4.42</w:t>
                </w:r>
              </w:p>
            </w:tc>
            <w:tc>
              <w:tcPr>
                <w:tcW w:w="851" w:type="dxa"/>
                <w:noWrap/>
                <w:hideMark/>
              </w:tcPr>
              <w:p w14:paraId="25BCB699" w14:textId="77777777" w:rsidR="00E214B1" w:rsidRPr="00612168" w:rsidRDefault="00E214B1" w:rsidP="002105F9">
                <w:pPr>
                  <w:pStyle w:val="TableTextCentred"/>
                  <w:rPr>
                    <w:sz w:val="16"/>
                    <w:szCs w:val="16"/>
                    <w:lang w:eastAsia="zh-CN"/>
                  </w:rPr>
                </w:pPr>
                <w:r w:rsidRPr="00612168">
                  <w:rPr>
                    <w:sz w:val="16"/>
                    <w:szCs w:val="16"/>
                    <w:lang w:eastAsia="zh-CN"/>
                  </w:rPr>
                  <w:t>0.00</w:t>
                </w:r>
              </w:p>
            </w:tc>
            <w:tc>
              <w:tcPr>
                <w:tcW w:w="709" w:type="dxa"/>
                <w:noWrap/>
                <w:hideMark/>
              </w:tcPr>
              <w:p w14:paraId="53B5DE01" w14:textId="77777777" w:rsidR="00E214B1" w:rsidRPr="00612168" w:rsidRDefault="00E214B1" w:rsidP="002105F9">
                <w:pPr>
                  <w:pStyle w:val="TableTextCentred"/>
                  <w:rPr>
                    <w:sz w:val="16"/>
                    <w:szCs w:val="16"/>
                    <w:lang w:eastAsia="zh-CN"/>
                  </w:rPr>
                </w:pPr>
                <w:r w:rsidRPr="00612168">
                  <w:rPr>
                    <w:sz w:val="16"/>
                    <w:szCs w:val="16"/>
                    <w:lang w:eastAsia="zh-CN"/>
                  </w:rPr>
                  <w:t>0.00</w:t>
                </w:r>
              </w:p>
            </w:tc>
            <w:tc>
              <w:tcPr>
                <w:tcW w:w="567" w:type="dxa"/>
                <w:noWrap/>
                <w:hideMark/>
              </w:tcPr>
              <w:p w14:paraId="03129EB7" w14:textId="77777777" w:rsidR="00E214B1" w:rsidRPr="00612168" w:rsidRDefault="00E214B1" w:rsidP="002105F9">
                <w:pPr>
                  <w:pStyle w:val="TableTextCentred"/>
                  <w:rPr>
                    <w:sz w:val="16"/>
                    <w:szCs w:val="16"/>
                    <w:lang w:eastAsia="zh-CN"/>
                  </w:rPr>
                </w:pPr>
                <w:r w:rsidRPr="00612168">
                  <w:rPr>
                    <w:sz w:val="16"/>
                    <w:szCs w:val="16"/>
                    <w:lang w:eastAsia="zh-CN"/>
                  </w:rPr>
                  <w:t>0.02</w:t>
                </w:r>
              </w:p>
            </w:tc>
            <w:tc>
              <w:tcPr>
                <w:tcW w:w="708" w:type="dxa"/>
              </w:tcPr>
              <w:p w14:paraId="7C5F777E" w14:textId="77777777" w:rsidR="00E214B1" w:rsidRPr="00612168" w:rsidRDefault="00E214B1" w:rsidP="002105F9">
                <w:pPr>
                  <w:pStyle w:val="TableTextCentred"/>
                  <w:rPr>
                    <w:sz w:val="16"/>
                    <w:szCs w:val="16"/>
                    <w:lang w:eastAsia="zh-CN"/>
                  </w:rPr>
                </w:pPr>
              </w:p>
            </w:tc>
            <w:tc>
              <w:tcPr>
                <w:tcW w:w="708" w:type="dxa"/>
              </w:tcPr>
              <w:p w14:paraId="757812A3" w14:textId="77777777" w:rsidR="00E214B1" w:rsidRPr="00612168" w:rsidRDefault="00E214B1" w:rsidP="002105F9">
                <w:pPr>
                  <w:pStyle w:val="TableTextCentred"/>
                  <w:rPr>
                    <w:sz w:val="16"/>
                    <w:szCs w:val="16"/>
                    <w:lang w:eastAsia="zh-CN"/>
                  </w:rPr>
                </w:pPr>
              </w:p>
            </w:tc>
          </w:tr>
          <w:tr w:rsidR="00E214B1" w:rsidRPr="00960F0B" w14:paraId="742A23A8" w14:textId="77777777" w:rsidTr="002105F9">
            <w:trPr>
              <w:cnfStyle w:val="000000010000" w:firstRow="0" w:lastRow="0" w:firstColumn="0" w:lastColumn="0" w:oddVBand="0" w:evenVBand="0" w:oddHBand="0" w:evenHBand="1" w:firstRowFirstColumn="0" w:firstRowLastColumn="0" w:lastRowFirstColumn="0" w:lastRowLastColumn="0"/>
              <w:trHeight w:val="300"/>
            </w:trPr>
            <w:tc>
              <w:tcPr>
                <w:tcW w:w="644" w:type="dxa"/>
                <w:noWrap/>
                <w:hideMark/>
              </w:tcPr>
              <w:p w14:paraId="508B429F" w14:textId="77777777" w:rsidR="00E214B1" w:rsidRPr="00612168" w:rsidRDefault="00E214B1" w:rsidP="002105F9">
                <w:pPr>
                  <w:pStyle w:val="TableText"/>
                  <w:rPr>
                    <w:sz w:val="16"/>
                    <w:szCs w:val="16"/>
                    <w:lang w:eastAsia="zh-CN"/>
                  </w:rPr>
                </w:pPr>
                <w:r w:rsidRPr="00612168">
                  <w:rPr>
                    <w:sz w:val="16"/>
                    <w:szCs w:val="16"/>
                    <w:lang w:eastAsia="zh-CN"/>
                  </w:rPr>
                  <w:t>227225</w:t>
                </w:r>
              </w:p>
            </w:tc>
            <w:tc>
              <w:tcPr>
                <w:tcW w:w="1134" w:type="dxa"/>
                <w:noWrap/>
                <w:hideMark/>
              </w:tcPr>
              <w:p w14:paraId="0987BCCF" w14:textId="77777777" w:rsidR="00E214B1" w:rsidRPr="00612168" w:rsidRDefault="00E214B1" w:rsidP="002105F9">
                <w:pPr>
                  <w:pStyle w:val="TableText"/>
                  <w:rPr>
                    <w:sz w:val="16"/>
                    <w:szCs w:val="16"/>
                    <w:lang w:eastAsia="zh-CN"/>
                  </w:rPr>
                </w:pPr>
                <w:r w:rsidRPr="00612168">
                  <w:rPr>
                    <w:sz w:val="16"/>
                    <w:szCs w:val="16"/>
                    <w:lang w:eastAsia="zh-CN"/>
                  </w:rPr>
                  <w:t>South Gippsland</w:t>
                </w:r>
              </w:p>
            </w:tc>
            <w:tc>
              <w:tcPr>
                <w:tcW w:w="921" w:type="dxa"/>
                <w:noWrap/>
                <w:hideMark/>
              </w:tcPr>
              <w:p w14:paraId="37630C05" w14:textId="77777777" w:rsidR="00E214B1" w:rsidRPr="00612168" w:rsidRDefault="00E214B1" w:rsidP="002105F9">
                <w:pPr>
                  <w:pStyle w:val="TableTextCentred"/>
                  <w:rPr>
                    <w:sz w:val="16"/>
                    <w:szCs w:val="16"/>
                    <w:lang w:eastAsia="zh-CN"/>
                  </w:rPr>
                </w:pPr>
                <w:r w:rsidRPr="00612168">
                  <w:rPr>
                    <w:sz w:val="16"/>
                    <w:szCs w:val="16"/>
                    <w:lang w:eastAsia="zh-CN"/>
                  </w:rPr>
                  <w:t>24/04/1968</w:t>
                </w:r>
              </w:p>
            </w:tc>
            <w:tc>
              <w:tcPr>
                <w:tcW w:w="922" w:type="dxa"/>
                <w:noWrap/>
                <w:hideMark/>
              </w:tcPr>
              <w:p w14:paraId="6DD0E5D8" w14:textId="77777777" w:rsidR="00E214B1" w:rsidRPr="00612168" w:rsidRDefault="00E214B1" w:rsidP="002105F9">
                <w:pPr>
                  <w:pStyle w:val="TableTextCentred"/>
                  <w:rPr>
                    <w:sz w:val="16"/>
                    <w:szCs w:val="16"/>
                    <w:lang w:eastAsia="zh-CN"/>
                  </w:rPr>
                </w:pPr>
                <w:r w:rsidRPr="00612168">
                  <w:rPr>
                    <w:sz w:val="16"/>
                    <w:szCs w:val="16"/>
                    <w:lang w:eastAsia="zh-CN"/>
                  </w:rPr>
                  <w:t>26/05/2014</w:t>
                </w:r>
              </w:p>
            </w:tc>
            <w:tc>
              <w:tcPr>
                <w:tcW w:w="709" w:type="dxa"/>
              </w:tcPr>
              <w:p w14:paraId="020E7AFF" w14:textId="77777777" w:rsidR="00E214B1" w:rsidRPr="00612168" w:rsidRDefault="00E214B1" w:rsidP="002105F9">
                <w:pPr>
                  <w:pStyle w:val="TableTextCentred"/>
                  <w:rPr>
                    <w:sz w:val="16"/>
                    <w:szCs w:val="16"/>
                    <w:lang w:eastAsia="zh-CN"/>
                  </w:rPr>
                </w:pPr>
                <w:r w:rsidRPr="001422EE">
                  <w:rPr>
                    <w:sz w:val="16"/>
                    <w:szCs w:val="16"/>
                    <w:lang w:eastAsia="zh-CN"/>
                  </w:rPr>
                  <w:t>Accurate</w:t>
                </w:r>
              </w:p>
            </w:tc>
            <w:tc>
              <w:tcPr>
                <w:tcW w:w="567" w:type="dxa"/>
                <w:noWrap/>
                <w:hideMark/>
              </w:tcPr>
              <w:p w14:paraId="00912EEE" w14:textId="77777777" w:rsidR="00E214B1" w:rsidRPr="00612168" w:rsidRDefault="00E214B1" w:rsidP="002105F9">
                <w:pPr>
                  <w:pStyle w:val="TableTextCentred"/>
                  <w:rPr>
                    <w:sz w:val="16"/>
                    <w:szCs w:val="16"/>
                    <w:lang w:eastAsia="zh-CN"/>
                  </w:rPr>
                </w:pPr>
                <w:r w:rsidRPr="00612168">
                  <w:rPr>
                    <w:sz w:val="16"/>
                    <w:szCs w:val="16"/>
                    <w:lang w:eastAsia="zh-CN"/>
                  </w:rPr>
                  <w:t>16</w:t>
                </w:r>
                <w:r>
                  <w:rPr>
                    <w:sz w:val="16"/>
                    <w:szCs w:val="16"/>
                    <w:lang w:eastAsia="zh-CN"/>
                  </w:rPr>
                  <w:t>,</w:t>
                </w:r>
                <w:r w:rsidRPr="00612168">
                  <w:rPr>
                    <w:sz w:val="16"/>
                    <w:szCs w:val="16"/>
                    <w:lang w:eastAsia="zh-CN"/>
                  </w:rPr>
                  <w:t>834</w:t>
                </w:r>
              </w:p>
            </w:tc>
            <w:tc>
              <w:tcPr>
                <w:tcW w:w="425" w:type="dxa"/>
                <w:noWrap/>
                <w:hideMark/>
              </w:tcPr>
              <w:p w14:paraId="5CC20CF8" w14:textId="77777777" w:rsidR="00E214B1" w:rsidRPr="00612168" w:rsidRDefault="00E214B1" w:rsidP="002105F9">
                <w:pPr>
                  <w:pStyle w:val="TableTextCentred"/>
                  <w:rPr>
                    <w:sz w:val="16"/>
                    <w:szCs w:val="16"/>
                    <w:lang w:eastAsia="zh-CN"/>
                  </w:rPr>
                </w:pPr>
                <w:r w:rsidRPr="00612168">
                  <w:rPr>
                    <w:sz w:val="16"/>
                    <w:szCs w:val="16"/>
                    <w:lang w:eastAsia="zh-CN"/>
                  </w:rPr>
                  <w:t>94.96</w:t>
                </w:r>
              </w:p>
            </w:tc>
            <w:tc>
              <w:tcPr>
                <w:tcW w:w="425" w:type="dxa"/>
                <w:noWrap/>
                <w:hideMark/>
              </w:tcPr>
              <w:p w14:paraId="1B7872E3" w14:textId="77777777" w:rsidR="00E214B1" w:rsidRPr="00612168" w:rsidRDefault="00E214B1" w:rsidP="002105F9">
                <w:pPr>
                  <w:pStyle w:val="TableTextCentred"/>
                  <w:rPr>
                    <w:sz w:val="16"/>
                    <w:szCs w:val="16"/>
                    <w:lang w:eastAsia="zh-CN"/>
                  </w:rPr>
                </w:pPr>
                <w:r w:rsidRPr="00612168">
                  <w:rPr>
                    <w:sz w:val="16"/>
                    <w:szCs w:val="16"/>
                    <w:lang w:eastAsia="zh-CN"/>
                  </w:rPr>
                  <w:t>2.32</w:t>
                </w:r>
              </w:p>
            </w:tc>
            <w:tc>
              <w:tcPr>
                <w:tcW w:w="425" w:type="dxa"/>
                <w:noWrap/>
                <w:hideMark/>
              </w:tcPr>
              <w:p w14:paraId="76DC2B4E" w14:textId="77777777" w:rsidR="00E214B1" w:rsidRPr="00612168" w:rsidRDefault="00E214B1" w:rsidP="002105F9">
                <w:pPr>
                  <w:pStyle w:val="TableTextCentred"/>
                  <w:rPr>
                    <w:sz w:val="16"/>
                    <w:szCs w:val="16"/>
                    <w:lang w:eastAsia="zh-CN"/>
                  </w:rPr>
                </w:pPr>
                <w:r w:rsidRPr="00612168">
                  <w:rPr>
                    <w:sz w:val="16"/>
                    <w:szCs w:val="16"/>
                    <w:lang w:eastAsia="zh-CN"/>
                  </w:rPr>
                  <w:t>1.56</w:t>
                </w:r>
              </w:p>
            </w:tc>
            <w:tc>
              <w:tcPr>
                <w:tcW w:w="851" w:type="dxa"/>
                <w:noWrap/>
                <w:hideMark/>
              </w:tcPr>
              <w:p w14:paraId="77763C0E" w14:textId="77777777" w:rsidR="00E214B1" w:rsidRPr="00612168" w:rsidRDefault="00E214B1" w:rsidP="002105F9">
                <w:pPr>
                  <w:pStyle w:val="TableTextCentred"/>
                  <w:rPr>
                    <w:sz w:val="16"/>
                    <w:szCs w:val="16"/>
                    <w:lang w:eastAsia="zh-CN"/>
                  </w:rPr>
                </w:pPr>
                <w:r w:rsidRPr="00612168">
                  <w:rPr>
                    <w:sz w:val="16"/>
                    <w:szCs w:val="16"/>
                    <w:lang w:eastAsia="zh-CN"/>
                  </w:rPr>
                  <w:t>0.00</w:t>
                </w:r>
              </w:p>
            </w:tc>
            <w:tc>
              <w:tcPr>
                <w:tcW w:w="709" w:type="dxa"/>
                <w:noWrap/>
                <w:hideMark/>
              </w:tcPr>
              <w:p w14:paraId="0DEAD482" w14:textId="77777777" w:rsidR="00E214B1" w:rsidRPr="00612168" w:rsidRDefault="00E214B1" w:rsidP="002105F9">
                <w:pPr>
                  <w:pStyle w:val="TableTextCentred"/>
                  <w:rPr>
                    <w:sz w:val="16"/>
                    <w:szCs w:val="16"/>
                    <w:lang w:eastAsia="zh-CN"/>
                  </w:rPr>
                </w:pPr>
                <w:r w:rsidRPr="00612168">
                  <w:rPr>
                    <w:sz w:val="16"/>
                    <w:szCs w:val="16"/>
                    <w:lang w:eastAsia="zh-CN"/>
                  </w:rPr>
                  <w:t>0.99</w:t>
                </w:r>
              </w:p>
            </w:tc>
            <w:tc>
              <w:tcPr>
                <w:tcW w:w="567" w:type="dxa"/>
                <w:noWrap/>
                <w:hideMark/>
              </w:tcPr>
              <w:p w14:paraId="04E7369A" w14:textId="77777777" w:rsidR="00E214B1" w:rsidRPr="00612168" w:rsidRDefault="00E214B1" w:rsidP="002105F9">
                <w:pPr>
                  <w:pStyle w:val="TableTextCentred"/>
                  <w:rPr>
                    <w:sz w:val="16"/>
                    <w:szCs w:val="16"/>
                    <w:lang w:eastAsia="zh-CN"/>
                  </w:rPr>
                </w:pPr>
                <w:r w:rsidRPr="00612168">
                  <w:rPr>
                    <w:sz w:val="16"/>
                    <w:szCs w:val="16"/>
                    <w:lang w:eastAsia="zh-CN"/>
                  </w:rPr>
                  <w:t>0.17</w:t>
                </w:r>
              </w:p>
            </w:tc>
            <w:tc>
              <w:tcPr>
                <w:tcW w:w="708" w:type="dxa"/>
              </w:tcPr>
              <w:p w14:paraId="35266E57" w14:textId="77777777" w:rsidR="00E214B1" w:rsidRPr="00612168" w:rsidRDefault="00E214B1" w:rsidP="002105F9">
                <w:pPr>
                  <w:pStyle w:val="TableTextCentred"/>
                  <w:rPr>
                    <w:sz w:val="16"/>
                    <w:szCs w:val="16"/>
                    <w:lang w:eastAsia="zh-CN"/>
                  </w:rPr>
                </w:pPr>
                <w:r>
                  <w:rPr>
                    <w:sz w:val="16"/>
                    <w:szCs w:val="16"/>
                    <w:lang w:eastAsia="zh-CN"/>
                  </w:rPr>
                  <w:t>169</w:t>
                </w:r>
              </w:p>
            </w:tc>
            <w:tc>
              <w:tcPr>
                <w:tcW w:w="708" w:type="dxa"/>
              </w:tcPr>
              <w:p w14:paraId="1E63C285" w14:textId="77777777" w:rsidR="00E214B1" w:rsidRPr="00612168" w:rsidRDefault="00E214B1" w:rsidP="002105F9">
                <w:pPr>
                  <w:pStyle w:val="TableTextCentred"/>
                  <w:rPr>
                    <w:sz w:val="16"/>
                    <w:szCs w:val="16"/>
                    <w:lang w:eastAsia="zh-CN"/>
                  </w:rPr>
                </w:pPr>
                <w:r>
                  <w:rPr>
                    <w:sz w:val="16"/>
                    <w:szCs w:val="16"/>
                    <w:lang w:eastAsia="zh-CN"/>
                  </w:rPr>
                  <w:t>135</w:t>
                </w:r>
              </w:p>
            </w:tc>
          </w:tr>
          <w:tr w:rsidR="00E214B1" w:rsidRPr="00960F0B" w14:paraId="4861F3EC" w14:textId="77777777" w:rsidTr="002105F9">
            <w:trPr>
              <w:cnfStyle w:val="000000100000" w:firstRow="0" w:lastRow="0" w:firstColumn="0" w:lastColumn="0" w:oddVBand="0" w:evenVBand="0" w:oddHBand="1" w:evenHBand="0" w:firstRowFirstColumn="0" w:firstRowLastColumn="0" w:lastRowFirstColumn="0" w:lastRowLastColumn="0"/>
              <w:trHeight w:val="300"/>
            </w:trPr>
            <w:tc>
              <w:tcPr>
                <w:tcW w:w="644" w:type="dxa"/>
                <w:noWrap/>
                <w:hideMark/>
              </w:tcPr>
              <w:p w14:paraId="0FA6DED8" w14:textId="77777777" w:rsidR="00E214B1" w:rsidRPr="00612168" w:rsidRDefault="00E214B1" w:rsidP="002105F9">
                <w:pPr>
                  <w:pStyle w:val="TableText"/>
                  <w:rPr>
                    <w:sz w:val="16"/>
                    <w:szCs w:val="16"/>
                    <w:lang w:eastAsia="zh-CN"/>
                  </w:rPr>
                </w:pPr>
                <w:r w:rsidRPr="00612168">
                  <w:rPr>
                    <w:sz w:val="16"/>
                    <w:szCs w:val="16"/>
                    <w:lang w:eastAsia="zh-CN"/>
                  </w:rPr>
                  <w:t>227226</w:t>
                </w:r>
              </w:p>
            </w:tc>
            <w:tc>
              <w:tcPr>
                <w:tcW w:w="1134" w:type="dxa"/>
                <w:noWrap/>
                <w:hideMark/>
              </w:tcPr>
              <w:p w14:paraId="0FBFACDC" w14:textId="77777777" w:rsidR="00E214B1" w:rsidRPr="00612168" w:rsidRDefault="00E214B1" w:rsidP="002105F9">
                <w:pPr>
                  <w:pStyle w:val="TableText"/>
                  <w:rPr>
                    <w:sz w:val="16"/>
                    <w:szCs w:val="16"/>
                    <w:lang w:eastAsia="zh-CN"/>
                  </w:rPr>
                </w:pPr>
                <w:r w:rsidRPr="00612168">
                  <w:rPr>
                    <w:sz w:val="16"/>
                    <w:szCs w:val="16"/>
                    <w:lang w:eastAsia="zh-CN"/>
                  </w:rPr>
                  <w:t>South Gippsland</w:t>
                </w:r>
              </w:p>
            </w:tc>
            <w:tc>
              <w:tcPr>
                <w:tcW w:w="921" w:type="dxa"/>
                <w:noWrap/>
                <w:hideMark/>
              </w:tcPr>
              <w:p w14:paraId="475723BA" w14:textId="77777777" w:rsidR="00E214B1" w:rsidRPr="00612168" w:rsidRDefault="00E214B1" w:rsidP="002105F9">
                <w:pPr>
                  <w:pStyle w:val="TableTextCentred"/>
                  <w:rPr>
                    <w:sz w:val="16"/>
                    <w:szCs w:val="16"/>
                    <w:lang w:eastAsia="zh-CN"/>
                  </w:rPr>
                </w:pPr>
                <w:r w:rsidRPr="00612168">
                  <w:rPr>
                    <w:sz w:val="16"/>
                    <w:szCs w:val="16"/>
                    <w:lang w:eastAsia="zh-CN"/>
                  </w:rPr>
                  <w:t>23/04/1970</w:t>
                </w:r>
              </w:p>
            </w:tc>
            <w:tc>
              <w:tcPr>
                <w:tcW w:w="922" w:type="dxa"/>
                <w:noWrap/>
                <w:hideMark/>
              </w:tcPr>
              <w:p w14:paraId="75026C10" w14:textId="77777777" w:rsidR="00E214B1" w:rsidRPr="00612168" w:rsidRDefault="00E214B1" w:rsidP="002105F9">
                <w:pPr>
                  <w:pStyle w:val="TableTextCentred"/>
                  <w:rPr>
                    <w:sz w:val="16"/>
                    <w:szCs w:val="16"/>
                    <w:lang w:eastAsia="zh-CN"/>
                  </w:rPr>
                </w:pPr>
                <w:r w:rsidRPr="00612168">
                  <w:rPr>
                    <w:sz w:val="16"/>
                    <w:szCs w:val="16"/>
                    <w:lang w:eastAsia="zh-CN"/>
                  </w:rPr>
                  <w:t>27/04/2014</w:t>
                </w:r>
              </w:p>
            </w:tc>
            <w:tc>
              <w:tcPr>
                <w:tcW w:w="709" w:type="dxa"/>
              </w:tcPr>
              <w:p w14:paraId="78F88550" w14:textId="77777777" w:rsidR="00E214B1" w:rsidRPr="00612168" w:rsidRDefault="00E214B1" w:rsidP="002105F9">
                <w:pPr>
                  <w:pStyle w:val="TableTextCentred"/>
                  <w:rPr>
                    <w:sz w:val="16"/>
                    <w:szCs w:val="16"/>
                    <w:lang w:eastAsia="zh-CN"/>
                  </w:rPr>
                </w:pPr>
                <w:r w:rsidRPr="001422EE">
                  <w:rPr>
                    <w:sz w:val="16"/>
                    <w:szCs w:val="16"/>
                    <w:lang w:eastAsia="zh-CN"/>
                  </w:rPr>
                  <w:t>Estimated</w:t>
                </w:r>
              </w:p>
            </w:tc>
            <w:tc>
              <w:tcPr>
                <w:tcW w:w="567" w:type="dxa"/>
                <w:noWrap/>
                <w:hideMark/>
              </w:tcPr>
              <w:p w14:paraId="711F56A7" w14:textId="77777777" w:rsidR="00E214B1" w:rsidRPr="00612168" w:rsidRDefault="00E214B1" w:rsidP="002105F9">
                <w:pPr>
                  <w:pStyle w:val="TableTextCentred"/>
                  <w:rPr>
                    <w:sz w:val="16"/>
                    <w:szCs w:val="16"/>
                    <w:lang w:eastAsia="zh-CN"/>
                  </w:rPr>
                </w:pPr>
                <w:r w:rsidRPr="00612168">
                  <w:rPr>
                    <w:sz w:val="16"/>
                    <w:szCs w:val="16"/>
                    <w:lang w:eastAsia="zh-CN"/>
                  </w:rPr>
                  <w:t>16</w:t>
                </w:r>
                <w:r>
                  <w:rPr>
                    <w:sz w:val="16"/>
                    <w:szCs w:val="16"/>
                    <w:lang w:eastAsia="zh-CN"/>
                  </w:rPr>
                  <w:t>,</w:t>
                </w:r>
                <w:r w:rsidRPr="00612168">
                  <w:rPr>
                    <w:sz w:val="16"/>
                    <w:szCs w:val="16"/>
                    <w:lang w:eastAsia="zh-CN"/>
                  </w:rPr>
                  <w:t>076</w:t>
                </w:r>
              </w:p>
            </w:tc>
            <w:tc>
              <w:tcPr>
                <w:tcW w:w="425" w:type="dxa"/>
                <w:noWrap/>
                <w:hideMark/>
              </w:tcPr>
              <w:p w14:paraId="5A4C49F7" w14:textId="77777777" w:rsidR="00E214B1" w:rsidRPr="00612168" w:rsidRDefault="00E214B1" w:rsidP="002105F9">
                <w:pPr>
                  <w:pStyle w:val="TableTextCentred"/>
                  <w:rPr>
                    <w:sz w:val="16"/>
                    <w:szCs w:val="16"/>
                    <w:lang w:eastAsia="zh-CN"/>
                  </w:rPr>
                </w:pPr>
                <w:r w:rsidRPr="00612168">
                  <w:rPr>
                    <w:sz w:val="16"/>
                    <w:szCs w:val="16"/>
                    <w:lang w:eastAsia="zh-CN"/>
                  </w:rPr>
                  <w:t>97.28</w:t>
                </w:r>
              </w:p>
            </w:tc>
            <w:tc>
              <w:tcPr>
                <w:tcW w:w="425" w:type="dxa"/>
                <w:noWrap/>
                <w:hideMark/>
              </w:tcPr>
              <w:p w14:paraId="3BBE67F7" w14:textId="77777777" w:rsidR="00E214B1" w:rsidRPr="00612168" w:rsidRDefault="00E214B1" w:rsidP="002105F9">
                <w:pPr>
                  <w:pStyle w:val="TableTextCentred"/>
                  <w:rPr>
                    <w:sz w:val="16"/>
                    <w:szCs w:val="16"/>
                    <w:lang w:eastAsia="zh-CN"/>
                  </w:rPr>
                </w:pPr>
                <w:r w:rsidRPr="00612168">
                  <w:rPr>
                    <w:sz w:val="16"/>
                    <w:szCs w:val="16"/>
                    <w:lang w:eastAsia="zh-CN"/>
                  </w:rPr>
                  <w:t>1.19</w:t>
                </w:r>
              </w:p>
            </w:tc>
            <w:tc>
              <w:tcPr>
                <w:tcW w:w="425" w:type="dxa"/>
                <w:noWrap/>
                <w:hideMark/>
              </w:tcPr>
              <w:p w14:paraId="12A74367" w14:textId="77777777" w:rsidR="00E214B1" w:rsidRPr="00612168" w:rsidRDefault="00E214B1" w:rsidP="002105F9">
                <w:pPr>
                  <w:pStyle w:val="TableTextCentred"/>
                  <w:rPr>
                    <w:sz w:val="16"/>
                    <w:szCs w:val="16"/>
                    <w:lang w:eastAsia="zh-CN"/>
                  </w:rPr>
                </w:pPr>
                <w:r w:rsidRPr="00612168">
                  <w:rPr>
                    <w:sz w:val="16"/>
                    <w:szCs w:val="16"/>
                    <w:lang w:eastAsia="zh-CN"/>
                  </w:rPr>
                  <w:t>1.52</w:t>
                </w:r>
              </w:p>
            </w:tc>
            <w:tc>
              <w:tcPr>
                <w:tcW w:w="851" w:type="dxa"/>
                <w:noWrap/>
                <w:hideMark/>
              </w:tcPr>
              <w:p w14:paraId="35D183A3" w14:textId="77777777" w:rsidR="00E214B1" w:rsidRPr="00612168" w:rsidRDefault="00E214B1" w:rsidP="002105F9">
                <w:pPr>
                  <w:pStyle w:val="TableTextCentred"/>
                  <w:rPr>
                    <w:sz w:val="16"/>
                    <w:szCs w:val="16"/>
                    <w:lang w:eastAsia="zh-CN"/>
                  </w:rPr>
                </w:pPr>
                <w:r w:rsidRPr="00612168">
                  <w:rPr>
                    <w:sz w:val="16"/>
                    <w:szCs w:val="16"/>
                    <w:lang w:eastAsia="zh-CN"/>
                  </w:rPr>
                  <w:t>0.00</w:t>
                </w:r>
              </w:p>
            </w:tc>
            <w:tc>
              <w:tcPr>
                <w:tcW w:w="709" w:type="dxa"/>
                <w:noWrap/>
                <w:hideMark/>
              </w:tcPr>
              <w:p w14:paraId="41B3C70D" w14:textId="77777777" w:rsidR="00E214B1" w:rsidRPr="00612168" w:rsidRDefault="00E214B1" w:rsidP="002105F9">
                <w:pPr>
                  <w:pStyle w:val="TableTextCentred"/>
                  <w:rPr>
                    <w:sz w:val="16"/>
                    <w:szCs w:val="16"/>
                    <w:lang w:eastAsia="zh-CN"/>
                  </w:rPr>
                </w:pPr>
                <w:r w:rsidRPr="00612168">
                  <w:rPr>
                    <w:sz w:val="16"/>
                    <w:szCs w:val="16"/>
                    <w:lang w:eastAsia="zh-CN"/>
                  </w:rPr>
                  <w:t>0.01</w:t>
                </w:r>
              </w:p>
            </w:tc>
            <w:tc>
              <w:tcPr>
                <w:tcW w:w="567" w:type="dxa"/>
                <w:noWrap/>
                <w:hideMark/>
              </w:tcPr>
              <w:p w14:paraId="28E81876" w14:textId="77777777" w:rsidR="00E214B1" w:rsidRPr="00612168" w:rsidRDefault="00E214B1" w:rsidP="002105F9">
                <w:pPr>
                  <w:pStyle w:val="TableTextCentred"/>
                  <w:rPr>
                    <w:sz w:val="16"/>
                    <w:szCs w:val="16"/>
                    <w:lang w:eastAsia="zh-CN"/>
                  </w:rPr>
                </w:pPr>
                <w:r w:rsidRPr="00612168">
                  <w:rPr>
                    <w:sz w:val="16"/>
                    <w:szCs w:val="16"/>
                    <w:lang w:eastAsia="zh-CN"/>
                  </w:rPr>
                  <w:t>0.01</w:t>
                </w:r>
              </w:p>
            </w:tc>
            <w:tc>
              <w:tcPr>
                <w:tcW w:w="708" w:type="dxa"/>
              </w:tcPr>
              <w:p w14:paraId="6AFF3F6E" w14:textId="77777777" w:rsidR="00E214B1" w:rsidRPr="00612168" w:rsidRDefault="00E214B1" w:rsidP="002105F9">
                <w:pPr>
                  <w:pStyle w:val="TableTextCentred"/>
                  <w:rPr>
                    <w:sz w:val="16"/>
                    <w:szCs w:val="16"/>
                    <w:lang w:eastAsia="zh-CN"/>
                  </w:rPr>
                </w:pPr>
                <w:r>
                  <w:rPr>
                    <w:sz w:val="16"/>
                    <w:szCs w:val="16"/>
                    <w:lang w:eastAsia="zh-CN"/>
                  </w:rPr>
                  <w:t>7</w:t>
                </w:r>
              </w:p>
            </w:tc>
            <w:tc>
              <w:tcPr>
                <w:tcW w:w="708" w:type="dxa"/>
              </w:tcPr>
              <w:p w14:paraId="5D31539F" w14:textId="77777777" w:rsidR="00E214B1" w:rsidRPr="00612168" w:rsidRDefault="00E214B1" w:rsidP="002105F9">
                <w:pPr>
                  <w:pStyle w:val="TableTextCentred"/>
                  <w:rPr>
                    <w:sz w:val="16"/>
                    <w:szCs w:val="16"/>
                    <w:lang w:eastAsia="zh-CN"/>
                  </w:rPr>
                </w:pPr>
              </w:p>
            </w:tc>
          </w:tr>
          <w:tr w:rsidR="00E214B1" w:rsidRPr="00960F0B" w14:paraId="71BF77E1" w14:textId="77777777" w:rsidTr="002105F9">
            <w:trPr>
              <w:cnfStyle w:val="000000010000" w:firstRow="0" w:lastRow="0" w:firstColumn="0" w:lastColumn="0" w:oddVBand="0" w:evenVBand="0" w:oddHBand="0" w:evenHBand="1" w:firstRowFirstColumn="0" w:firstRowLastColumn="0" w:lastRowFirstColumn="0" w:lastRowLastColumn="0"/>
              <w:trHeight w:val="300"/>
            </w:trPr>
            <w:tc>
              <w:tcPr>
                <w:tcW w:w="644" w:type="dxa"/>
                <w:noWrap/>
                <w:hideMark/>
              </w:tcPr>
              <w:p w14:paraId="70D7738E" w14:textId="77777777" w:rsidR="00E214B1" w:rsidRPr="00612168" w:rsidRDefault="00E214B1" w:rsidP="002105F9">
                <w:pPr>
                  <w:pStyle w:val="TableText"/>
                  <w:rPr>
                    <w:sz w:val="16"/>
                    <w:szCs w:val="16"/>
                    <w:lang w:eastAsia="zh-CN"/>
                  </w:rPr>
                </w:pPr>
                <w:r w:rsidRPr="00612168">
                  <w:rPr>
                    <w:sz w:val="16"/>
                    <w:szCs w:val="16"/>
                    <w:lang w:eastAsia="zh-CN"/>
                  </w:rPr>
                  <w:t>227227</w:t>
                </w:r>
              </w:p>
            </w:tc>
            <w:tc>
              <w:tcPr>
                <w:tcW w:w="1134" w:type="dxa"/>
                <w:noWrap/>
                <w:hideMark/>
              </w:tcPr>
              <w:p w14:paraId="14791217" w14:textId="77777777" w:rsidR="00E214B1" w:rsidRPr="00612168" w:rsidRDefault="00E214B1" w:rsidP="002105F9">
                <w:pPr>
                  <w:pStyle w:val="TableText"/>
                  <w:rPr>
                    <w:sz w:val="16"/>
                    <w:szCs w:val="16"/>
                    <w:lang w:eastAsia="zh-CN"/>
                  </w:rPr>
                </w:pPr>
                <w:r w:rsidRPr="00612168">
                  <w:rPr>
                    <w:sz w:val="16"/>
                    <w:szCs w:val="16"/>
                    <w:lang w:eastAsia="zh-CN"/>
                  </w:rPr>
                  <w:t>South Gippsland</w:t>
                </w:r>
              </w:p>
            </w:tc>
            <w:tc>
              <w:tcPr>
                <w:tcW w:w="921" w:type="dxa"/>
                <w:noWrap/>
                <w:hideMark/>
              </w:tcPr>
              <w:p w14:paraId="03B7A771" w14:textId="77777777" w:rsidR="00E214B1" w:rsidRPr="00612168" w:rsidRDefault="00E214B1" w:rsidP="002105F9">
                <w:pPr>
                  <w:pStyle w:val="TableTextCentred"/>
                  <w:rPr>
                    <w:sz w:val="16"/>
                    <w:szCs w:val="16"/>
                    <w:lang w:eastAsia="zh-CN"/>
                  </w:rPr>
                </w:pPr>
                <w:r w:rsidRPr="00612168">
                  <w:rPr>
                    <w:sz w:val="16"/>
                    <w:szCs w:val="16"/>
                    <w:lang w:eastAsia="zh-CN"/>
                  </w:rPr>
                  <w:t>25/10/1973</w:t>
                </w:r>
              </w:p>
            </w:tc>
            <w:tc>
              <w:tcPr>
                <w:tcW w:w="922" w:type="dxa"/>
                <w:noWrap/>
                <w:hideMark/>
              </w:tcPr>
              <w:p w14:paraId="379F5E89" w14:textId="77777777" w:rsidR="00E214B1" w:rsidRPr="00612168" w:rsidRDefault="00E214B1" w:rsidP="002105F9">
                <w:pPr>
                  <w:pStyle w:val="TableTextCentred"/>
                  <w:rPr>
                    <w:sz w:val="16"/>
                    <w:szCs w:val="16"/>
                    <w:lang w:eastAsia="zh-CN"/>
                  </w:rPr>
                </w:pPr>
                <w:r w:rsidRPr="00612168">
                  <w:rPr>
                    <w:sz w:val="16"/>
                    <w:szCs w:val="16"/>
                    <w:lang w:eastAsia="zh-CN"/>
                  </w:rPr>
                  <w:t>25/05/2014</w:t>
                </w:r>
              </w:p>
            </w:tc>
            <w:tc>
              <w:tcPr>
                <w:tcW w:w="709" w:type="dxa"/>
              </w:tcPr>
              <w:p w14:paraId="77FA885B" w14:textId="77777777" w:rsidR="00E214B1" w:rsidRPr="00612168" w:rsidRDefault="00E214B1" w:rsidP="002105F9">
                <w:pPr>
                  <w:pStyle w:val="TableTextCentred"/>
                  <w:rPr>
                    <w:sz w:val="16"/>
                    <w:szCs w:val="16"/>
                    <w:lang w:eastAsia="zh-CN"/>
                  </w:rPr>
                </w:pPr>
                <w:r w:rsidRPr="001422EE">
                  <w:rPr>
                    <w:sz w:val="16"/>
                    <w:szCs w:val="16"/>
                    <w:lang w:eastAsia="zh-CN"/>
                  </w:rPr>
                  <w:t>Estimated</w:t>
                </w:r>
              </w:p>
            </w:tc>
            <w:tc>
              <w:tcPr>
                <w:tcW w:w="567" w:type="dxa"/>
                <w:noWrap/>
                <w:hideMark/>
              </w:tcPr>
              <w:p w14:paraId="614DFC0C" w14:textId="77777777" w:rsidR="00E214B1" w:rsidRPr="00612168" w:rsidRDefault="00E214B1" w:rsidP="002105F9">
                <w:pPr>
                  <w:pStyle w:val="TableTextCentred"/>
                  <w:rPr>
                    <w:sz w:val="16"/>
                    <w:szCs w:val="16"/>
                    <w:lang w:eastAsia="zh-CN"/>
                  </w:rPr>
                </w:pPr>
                <w:r w:rsidRPr="00612168">
                  <w:rPr>
                    <w:sz w:val="16"/>
                    <w:szCs w:val="16"/>
                    <w:lang w:eastAsia="zh-CN"/>
                  </w:rPr>
                  <w:t>14</w:t>
                </w:r>
                <w:r>
                  <w:rPr>
                    <w:sz w:val="16"/>
                    <w:szCs w:val="16"/>
                    <w:lang w:eastAsia="zh-CN"/>
                  </w:rPr>
                  <w:t>,</w:t>
                </w:r>
                <w:r w:rsidRPr="00612168">
                  <w:rPr>
                    <w:sz w:val="16"/>
                    <w:szCs w:val="16"/>
                    <w:lang w:eastAsia="zh-CN"/>
                  </w:rPr>
                  <w:t>823</w:t>
                </w:r>
              </w:p>
            </w:tc>
            <w:tc>
              <w:tcPr>
                <w:tcW w:w="425" w:type="dxa"/>
                <w:noWrap/>
                <w:hideMark/>
              </w:tcPr>
              <w:p w14:paraId="07CB5545" w14:textId="77777777" w:rsidR="00E214B1" w:rsidRPr="00612168" w:rsidRDefault="00E214B1" w:rsidP="002105F9">
                <w:pPr>
                  <w:pStyle w:val="TableTextCentred"/>
                  <w:rPr>
                    <w:sz w:val="16"/>
                    <w:szCs w:val="16"/>
                    <w:lang w:eastAsia="zh-CN"/>
                  </w:rPr>
                </w:pPr>
                <w:r w:rsidRPr="00612168">
                  <w:rPr>
                    <w:sz w:val="16"/>
                    <w:szCs w:val="16"/>
                    <w:lang w:eastAsia="zh-CN"/>
                  </w:rPr>
                  <w:t>86.24</w:t>
                </w:r>
              </w:p>
            </w:tc>
            <w:tc>
              <w:tcPr>
                <w:tcW w:w="425" w:type="dxa"/>
                <w:noWrap/>
                <w:hideMark/>
              </w:tcPr>
              <w:p w14:paraId="1E92E3AD" w14:textId="77777777" w:rsidR="00E214B1" w:rsidRPr="00612168" w:rsidRDefault="00E214B1" w:rsidP="002105F9">
                <w:pPr>
                  <w:pStyle w:val="TableTextCentred"/>
                  <w:rPr>
                    <w:sz w:val="16"/>
                    <w:szCs w:val="16"/>
                    <w:lang w:eastAsia="zh-CN"/>
                  </w:rPr>
                </w:pPr>
                <w:r w:rsidRPr="00612168">
                  <w:rPr>
                    <w:sz w:val="16"/>
                    <w:szCs w:val="16"/>
                    <w:lang w:eastAsia="zh-CN"/>
                  </w:rPr>
                  <w:t>11.53</w:t>
                </w:r>
              </w:p>
            </w:tc>
            <w:tc>
              <w:tcPr>
                <w:tcW w:w="425" w:type="dxa"/>
                <w:noWrap/>
                <w:hideMark/>
              </w:tcPr>
              <w:p w14:paraId="043532C0" w14:textId="77777777" w:rsidR="00E214B1" w:rsidRPr="00612168" w:rsidRDefault="00E214B1" w:rsidP="002105F9">
                <w:pPr>
                  <w:pStyle w:val="TableTextCentred"/>
                  <w:rPr>
                    <w:sz w:val="16"/>
                    <w:szCs w:val="16"/>
                    <w:lang w:eastAsia="zh-CN"/>
                  </w:rPr>
                </w:pPr>
                <w:r w:rsidRPr="00612168">
                  <w:rPr>
                    <w:sz w:val="16"/>
                    <w:szCs w:val="16"/>
                    <w:lang w:eastAsia="zh-CN"/>
                  </w:rPr>
                  <w:t>1.57</w:t>
                </w:r>
              </w:p>
            </w:tc>
            <w:tc>
              <w:tcPr>
                <w:tcW w:w="851" w:type="dxa"/>
                <w:noWrap/>
                <w:hideMark/>
              </w:tcPr>
              <w:p w14:paraId="07E8AD7F" w14:textId="77777777" w:rsidR="00E214B1" w:rsidRPr="00612168" w:rsidRDefault="00E214B1" w:rsidP="002105F9">
                <w:pPr>
                  <w:pStyle w:val="TableTextCentred"/>
                  <w:rPr>
                    <w:sz w:val="16"/>
                    <w:szCs w:val="16"/>
                    <w:lang w:eastAsia="zh-CN"/>
                  </w:rPr>
                </w:pPr>
                <w:r w:rsidRPr="00612168">
                  <w:rPr>
                    <w:sz w:val="16"/>
                    <w:szCs w:val="16"/>
                    <w:lang w:eastAsia="zh-CN"/>
                  </w:rPr>
                  <w:t>0.00</w:t>
                </w:r>
              </w:p>
            </w:tc>
            <w:tc>
              <w:tcPr>
                <w:tcW w:w="709" w:type="dxa"/>
                <w:noWrap/>
                <w:hideMark/>
              </w:tcPr>
              <w:p w14:paraId="04548807" w14:textId="77777777" w:rsidR="00E214B1" w:rsidRPr="00612168" w:rsidRDefault="00E214B1" w:rsidP="002105F9">
                <w:pPr>
                  <w:pStyle w:val="TableTextCentred"/>
                  <w:rPr>
                    <w:sz w:val="16"/>
                    <w:szCs w:val="16"/>
                    <w:lang w:eastAsia="zh-CN"/>
                  </w:rPr>
                </w:pPr>
                <w:r w:rsidRPr="00612168">
                  <w:rPr>
                    <w:sz w:val="16"/>
                    <w:szCs w:val="16"/>
                    <w:lang w:eastAsia="zh-CN"/>
                  </w:rPr>
                  <w:t>0.65</w:t>
                </w:r>
              </w:p>
            </w:tc>
            <w:tc>
              <w:tcPr>
                <w:tcW w:w="567" w:type="dxa"/>
                <w:noWrap/>
                <w:hideMark/>
              </w:tcPr>
              <w:p w14:paraId="39F3326F" w14:textId="77777777" w:rsidR="00E214B1" w:rsidRPr="00612168" w:rsidRDefault="00E214B1" w:rsidP="002105F9">
                <w:pPr>
                  <w:pStyle w:val="TableTextCentred"/>
                  <w:rPr>
                    <w:sz w:val="16"/>
                    <w:szCs w:val="16"/>
                    <w:lang w:eastAsia="zh-CN"/>
                  </w:rPr>
                </w:pPr>
                <w:r w:rsidRPr="00612168">
                  <w:rPr>
                    <w:sz w:val="16"/>
                    <w:szCs w:val="16"/>
                    <w:lang w:eastAsia="zh-CN"/>
                  </w:rPr>
                  <w:t>0.01</w:t>
                </w:r>
              </w:p>
            </w:tc>
            <w:tc>
              <w:tcPr>
                <w:tcW w:w="708" w:type="dxa"/>
              </w:tcPr>
              <w:p w14:paraId="41E2A783" w14:textId="77777777" w:rsidR="00E214B1" w:rsidRPr="00612168" w:rsidRDefault="00E214B1" w:rsidP="002105F9">
                <w:pPr>
                  <w:pStyle w:val="TableTextCentred"/>
                  <w:rPr>
                    <w:sz w:val="16"/>
                    <w:szCs w:val="16"/>
                    <w:lang w:eastAsia="zh-CN"/>
                  </w:rPr>
                </w:pPr>
                <w:r>
                  <w:rPr>
                    <w:sz w:val="16"/>
                    <w:szCs w:val="16"/>
                    <w:lang w:eastAsia="zh-CN"/>
                  </w:rPr>
                  <w:t>106</w:t>
                </w:r>
              </w:p>
            </w:tc>
            <w:tc>
              <w:tcPr>
                <w:tcW w:w="708" w:type="dxa"/>
              </w:tcPr>
              <w:p w14:paraId="2F41289A" w14:textId="77777777" w:rsidR="00E214B1" w:rsidRPr="00612168" w:rsidRDefault="00E214B1" w:rsidP="002105F9">
                <w:pPr>
                  <w:pStyle w:val="TableTextCentred"/>
                  <w:rPr>
                    <w:sz w:val="16"/>
                    <w:szCs w:val="16"/>
                    <w:lang w:eastAsia="zh-CN"/>
                  </w:rPr>
                </w:pPr>
                <w:r>
                  <w:rPr>
                    <w:sz w:val="16"/>
                    <w:szCs w:val="16"/>
                    <w:lang w:eastAsia="zh-CN"/>
                  </w:rPr>
                  <w:t>98</w:t>
                </w:r>
              </w:p>
            </w:tc>
          </w:tr>
          <w:tr w:rsidR="00E214B1" w:rsidRPr="00960F0B" w14:paraId="2172FD6A" w14:textId="77777777" w:rsidTr="002105F9">
            <w:trPr>
              <w:cnfStyle w:val="000000100000" w:firstRow="0" w:lastRow="0" w:firstColumn="0" w:lastColumn="0" w:oddVBand="0" w:evenVBand="0" w:oddHBand="1" w:evenHBand="0" w:firstRowFirstColumn="0" w:firstRowLastColumn="0" w:lastRowFirstColumn="0" w:lastRowLastColumn="0"/>
              <w:trHeight w:val="300"/>
            </w:trPr>
            <w:tc>
              <w:tcPr>
                <w:tcW w:w="644" w:type="dxa"/>
                <w:noWrap/>
                <w:hideMark/>
              </w:tcPr>
              <w:p w14:paraId="5966EE12" w14:textId="77777777" w:rsidR="00E214B1" w:rsidRPr="00612168" w:rsidRDefault="00E214B1" w:rsidP="002105F9">
                <w:pPr>
                  <w:pStyle w:val="TableText"/>
                  <w:rPr>
                    <w:sz w:val="16"/>
                    <w:szCs w:val="16"/>
                    <w:lang w:eastAsia="zh-CN"/>
                  </w:rPr>
                </w:pPr>
                <w:r w:rsidRPr="00612168">
                  <w:rPr>
                    <w:sz w:val="16"/>
                    <w:szCs w:val="16"/>
                    <w:lang w:eastAsia="zh-CN"/>
                  </w:rPr>
                  <w:t>227228</w:t>
                </w:r>
              </w:p>
            </w:tc>
            <w:tc>
              <w:tcPr>
                <w:tcW w:w="1134" w:type="dxa"/>
                <w:noWrap/>
                <w:hideMark/>
              </w:tcPr>
              <w:p w14:paraId="5CC801C7" w14:textId="77777777" w:rsidR="00E214B1" w:rsidRPr="00612168" w:rsidRDefault="00E214B1" w:rsidP="002105F9">
                <w:pPr>
                  <w:pStyle w:val="TableText"/>
                  <w:rPr>
                    <w:sz w:val="16"/>
                    <w:szCs w:val="16"/>
                    <w:lang w:eastAsia="zh-CN"/>
                  </w:rPr>
                </w:pPr>
                <w:r w:rsidRPr="00612168">
                  <w:rPr>
                    <w:sz w:val="16"/>
                    <w:szCs w:val="16"/>
                    <w:lang w:eastAsia="zh-CN"/>
                  </w:rPr>
                  <w:t>South Gippsland</w:t>
                </w:r>
              </w:p>
            </w:tc>
            <w:tc>
              <w:tcPr>
                <w:tcW w:w="921" w:type="dxa"/>
                <w:noWrap/>
                <w:hideMark/>
              </w:tcPr>
              <w:p w14:paraId="7FF915F1" w14:textId="77777777" w:rsidR="00E214B1" w:rsidRPr="00612168" w:rsidRDefault="00E214B1" w:rsidP="002105F9">
                <w:pPr>
                  <w:pStyle w:val="TableTextCentred"/>
                  <w:rPr>
                    <w:sz w:val="16"/>
                    <w:szCs w:val="16"/>
                    <w:lang w:eastAsia="zh-CN"/>
                  </w:rPr>
                </w:pPr>
                <w:r w:rsidRPr="00612168">
                  <w:rPr>
                    <w:sz w:val="16"/>
                    <w:szCs w:val="16"/>
                    <w:lang w:eastAsia="zh-CN"/>
                  </w:rPr>
                  <w:t>30/04/1971</w:t>
                </w:r>
              </w:p>
            </w:tc>
            <w:tc>
              <w:tcPr>
                <w:tcW w:w="922" w:type="dxa"/>
                <w:noWrap/>
                <w:hideMark/>
              </w:tcPr>
              <w:p w14:paraId="11CBB8E9" w14:textId="77777777" w:rsidR="00E214B1" w:rsidRPr="00612168" w:rsidRDefault="00E214B1" w:rsidP="002105F9">
                <w:pPr>
                  <w:pStyle w:val="TableTextCentred"/>
                  <w:rPr>
                    <w:sz w:val="16"/>
                    <w:szCs w:val="16"/>
                    <w:lang w:eastAsia="zh-CN"/>
                  </w:rPr>
                </w:pPr>
                <w:r w:rsidRPr="00612168">
                  <w:rPr>
                    <w:sz w:val="16"/>
                    <w:szCs w:val="16"/>
                    <w:lang w:eastAsia="zh-CN"/>
                  </w:rPr>
                  <w:t>17/06/1987</w:t>
                </w:r>
              </w:p>
            </w:tc>
            <w:tc>
              <w:tcPr>
                <w:tcW w:w="709" w:type="dxa"/>
              </w:tcPr>
              <w:p w14:paraId="4F818DF2" w14:textId="77777777" w:rsidR="00E214B1" w:rsidRPr="00612168" w:rsidRDefault="00E214B1" w:rsidP="002105F9">
                <w:pPr>
                  <w:pStyle w:val="TableTextCentred"/>
                  <w:rPr>
                    <w:sz w:val="16"/>
                    <w:szCs w:val="16"/>
                    <w:lang w:eastAsia="zh-CN"/>
                  </w:rPr>
                </w:pPr>
                <w:r w:rsidRPr="001422EE">
                  <w:rPr>
                    <w:sz w:val="16"/>
                    <w:szCs w:val="16"/>
                    <w:lang w:eastAsia="zh-CN"/>
                  </w:rPr>
                  <w:t>Accurate</w:t>
                </w:r>
              </w:p>
            </w:tc>
            <w:tc>
              <w:tcPr>
                <w:tcW w:w="567" w:type="dxa"/>
                <w:noWrap/>
                <w:hideMark/>
              </w:tcPr>
              <w:p w14:paraId="382F6BCF" w14:textId="77777777" w:rsidR="00E214B1" w:rsidRPr="00612168" w:rsidRDefault="00E214B1" w:rsidP="002105F9">
                <w:pPr>
                  <w:pStyle w:val="TableTextCentred"/>
                  <w:rPr>
                    <w:sz w:val="16"/>
                    <w:szCs w:val="16"/>
                    <w:lang w:eastAsia="zh-CN"/>
                  </w:rPr>
                </w:pPr>
                <w:r w:rsidRPr="00612168">
                  <w:rPr>
                    <w:sz w:val="16"/>
                    <w:szCs w:val="16"/>
                    <w:lang w:eastAsia="zh-CN"/>
                  </w:rPr>
                  <w:t>5</w:t>
                </w:r>
                <w:r>
                  <w:rPr>
                    <w:sz w:val="16"/>
                    <w:szCs w:val="16"/>
                    <w:lang w:eastAsia="zh-CN"/>
                  </w:rPr>
                  <w:t>,</w:t>
                </w:r>
                <w:r w:rsidRPr="00612168">
                  <w:rPr>
                    <w:sz w:val="16"/>
                    <w:szCs w:val="16"/>
                    <w:lang w:eastAsia="zh-CN"/>
                  </w:rPr>
                  <w:t>893</w:t>
                </w:r>
              </w:p>
            </w:tc>
            <w:tc>
              <w:tcPr>
                <w:tcW w:w="425" w:type="dxa"/>
                <w:noWrap/>
                <w:hideMark/>
              </w:tcPr>
              <w:p w14:paraId="0E47B773" w14:textId="77777777" w:rsidR="00E214B1" w:rsidRPr="00612168" w:rsidRDefault="00E214B1" w:rsidP="002105F9">
                <w:pPr>
                  <w:pStyle w:val="TableTextCentred"/>
                  <w:rPr>
                    <w:sz w:val="16"/>
                    <w:szCs w:val="16"/>
                    <w:lang w:eastAsia="zh-CN"/>
                  </w:rPr>
                </w:pPr>
                <w:r w:rsidRPr="00612168">
                  <w:rPr>
                    <w:sz w:val="16"/>
                    <w:szCs w:val="16"/>
                    <w:lang w:eastAsia="zh-CN"/>
                  </w:rPr>
                  <w:t>97.64</w:t>
                </w:r>
              </w:p>
            </w:tc>
            <w:tc>
              <w:tcPr>
                <w:tcW w:w="425" w:type="dxa"/>
                <w:noWrap/>
                <w:hideMark/>
              </w:tcPr>
              <w:p w14:paraId="705562AF" w14:textId="77777777" w:rsidR="00E214B1" w:rsidRPr="00612168" w:rsidRDefault="00E214B1" w:rsidP="002105F9">
                <w:pPr>
                  <w:pStyle w:val="TableTextCentred"/>
                  <w:rPr>
                    <w:sz w:val="16"/>
                    <w:szCs w:val="16"/>
                    <w:lang w:eastAsia="zh-CN"/>
                  </w:rPr>
                </w:pPr>
                <w:r w:rsidRPr="00612168">
                  <w:rPr>
                    <w:sz w:val="16"/>
                    <w:szCs w:val="16"/>
                    <w:lang w:eastAsia="zh-CN"/>
                  </w:rPr>
                  <w:t>0.00</w:t>
                </w:r>
              </w:p>
            </w:tc>
            <w:tc>
              <w:tcPr>
                <w:tcW w:w="425" w:type="dxa"/>
                <w:noWrap/>
                <w:hideMark/>
              </w:tcPr>
              <w:p w14:paraId="16B7BE5A" w14:textId="77777777" w:rsidR="00E214B1" w:rsidRPr="00612168" w:rsidRDefault="00E214B1" w:rsidP="002105F9">
                <w:pPr>
                  <w:pStyle w:val="TableTextCentred"/>
                  <w:rPr>
                    <w:sz w:val="16"/>
                    <w:szCs w:val="16"/>
                    <w:lang w:eastAsia="zh-CN"/>
                  </w:rPr>
                </w:pPr>
                <w:r w:rsidRPr="00612168">
                  <w:rPr>
                    <w:sz w:val="16"/>
                    <w:szCs w:val="16"/>
                    <w:lang w:eastAsia="zh-CN"/>
                  </w:rPr>
                  <w:t>2.34</w:t>
                </w:r>
              </w:p>
            </w:tc>
            <w:tc>
              <w:tcPr>
                <w:tcW w:w="851" w:type="dxa"/>
                <w:noWrap/>
                <w:hideMark/>
              </w:tcPr>
              <w:p w14:paraId="220E3007" w14:textId="77777777" w:rsidR="00E214B1" w:rsidRPr="00612168" w:rsidRDefault="00E214B1" w:rsidP="002105F9">
                <w:pPr>
                  <w:pStyle w:val="TableTextCentred"/>
                  <w:rPr>
                    <w:sz w:val="16"/>
                    <w:szCs w:val="16"/>
                    <w:lang w:eastAsia="zh-CN"/>
                  </w:rPr>
                </w:pPr>
                <w:r w:rsidRPr="00612168">
                  <w:rPr>
                    <w:sz w:val="16"/>
                    <w:szCs w:val="16"/>
                    <w:lang w:eastAsia="zh-CN"/>
                  </w:rPr>
                  <w:t>0.00</w:t>
                </w:r>
              </w:p>
            </w:tc>
            <w:tc>
              <w:tcPr>
                <w:tcW w:w="709" w:type="dxa"/>
                <w:noWrap/>
                <w:hideMark/>
              </w:tcPr>
              <w:p w14:paraId="15555244" w14:textId="77777777" w:rsidR="00E214B1" w:rsidRPr="00612168" w:rsidRDefault="00E214B1" w:rsidP="002105F9">
                <w:pPr>
                  <w:pStyle w:val="TableTextCentred"/>
                  <w:rPr>
                    <w:sz w:val="16"/>
                    <w:szCs w:val="16"/>
                    <w:lang w:eastAsia="zh-CN"/>
                  </w:rPr>
                </w:pPr>
                <w:r w:rsidRPr="00612168">
                  <w:rPr>
                    <w:sz w:val="16"/>
                    <w:szCs w:val="16"/>
                    <w:lang w:eastAsia="zh-CN"/>
                  </w:rPr>
                  <w:t>0.00</w:t>
                </w:r>
              </w:p>
            </w:tc>
            <w:tc>
              <w:tcPr>
                <w:tcW w:w="567" w:type="dxa"/>
                <w:noWrap/>
                <w:hideMark/>
              </w:tcPr>
              <w:p w14:paraId="0541A664" w14:textId="77777777" w:rsidR="00E214B1" w:rsidRPr="00612168" w:rsidRDefault="00E214B1" w:rsidP="002105F9">
                <w:pPr>
                  <w:pStyle w:val="TableTextCentred"/>
                  <w:rPr>
                    <w:sz w:val="16"/>
                    <w:szCs w:val="16"/>
                    <w:lang w:eastAsia="zh-CN"/>
                  </w:rPr>
                </w:pPr>
                <w:r w:rsidRPr="00612168">
                  <w:rPr>
                    <w:sz w:val="16"/>
                    <w:szCs w:val="16"/>
                    <w:lang w:eastAsia="zh-CN"/>
                  </w:rPr>
                  <w:t>0.02</w:t>
                </w:r>
              </w:p>
            </w:tc>
            <w:tc>
              <w:tcPr>
                <w:tcW w:w="708" w:type="dxa"/>
              </w:tcPr>
              <w:p w14:paraId="4298F9D5" w14:textId="77777777" w:rsidR="00E214B1" w:rsidRPr="00612168" w:rsidRDefault="00E214B1" w:rsidP="002105F9">
                <w:pPr>
                  <w:pStyle w:val="TableTextCentred"/>
                  <w:rPr>
                    <w:sz w:val="16"/>
                    <w:szCs w:val="16"/>
                    <w:lang w:eastAsia="zh-CN"/>
                  </w:rPr>
                </w:pPr>
              </w:p>
            </w:tc>
            <w:tc>
              <w:tcPr>
                <w:tcW w:w="708" w:type="dxa"/>
              </w:tcPr>
              <w:p w14:paraId="01B5405E" w14:textId="77777777" w:rsidR="00E214B1" w:rsidRPr="00612168" w:rsidRDefault="00E214B1" w:rsidP="002105F9">
                <w:pPr>
                  <w:pStyle w:val="TableTextCentred"/>
                  <w:rPr>
                    <w:sz w:val="16"/>
                    <w:szCs w:val="16"/>
                    <w:lang w:eastAsia="zh-CN"/>
                  </w:rPr>
                </w:pPr>
              </w:p>
            </w:tc>
          </w:tr>
          <w:tr w:rsidR="00E214B1" w:rsidRPr="00960F0B" w14:paraId="7BE48DFC" w14:textId="77777777" w:rsidTr="002105F9">
            <w:trPr>
              <w:cnfStyle w:val="000000010000" w:firstRow="0" w:lastRow="0" w:firstColumn="0" w:lastColumn="0" w:oddVBand="0" w:evenVBand="0" w:oddHBand="0" w:evenHBand="1" w:firstRowFirstColumn="0" w:firstRowLastColumn="0" w:lastRowFirstColumn="0" w:lastRowLastColumn="0"/>
              <w:trHeight w:val="300"/>
            </w:trPr>
            <w:tc>
              <w:tcPr>
                <w:tcW w:w="644" w:type="dxa"/>
                <w:noWrap/>
                <w:hideMark/>
              </w:tcPr>
              <w:p w14:paraId="537085E1" w14:textId="77777777" w:rsidR="00E214B1" w:rsidRPr="00612168" w:rsidRDefault="00E214B1" w:rsidP="002105F9">
                <w:pPr>
                  <w:pStyle w:val="TableText"/>
                  <w:rPr>
                    <w:sz w:val="16"/>
                    <w:szCs w:val="16"/>
                    <w:lang w:eastAsia="zh-CN"/>
                  </w:rPr>
                </w:pPr>
                <w:r w:rsidRPr="00612168">
                  <w:rPr>
                    <w:sz w:val="16"/>
                    <w:szCs w:val="16"/>
                    <w:lang w:eastAsia="zh-CN"/>
                  </w:rPr>
                  <w:t>227236</w:t>
                </w:r>
              </w:p>
            </w:tc>
            <w:tc>
              <w:tcPr>
                <w:tcW w:w="1134" w:type="dxa"/>
                <w:noWrap/>
                <w:hideMark/>
              </w:tcPr>
              <w:p w14:paraId="1ECCE653" w14:textId="77777777" w:rsidR="00E214B1" w:rsidRPr="00612168" w:rsidRDefault="00E214B1" w:rsidP="002105F9">
                <w:pPr>
                  <w:pStyle w:val="TableText"/>
                  <w:rPr>
                    <w:sz w:val="16"/>
                    <w:szCs w:val="16"/>
                    <w:lang w:eastAsia="zh-CN"/>
                  </w:rPr>
                </w:pPr>
                <w:r w:rsidRPr="00612168">
                  <w:rPr>
                    <w:sz w:val="16"/>
                    <w:szCs w:val="16"/>
                    <w:lang w:eastAsia="zh-CN"/>
                  </w:rPr>
                  <w:t>South Gippsland</w:t>
                </w:r>
              </w:p>
            </w:tc>
            <w:tc>
              <w:tcPr>
                <w:tcW w:w="921" w:type="dxa"/>
                <w:noWrap/>
                <w:hideMark/>
              </w:tcPr>
              <w:p w14:paraId="35ACD2F9" w14:textId="77777777" w:rsidR="00E214B1" w:rsidRPr="00612168" w:rsidRDefault="00E214B1" w:rsidP="002105F9">
                <w:pPr>
                  <w:pStyle w:val="TableTextCentred"/>
                  <w:rPr>
                    <w:sz w:val="16"/>
                    <w:szCs w:val="16"/>
                    <w:lang w:eastAsia="zh-CN"/>
                  </w:rPr>
                </w:pPr>
                <w:r w:rsidRPr="00612168">
                  <w:rPr>
                    <w:sz w:val="16"/>
                    <w:szCs w:val="16"/>
                    <w:lang w:eastAsia="zh-CN"/>
                  </w:rPr>
                  <w:t>18/05/1979</w:t>
                </w:r>
              </w:p>
            </w:tc>
            <w:tc>
              <w:tcPr>
                <w:tcW w:w="922" w:type="dxa"/>
                <w:noWrap/>
                <w:hideMark/>
              </w:tcPr>
              <w:p w14:paraId="4226659C" w14:textId="77777777" w:rsidR="00E214B1" w:rsidRPr="00612168" w:rsidRDefault="00E214B1" w:rsidP="002105F9">
                <w:pPr>
                  <w:pStyle w:val="TableTextCentred"/>
                  <w:rPr>
                    <w:sz w:val="16"/>
                    <w:szCs w:val="16"/>
                    <w:lang w:eastAsia="zh-CN"/>
                  </w:rPr>
                </w:pPr>
                <w:r w:rsidRPr="00612168">
                  <w:rPr>
                    <w:sz w:val="16"/>
                    <w:szCs w:val="16"/>
                    <w:lang w:eastAsia="zh-CN"/>
                  </w:rPr>
                  <w:t>5/05/2014</w:t>
                </w:r>
              </w:p>
            </w:tc>
            <w:tc>
              <w:tcPr>
                <w:tcW w:w="709" w:type="dxa"/>
              </w:tcPr>
              <w:p w14:paraId="5614F2A1" w14:textId="77777777" w:rsidR="00E214B1" w:rsidRPr="00612168" w:rsidRDefault="00E214B1" w:rsidP="002105F9">
                <w:pPr>
                  <w:pStyle w:val="TableTextCentred"/>
                  <w:rPr>
                    <w:sz w:val="16"/>
                    <w:szCs w:val="16"/>
                    <w:lang w:eastAsia="zh-CN"/>
                  </w:rPr>
                </w:pPr>
                <w:r w:rsidRPr="001422EE">
                  <w:rPr>
                    <w:sz w:val="16"/>
                    <w:szCs w:val="16"/>
                    <w:lang w:eastAsia="zh-CN"/>
                  </w:rPr>
                  <w:t>Estimated</w:t>
                </w:r>
              </w:p>
            </w:tc>
            <w:tc>
              <w:tcPr>
                <w:tcW w:w="567" w:type="dxa"/>
                <w:noWrap/>
                <w:hideMark/>
              </w:tcPr>
              <w:p w14:paraId="7CACE5F9" w14:textId="77777777" w:rsidR="00E214B1" w:rsidRPr="00612168" w:rsidRDefault="00E214B1" w:rsidP="002105F9">
                <w:pPr>
                  <w:pStyle w:val="TableTextCentred"/>
                  <w:rPr>
                    <w:sz w:val="16"/>
                    <w:szCs w:val="16"/>
                    <w:lang w:eastAsia="zh-CN"/>
                  </w:rPr>
                </w:pPr>
                <w:r w:rsidRPr="00612168">
                  <w:rPr>
                    <w:sz w:val="16"/>
                    <w:szCs w:val="16"/>
                    <w:lang w:eastAsia="zh-CN"/>
                  </w:rPr>
                  <w:t>12</w:t>
                </w:r>
                <w:r>
                  <w:rPr>
                    <w:sz w:val="16"/>
                    <w:szCs w:val="16"/>
                    <w:lang w:eastAsia="zh-CN"/>
                  </w:rPr>
                  <w:t>,</w:t>
                </w:r>
                <w:r w:rsidRPr="00612168">
                  <w:rPr>
                    <w:sz w:val="16"/>
                    <w:szCs w:val="16"/>
                    <w:lang w:eastAsia="zh-CN"/>
                  </w:rPr>
                  <w:t>772</w:t>
                </w:r>
              </w:p>
            </w:tc>
            <w:tc>
              <w:tcPr>
                <w:tcW w:w="425" w:type="dxa"/>
                <w:noWrap/>
                <w:hideMark/>
              </w:tcPr>
              <w:p w14:paraId="0FFF7958" w14:textId="77777777" w:rsidR="00E214B1" w:rsidRPr="00612168" w:rsidRDefault="00E214B1" w:rsidP="002105F9">
                <w:pPr>
                  <w:pStyle w:val="TableTextCentred"/>
                  <w:rPr>
                    <w:sz w:val="16"/>
                    <w:szCs w:val="16"/>
                    <w:lang w:eastAsia="zh-CN"/>
                  </w:rPr>
                </w:pPr>
                <w:r w:rsidRPr="00612168">
                  <w:rPr>
                    <w:sz w:val="16"/>
                    <w:szCs w:val="16"/>
                    <w:lang w:eastAsia="zh-CN"/>
                  </w:rPr>
                  <w:t>93.69</w:t>
                </w:r>
              </w:p>
            </w:tc>
            <w:tc>
              <w:tcPr>
                <w:tcW w:w="425" w:type="dxa"/>
                <w:noWrap/>
                <w:hideMark/>
              </w:tcPr>
              <w:p w14:paraId="56DEF06C" w14:textId="77777777" w:rsidR="00E214B1" w:rsidRPr="00612168" w:rsidRDefault="00E214B1" w:rsidP="002105F9">
                <w:pPr>
                  <w:pStyle w:val="TableTextCentred"/>
                  <w:rPr>
                    <w:sz w:val="16"/>
                    <w:szCs w:val="16"/>
                    <w:lang w:eastAsia="zh-CN"/>
                  </w:rPr>
                </w:pPr>
                <w:r w:rsidRPr="00612168">
                  <w:rPr>
                    <w:sz w:val="16"/>
                    <w:szCs w:val="16"/>
                    <w:lang w:eastAsia="zh-CN"/>
                  </w:rPr>
                  <w:t>1.55</w:t>
                </w:r>
              </w:p>
            </w:tc>
            <w:tc>
              <w:tcPr>
                <w:tcW w:w="425" w:type="dxa"/>
                <w:noWrap/>
                <w:hideMark/>
              </w:tcPr>
              <w:p w14:paraId="41BA35B4" w14:textId="77777777" w:rsidR="00E214B1" w:rsidRPr="00612168" w:rsidRDefault="00E214B1" w:rsidP="002105F9">
                <w:pPr>
                  <w:pStyle w:val="TableTextCentred"/>
                  <w:rPr>
                    <w:sz w:val="16"/>
                    <w:szCs w:val="16"/>
                    <w:lang w:eastAsia="zh-CN"/>
                  </w:rPr>
                </w:pPr>
                <w:r w:rsidRPr="00612168">
                  <w:rPr>
                    <w:sz w:val="16"/>
                    <w:szCs w:val="16"/>
                    <w:lang w:eastAsia="zh-CN"/>
                  </w:rPr>
                  <w:t>4.63</w:t>
                </w:r>
              </w:p>
            </w:tc>
            <w:tc>
              <w:tcPr>
                <w:tcW w:w="851" w:type="dxa"/>
                <w:noWrap/>
                <w:hideMark/>
              </w:tcPr>
              <w:p w14:paraId="1FAB0565" w14:textId="77777777" w:rsidR="00E214B1" w:rsidRPr="00612168" w:rsidRDefault="00E214B1" w:rsidP="002105F9">
                <w:pPr>
                  <w:pStyle w:val="TableTextCentred"/>
                  <w:rPr>
                    <w:sz w:val="16"/>
                    <w:szCs w:val="16"/>
                    <w:lang w:eastAsia="zh-CN"/>
                  </w:rPr>
                </w:pPr>
                <w:r w:rsidRPr="00612168">
                  <w:rPr>
                    <w:sz w:val="16"/>
                    <w:szCs w:val="16"/>
                    <w:lang w:eastAsia="zh-CN"/>
                  </w:rPr>
                  <w:t>0.00</w:t>
                </w:r>
              </w:p>
            </w:tc>
            <w:tc>
              <w:tcPr>
                <w:tcW w:w="709" w:type="dxa"/>
                <w:noWrap/>
                <w:hideMark/>
              </w:tcPr>
              <w:p w14:paraId="7EFAC6B5" w14:textId="77777777" w:rsidR="00E214B1" w:rsidRPr="00612168" w:rsidRDefault="00E214B1" w:rsidP="002105F9">
                <w:pPr>
                  <w:pStyle w:val="TableTextCentred"/>
                  <w:rPr>
                    <w:sz w:val="16"/>
                    <w:szCs w:val="16"/>
                    <w:lang w:eastAsia="zh-CN"/>
                  </w:rPr>
                </w:pPr>
                <w:r w:rsidRPr="00612168">
                  <w:rPr>
                    <w:sz w:val="16"/>
                    <w:szCs w:val="16"/>
                    <w:lang w:eastAsia="zh-CN"/>
                  </w:rPr>
                  <w:t>0.13</w:t>
                </w:r>
              </w:p>
            </w:tc>
            <w:tc>
              <w:tcPr>
                <w:tcW w:w="567" w:type="dxa"/>
                <w:noWrap/>
                <w:hideMark/>
              </w:tcPr>
              <w:p w14:paraId="75A617D8" w14:textId="77777777" w:rsidR="00E214B1" w:rsidRPr="00612168" w:rsidRDefault="00E214B1" w:rsidP="002105F9">
                <w:pPr>
                  <w:pStyle w:val="TableTextCentred"/>
                  <w:rPr>
                    <w:sz w:val="16"/>
                    <w:szCs w:val="16"/>
                    <w:lang w:eastAsia="zh-CN"/>
                  </w:rPr>
                </w:pPr>
                <w:r w:rsidRPr="00612168">
                  <w:rPr>
                    <w:sz w:val="16"/>
                    <w:szCs w:val="16"/>
                    <w:lang w:eastAsia="zh-CN"/>
                  </w:rPr>
                  <w:t>0.01</w:t>
                </w:r>
              </w:p>
            </w:tc>
            <w:tc>
              <w:tcPr>
                <w:tcW w:w="708" w:type="dxa"/>
              </w:tcPr>
              <w:p w14:paraId="7FEDB0AD" w14:textId="77777777" w:rsidR="00E214B1" w:rsidRPr="00612168" w:rsidRDefault="00E214B1" w:rsidP="002105F9">
                <w:pPr>
                  <w:pStyle w:val="TableTextCentred"/>
                  <w:rPr>
                    <w:sz w:val="16"/>
                    <w:szCs w:val="16"/>
                    <w:lang w:eastAsia="zh-CN"/>
                  </w:rPr>
                </w:pPr>
                <w:r>
                  <w:rPr>
                    <w:sz w:val="16"/>
                    <w:szCs w:val="16"/>
                    <w:lang w:eastAsia="zh-CN"/>
                  </w:rPr>
                  <w:t>80</w:t>
                </w:r>
              </w:p>
            </w:tc>
            <w:tc>
              <w:tcPr>
                <w:tcW w:w="708" w:type="dxa"/>
              </w:tcPr>
              <w:p w14:paraId="5C9FDCC0" w14:textId="77777777" w:rsidR="00E214B1" w:rsidRPr="00612168" w:rsidRDefault="00E214B1" w:rsidP="002105F9">
                <w:pPr>
                  <w:pStyle w:val="TableTextCentred"/>
                  <w:rPr>
                    <w:sz w:val="16"/>
                    <w:szCs w:val="16"/>
                    <w:lang w:eastAsia="zh-CN"/>
                  </w:rPr>
                </w:pPr>
                <w:r>
                  <w:rPr>
                    <w:sz w:val="16"/>
                    <w:szCs w:val="16"/>
                    <w:lang w:eastAsia="zh-CN"/>
                  </w:rPr>
                  <w:t>87</w:t>
                </w:r>
              </w:p>
            </w:tc>
          </w:tr>
          <w:tr w:rsidR="00E214B1" w:rsidRPr="00960F0B" w14:paraId="535838EC" w14:textId="77777777" w:rsidTr="002105F9">
            <w:trPr>
              <w:cnfStyle w:val="000000100000" w:firstRow="0" w:lastRow="0" w:firstColumn="0" w:lastColumn="0" w:oddVBand="0" w:evenVBand="0" w:oddHBand="1" w:evenHBand="0" w:firstRowFirstColumn="0" w:firstRowLastColumn="0" w:lastRowFirstColumn="0" w:lastRowLastColumn="0"/>
              <w:trHeight w:val="300"/>
            </w:trPr>
            <w:tc>
              <w:tcPr>
                <w:tcW w:w="644" w:type="dxa"/>
                <w:noWrap/>
                <w:hideMark/>
              </w:tcPr>
              <w:p w14:paraId="0A27ED64" w14:textId="77777777" w:rsidR="00E214B1" w:rsidRPr="00612168" w:rsidRDefault="00E214B1" w:rsidP="002105F9">
                <w:pPr>
                  <w:pStyle w:val="TableText"/>
                  <w:rPr>
                    <w:sz w:val="16"/>
                    <w:szCs w:val="16"/>
                    <w:lang w:eastAsia="zh-CN"/>
                  </w:rPr>
                </w:pPr>
                <w:r w:rsidRPr="00612168">
                  <w:rPr>
                    <w:sz w:val="16"/>
                    <w:szCs w:val="16"/>
                    <w:lang w:eastAsia="zh-CN"/>
                  </w:rPr>
                  <w:t>227237</w:t>
                </w:r>
              </w:p>
            </w:tc>
            <w:tc>
              <w:tcPr>
                <w:tcW w:w="1134" w:type="dxa"/>
                <w:noWrap/>
                <w:hideMark/>
              </w:tcPr>
              <w:p w14:paraId="38CADE16" w14:textId="77777777" w:rsidR="00E214B1" w:rsidRPr="00612168" w:rsidRDefault="00E214B1" w:rsidP="002105F9">
                <w:pPr>
                  <w:pStyle w:val="TableText"/>
                  <w:rPr>
                    <w:sz w:val="16"/>
                    <w:szCs w:val="16"/>
                    <w:lang w:eastAsia="zh-CN"/>
                  </w:rPr>
                </w:pPr>
                <w:r w:rsidRPr="00612168">
                  <w:rPr>
                    <w:sz w:val="16"/>
                    <w:szCs w:val="16"/>
                    <w:lang w:eastAsia="zh-CN"/>
                  </w:rPr>
                  <w:t>South Gippsland</w:t>
                </w:r>
              </w:p>
            </w:tc>
            <w:tc>
              <w:tcPr>
                <w:tcW w:w="921" w:type="dxa"/>
                <w:noWrap/>
                <w:hideMark/>
              </w:tcPr>
              <w:p w14:paraId="59B6B3C7" w14:textId="77777777" w:rsidR="00E214B1" w:rsidRPr="00612168" w:rsidRDefault="00E214B1" w:rsidP="002105F9">
                <w:pPr>
                  <w:pStyle w:val="TableTextCentred"/>
                  <w:rPr>
                    <w:sz w:val="16"/>
                    <w:szCs w:val="16"/>
                    <w:lang w:eastAsia="zh-CN"/>
                  </w:rPr>
                </w:pPr>
                <w:r w:rsidRPr="00612168">
                  <w:rPr>
                    <w:sz w:val="16"/>
                    <w:szCs w:val="16"/>
                    <w:lang w:eastAsia="zh-CN"/>
                  </w:rPr>
                  <w:t>8/06/1979</w:t>
                </w:r>
              </w:p>
            </w:tc>
            <w:tc>
              <w:tcPr>
                <w:tcW w:w="922" w:type="dxa"/>
                <w:noWrap/>
                <w:hideMark/>
              </w:tcPr>
              <w:p w14:paraId="511BC590" w14:textId="77777777" w:rsidR="00E214B1" w:rsidRPr="00612168" w:rsidRDefault="00E214B1" w:rsidP="002105F9">
                <w:pPr>
                  <w:pStyle w:val="TableTextCentred"/>
                  <w:rPr>
                    <w:sz w:val="16"/>
                    <w:szCs w:val="16"/>
                    <w:lang w:eastAsia="zh-CN"/>
                  </w:rPr>
                </w:pPr>
                <w:r w:rsidRPr="00612168">
                  <w:rPr>
                    <w:sz w:val="16"/>
                    <w:szCs w:val="16"/>
                    <w:lang w:eastAsia="zh-CN"/>
                  </w:rPr>
                  <w:t>26/05/2014</w:t>
                </w:r>
              </w:p>
            </w:tc>
            <w:tc>
              <w:tcPr>
                <w:tcW w:w="709" w:type="dxa"/>
              </w:tcPr>
              <w:p w14:paraId="31771136" w14:textId="77777777" w:rsidR="00E214B1" w:rsidRPr="00612168" w:rsidRDefault="00E214B1" w:rsidP="002105F9">
                <w:pPr>
                  <w:pStyle w:val="TableTextCentred"/>
                  <w:rPr>
                    <w:sz w:val="16"/>
                    <w:szCs w:val="16"/>
                    <w:lang w:eastAsia="zh-CN"/>
                  </w:rPr>
                </w:pPr>
                <w:r w:rsidRPr="001422EE">
                  <w:rPr>
                    <w:sz w:val="16"/>
                    <w:szCs w:val="16"/>
                    <w:lang w:eastAsia="zh-CN"/>
                  </w:rPr>
                  <w:t>Estimated</w:t>
                </w:r>
              </w:p>
            </w:tc>
            <w:tc>
              <w:tcPr>
                <w:tcW w:w="567" w:type="dxa"/>
                <w:noWrap/>
                <w:hideMark/>
              </w:tcPr>
              <w:p w14:paraId="3FDC0DAC" w14:textId="77777777" w:rsidR="00E214B1" w:rsidRPr="00612168" w:rsidRDefault="00E214B1" w:rsidP="002105F9">
                <w:pPr>
                  <w:pStyle w:val="TableTextCentred"/>
                  <w:rPr>
                    <w:sz w:val="16"/>
                    <w:szCs w:val="16"/>
                    <w:lang w:eastAsia="zh-CN"/>
                  </w:rPr>
                </w:pPr>
                <w:r w:rsidRPr="00612168">
                  <w:rPr>
                    <w:sz w:val="16"/>
                    <w:szCs w:val="16"/>
                    <w:lang w:eastAsia="zh-CN"/>
                  </w:rPr>
                  <w:t>12</w:t>
                </w:r>
                <w:r>
                  <w:rPr>
                    <w:sz w:val="16"/>
                    <w:szCs w:val="16"/>
                    <w:lang w:eastAsia="zh-CN"/>
                  </w:rPr>
                  <w:t>,</w:t>
                </w:r>
                <w:r w:rsidRPr="00612168">
                  <w:rPr>
                    <w:sz w:val="16"/>
                    <w:szCs w:val="16"/>
                    <w:lang w:eastAsia="zh-CN"/>
                  </w:rPr>
                  <w:t>772</w:t>
                </w:r>
              </w:p>
            </w:tc>
            <w:tc>
              <w:tcPr>
                <w:tcW w:w="425" w:type="dxa"/>
                <w:noWrap/>
                <w:hideMark/>
              </w:tcPr>
              <w:p w14:paraId="78055D24" w14:textId="77777777" w:rsidR="00E214B1" w:rsidRPr="00612168" w:rsidRDefault="00E214B1" w:rsidP="002105F9">
                <w:pPr>
                  <w:pStyle w:val="TableTextCentred"/>
                  <w:rPr>
                    <w:sz w:val="16"/>
                    <w:szCs w:val="16"/>
                    <w:lang w:eastAsia="zh-CN"/>
                  </w:rPr>
                </w:pPr>
                <w:r w:rsidRPr="00612168">
                  <w:rPr>
                    <w:sz w:val="16"/>
                    <w:szCs w:val="16"/>
                    <w:lang w:eastAsia="zh-CN"/>
                  </w:rPr>
                  <w:t>95.37</w:t>
                </w:r>
              </w:p>
            </w:tc>
            <w:tc>
              <w:tcPr>
                <w:tcW w:w="425" w:type="dxa"/>
                <w:noWrap/>
                <w:hideMark/>
              </w:tcPr>
              <w:p w14:paraId="00D3303C" w14:textId="77777777" w:rsidR="00E214B1" w:rsidRPr="00612168" w:rsidRDefault="00E214B1" w:rsidP="002105F9">
                <w:pPr>
                  <w:pStyle w:val="TableTextCentred"/>
                  <w:rPr>
                    <w:sz w:val="16"/>
                    <w:szCs w:val="16"/>
                    <w:lang w:eastAsia="zh-CN"/>
                  </w:rPr>
                </w:pPr>
                <w:r w:rsidRPr="00612168">
                  <w:rPr>
                    <w:sz w:val="16"/>
                    <w:szCs w:val="16"/>
                    <w:lang w:eastAsia="zh-CN"/>
                  </w:rPr>
                  <w:t>1.32</w:t>
                </w:r>
              </w:p>
            </w:tc>
            <w:tc>
              <w:tcPr>
                <w:tcW w:w="425" w:type="dxa"/>
                <w:noWrap/>
                <w:hideMark/>
              </w:tcPr>
              <w:p w14:paraId="40EE0E8A" w14:textId="77777777" w:rsidR="00E214B1" w:rsidRPr="00612168" w:rsidRDefault="00E214B1" w:rsidP="002105F9">
                <w:pPr>
                  <w:pStyle w:val="TableTextCentred"/>
                  <w:rPr>
                    <w:sz w:val="16"/>
                    <w:szCs w:val="16"/>
                    <w:lang w:eastAsia="zh-CN"/>
                  </w:rPr>
                </w:pPr>
                <w:r w:rsidRPr="00612168">
                  <w:rPr>
                    <w:sz w:val="16"/>
                    <w:szCs w:val="16"/>
                    <w:lang w:eastAsia="zh-CN"/>
                  </w:rPr>
                  <w:t>3.12</w:t>
                </w:r>
              </w:p>
            </w:tc>
            <w:tc>
              <w:tcPr>
                <w:tcW w:w="851" w:type="dxa"/>
                <w:noWrap/>
                <w:hideMark/>
              </w:tcPr>
              <w:p w14:paraId="07B0AC70" w14:textId="77777777" w:rsidR="00E214B1" w:rsidRPr="00612168" w:rsidRDefault="00E214B1" w:rsidP="002105F9">
                <w:pPr>
                  <w:pStyle w:val="TableTextCentred"/>
                  <w:rPr>
                    <w:sz w:val="16"/>
                    <w:szCs w:val="16"/>
                    <w:lang w:eastAsia="zh-CN"/>
                  </w:rPr>
                </w:pPr>
                <w:r w:rsidRPr="00612168">
                  <w:rPr>
                    <w:sz w:val="16"/>
                    <w:szCs w:val="16"/>
                    <w:lang w:eastAsia="zh-CN"/>
                  </w:rPr>
                  <w:t>0.00</w:t>
                </w:r>
              </w:p>
            </w:tc>
            <w:tc>
              <w:tcPr>
                <w:tcW w:w="709" w:type="dxa"/>
                <w:noWrap/>
                <w:hideMark/>
              </w:tcPr>
              <w:p w14:paraId="1FD3FDA3" w14:textId="77777777" w:rsidR="00E214B1" w:rsidRPr="00612168" w:rsidRDefault="00E214B1" w:rsidP="002105F9">
                <w:pPr>
                  <w:pStyle w:val="TableTextCentred"/>
                  <w:rPr>
                    <w:sz w:val="16"/>
                    <w:szCs w:val="16"/>
                    <w:lang w:eastAsia="zh-CN"/>
                  </w:rPr>
                </w:pPr>
                <w:r w:rsidRPr="00612168">
                  <w:rPr>
                    <w:sz w:val="16"/>
                    <w:szCs w:val="16"/>
                    <w:lang w:eastAsia="zh-CN"/>
                  </w:rPr>
                  <w:t>0.19</w:t>
                </w:r>
              </w:p>
            </w:tc>
            <w:tc>
              <w:tcPr>
                <w:tcW w:w="567" w:type="dxa"/>
                <w:noWrap/>
                <w:hideMark/>
              </w:tcPr>
              <w:p w14:paraId="22B60B7E" w14:textId="77777777" w:rsidR="00E214B1" w:rsidRPr="00612168" w:rsidRDefault="00E214B1" w:rsidP="002105F9">
                <w:pPr>
                  <w:pStyle w:val="TableTextCentred"/>
                  <w:rPr>
                    <w:sz w:val="16"/>
                    <w:szCs w:val="16"/>
                    <w:lang w:eastAsia="zh-CN"/>
                  </w:rPr>
                </w:pPr>
                <w:r w:rsidRPr="00612168">
                  <w:rPr>
                    <w:sz w:val="16"/>
                    <w:szCs w:val="16"/>
                    <w:lang w:eastAsia="zh-CN"/>
                  </w:rPr>
                  <w:t>0.01</w:t>
                </w:r>
              </w:p>
            </w:tc>
            <w:tc>
              <w:tcPr>
                <w:tcW w:w="708" w:type="dxa"/>
              </w:tcPr>
              <w:p w14:paraId="3CE399DF" w14:textId="77777777" w:rsidR="00E214B1" w:rsidRPr="00612168" w:rsidRDefault="00E214B1" w:rsidP="002105F9">
                <w:pPr>
                  <w:pStyle w:val="TableTextCentred"/>
                  <w:rPr>
                    <w:sz w:val="16"/>
                    <w:szCs w:val="16"/>
                    <w:lang w:eastAsia="zh-CN"/>
                  </w:rPr>
                </w:pPr>
                <w:r>
                  <w:rPr>
                    <w:sz w:val="16"/>
                    <w:szCs w:val="16"/>
                    <w:lang w:eastAsia="zh-CN"/>
                  </w:rPr>
                  <w:t>280</w:t>
                </w:r>
              </w:p>
            </w:tc>
            <w:tc>
              <w:tcPr>
                <w:tcW w:w="708" w:type="dxa"/>
              </w:tcPr>
              <w:p w14:paraId="0292C33A" w14:textId="77777777" w:rsidR="00E214B1" w:rsidRPr="00612168" w:rsidRDefault="00E214B1" w:rsidP="002105F9">
                <w:pPr>
                  <w:pStyle w:val="TableTextCentred"/>
                  <w:rPr>
                    <w:sz w:val="16"/>
                    <w:szCs w:val="16"/>
                    <w:lang w:eastAsia="zh-CN"/>
                  </w:rPr>
                </w:pPr>
                <w:r>
                  <w:rPr>
                    <w:sz w:val="16"/>
                    <w:szCs w:val="16"/>
                    <w:lang w:eastAsia="zh-CN"/>
                  </w:rPr>
                  <w:t>256</w:t>
                </w:r>
              </w:p>
            </w:tc>
          </w:tr>
        </w:tbl>
        <w:p w14:paraId="7A8CA00F" w14:textId="77777777" w:rsidR="00E214B1" w:rsidRDefault="00E214B1" w:rsidP="00E214B1">
          <w:pPr>
            <w:pStyle w:val="BodyText"/>
          </w:pPr>
        </w:p>
        <w:p w14:paraId="7FE5469F" w14:textId="77777777" w:rsidR="00E214B1" w:rsidRDefault="00E214B1" w:rsidP="00E214B1">
          <w:pPr>
            <w:pStyle w:val="BodyText"/>
          </w:pPr>
          <w:r>
            <w:rPr>
              <w:noProof/>
            </w:rPr>
            <w:drawing>
              <wp:inline distT="0" distB="0" distL="0" distR="0" wp14:anchorId="486EB62A" wp14:editId="6B4BAFBE">
                <wp:extent cx="5499100" cy="3131783"/>
                <wp:effectExtent l="0" t="0" r="6350" b="0"/>
                <wp:docPr id="36" name="Picture 36" descr="Bar graph showing Summary of monitoring records for the 50 selected gauges in the Gippsland" title="Fig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499577" cy="3132055"/>
                        </a:xfrm>
                        <a:prstGeom prst="rect">
                          <a:avLst/>
                        </a:prstGeom>
                        <a:noFill/>
                      </pic:spPr>
                    </pic:pic>
                  </a:graphicData>
                </a:graphic>
              </wp:inline>
            </w:drawing>
          </w:r>
        </w:p>
        <w:p w14:paraId="19D3469D" w14:textId="137444A2" w:rsidR="00E214B1" w:rsidRDefault="00E214B1" w:rsidP="00E214B1">
          <w:pPr>
            <w:pStyle w:val="Caption"/>
          </w:pPr>
          <w:bookmarkStart w:id="509" w:name="_Ref483932721"/>
          <w:bookmarkStart w:id="510" w:name="_Toc420274341"/>
          <w:bookmarkStart w:id="511" w:name="_Toc483859439"/>
          <w:bookmarkStart w:id="512" w:name="_Ref483934098"/>
          <w:bookmarkStart w:id="513" w:name="_Ref404758768"/>
          <w:bookmarkStart w:id="514" w:name="_Toc394069966"/>
          <w:r>
            <w:t xml:space="preserve">Figure </w:t>
          </w:r>
          <w:fldSimple w:instr=" SEQ Figure \* ARABIC ">
            <w:r w:rsidR="00880B6C">
              <w:rPr>
                <w:noProof/>
              </w:rPr>
              <w:t>28</w:t>
            </w:r>
          </w:fldSimple>
          <w:bookmarkEnd w:id="509"/>
          <w:r>
            <w:t xml:space="preserve"> </w:t>
          </w:r>
          <w:r w:rsidRPr="00FF4436">
            <w:t>Summary of monitoring records for</w:t>
          </w:r>
          <w:r>
            <w:t xml:space="preserve"> the 50 selected gauges </w:t>
          </w:r>
          <w:r w:rsidRPr="00FF4436">
            <w:t>in the Gippsland</w:t>
          </w:r>
          <w:bookmarkEnd w:id="510"/>
          <w:bookmarkEnd w:id="511"/>
          <w:bookmarkEnd w:id="512"/>
        </w:p>
        <w:p w14:paraId="5948AA75" w14:textId="77777777" w:rsidR="00E214B1" w:rsidRDefault="00E214B1" w:rsidP="00E214B1">
          <w:pPr>
            <w:pStyle w:val="BodyText"/>
          </w:pPr>
        </w:p>
        <w:p w14:paraId="53C037E6" w14:textId="77777777" w:rsidR="00E214B1" w:rsidRDefault="00E214B1" w:rsidP="00E214B1">
          <w:pPr>
            <w:pStyle w:val="Caption"/>
          </w:pPr>
          <w:r>
            <w:rPr>
              <w:noProof/>
            </w:rPr>
            <w:drawing>
              <wp:inline distT="0" distB="0" distL="0" distR="0" wp14:anchorId="2D9FE9D3" wp14:editId="0ADF7DB1">
                <wp:extent cx="5511600" cy="3139200"/>
                <wp:effectExtent l="0" t="0" r="0" b="4445"/>
                <wp:docPr id="37" name="Picture 37" descr="Bar graph showing Data quality of monitoring records for the 50 selected gauges for surface water-groundwater interaction analysis in the Gippsland" title="Fig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511600" cy="3139200"/>
                        </a:xfrm>
                        <a:prstGeom prst="rect">
                          <a:avLst/>
                        </a:prstGeom>
                        <a:noFill/>
                      </pic:spPr>
                    </pic:pic>
                  </a:graphicData>
                </a:graphic>
              </wp:inline>
            </w:drawing>
          </w:r>
        </w:p>
        <w:p w14:paraId="102D53E4" w14:textId="6E79C10F" w:rsidR="00E214B1" w:rsidRDefault="00E214B1" w:rsidP="00E214B1">
          <w:pPr>
            <w:pStyle w:val="Caption"/>
          </w:pPr>
          <w:bookmarkStart w:id="515" w:name="_Ref483932734"/>
          <w:bookmarkStart w:id="516" w:name="_Toc420274342"/>
          <w:bookmarkStart w:id="517" w:name="_Toc483859440"/>
          <w:bookmarkStart w:id="518" w:name="_Ref483934108"/>
          <w:r>
            <w:t xml:space="preserve">Figure </w:t>
          </w:r>
          <w:fldSimple w:instr=" SEQ Figure \* ARABIC ">
            <w:r w:rsidR="00880B6C">
              <w:rPr>
                <w:noProof/>
              </w:rPr>
              <w:t>29</w:t>
            </w:r>
          </w:fldSimple>
          <w:bookmarkEnd w:id="515"/>
          <w:r>
            <w:t xml:space="preserve"> Data quality of </w:t>
          </w:r>
          <w:r w:rsidRPr="00E92C2B">
            <w:t>monitoring records for the 50 selected gauges</w:t>
          </w:r>
          <w:r>
            <w:t xml:space="preserve"> for surface water-groundwater interaction analysis</w:t>
          </w:r>
          <w:r w:rsidRPr="00E92C2B">
            <w:t xml:space="preserve"> in the Gippsland</w:t>
          </w:r>
          <w:bookmarkEnd w:id="516"/>
          <w:bookmarkEnd w:id="517"/>
          <w:bookmarkEnd w:id="518"/>
        </w:p>
        <w:p w14:paraId="35F8036E" w14:textId="77777777" w:rsidR="00E214B1" w:rsidRDefault="00E214B1" w:rsidP="00E214B1">
          <w:pPr>
            <w:pStyle w:val="BodyText"/>
          </w:pPr>
        </w:p>
        <w:p w14:paraId="07CCF5DA" w14:textId="4FF03DDB" w:rsidR="00E214B1" w:rsidRDefault="00E214B1" w:rsidP="00E214B1">
          <w:pPr>
            <w:pStyle w:val="Caption"/>
          </w:pPr>
          <w:bookmarkStart w:id="519" w:name="_Ref483931789"/>
          <w:bookmarkStart w:id="520" w:name="_Toc420274333"/>
          <w:bookmarkStart w:id="521" w:name="_Toc483913436"/>
          <w:bookmarkStart w:id="522" w:name="_Ref483934228"/>
          <w:bookmarkStart w:id="523" w:name="_Ref484012118"/>
          <w:r>
            <w:t xml:space="preserve">Table </w:t>
          </w:r>
          <w:fldSimple w:instr=" SEQ Table \* ARABIC ">
            <w:r w:rsidR="00880B6C">
              <w:rPr>
                <w:noProof/>
              </w:rPr>
              <w:t>25</w:t>
            </w:r>
          </w:fldSimple>
          <w:bookmarkEnd w:id="519"/>
          <w:r>
            <w:t xml:space="preserve"> </w:t>
          </w:r>
          <w:r w:rsidR="00E83597">
            <w:tab/>
          </w:r>
          <w:r>
            <w:t xml:space="preserve">Summary of selected bores for </w:t>
          </w:r>
          <w:r w:rsidRPr="00D557D5">
            <w:t>surface-groundwater</w:t>
          </w:r>
          <w:r>
            <w:t xml:space="preserve"> interaction analysis</w:t>
          </w:r>
          <w:bookmarkEnd w:id="520"/>
          <w:bookmarkEnd w:id="521"/>
          <w:bookmarkEnd w:id="522"/>
          <w:bookmarkEnd w:id="523"/>
        </w:p>
        <w:tbl>
          <w:tblPr>
            <w:tblStyle w:val="TableBAHeaderRow"/>
            <w:tblW w:w="0" w:type="auto"/>
            <w:tblLook w:val="04A0" w:firstRow="1" w:lastRow="0" w:firstColumn="1" w:lastColumn="0" w:noHBand="0" w:noVBand="1"/>
          </w:tblPr>
          <w:tblGrid>
            <w:gridCol w:w="1098"/>
            <w:gridCol w:w="986"/>
            <w:gridCol w:w="985"/>
            <w:gridCol w:w="949"/>
            <w:gridCol w:w="812"/>
            <w:gridCol w:w="811"/>
            <w:gridCol w:w="921"/>
            <w:gridCol w:w="923"/>
            <w:gridCol w:w="970"/>
            <w:gridCol w:w="1126"/>
          </w:tblGrid>
          <w:tr w:rsidR="00E214B1" w:rsidRPr="00D557D5" w14:paraId="50520DE4" w14:textId="77777777" w:rsidTr="002105F9">
            <w:trPr>
              <w:cnfStyle w:val="100000000000" w:firstRow="1" w:lastRow="0" w:firstColumn="0" w:lastColumn="0" w:oddVBand="0" w:evenVBand="0" w:oddHBand="0" w:evenHBand="0" w:firstRowFirstColumn="0" w:firstRowLastColumn="0" w:lastRowFirstColumn="0" w:lastRowLastColumn="0"/>
              <w:trHeight w:val="304"/>
            </w:trPr>
            <w:tc>
              <w:tcPr>
                <w:tcW w:w="1098" w:type="dxa"/>
                <w:vMerge w:val="restart"/>
                <w:noWrap/>
              </w:tcPr>
              <w:p w14:paraId="5D00710E" w14:textId="77777777" w:rsidR="00E214B1" w:rsidRPr="00ED284A" w:rsidRDefault="00E214B1" w:rsidP="002105F9">
                <w:pPr>
                  <w:pStyle w:val="TableHeadingCentred"/>
                  <w:rPr>
                    <w:sz w:val="16"/>
                    <w:szCs w:val="16"/>
                  </w:rPr>
                </w:pPr>
                <w:r w:rsidRPr="00ED284A">
                  <w:rPr>
                    <w:sz w:val="16"/>
                    <w:szCs w:val="16"/>
                  </w:rPr>
                  <w:t>Bore ID</w:t>
                </w:r>
              </w:p>
            </w:tc>
            <w:tc>
              <w:tcPr>
                <w:tcW w:w="1986" w:type="dxa"/>
                <w:gridSpan w:val="2"/>
              </w:tcPr>
              <w:p w14:paraId="74FDFD26" w14:textId="77777777" w:rsidR="00E214B1" w:rsidRPr="00ED284A" w:rsidRDefault="00E214B1" w:rsidP="002105F9">
                <w:pPr>
                  <w:pStyle w:val="TableHeadingCentred"/>
                  <w:rPr>
                    <w:sz w:val="16"/>
                    <w:szCs w:val="16"/>
                  </w:rPr>
                </w:pPr>
                <w:r w:rsidRPr="00ED284A">
                  <w:rPr>
                    <w:sz w:val="16"/>
                    <w:szCs w:val="16"/>
                  </w:rPr>
                  <w:t>Monitoring period</w:t>
                </w:r>
              </w:p>
            </w:tc>
            <w:tc>
              <w:tcPr>
                <w:tcW w:w="974" w:type="dxa"/>
                <w:vMerge w:val="restart"/>
              </w:tcPr>
              <w:p w14:paraId="4EE59D8E" w14:textId="77777777" w:rsidR="00E214B1" w:rsidRPr="00ED284A" w:rsidRDefault="00E214B1" w:rsidP="002105F9">
                <w:pPr>
                  <w:pStyle w:val="TableHeadingCentred"/>
                  <w:rPr>
                    <w:sz w:val="16"/>
                    <w:szCs w:val="16"/>
                  </w:rPr>
                </w:pPr>
                <w:r w:rsidRPr="00ED284A">
                  <w:rPr>
                    <w:sz w:val="16"/>
                    <w:szCs w:val="16"/>
                  </w:rPr>
                  <w:t xml:space="preserve">No. of </w:t>
                </w:r>
                <w:r>
                  <w:rPr>
                    <w:sz w:val="16"/>
                    <w:szCs w:val="16"/>
                  </w:rPr>
                  <w:t xml:space="preserve">water level </w:t>
                </w:r>
                <w:r w:rsidRPr="00ED284A">
                  <w:rPr>
                    <w:sz w:val="16"/>
                    <w:szCs w:val="16"/>
                  </w:rPr>
                  <w:t>record</w:t>
                </w:r>
                <w:r>
                  <w:rPr>
                    <w:sz w:val="16"/>
                    <w:szCs w:val="16"/>
                  </w:rPr>
                  <w:t>s</w:t>
                </w:r>
              </w:p>
            </w:tc>
            <w:tc>
              <w:tcPr>
                <w:tcW w:w="835" w:type="dxa"/>
                <w:vMerge w:val="restart"/>
              </w:tcPr>
              <w:p w14:paraId="59DA2913" w14:textId="77777777" w:rsidR="00E214B1" w:rsidRPr="00ED284A" w:rsidRDefault="00E214B1" w:rsidP="002105F9">
                <w:pPr>
                  <w:pStyle w:val="TableHeadingCentred"/>
                  <w:rPr>
                    <w:sz w:val="16"/>
                    <w:szCs w:val="16"/>
                  </w:rPr>
                </w:pPr>
                <w:r w:rsidRPr="00ED284A">
                  <w:rPr>
                    <w:sz w:val="16"/>
                    <w:szCs w:val="16"/>
                  </w:rPr>
                  <w:t>Mean RWL (m, AHD)</w:t>
                </w:r>
              </w:p>
            </w:tc>
            <w:tc>
              <w:tcPr>
                <w:tcW w:w="834" w:type="dxa"/>
                <w:vMerge w:val="restart"/>
              </w:tcPr>
              <w:p w14:paraId="2166AB99" w14:textId="77777777" w:rsidR="00E214B1" w:rsidRPr="00ED284A" w:rsidRDefault="00E214B1" w:rsidP="002105F9">
                <w:pPr>
                  <w:pStyle w:val="TableHeadingCentred"/>
                  <w:rPr>
                    <w:sz w:val="16"/>
                    <w:szCs w:val="16"/>
                  </w:rPr>
                </w:pPr>
                <w:r w:rsidRPr="00ED284A">
                  <w:rPr>
                    <w:sz w:val="16"/>
                    <w:szCs w:val="16"/>
                  </w:rPr>
                  <w:t>Mean BGL (m)</w:t>
                </w:r>
              </w:p>
            </w:tc>
            <w:tc>
              <w:tcPr>
                <w:tcW w:w="944" w:type="dxa"/>
                <w:vMerge w:val="restart"/>
              </w:tcPr>
              <w:p w14:paraId="7AD1E36C" w14:textId="77777777" w:rsidR="00E214B1" w:rsidRPr="00ED284A" w:rsidRDefault="00E214B1" w:rsidP="002105F9">
                <w:pPr>
                  <w:pStyle w:val="TableHeadingCentred"/>
                  <w:rPr>
                    <w:sz w:val="16"/>
                    <w:szCs w:val="16"/>
                  </w:rPr>
                </w:pPr>
                <w:r>
                  <w:rPr>
                    <w:sz w:val="16"/>
                    <w:szCs w:val="16"/>
                  </w:rPr>
                  <w:t xml:space="preserve">No. of EC </w:t>
                </w:r>
                <w:r w:rsidRPr="00182EA9">
                  <w:rPr>
                    <w:sz w:val="16"/>
                    <w:szCs w:val="16"/>
                  </w:rPr>
                  <w:t>records</w:t>
                </w:r>
              </w:p>
            </w:tc>
            <w:tc>
              <w:tcPr>
                <w:tcW w:w="944" w:type="dxa"/>
                <w:vMerge w:val="restart"/>
              </w:tcPr>
              <w:p w14:paraId="610E9414" w14:textId="77777777" w:rsidR="00E214B1" w:rsidRPr="00ED284A" w:rsidRDefault="00E214B1" w:rsidP="002105F9">
                <w:pPr>
                  <w:pStyle w:val="TableHeadingCentred"/>
                  <w:rPr>
                    <w:sz w:val="16"/>
                    <w:szCs w:val="16"/>
                  </w:rPr>
                </w:pPr>
                <w:r>
                  <w:rPr>
                    <w:sz w:val="16"/>
                    <w:szCs w:val="16"/>
                  </w:rPr>
                  <w:t>Mean EC (</w:t>
                </w:r>
                <w:r w:rsidRPr="00182EA9">
                  <w:rPr>
                    <w:sz w:val="16"/>
                    <w:szCs w:val="16"/>
                  </w:rPr>
                  <w:t>µS/cm</w:t>
                </w:r>
                <w:r>
                  <w:rPr>
                    <w:sz w:val="16"/>
                    <w:szCs w:val="16"/>
                  </w:rPr>
                  <w:t>)</w:t>
                </w:r>
              </w:p>
            </w:tc>
            <w:tc>
              <w:tcPr>
                <w:tcW w:w="985" w:type="dxa"/>
                <w:vMerge w:val="restart"/>
              </w:tcPr>
              <w:p w14:paraId="0753A833" w14:textId="77777777" w:rsidR="00E214B1" w:rsidRPr="00ED284A" w:rsidRDefault="00E214B1" w:rsidP="002105F9">
                <w:pPr>
                  <w:pStyle w:val="TableHeadingCentred"/>
                  <w:rPr>
                    <w:sz w:val="16"/>
                    <w:szCs w:val="16"/>
                  </w:rPr>
                </w:pPr>
                <w:r w:rsidRPr="00ED284A">
                  <w:rPr>
                    <w:sz w:val="16"/>
                    <w:szCs w:val="16"/>
                  </w:rPr>
                  <w:t>River basin</w:t>
                </w:r>
              </w:p>
            </w:tc>
            <w:tc>
              <w:tcPr>
                <w:tcW w:w="1147" w:type="dxa"/>
                <w:vMerge w:val="restart"/>
              </w:tcPr>
              <w:p w14:paraId="2F685357" w14:textId="77777777" w:rsidR="00E214B1" w:rsidRPr="00ED284A" w:rsidRDefault="00E214B1" w:rsidP="002105F9">
                <w:pPr>
                  <w:pStyle w:val="TableHeadingCentred"/>
                  <w:rPr>
                    <w:sz w:val="16"/>
                    <w:szCs w:val="16"/>
                  </w:rPr>
                </w:pPr>
                <w:r w:rsidRPr="00ED284A">
                  <w:rPr>
                    <w:sz w:val="16"/>
                    <w:szCs w:val="16"/>
                  </w:rPr>
                  <w:t>Aquifer monitored</w:t>
                </w:r>
              </w:p>
            </w:tc>
          </w:tr>
          <w:tr w:rsidR="00E214B1" w:rsidRPr="00D557D5" w14:paraId="08E6AE39" w14:textId="77777777" w:rsidTr="002105F9">
            <w:trPr>
              <w:cnfStyle w:val="000000100000" w:firstRow="0" w:lastRow="0" w:firstColumn="0" w:lastColumn="0" w:oddVBand="0" w:evenVBand="0" w:oddHBand="1" w:evenHBand="0" w:firstRowFirstColumn="0" w:firstRowLastColumn="0" w:lastRowFirstColumn="0" w:lastRowLastColumn="0"/>
              <w:trHeight w:val="412"/>
            </w:trPr>
            <w:tc>
              <w:tcPr>
                <w:tcW w:w="1098" w:type="dxa"/>
                <w:vMerge/>
                <w:noWrap/>
                <w:hideMark/>
              </w:tcPr>
              <w:p w14:paraId="76EBC322" w14:textId="77777777" w:rsidR="00E214B1" w:rsidRPr="00ED284A" w:rsidRDefault="00E214B1" w:rsidP="002105F9">
                <w:pPr>
                  <w:rPr>
                    <w:sz w:val="16"/>
                    <w:szCs w:val="16"/>
                  </w:rPr>
                </w:pPr>
              </w:p>
            </w:tc>
            <w:tc>
              <w:tcPr>
                <w:tcW w:w="994" w:type="dxa"/>
              </w:tcPr>
              <w:p w14:paraId="4DA9F15A" w14:textId="77777777" w:rsidR="00E214B1" w:rsidRPr="00E810E2" w:rsidRDefault="00E214B1" w:rsidP="002105F9">
                <w:pPr>
                  <w:pStyle w:val="TableHeadingCentred"/>
                  <w:rPr>
                    <w:color w:val="0A3248" w:themeColor="text2" w:themeShade="80"/>
                    <w:sz w:val="16"/>
                    <w:szCs w:val="16"/>
                  </w:rPr>
                </w:pPr>
                <w:r w:rsidRPr="00E810E2">
                  <w:rPr>
                    <w:color w:val="0A3248" w:themeColor="text2" w:themeShade="80"/>
                    <w:sz w:val="16"/>
                    <w:szCs w:val="16"/>
                  </w:rPr>
                  <w:t xml:space="preserve">Start </w:t>
                </w:r>
              </w:p>
            </w:tc>
            <w:tc>
              <w:tcPr>
                <w:tcW w:w="992" w:type="dxa"/>
                <w:hideMark/>
              </w:tcPr>
              <w:p w14:paraId="0B9CE93B" w14:textId="77777777" w:rsidR="00E214B1" w:rsidRPr="00E810E2" w:rsidRDefault="00E214B1" w:rsidP="002105F9">
                <w:pPr>
                  <w:pStyle w:val="TableHeadingCentred"/>
                  <w:rPr>
                    <w:color w:val="0A3248" w:themeColor="text2" w:themeShade="80"/>
                    <w:sz w:val="16"/>
                    <w:szCs w:val="16"/>
                  </w:rPr>
                </w:pPr>
                <w:r w:rsidRPr="00E810E2">
                  <w:rPr>
                    <w:color w:val="0A3248" w:themeColor="text2" w:themeShade="80"/>
                    <w:sz w:val="16"/>
                    <w:szCs w:val="16"/>
                  </w:rPr>
                  <w:t>Stop</w:t>
                </w:r>
              </w:p>
            </w:tc>
            <w:tc>
              <w:tcPr>
                <w:tcW w:w="974" w:type="dxa"/>
                <w:vMerge/>
                <w:hideMark/>
              </w:tcPr>
              <w:p w14:paraId="1DAC469D" w14:textId="77777777" w:rsidR="00E214B1" w:rsidRPr="00ED284A" w:rsidRDefault="00E214B1" w:rsidP="002105F9">
                <w:pPr>
                  <w:pStyle w:val="TableHeadingCentred"/>
                  <w:rPr>
                    <w:sz w:val="16"/>
                    <w:szCs w:val="16"/>
                  </w:rPr>
                </w:pPr>
              </w:p>
            </w:tc>
            <w:tc>
              <w:tcPr>
                <w:tcW w:w="835" w:type="dxa"/>
                <w:vMerge/>
                <w:hideMark/>
              </w:tcPr>
              <w:p w14:paraId="751DC821" w14:textId="77777777" w:rsidR="00E214B1" w:rsidRPr="00ED284A" w:rsidRDefault="00E214B1" w:rsidP="002105F9">
                <w:pPr>
                  <w:pStyle w:val="TableHeadingCentred"/>
                  <w:rPr>
                    <w:sz w:val="16"/>
                    <w:szCs w:val="16"/>
                  </w:rPr>
                </w:pPr>
              </w:p>
            </w:tc>
            <w:tc>
              <w:tcPr>
                <w:tcW w:w="834" w:type="dxa"/>
                <w:vMerge/>
                <w:hideMark/>
              </w:tcPr>
              <w:p w14:paraId="129384B0" w14:textId="77777777" w:rsidR="00E214B1" w:rsidRPr="00ED284A" w:rsidRDefault="00E214B1" w:rsidP="002105F9">
                <w:pPr>
                  <w:pStyle w:val="TableHeadingCentred"/>
                  <w:rPr>
                    <w:sz w:val="16"/>
                    <w:szCs w:val="16"/>
                  </w:rPr>
                </w:pPr>
              </w:p>
            </w:tc>
            <w:tc>
              <w:tcPr>
                <w:tcW w:w="944" w:type="dxa"/>
                <w:vMerge/>
              </w:tcPr>
              <w:p w14:paraId="40562097" w14:textId="77777777" w:rsidR="00E214B1" w:rsidRPr="00ED284A" w:rsidRDefault="00E214B1" w:rsidP="002105F9">
                <w:pPr>
                  <w:pStyle w:val="TableHeadingCentred"/>
                  <w:rPr>
                    <w:sz w:val="16"/>
                    <w:szCs w:val="16"/>
                  </w:rPr>
                </w:pPr>
              </w:p>
            </w:tc>
            <w:tc>
              <w:tcPr>
                <w:tcW w:w="944" w:type="dxa"/>
                <w:vMerge/>
              </w:tcPr>
              <w:p w14:paraId="432D13BA" w14:textId="77777777" w:rsidR="00E214B1" w:rsidRPr="00ED284A" w:rsidRDefault="00E214B1" w:rsidP="002105F9">
                <w:pPr>
                  <w:pStyle w:val="TableHeadingCentred"/>
                  <w:rPr>
                    <w:sz w:val="16"/>
                    <w:szCs w:val="16"/>
                  </w:rPr>
                </w:pPr>
              </w:p>
            </w:tc>
            <w:tc>
              <w:tcPr>
                <w:tcW w:w="985" w:type="dxa"/>
                <w:vMerge/>
                <w:hideMark/>
              </w:tcPr>
              <w:p w14:paraId="335A9C5D" w14:textId="77777777" w:rsidR="00E214B1" w:rsidRPr="00ED284A" w:rsidRDefault="00E214B1" w:rsidP="002105F9">
                <w:pPr>
                  <w:pStyle w:val="TableHeadingCentred"/>
                  <w:rPr>
                    <w:sz w:val="16"/>
                    <w:szCs w:val="16"/>
                  </w:rPr>
                </w:pPr>
              </w:p>
            </w:tc>
            <w:tc>
              <w:tcPr>
                <w:tcW w:w="1147" w:type="dxa"/>
                <w:vMerge/>
              </w:tcPr>
              <w:p w14:paraId="362D74CD" w14:textId="77777777" w:rsidR="00E214B1" w:rsidRPr="00ED284A" w:rsidRDefault="00E214B1" w:rsidP="002105F9">
                <w:pPr>
                  <w:pStyle w:val="TableHeadingCentred"/>
                  <w:rPr>
                    <w:sz w:val="16"/>
                    <w:szCs w:val="16"/>
                  </w:rPr>
                </w:pPr>
              </w:p>
            </w:tc>
          </w:tr>
          <w:tr w:rsidR="00E214B1" w:rsidRPr="00D557D5" w14:paraId="73228E63" w14:textId="77777777" w:rsidTr="002105F9">
            <w:trPr>
              <w:cnfStyle w:val="000000010000" w:firstRow="0" w:lastRow="0" w:firstColumn="0" w:lastColumn="0" w:oddVBand="0" w:evenVBand="0" w:oddHBand="0" w:evenHBand="1" w:firstRowFirstColumn="0" w:firstRowLastColumn="0" w:lastRowFirstColumn="0" w:lastRowLastColumn="0"/>
              <w:trHeight w:val="356"/>
            </w:trPr>
            <w:tc>
              <w:tcPr>
                <w:tcW w:w="1098" w:type="dxa"/>
                <w:noWrap/>
                <w:hideMark/>
              </w:tcPr>
              <w:p w14:paraId="14B67AB4" w14:textId="77777777" w:rsidR="00E214B1" w:rsidRPr="004F0203" w:rsidRDefault="00E214B1" w:rsidP="002105F9">
                <w:pPr>
                  <w:pStyle w:val="TableText"/>
                  <w:jc w:val="center"/>
                  <w:rPr>
                    <w:sz w:val="16"/>
                    <w:szCs w:val="16"/>
                  </w:rPr>
                </w:pPr>
                <w:r w:rsidRPr="004F0203">
                  <w:rPr>
                    <w:sz w:val="16"/>
                    <w:szCs w:val="16"/>
                  </w:rPr>
                  <w:t>45761</w:t>
                </w:r>
              </w:p>
            </w:tc>
            <w:tc>
              <w:tcPr>
                <w:tcW w:w="994" w:type="dxa"/>
              </w:tcPr>
              <w:p w14:paraId="378E157F" w14:textId="77777777" w:rsidR="00E214B1" w:rsidRPr="004F0203" w:rsidRDefault="00E214B1" w:rsidP="002105F9">
                <w:pPr>
                  <w:pStyle w:val="TableTextCentred"/>
                  <w:rPr>
                    <w:sz w:val="16"/>
                    <w:szCs w:val="16"/>
                  </w:rPr>
                </w:pPr>
                <w:r w:rsidRPr="004F0203">
                  <w:rPr>
                    <w:sz w:val="16"/>
                    <w:szCs w:val="16"/>
                  </w:rPr>
                  <w:t>4/10/1991</w:t>
                </w:r>
              </w:p>
            </w:tc>
            <w:tc>
              <w:tcPr>
                <w:tcW w:w="992" w:type="dxa"/>
                <w:hideMark/>
              </w:tcPr>
              <w:p w14:paraId="60DB7543" w14:textId="77777777" w:rsidR="00E214B1" w:rsidRPr="004F0203" w:rsidRDefault="00E214B1" w:rsidP="002105F9">
                <w:pPr>
                  <w:pStyle w:val="TableTextCentred"/>
                  <w:rPr>
                    <w:sz w:val="16"/>
                    <w:szCs w:val="16"/>
                  </w:rPr>
                </w:pPr>
                <w:r w:rsidRPr="004F0203">
                  <w:rPr>
                    <w:sz w:val="16"/>
                    <w:szCs w:val="16"/>
                  </w:rPr>
                  <w:t>23/01/2011</w:t>
                </w:r>
              </w:p>
            </w:tc>
            <w:tc>
              <w:tcPr>
                <w:tcW w:w="974" w:type="dxa"/>
                <w:hideMark/>
              </w:tcPr>
              <w:p w14:paraId="5E2E7A28" w14:textId="77777777" w:rsidR="00E214B1" w:rsidRPr="004F0203" w:rsidRDefault="00E214B1" w:rsidP="002105F9">
                <w:pPr>
                  <w:pStyle w:val="TableTextCentred"/>
                  <w:rPr>
                    <w:sz w:val="16"/>
                    <w:szCs w:val="16"/>
                  </w:rPr>
                </w:pPr>
                <w:r w:rsidRPr="004F0203">
                  <w:rPr>
                    <w:sz w:val="16"/>
                    <w:szCs w:val="16"/>
                  </w:rPr>
                  <w:t>170</w:t>
                </w:r>
              </w:p>
            </w:tc>
            <w:tc>
              <w:tcPr>
                <w:tcW w:w="835" w:type="dxa"/>
                <w:hideMark/>
              </w:tcPr>
              <w:p w14:paraId="3811432C" w14:textId="77777777" w:rsidR="00E214B1" w:rsidRPr="004F0203" w:rsidRDefault="00E214B1" w:rsidP="002105F9">
                <w:pPr>
                  <w:pStyle w:val="TableTextCentred"/>
                  <w:rPr>
                    <w:sz w:val="16"/>
                    <w:szCs w:val="16"/>
                  </w:rPr>
                </w:pPr>
                <w:r w:rsidRPr="004F0203">
                  <w:rPr>
                    <w:sz w:val="16"/>
                    <w:szCs w:val="16"/>
                  </w:rPr>
                  <w:t>18.00</w:t>
                </w:r>
              </w:p>
            </w:tc>
            <w:tc>
              <w:tcPr>
                <w:tcW w:w="834" w:type="dxa"/>
                <w:hideMark/>
              </w:tcPr>
              <w:p w14:paraId="094AC561" w14:textId="77777777" w:rsidR="00E214B1" w:rsidRPr="004F0203" w:rsidRDefault="00E214B1" w:rsidP="002105F9">
                <w:pPr>
                  <w:pStyle w:val="TableTextCentred"/>
                  <w:rPr>
                    <w:sz w:val="16"/>
                    <w:szCs w:val="16"/>
                  </w:rPr>
                </w:pPr>
                <w:r w:rsidRPr="004F0203">
                  <w:rPr>
                    <w:sz w:val="16"/>
                    <w:szCs w:val="16"/>
                  </w:rPr>
                  <w:t>1.81</w:t>
                </w:r>
              </w:p>
            </w:tc>
            <w:tc>
              <w:tcPr>
                <w:tcW w:w="944" w:type="dxa"/>
              </w:tcPr>
              <w:p w14:paraId="1482DE47" w14:textId="77777777" w:rsidR="00E214B1" w:rsidRPr="004F0203" w:rsidRDefault="00E214B1" w:rsidP="002105F9">
                <w:pPr>
                  <w:pStyle w:val="TableTextCentred"/>
                  <w:rPr>
                    <w:sz w:val="16"/>
                    <w:szCs w:val="16"/>
                  </w:rPr>
                </w:pPr>
                <w:r w:rsidRPr="004F0203">
                  <w:rPr>
                    <w:sz w:val="16"/>
                    <w:szCs w:val="16"/>
                  </w:rPr>
                  <w:t>9</w:t>
                </w:r>
              </w:p>
            </w:tc>
            <w:tc>
              <w:tcPr>
                <w:tcW w:w="944" w:type="dxa"/>
              </w:tcPr>
              <w:p w14:paraId="7B95FA91" w14:textId="77777777" w:rsidR="00E214B1" w:rsidRPr="004F0203" w:rsidRDefault="00E214B1" w:rsidP="002105F9">
                <w:pPr>
                  <w:pStyle w:val="TableTextCentred"/>
                  <w:rPr>
                    <w:sz w:val="16"/>
                    <w:szCs w:val="16"/>
                  </w:rPr>
                </w:pPr>
                <w:r w:rsidRPr="004F0203">
                  <w:rPr>
                    <w:sz w:val="16"/>
                    <w:szCs w:val="16"/>
                  </w:rPr>
                  <w:t>4088</w:t>
                </w:r>
              </w:p>
            </w:tc>
            <w:tc>
              <w:tcPr>
                <w:tcW w:w="985" w:type="dxa"/>
                <w:hideMark/>
              </w:tcPr>
              <w:p w14:paraId="43BA9665" w14:textId="6D7F3B2E" w:rsidR="00E214B1" w:rsidRPr="004F0203" w:rsidRDefault="00E214B1" w:rsidP="002105F9">
                <w:pPr>
                  <w:pStyle w:val="TableTextCentred"/>
                  <w:rPr>
                    <w:sz w:val="16"/>
                    <w:szCs w:val="16"/>
                  </w:rPr>
                </w:pPr>
                <w:r w:rsidRPr="004F0203">
                  <w:rPr>
                    <w:sz w:val="16"/>
                    <w:szCs w:val="16"/>
                  </w:rPr>
                  <w:t>Lat</w:t>
                </w:r>
                <w:r w:rsidR="00E66CA5">
                  <w:rPr>
                    <w:sz w:val="16"/>
                    <w:szCs w:val="16"/>
                  </w:rPr>
                  <w:t>r</w:t>
                </w:r>
                <w:r w:rsidRPr="004F0203">
                  <w:rPr>
                    <w:sz w:val="16"/>
                    <w:szCs w:val="16"/>
                  </w:rPr>
                  <w:t>obe R</w:t>
                </w:r>
              </w:p>
            </w:tc>
            <w:tc>
              <w:tcPr>
                <w:tcW w:w="1147" w:type="dxa"/>
              </w:tcPr>
              <w:p w14:paraId="68287522" w14:textId="67500CBB" w:rsidR="00E214B1" w:rsidRPr="004F0203" w:rsidRDefault="00E214B1" w:rsidP="002105F9">
                <w:pPr>
                  <w:pStyle w:val="TableTextCentred"/>
                  <w:rPr>
                    <w:sz w:val="16"/>
                    <w:szCs w:val="16"/>
                  </w:rPr>
                </w:pPr>
                <w:r w:rsidRPr="004F0203">
                  <w:rPr>
                    <w:sz w:val="16"/>
                    <w:szCs w:val="16"/>
                  </w:rPr>
                  <w:t>All</w:t>
                </w:r>
                <w:r w:rsidR="00E66CA5">
                  <w:rPr>
                    <w:sz w:val="16"/>
                    <w:szCs w:val="16"/>
                  </w:rPr>
                  <w:t>u</w:t>
                </w:r>
                <w:r w:rsidRPr="004F0203">
                  <w:rPr>
                    <w:sz w:val="16"/>
                    <w:szCs w:val="16"/>
                  </w:rPr>
                  <w:t>vium</w:t>
                </w:r>
              </w:p>
            </w:tc>
          </w:tr>
          <w:tr w:rsidR="00E214B1" w:rsidRPr="00D557D5" w14:paraId="7AE9E713" w14:textId="77777777" w:rsidTr="002105F9">
            <w:trPr>
              <w:cnfStyle w:val="000000100000" w:firstRow="0" w:lastRow="0" w:firstColumn="0" w:lastColumn="0" w:oddVBand="0" w:evenVBand="0" w:oddHBand="1" w:evenHBand="0" w:firstRowFirstColumn="0" w:firstRowLastColumn="0" w:lastRowFirstColumn="0" w:lastRowLastColumn="0"/>
              <w:trHeight w:val="300"/>
            </w:trPr>
            <w:tc>
              <w:tcPr>
                <w:tcW w:w="1098" w:type="dxa"/>
                <w:noWrap/>
                <w:hideMark/>
              </w:tcPr>
              <w:p w14:paraId="0FBD6188" w14:textId="77777777" w:rsidR="00E214B1" w:rsidRPr="004F0203" w:rsidRDefault="00E214B1" w:rsidP="002105F9">
                <w:pPr>
                  <w:pStyle w:val="TableText"/>
                  <w:jc w:val="center"/>
                  <w:rPr>
                    <w:sz w:val="16"/>
                    <w:szCs w:val="16"/>
                  </w:rPr>
                </w:pPr>
                <w:r w:rsidRPr="004F0203">
                  <w:rPr>
                    <w:sz w:val="16"/>
                    <w:szCs w:val="16"/>
                  </w:rPr>
                  <w:t>45762</w:t>
                </w:r>
              </w:p>
            </w:tc>
            <w:tc>
              <w:tcPr>
                <w:tcW w:w="994" w:type="dxa"/>
              </w:tcPr>
              <w:p w14:paraId="6F5351BB" w14:textId="77777777" w:rsidR="00E214B1" w:rsidRPr="004F0203" w:rsidRDefault="00E214B1" w:rsidP="002105F9">
                <w:pPr>
                  <w:pStyle w:val="TableTextCentred"/>
                  <w:rPr>
                    <w:sz w:val="16"/>
                    <w:szCs w:val="16"/>
                  </w:rPr>
                </w:pPr>
                <w:r w:rsidRPr="004F0203">
                  <w:rPr>
                    <w:sz w:val="16"/>
                    <w:szCs w:val="16"/>
                  </w:rPr>
                  <w:t>4/09/1991</w:t>
                </w:r>
              </w:p>
            </w:tc>
            <w:tc>
              <w:tcPr>
                <w:tcW w:w="992" w:type="dxa"/>
                <w:hideMark/>
              </w:tcPr>
              <w:p w14:paraId="6A735D08" w14:textId="77777777" w:rsidR="00E214B1" w:rsidRPr="004F0203" w:rsidRDefault="00E214B1" w:rsidP="002105F9">
                <w:pPr>
                  <w:pStyle w:val="TableTextCentred"/>
                  <w:rPr>
                    <w:sz w:val="16"/>
                    <w:szCs w:val="16"/>
                  </w:rPr>
                </w:pPr>
                <w:r w:rsidRPr="004F0203">
                  <w:rPr>
                    <w:sz w:val="16"/>
                    <w:szCs w:val="16"/>
                  </w:rPr>
                  <w:t>20/04/2011</w:t>
                </w:r>
              </w:p>
            </w:tc>
            <w:tc>
              <w:tcPr>
                <w:tcW w:w="974" w:type="dxa"/>
                <w:hideMark/>
              </w:tcPr>
              <w:p w14:paraId="66C4DD89" w14:textId="77777777" w:rsidR="00E214B1" w:rsidRPr="004F0203" w:rsidRDefault="00E214B1" w:rsidP="002105F9">
                <w:pPr>
                  <w:pStyle w:val="TableTextCentred"/>
                  <w:rPr>
                    <w:sz w:val="16"/>
                    <w:szCs w:val="16"/>
                  </w:rPr>
                </w:pPr>
                <w:r w:rsidRPr="004F0203">
                  <w:rPr>
                    <w:sz w:val="16"/>
                    <w:szCs w:val="16"/>
                  </w:rPr>
                  <w:t>174</w:t>
                </w:r>
              </w:p>
            </w:tc>
            <w:tc>
              <w:tcPr>
                <w:tcW w:w="835" w:type="dxa"/>
                <w:hideMark/>
              </w:tcPr>
              <w:p w14:paraId="2973C49C" w14:textId="77777777" w:rsidR="00E214B1" w:rsidRPr="004F0203" w:rsidRDefault="00E214B1" w:rsidP="002105F9">
                <w:pPr>
                  <w:pStyle w:val="TableTextCentred"/>
                  <w:rPr>
                    <w:sz w:val="16"/>
                    <w:szCs w:val="16"/>
                  </w:rPr>
                </w:pPr>
                <w:r w:rsidRPr="004F0203">
                  <w:rPr>
                    <w:sz w:val="16"/>
                    <w:szCs w:val="16"/>
                  </w:rPr>
                  <w:t>17.96</w:t>
                </w:r>
              </w:p>
            </w:tc>
            <w:tc>
              <w:tcPr>
                <w:tcW w:w="834" w:type="dxa"/>
                <w:hideMark/>
              </w:tcPr>
              <w:p w14:paraId="594A6777" w14:textId="77777777" w:rsidR="00E214B1" w:rsidRPr="004F0203" w:rsidRDefault="00E214B1" w:rsidP="002105F9">
                <w:pPr>
                  <w:pStyle w:val="TableTextCentred"/>
                  <w:rPr>
                    <w:sz w:val="16"/>
                    <w:szCs w:val="16"/>
                  </w:rPr>
                </w:pPr>
                <w:r w:rsidRPr="004F0203">
                  <w:rPr>
                    <w:sz w:val="16"/>
                    <w:szCs w:val="16"/>
                  </w:rPr>
                  <w:t>1.83</w:t>
                </w:r>
              </w:p>
            </w:tc>
            <w:tc>
              <w:tcPr>
                <w:tcW w:w="944" w:type="dxa"/>
              </w:tcPr>
              <w:p w14:paraId="1670356C" w14:textId="77777777" w:rsidR="00E214B1" w:rsidRPr="004F0203" w:rsidRDefault="00E214B1" w:rsidP="002105F9">
                <w:pPr>
                  <w:pStyle w:val="TableTextCentred"/>
                  <w:rPr>
                    <w:sz w:val="16"/>
                    <w:szCs w:val="16"/>
                  </w:rPr>
                </w:pPr>
                <w:r w:rsidRPr="004F0203">
                  <w:rPr>
                    <w:sz w:val="16"/>
                    <w:szCs w:val="16"/>
                  </w:rPr>
                  <w:t>27</w:t>
                </w:r>
              </w:p>
            </w:tc>
            <w:tc>
              <w:tcPr>
                <w:tcW w:w="944" w:type="dxa"/>
              </w:tcPr>
              <w:p w14:paraId="69BE2701" w14:textId="77777777" w:rsidR="00E214B1" w:rsidRPr="004F0203" w:rsidRDefault="00E214B1" w:rsidP="002105F9">
                <w:pPr>
                  <w:pStyle w:val="TableTextCentred"/>
                  <w:rPr>
                    <w:sz w:val="16"/>
                    <w:szCs w:val="16"/>
                  </w:rPr>
                </w:pPr>
                <w:r w:rsidRPr="004F0203">
                  <w:rPr>
                    <w:sz w:val="16"/>
                    <w:szCs w:val="16"/>
                  </w:rPr>
                  <w:t>8589</w:t>
                </w:r>
              </w:p>
            </w:tc>
            <w:tc>
              <w:tcPr>
                <w:tcW w:w="985" w:type="dxa"/>
                <w:hideMark/>
              </w:tcPr>
              <w:p w14:paraId="3EEB4919" w14:textId="5F27A863" w:rsidR="00E214B1" w:rsidRPr="004F0203" w:rsidRDefault="00E214B1" w:rsidP="002105F9">
                <w:pPr>
                  <w:pStyle w:val="TableTextCentred"/>
                  <w:rPr>
                    <w:sz w:val="16"/>
                    <w:szCs w:val="16"/>
                  </w:rPr>
                </w:pPr>
                <w:r w:rsidRPr="004F0203">
                  <w:rPr>
                    <w:sz w:val="16"/>
                    <w:szCs w:val="16"/>
                  </w:rPr>
                  <w:t>Lat</w:t>
                </w:r>
                <w:r w:rsidR="00E66CA5">
                  <w:rPr>
                    <w:sz w:val="16"/>
                    <w:szCs w:val="16"/>
                  </w:rPr>
                  <w:t>r</w:t>
                </w:r>
                <w:r w:rsidRPr="004F0203">
                  <w:rPr>
                    <w:sz w:val="16"/>
                    <w:szCs w:val="16"/>
                  </w:rPr>
                  <w:t>obe R</w:t>
                </w:r>
              </w:p>
            </w:tc>
            <w:tc>
              <w:tcPr>
                <w:tcW w:w="1147" w:type="dxa"/>
              </w:tcPr>
              <w:p w14:paraId="636027F6" w14:textId="496D6962" w:rsidR="00E214B1" w:rsidRPr="004F0203" w:rsidRDefault="00E214B1" w:rsidP="002105F9">
                <w:pPr>
                  <w:pStyle w:val="TableTextCentred"/>
                  <w:rPr>
                    <w:sz w:val="16"/>
                    <w:szCs w:val="16"/>
                  </w:rPr>
                </w:pPr>
                <w:r w:rsidRPr="004F0203">
                  <w:rPr>
                    <w:sz w:val="16"/>
                    <w:szCs w:val="16"/>
                  </w:rPr>
                  <w:t>All</w:t>
                </w:r>
                <w:r w:rsidR="00E66CA5">
                  <w:rPr>
                    <w:sz w:val="16"/>
                    <w:szCs w:val="16"/>
                  </w:rPr>
                  <w:t>u</w:t>
                </w:r>
                <w:r w:rsidRPr="004F0203">
                  <w:rPr>
                    <w:sz w:val="16"/>
                    <w:szCs w:val="16"/>
                  </w:rPr>
                  <w:t>vium</w:t>
                </w:r>
              </w:p>
            </w:tc>
          </w:tr>
          <w:tr w:rsidR="00E214B1" w:rsidRPr="00D557D5" w14:paraId="3843BBE8" w14:textId="77777777" w:rsidTr="002105F9">
            <w:trPr>
              <w:cnfStyle w:val="000000010000" w:firstRow="0" w:lastRow="0" w:firstColumn="0" w:lastColumn="0" w:oddVBand="0" w:evenVBand="0" w:oddHBand="0" w:evenHBand="1" w:firstRowFirstColumn="0" w:firstRowLastColumn="0" w:lastRowFirstColumn="0" w:lastRowLastColumn="0"/>
              <w:trHeight w:val="300"/>
            </w:trPr>
            <w:tc>
              <w:tcPr>
                <w:tcW w:w="1098" w:type="dxa"/>
                <w:noWrap/>
                <w:hideMark/>
              </w:tcPr>
              <w:p w14:paraId="7A52B484" w14:textId="77777777" w:rsidR="00E214B1" w:rsidRPr="004F0203" w:rsidRDefault="00E214B1" w:rsidP="002105F9">
                <w:pPr>
                  <w:pStyle w:val="TableText"/>
                  <w:jc w:val="center"/>
                  <w:rPr>
                    <w:sz w:val="16"/>
                    <w:szCs w:val="16"/>
                  </w:rPr>
                </w:pPr>
                <w:r w:rsidRPr="004F0203">
                  <w:rPr>
                    <w:sz w:val="16"/>
                    <w:szCs w:val="16"/>
                  </w:rPr>
                  <w:t>45763</w:t>
                </w:r>
              </w:p>
            </w:tc>
            <w:tc>
              <w:tcPr>
                <w:tcW w:w="994" w:type="dxa"/>
              </w:tcPr>
              <w:p w14:paraId="51E42C74" w14:textId="77777777" w:rsidR="00E214B1" w:rsidRPr="004F0203" w:rsidRDefault="00E214B1" w:rsidP="002105F9">
                <w:pPr>
                  <w:pStyle w:val="TableTextCentred"/>
                  <w:rPr>
                    <w:sz w:val="16"/>
                    <w:szCs w:val="16"/>
                  </w:rPr>
                </w:pPr>
                <w:r w:rsidRPr="004F0203">
                  <w:rPr>
                    <w:sz w:val="16"/>
                    <w:szCs w:val="16"/>
                  </w:rPr>
                  <w:t>4/09/1991</w:t>
                </w:r>
              </w:p>
            </w:tc>
            <w:tc>
              <w:tcPr>
                <w:tcW w:w="992" w:type="dxa"/>
                <w:hideMark/>
              </w:tcPr>
              <w:p w14:paraId="398A4BC3" w14:textId="77777777" w:rsidR="00E214B1" w:rsidRPr="004F0203" w:rsidRDefault="00E214B1" w:rsidP="002105F9">
                <w:pPr>
                  <w:pStyle w:val="TableTextCentred"/>
                  <w:rPr>
                    <w:sz w:val="16"/>
                    <w:szCs w:val="16"/>
                  </w:rPr>
                </w:pPr>
                <w:r w:rsidRPr="004F0203">
                  <w:rPr>
                    <w:sz w:val="16"/>
                    <w:szCs w:val="16"/>
                  </w:rPr>
                  <w:t>23/01/2011</w:t>
                </w:r>
              </w:p>
            </w:tc>
            <w:tc>
              <w:tcPr>
                <w:tcW w:w="974" w:type="dxa"/>
                <w:hideMark/>
              </w:tcPr>
              <w:p w14:paraId="098947B8" w14:textId="77777777" w:rsidR="00E214B1" w:rsidRPr="004F0203" w:rsidRDefault="00E214B1" w:rsidP="002105F9">
                <w:pPr>
                  <w:pStyle w:val="TableTextCentred"/>
                  <w:rPr>
                    <w:sz w:val="16"/>
                    <w:szCs w:val="16"/>
                  </w:rPr>
                </w:pPr>
                <w:r w:rsidRPr="004F0203">
                  <w:rPr>
                    <w:sz w:val="16"/>
                    <w:szCs w:val="16"/>
                  </w:rPr>
                  <w:t>171</w:t>
                </w:r>
              </w:p>
            </w:tc>
            <w:tc>
              <w:tcPr>
                <w:tcW w:w="835" w:type="dxa"/>
                <w:hideMark/>
              </w:tcPr>
              <w:p w14:paraId="72910315" w14:textId="77777777" w:rsidR="00E214B1" w:rsidRPr="004F0203" w:rsidRDefault="00E214B1" w:rsidP="002105F9">
                <w:pPr>
                  <w:pStyle w:val="TableTextCentred"/>
                  <w:rPr>
                    <w:sz w:val="16"/>
                    <w:szCs w:val="16"/>
                  </w:rPr>
                </w:pPr>
                <w:r w:rsidRPr="004F0203">
                  <w:rPr>
                    <w:sz w:val="16"/>
                    <w:szCs w:val="16"/>
                  </w:rPr>
                  <w:t>17.89</w:t>
                </w:r>
              </w:p>
            </w:tc>
            <w:tc>
              <w:tcPr>
                <w:tcW w:w="834" w:type="dxa"/>
                <w:hideMark/>
              </w:tcPr>
              <w:p w14:paraId="40302108" w14:textId="77777777" w:rsidR="00E214B1" w:rsidRPr="004F0203" w:rsidRDefault="00E214B1" w:rsidP="002105F9">
                <w:pPr>
                  <w:pStyle w:val="TableTextCentred"/>
                  <w:rPr>
                    <w:sz w:val="16"/>
                    <w:szCs w:val="16"/>
                  </w:rPr>
                </w:pPr>
                <w:r w:rsidRPr="004F0203">
                  <w:rPr>
                    <w:sz w:val="16"/>
                    <w:szCs w:val="16"/>
                  </w:rPr>
                  <w:t>1.93</w:t>
                </w:r>
              </w:p>
            </w:tc>
            <w:tc>
              <w:tcPr>
                <w:tcW w:w="944" w:type="dxa"/>
              </w:tcPr>
              <w:p w14:paraId="11701909" w14:textId="77777777" w:rsidR="00E214B1" w:rsidRPr="004F0203" w:rsidRDefault="00E214B1" w:rsidP="002105F9">
                <w:pPr>
                  <w:pStyle w:val="TableTextCentred"/>
                  <w:rPr>
                    <w:sz w:val="16"/>
                    <w:szCs w:val="16"/>
                  </w:rPr>
                </w:pPr>
                <w:r w:rsidRPr="004F0203">
                  <w:rPr>
                    <w:sz w:val="16"/>
                    <w:szCs w:val="16"/>
                  </w:rPr>
                  <w:t>19</w:t>
                </w:r>
              </w:p>
            </w:tc>
            <w:tc>
              <w:tcPr>
                <w:tcW w:w="944" w:type="dxa"/>
              </w:tcPr>
              <w:p w14:paraId="147D1BAE" w14:textId="77777777" w:rsidR="00E214B1" w:rsidRPr="004F0203" w:rsidRDefault="00E214B1" w:rsidP="002105F9">
                <w:pPr>
                  <w:pStyle w:val="TableTextCentred"/>
                  <w:rPr>
                    <w:sz w:val="16"/>
                    <w:szCs w:val="16"/>
                  </w:rPr>
                </w:pPr>
                <w:r w:rsidRPr="004F0203">
                  <w:rPr>
                    <w:sz w:val="16"/>
                    <w:szCs w:val="16"/>
                  </w:rPr>
                  <w:t>7355</w:t>
                </w:r>
              </w:p>
            </w:tc>
            <w:tc>
              <w:tcPr>
                <w:tcW w:w="985" w:type="dxa"/>
                <w:hideMark/>
              </w:tcPr>
              <w:p w14:paraId="1E9B9889" w14:textId="2ACF7F11" w:rsidR="00E214B1" w:rsidRPr="004F0203" w:rsidRDefault="00E214B1" w:rsidP="002105F9">
                <w:pPr>
                  <w:pStyle w:val="TableTextCentred"/>
                  <w:rPr>
                    <w:sz w:val="16"/>
                    <w:szCs w:val="16"/>
                  </w:rPr>
                </w:pPr>
                <w:r w:rsidRPr="004F0203">
                  <w:rPr>
                    <w:sz w:val="16"/>
                    <w:szCs w:val="16"/>
                  </w:rPr>
                  <w:t>Lat</w:t>
                </w:r>
                <w:r w:rsidR="00E66CA5">
                  <w:rPr>
                    <w:sz w:val="16"/>
                    <w:szCs w:val="16"/>
                  </w:rPr>
                  <w:t>r</w:t>
                </w:r>
                <w:r w:rsidRPr="004F0203">
                  <w:rPr>
                    <w:sz w:val="16"/>
                    <w:szCs w:val="16"/>
                  </w:rPr>
                  <w:t>obe R</w:t>
                </w:r>
              </w:p>
            </w:tc>
            <w:tc>
              <w:tcPr>
                <w:tcW w:w="1147" w:type="dxa"/>
              </w:tcPr>
              <w:p w14:paraId="52378DB2" w14:textId="4946F630" w:rsidR="00E214B1" w:rsidRPr="004F0203" w:rsidRDefault="00E214B1" w:rsidP="002105F9">
                <w:pPr>
                  <w:pStyle w:val="TableTextCentred"/>
                  <w:rPr>
                    <w:sz w:val="16"/>
                    <w:szCs w:val="16"/>
                  </w:rPr>
                </w:pPr>
                <w:r w:rsidRPr="004F0203">
                  <w:rPr>
                    <w:sz w:val="16"/>
                    <w:szCs w:val="16"/>
                  </w:rPr>
                  <w:t>All</w:t>
                </w:r>
                <w:r w:rsidR="00E66CA5">
                  <w:rPr>
                    <w:sz w:val="16"/>
                    <w:szCs w:val="16"/>
                  </w:rPr>
                  <w:t>u</w:t>
                </w:r>
                <w:r w:rsidRPr="004F0203">
                  <w:rPr>
                    <w:sz w:val="16"/>
                    <w:szCs w:val="16"/>
                  </w:rPr>
                  <w:t>vium</w:t>
                </w:r>
              </w:p>
            </w:tc>
          </w:tr>
          <w:tr w:rsidR="00E214B1" w:rsidRPr="00D557D5" w14:paraId="10AAC4C5" w14:textId="77777777" w:rsidTr="002105F9">
            <w:trPr>
              <w:cnfStyle w:val="000000100000" w:firstRow="0" w:lastRow="0" w:firstColumn="0" w:lastColumn="0" w:oddVBand="0" w:evenVBand="0" w:oddHBand="1" w:evenHBand="0" w:firstRowFirstColumn="0" w:firstRowLastColumn="0" w:lastRowFirstColumn="0" w:lastRowLastColumn="0"/>
              <w:trHeight w:val="300"/>
            </w:trPr>
            <w:tc>
              <w:tcPr>
                <w:tcW w:w="1098" w:type="dxa"/>
                <w:noWrap/>
                <w:hideMark/>
              </w:tcPr>
              <w:p w14:paraId="198C8FBF" w14:textId="77777777" w:rsidR="00E214B1" w:rsidRPr="004F0203" w:rsidRDefault="00E214B1" w:rsidP="002105F9">
                <w:pPr>
                  <w:pStyle w:val="TableText"/>
                  <w:jc w:val="center"/>
                  <w:rPr>
                    <w:sz w:val="16"/>
                    <w:szCs w:val="16"/>
                  </w:rPr>
                </w:pPr>
                <w:r w:rsidRPr="004F0203">
                  <w:rPr>
                    <w:sz w:val="16"/>
                    <w:szCs w:val="16"/>
                  </w:rPr>
                  <w:t>45764</w:t>
                </w:r>
              </w:p>
            </w:tc>
            <w:tc>
              <w:tcPr>
                <w:tcW w:w="994" w:type="dxa"/>
              </w:tcPr>
              <w:p w14:paraId="40734B68" w14:textId="77777777" w:rsidR="00E214B1" w:rsidRPr="004F0203" w:rsidRDefault="00E214B1" w:rsidP="002105F9">
                <w:pPr>
                  <w:pStyle w:val="TableTextCentred"/>
                  <w:rPr>
                    <w:sz w:val="16"/>
                    <w:szCs w:val="16"/>
                  </w:rPr>
                </w:pPr>
                <w:r w:rsidRPr="004F0203">
                  <w:rPr>
                    <w:sz w:val="16"/>
                    <w:szCs w:val="16"/>
                  </w:rPr>
                  <w:t>4/09/1991</w:t>
                </w:r>
              </w:p>
            </w:tc>
            <w:tc>
              <w:tcPr>
                <w:tcW w:w="992" w:type="dxa"/>
                <w:hideMark/>
              </w:tcPr>
              <w:p w14:paraId="2220B764" w14:textId="77777777" w:rsidR="00E214B1" w:rsidRPr="004F0203" w:rsidRDefault="00E214B1" w:rsidP="002105F9">
                <w:pPr>
                  <w:pStyle w:val="TableTextCentred"/>
                  <w:rPr>
                    <w:sz w:val="16"/>
                    <w:szCs w:val="16"/>
                  </w:rPr>
                </w:pPr>
                <w:r w:rsidRPr="004F0203">
                  <w:rPr>
                    <w:sz w:val="16"/>
                    <w:szCs w:val="16"/>
                  </w:rPr>
                  <w:t>23/01/2011</w:t>
                </w:r>
              </w:p>
            </w:tc>
            <w:tc>
              <w:tcPr>
                <w:tcW w:w="974" w:type="dxa"/>
                <w:hideMark/>
              </w:tcPr>
              <w:p w14:paraId="5C282C4D" w14:textId="77777777" w:rsidR="00E214B1" w:rsidRPr="004F0203" w:rsidRDefault="00E214B1" w:rsidP="002105F9">
                <w:pPr>
                  <w:pStyle w:val="TableTextCentred"/>
                  <w:rPr>
                    <w:sz w:val="16"/>
                    <w:szCs w:val="16"/>
                  </w:rPr>
                </w:pPr>
                <w:r w:rsidRPr="004F0203">
                  <w:rPr>
                    <w:sz w:val="16"/>
                    <w:szCs w:val="16"/>
                  </w:rPr>
                  <w:t>167</w:t>
                </w:r>
              </w:p>
            </w:tc>
            <w:tc>
              <w:tcPr>
                <w:tcW w:w="835" w:type="dxa"/>
                <w:hideMark/>
              </w:tcPr>
              <w:p w14:paraId="0C386FED" w14:textId="77777777" w:rsidR="00E214B1" w:rsidRPr="004F0203" w:rsidRDefault="00E214B1" w:rsidP="002105F9">
                <w:pPr>
                  <w:pStyle w:val="TableTextCentred"/>
                  <w:rPr>
                    <w:sz w:val="16"/>
                    <w:szCs w:val="16"/>
                  </w:rPr>
                </w:pPr>
                <w:r w:rsidRPr="004F0203">
                  <w:rPr>
                    <w:sz w:val="16"/>
                    <w:szCs w:val="16"/>
                  </w:rPr>
                  <w:t>18.44</w:t>
                </w:r>
              </w:p>
            </w:tc>
            <w:tc>
              <w:tcPr>
                <w:tcW w:w="834" w:type="dxa"/>
                <w:hideMark/>
              </w:tcPr>
              <w:p w14:paraId="6C2A846D" w14:textId="77777777" w:rsidR="00E214B1" w:rsidRPr="004F0203" w:rsidRDefault="00E214B1" w:rsidP="002105F9">
                <w:pPr>
                  <w:pStyle w:val="TableTextCentred"/>
                  <w:rPr>
                    <w:sz w:val="16"/>
                    <w:szCs w:val="16"/>
                  </w:rPr>
                </w:pPr>
                <w:r w:rsidRPr="004F0203">
                  <w:rPr>
                    <w:sz w:val="16"/>
                    <w:szCs w:val="16"/>
                  </w:rPr>
                  <w:t>2.17</w:t>
                </w:r>
              </w:p>
            </w:tc>
            <w:tc>
              <w:tcPr>
                <w:tcW w:w="944" w:type="dxa"/>
              </w:tcPr>
              <w:p w14:paraId="362745AE" w14:textId="77777777" w:rsidR="00E214B1" w:rsidRPr="004F0203" w:rsidRDefault="00E214B1" w:rsidP="002105F9">
                <w:pPr>
                  <w:pStyle w:val="TableTextCentred"/>
                  <w:rPr>
                    <w:sz w:val="16"/>
                    <w:szCs w:val="16"/>
                  </w:rPr>
                </w:pPr>
                <w:r w:rsidRPr="004F0203">
                  <w:rPr>
                    <w:sz w:val="16"/>
                    <w:szCs w:val="16"/>
                  </w:rPr>
                  <w:t>9</w:t>
                </w:r>
              </w:p>
            </w:tc>
            <w:tc>
              <w:tcPr>
                <w:tcW w:w="944" w:type="dxa"/>
              </w:tcPr>
              <w:p w14:paraId="1BA8F643" w14:textId="77777777" w:rsidR="00E214B1" w:rsidRPr="004F0203" w:rsidRDefault="00E214B1" w:rsidP="002105F9">
                <w:pPr>
                  <w:pStyle w:val="TableTextCentred"/>
                  <w:rPr>
                    <w:sz w:val="16"/>
                    <w:szCs w:val="16"/>
                  </w:rPr>
                </w:pPr>
                <w:r w:rsidRPr="004F0203">
                  <w:rPr>
                    <w:sz w:val="16"/>
                    <w:szCs w:val="16"/>
                  </w:rPr>
                  <w:t>7553</w:t>
                </w:r>
              </w:p>
            </w:tc>
            <w:tc>
              <w:tcPr>
                <w:tcW w:w="985" w:type="dxa"/>
                <w:hideMark/>
              </w:tcPr>
              <w:p w14:paraId="3BFC17D8" w14:textId="10202693" w:rsidR="00E214B1" w:rsidRPr="004F0203" w:rsidRDefault="00E214B1" w:rsidP="002105F9">
                <w:pPr>
                  <w:pStyle w:val="TableTextCentred"/>
                  <w:rPr>
                    <w:sz w:val="16"/>
                    <w:szCs w:val="16"/>
                  </w:rPr>
                </w:pPr>
                <w:r w:rsidRPr="004F0203">
                  <w:rPr>
                    <w:sz w:val="16"/>
                    <w:szCs w:val="16"/>
                  </w:rPr>
                  <w:t>Lat</w:t>
                </w:r>
                <w:r w:rsidR="00E66CA5">
                  <w:rPr>
                    <w:sz w:val="16"/>
                    <w:szCs w:val="16"/>
                  </w:rPr>
                  <w:t>r</w:t>
                </w:r>
                <w:r w:rsidRPr="004F0203">
                  <w:rPr>
                    <w:sz w:val="16"/>
                    <w:szCs w:val="16"/>
                  </w:rPr>
                  <w:t>obe R</w:t>
                </w:r>
              </w:p>
            </w:tc>
            <w:tc>
              <w:tcPr>
                <w:tcW w:w="1147" w:type="dxa"/>
              </w:tcPr>
              <w:p w14:paraId="512B9973" w14:textId="4EAB1C03" w:rsidR="00E214B1" w:rsidRPr="004F0203" w:rsidRDefault="00E214B1" w:rsidP="002105F9">
                <w:pPr>
                  <w:pStyle w:val="TableTextCentred"/>
                  <w:rPr>
                    <w:sz w:val="16"/>
                    <w:szCs w:val="16"/>
                  </w:rPr>
                </w:pPr>
                <w:r w:rsidRPr="004F0203">
                  <w:rPr>
                    <w:sz w:val="16"/>
                    <w:szCs w:val="16"/>
                  </w:rPr>
                  <w:t>All</w:t>
                </w:r>
                <w:r w:rsidR="00E66CA5">
                  <w:rPr>
                    <w:sz w:val="16"/>
                    <w:szCs w:val="16"/>
                  </w:rPr>
                  <w:t>u</w:t>
                </w:r>
                <w:r w:rsidRPr="004F0203">
                  <w:rPr>
                    <w:sz w:val="16"/>
                    <w:szCs w:val="16"/>
                  </w:rPr>
                  <w:t>vium</w:t>
                </w:r>
              </w:p>
            </w:tc>
          </w:tr>
          <w:tr w:rsidR="00E214B1" w:rsidRPr="00D557D5" w14:paraId="227DA8AD" w14:textId="77777777" w:rsidTr="002105F9">
            <w:trPr>
              <w:cnfStyle w:val="000000010000" w:firstRow="0" w:lastRow="0" w:firstColumn="0" w:lastColumn="0" w:oddVBand="0" w:evenVBand="0" w:oddHBand="0" w:evenHBand="1" w:firstRowFirstColumn="0" w:firstRowLastColumn="0" w:lastRowFirstColumn="0" w:lastRowLastColumn="0"/>
              <w:trHeight w:val="300"/>
            </w:trPr>
            <w:tc>
              <w:tcPr>
                <w:tcW w:w="1098" w:type="dxa"/>
                <w:noWrap/>
                <w:hideMark/>
              </w:tcPr>
              <w:p w14:paraId="024B73F1" w14:textId="77777777" w:rsidR="00E214B1" w:rsidRPr="004F0203" w:rsidRDefault="00E214B1" w:rsidP="002105F9">
                <w:pPr>
                  <w:pStyle w:val="TableText"/>
                  <w:jc w:val="center"/>
                  <w:rPr>
                    <w:sz w:val="16"/>
                    <w:szCs w:val="16"/>
                  </w:rPr>
                </w:pPr>
                <w:r w:rsidRPr="004F0203">
                  <w:rPr>
                    <w:sz w:val="16"/>
                    <w:szCs w:val="16"/>
                  </w:rPr>
                  <w:t>45765</w:t>
                </w:r>
              </w:p>
            </w:tc>
            <w:tc>
              <w:tcPr>
                <w:tcW w:w="994" w:type="dxa"/>
              </w:tcPr>
              <w:p w14:paraId="23AB84C6" w14:textId="77777777" w:rsidR="00E214B1" w:rsidRPr="004F0203" w:rsidRDefault="00E214B1" w:rsidP="002105F9">
                <w:pPr>
                  <w:pStyle w:val="TableTextCentred"/>
                  <w:rPr>
                    <w:sz w:val="16"/>
                    <w:szCs w:val="16"/>
                  </w:rPr>
                </w:pPr>
                <w:r w:rsidRPr="004F0203">
                  <w:rPr>
                    <w:sz w:val="16"/>
                    <w:szCs w:val="16"/>
                  </w:rPr>
                  <w:t>4/09/1991</w:t>
                </w:r>
              </w:p>
            </w:tc>
            <w:tc>
              <w:tcPr>
                <w:tcW w:w="992" w:type="dxa"/>
                <w:hideMark/>
              </w:tcPr>
              <w:p w14:paraId="06115775" w14:textId="77777777" w:rsidR="00E214B1" w:rsidRPr="004F0203" w:rsidRDefault="00E214B1" w:rsidP="002105F9">
                <w:pPr>
                  <w:pStyle w:val="TableTextCentred"/>
                  <w:rPr>
                    <w:sz w:val="16"/>
                    <w:szCs w:val="16"/>
                  </w:rPr>
                </w:pPr>
                <w:r w:rsidRPr="004F0203">
                  <w:rPr>
                    <w:sz w:val="16"/>
                    <w:szCs w:val="16"/>
                  </w:rPr>
                  <w:t>18/09/2003</w:t>
                </w:r>
              </w:p>
            </w:tc>
            <w:tc>
              <w:tcPr>
                <w:tcW w:w="974" w:type="dxa"/>
                <w:hideMark/>
              </w:tcPr>
              <w:p w14:paraId="6254DE79" w14:textId="77777777" w:rsidR="00E214B1" w:rsidRPr="004F0203" w:rsidRDefault="00E214B1" w:rsidP="002105F9">
                <w:pPr>
                  <w:pStyle w:val="TableTextCentred"/>
                  <w:rPr>
                    <w:sz w:val="16"/>
                    <w:szCs w:val="16"/>
                  </w:rPr>
                </w:pPr>
                <w:r w:rsidRPr="004F0203">
                  <w:rPr>
                    <w:sz w:val="16"/>
                    <w:szCs w:val="16"/>
                  </w:rPr>
                  <w:t>144</w:t>
                </w:r>
              </w:p>
            </w:tc>
            <w:tc>
              <w:tcPr>
                <w:tcW w:w="835" w:type="dxa"/>
                <w:hideMark/>
              </w:tcPr>
              <w:p w14:paraId="6CE79FEC" w14:textId="77777777" w:rsidR="00E214B1" w:rsidRPr="004F0203" w:rsidRDefault="00E214B1" w:rsidP="002105F9">
                <w:pPr>
                  <w:pStyle w:val="TableTextCentred"/>
                  <w:rPr>
                    <w:sz w:val="16"/>
                    <w:szCs w:val="16"/>
                  </w:rPr>
                </w:pPr>
                <w:r w:rsidRPr="004F0203">
                  <w:rPr>
                    <w:sz w:val="16"/>
                    <w:szCs w:val="16"/>
                  </w:rPr>
                  <w:t>18.58</w:t>
                </w:r>
              </w:p>
            </w:tc>
            <w:tc>
              <w:tcPr>
                <w:tcW w:w="834" w:type="dxa"/>
                <w:hideMark/>
              </w:tcPr>
              <w:p w14:paraId="0CEF0405" w14:textId="77777777" w:rsidR="00E214B1" w:rsidRPr="004F0203" w:rsidRDefault="00E214B1" w:rsidP="002105F9">
                <w:pPr>
                  <w:pStyle w:val="TableTextCentred"/>
                  <w:rPr>
                    <w:sz w:val="16"/>
                    <w:szCs w:val="16"/>
                  </w:rPr>
                </w:pPr>
                <w:r w:rsidRPr="004F0203">
                  <w:rPr>
                    <w:sz w:val="16"/>
                    <w:szCs w:val="16"/>
                  </w:rPr>
                  <w:t>2.05</w:t>
                </w:r>
              </w:p>
            </w:tc>
            <w:tc>
              <w:tcPr>
                <w:tcW w:w="944" w:type="dxa"/>
              </w:tcPr>
              <w:p w14:paraId="4879DADB" w14:textId="77777777" w:rsidR="00E214B1" w:rsidRPr="004F0203" w:rsidRDefault="00E214B1" w:rsidP="002105F9">
                <w:pPr>
                  <w:pStyle w:val="TableTextCentred"/>
                  <w:rPr>
                    <w:sz w:val="16"/>
                    <w:szCs w:val="16"/>
                  </w:rPr>
                </w:pPr>
                <w:r w:rsidRPr="004F0203">
                  <w:rPr>
                    <w:sz w:val="16"/>
                    <w:szCs w:val="16"/>
                  </w:rPr>
                  <w:t>25</w:t>
                </w:r>
              </w:p>
            </w:tc>
            <w:tc>
              <w:tcPr>
                <w:tcW w:w="944" w:type="dxa"/>
              </w:tcPr>
              <w:p w14:paraId="05CDCF64" w14:textId="77777777" w:rsidR="00E214B1" w:rsidRPr="004F0203" w:rsidRDefault="00E214B1" w:rsidP="002105F9">
                <w:pPr>
                  <w:pStyle w:val="TableTextCentred"/>
                  <w:rPr>
                    <w:sz w:val="16"/>
                    <w:szCs w:val="16"/>
                  </w:rPr>
                </w:pPr>
                <w:r w:rsidRPr="004F0203">
                  <w:rPr>
                    <w:sz w:val="16"/>
                    <w:szCs w:val="16"/>
                  </w:rPr>
                  <w:t>6812</w:t>
                </w:r>
              </w:p>
            </w:tc>
            <w:tc>
              <w:tcPr>
                <w:tcW w:w="985" w:type="dxa"/>
                <w:hideMark/>
              </w:tcPr>
              <w:p w14:paraId="4399DBE9" w14:textId="17ED7314" w:rsidR="00E214B1" w:rsidRPr="004F0203" w:rsidRDefault="00E214B1" w:rsidP="002105F9">
                <w:pPr>
                  <w:pStyle w:val="TableTextCentred"/>
                  <w:rPr>
                    <w:sz w:val="16"/>
                    <w:szCs w:val="16"/>
                  </w:rPr>
                </w:pPr>
                <w:r w:rsidRPr="004F0203">
                  <w:rPr>
                    <w:sz w:val="16"/>
                    <w:szCs w:val="16"/>
                  </w:rPr>
                  <w:t>Lat</w:t>
                </w:r>
                <w:r w:rsidR="00E66CA5">
                  <w:rPr>
                    <w:sz w:val="16"/>
                    <w:szCs w:val="16"/>
                  </w:rPr>
                  <w:t>r</w:t>
                </w:r>
                <w:r w:rsidRPr="004F0203">
                  <w:rPr>
                    <w:sz w:val="16"/>
                    <w:szCs w:val="16"/>
                  </w:rPr>
                  <w:t>obe R</w:t>
                </w:r>
              </w:p>
            </w:tc>
            <w:tc>
              <w:tcPr>
                <w:tcW w:w="1147" w:type="dxa"/>
              </w:tcPr>
              <w:p w14:paraId="00965669" w14:textId="0B5D4998" w:rsidR="00E214B1" w:rsidRPr="004F0203" w:rsidRDefault="00E214B1" w:rsidP="002105F9">
                <w:pPr>
                  <w:pStyle w:val="TableTextCentred"/>
                  <w:rPr>
                    <w:sz w:val="16"/>
                    <w:szCs w:val="16"/>
                  </w:rPr>
                </w:pPr>
                <w:r w:rsidRPr="004F0203">
                  <w:rPr>
                    <w:sz w:val="16"/>
                    <w:szCs w:val="16"/>
                  </w:rPr>
                  <w:t>All</w:t>
                </w:r>
                <w:r w:rsidR="00E66CA5">
                  <w:rPr>
                    <w:sz w:val="16"/>
                    <w:szCs w:val="16"/>
                  </w:rPr>
                  <w:t>u</w:t>
                </w:r>
                <w:r w:rsidRPr="004F0203">
                  <w:rPr>
                    <w:sz w:val="16"/>
                    <w:szCs w:val="16"/>
                  </w:rPr>
                  <w:t>vium</w:t>
                </w:r>
              </w:p>
            </w:tc>
          </w:tr>
          <w:tr w:rsidR="00E214B1" w:rsidRPr="00D557D5" w14:paraId="6295DF57" w14:textId="77777777" w:rsidTr="002105F9">
            <w:trPr>
              <w:cnfStyle w:val="000000100000" w:firstRow="0" w:lastRow="0" w:firstColumn="0" w:lastColumn="0" w:oddVBand="0" w:evenVBand="0" w:oddHBand="1" w:evenHBand="0" w:firstRowFirstColumn="0" w:firstRowLastColumn="0" w:lastRowFirstColumn="0" w:lastRowLastColumn="0"/>
              <w:trHeight w:val="300"/>
            </w:trPr>
            <w:tc>
              <w:tcPr>
                <w:tcW w:w="1098" w:type="dxa"/>
                <w:noWrap/>
                <w:hideMark/>
              </w:tcPr>
              <w:p w14:paraId="49BCC6F8" w14:textId="77777777" w:rsidR="00E214B1" w:rsidRPr="004F0203" w:rsidRDefault="00E214B1" w:rsidP="002105F9">
                <w:pPr>
                  <w:pStyle w:val="TableText"/>
                  <w:jc w:val="center"/>
                  <w:rPr>
                    <w:sz w:val="16"/>
                    <w:szCs w:val="16"/>
                  </w:rPr>
                </w:pPr>
                <w:r w:rsidRPr="004F0203">
                  <w:rPr>
                    <w:sz w:val="16"/>
                    <w:szCs w:val="16"/>
                  </w:rPr>
                  <w:t>56536</w:t>
                </w:r>
              </w:p>
            </w:tc>
            <w:tc>
              <w:tcPr>
                <w:tcW w:w="994" w:type="dxa"/>
              </w:tcPr>
              <w:p w14:paraId="6A2A006E" w14:textId="77777777" w:rsidR="00E214B1" w:rsidRPr="004F0203" w:rsidRDefault="00E214B1" w:rsidP="002105F9">
                <w:pPr>
                  <w:pStyle w:val="TableTextCentred"/>
                  <w:rPr>
                    <w:sz w:val="16"/>
                    <w:szCs w:val="16"/>
                  </w:rPr>
                </w:pPr>
                <w:r w:rsidRPr="004F0203">
                  <w:rPr>
                    <w:sz w:val="16"/>
                    <w:szCs w:val="16"/>
                  </w:rPr>
                  <w:t>3/09/1970</w:t>
                </w:r>
              </w:p>
            </w:tc>
            <w:tc>
              <w:tcPr>
                <w:tcW w:w="992" w:type="dxa"/>
                <w:hideMark/>
              </w:tcPr>
              <w:p w14:paraId="685F6682" w14:textId="77777777" w:rsidR="00E214B1" w:rsidRPr="004F0203" w:rsidRDefault="00E214B1" w:rsidP="002105F9">
                <w:pPr>
                  <w:pStyle w:val="TableTextCentred"/>
                  <w:rPr>
                    <w:sz w:val="16"/>
                    <w:szCs w:val="16"/>
                  </w:rPr>
                </w:pPr>
                <w:r w:rsidRPr="004F0203">
                  <w:rPr>
                    <w:sz w:val="16"/>
                    <w:szCs w:val="16"/>
                  </w:rPr>
                  <w:t>7/02/2011</w:t>
                </w:r>
              </w:p>
            </w:tc>
            <w:tc>
              <w:tcPr>
                <w:tcW w:w="974" w:type="dxa"/>
                <w:hideMark/>
              </w:tcPr>
              <w:p w14:paraId="2EEC6E4E" w14:textId="77777777" w:rsidR="00E214B1" w:rsidRPr="004F0203" w:rsidRDefault="00E214B1" w:rsidP="002105F9">
                <w:pPr>
                  <w:pStyle w:val="TableTextCentred"/>
                  <w:rPr>
                    <w:sz w:val="16"/>
                    <w:szCs w:val="16"/>
                  </w:rPr>
                </w:pPr>
                <w:r w:rsidRPr="004F0203">
                  <w:rPr>
                    <w:sz w:val="16"/>
                    <w:szCs w:val="16"/>
                  </w:rPr>
                  <w:t>297</w:t>
                </w:r>
              </w:p>
            </w:tc>
            <w:tc>
              <w:tcPr>
                <w:tcW w:w="835" w:type="dxa"/>
                <w:hideMark/>
              </w:tcPr>
              <w:p w14:paraId="3F508173" w14:textId="77777777" w:rsidR="00E214B1" w:rsidRPr="004F0203" w:rsidRDefault="00E214B1" w:rsidP="002105F9">
                <w:pPr>
                  <w:pStyle w:val="TableTextCentred"/>
                  <w:rPr>
                    <w:sz w:val="16"/>
                    <w:szCs w:val="16"/>
                  </w:rPr>
                </w:pPr>
                <w:r w:rsidRPr="004F0203">
                  <w:rPr>
                    <w:sz w:val="16"/>
                    <w:szCs w:val="16"/>
                  </w:rPr>
                  <w:t>21.12</w:t>
                </w:r>
              </w:p>
            </w:tc>
            <w:tc>
              <w:tcPr>
                <w:tcW w:w="834" w:type="dxa"/>
                <w:hideMark/>
              </w:tcPr>
              <w:p w14:paraId="0E82EDD3" w14:textId="77777777" w:rsidR="00E214B1" w:rsidRPr="004F0203" w:rsidRDefault="00E214B1" w:rsidP="002105F9">
                <w:pPr>
                  <w:pStyle w:val="TableTextCentred"/>
                  <w:rPr>
                    <w:sz w:val="16"/>
                    <w:szCs w:val="16"/>
                  </w:rPr>
                </w:pPr>
                <w:r w:rsidRPr="004F0203">
                  <w:rPr>
                    <w:sz w:val="16"/>
                    <w:szCs w:val="16"/>
                  </w:rPr>
                  <w:t>4.24</w:t>
                </w:r>
              </w:p>
            </w:tc>
            <w:tc>
              <w:tcPr>
                <w:tcW w:w="944" w:type="dxa"/>
              </w:tcPr>
              <w:p w14:paraId="4FEA7159" w14:textId="77777777" w:rsidR="00E214B1" w:rsidRPr="004F0203" w:rsidRDefault="00E214B1" w:rsidP="002105F9">
                <w:pPr>
                  <w:pStyle w:val="TableTextCentred"/>
                  <w:rPr>
                    <w:sz w:val="16"/>
                    <w:szCs w:val="16"/>
                  </w:rPr>
                </w:pPr>
              </w:p>
            </w:tc>
            <w:tc>
              <w:tcPr>
                <w:tcW w:w="944" w:type="dxa"/>
              </w:tcPr>
              <w:p w14:paraId="700B37EC" w14:textId="77777777" w:rsidR="00E214B1" w:rsidRPr="004F0203" w:rsidRDefault="00E214B1" w:rsidP="002105F9">
                <w:pPr>
                  <w:pStyle w:val="TableTextCentred"/>
                  <w:rPr>
                    <w:sz w:val="16"/>
                    <w:szCs w:val="16"/>
                  </w:rPr>
                </w:pPr>
              </w:p>
            </w:tc>
            <w:tc>
              <w:tcPr>
                <w:tcW w:w="985" w:type="dxa"/>
                <w:hideMark/>
              </w:tcPr>
              <w:p w14:paraId="796D5BB5" w14:textId="77777777" w:rsidR="00E214B1" w:rsidRPr="004F0203" w:rsidRDefault="00E214B1" w:rsidP="002105F9">
                <w:pPr>
                  <w:pStyle w:val="TableTextCentred"/>
                  <w:rPr>
                    <w:sz w:val="16"/>
                    <w:szCs w:val="16"/>
                  </w:rPr>
                </w:pPr>
                <w:r w:rsidRPr="004F0203">
                  <w:rPr>
                    <w:sz w:val="16"/>
                    <w:szCs w:val="16"/>
                  </w:rPr>
                  <w:t>Mitchell R</w:t>
                </w:r>
              </w:p>
            </w:tc>
            <w:tc>
              <w:tcPr>
                <w:tcW w:w="1147" w:type="dxa"/>
              </w:tcPr>
              <w:p w14:paraId="73641C12" w14:textId="1D1401B6" w:rsidR="00E214B1" w:rsidRPr="004F0203" w:rsidRDefault="00E214B1" w:rsidP="002105F9">
                <w:pPr>
                  <w:pStyle w:val="TableTextCentred"/>
                  <w:rPr>
                    <w:sz w:val="16"/>
                    <w:szCs w:val="16"/>
                  </w:rPr>
                </w:pPr>
                <w:r w:rsidRPr="004F0203">
                  <w:rPr>
                    <w:sz w:val="16"/>
                    <w:szCs w:val="16"/>
                  </w:rPr>
                  <w:t>All</w:t>
                </w:r>
                <w:r w:rsidR="00E66CA5">
                  <w:rPr>
                    <w:sz w:val="16"/>
                    <w:szCs w:val="16"/>
                  </w:rPr>
                  <w:t>u</w:t>
                </w:r>
                <w:r w:rsidRPr="004F0203">
                  <w:rPr>
                    <w:sz w:val="16"/>
                    <w:szCs w:val="16"/>
                  </w:rPr>
                  <w:t>vium</w:t>
                </w:r>
              </w:p>
            </w:tc>
          </w:tr>
          <w:tr w:rsidR="00E214B1" w:rsidRPr="00D557D5" w14:paraId="22FC2282" w14:textId="77777777" w:rsidTr="002105F9">
            <w:trPr>
              <w:cnfStyle w:val="000000010000" w:firstRow="0" w:lastRow="0" w:firstColumn="0" w:lastColumn="0" w:oddVBand="0" w:evenVBand="0" w:oddHBand="0" w:evenHBand="1" w:firstRowFirstColumn="0" w:firstRowLastColumn="0" w:lastRowFirstColumn="0" w:lastRowLastColumn="0"/>
              <w:trHeight w:val="300"/>
            </w:trPr>
            <w:tc>
              <w:tcPr>
                <w:tcW w:w="1098" w:type="dxa"/>
                <w:noWrap/>
                <w:hideMark/>
              </w:tcPr>
              <w:p w14:paraId="2AA5EFBD" w14:textId="77777777" w:rsidR="00E214B1" w:rsidRPr="004F0203" w:rsidRDefault="00E214B1" w:rsidP="002105F9">
                <w:pPr>
                  <w:pStyle w:val="TableText"/>
                  <w:jc w:val="center"/>
                  <w:rPr>
                    <w:sz w:val="16"/>
                    <w:szCs w:val="16"/>
                  </w:rPr>
                </w:pPr>
                <w:r w:rsidRPr="004F0203">
                  <w:rPr>
                    <w:sz w:val="16"/>
                    <w:szCs w:val="16"/>
                  </w:rPr>
                  <w:t>56537</w:t>
                </w:r>
              </w:p>
            </w:tc>
            <w:tc>
              <w:tcPr>
                <w:tcW w:w="994" w:type="dxa"/>
              </w:tcPr>
              <w:p w14:paraId="3AEAE50D" w14:textId="77777777" w:rsidR="00E214B1" w:rsidRPr="004F0203" w:rsidRDefault="00E214B1" w:rsidP="002105F9">
                <w:pPr>
                  <w:pStyle w:val="TableTextCentred"/>
                  <w:rPr>
                    <w:sz w:val="16"/>
                    <w:szCs w:val="16"/>
                  </w:rPr>
                </w:pPr>
                <w:r w:rsidRPr="004F0203">
                  <w:rPr>
                    <w:sz w:val="16"/>
                    <w:szCs w:val="16"/>
                  </w:rPr>
                  <w:t>3/09/1970</w:t>
                </w:r>
              </w:p>
            </w:tc>
            <w:tc>
              <w:tcPr>
                <w:tcW w:w="992" w:type="dxa"/>
                <w:hideMark/>
              </w:tcPr>
              <w:p w14:paraId="6061F0D2" w14:textId="77777777" w:rsidR="00E214B1" w:rsidRPr="004F0203" w:rsidRDefault="00E214B1" w:rsidP="002105F9">
                <w:pPr>
                  <w:pStyle w:val="TableTextCentred"/>
                  <w:rPr>
                    <w:sz w:val="16"/>
                    <w:szCs w:val="16"/>
                  </w:rPr>
                </w:pPr>
                <w:r w:rsidRPr="004F0203">
                  <w:rPr>
                    <w:sz w:val="16"/>
                    <w:szCs w:val="16"/>
                  </w:rPr>
                  <w:t>18/11/2010</w:t>
                </w:r>
              </w:p>
            </w:tc>
            <w:tc>
              <w:tcPr>
                <w:tcW w:w="974" w:type="dxa"/>
                <w:hideMark/>
              </w:tcPr>
              <w:p w14:paraId="2860A4F9" w14:textId="77777777" w:rsidR="00E214B1" w:rsidRPr="004F0203" w:rsidRDefault="00E214B1" w:rsidP="002105F9">
                <w:pPr>
                  <w:pStyle w:val="TableTextCentred"/>
                  <w:rPr>
                    <w:sz w:val="16"/>
                    <w:szCs w:val="16"/>
                  </w:rPr>
                </w:pPr>
                <w:r w:rsidRPr="004F0203">
                  <w:rPr>
                    <w:sz w:val="16"/>
                    <w:szCs w:val="16"/>
                  </w:rPr>
                  <w:t>304</w:t>
                </w:r>
              </w:p>
            </w:tc>
            <w:tc>
              <w:tcPr>
                <w:tcW w:w="835" w:type="dxa"/>
                <w:hideMark/>
              </w:tcPr>
              <w:p w14:paraId="1EA5A187" w14:textId="77777777" w:rsidR="00E214B1" w:rsidRPr="004F0203" w:rsidRDefault="00E214B1" w:rsidP="002105F9">
                <w:pPr>
                  <w:pStyle w:val="TableTextCentred"/>
                  <w:rPr>
                    <w:sz w:val="16"/>
                    <w:szCs w:val="16"/>
                  </w:rPr>
                </w:pPr>
                <w:r w:rsidRPr="004F0203">
                  <w:rPr>
                    <w:sz w:val="16"/>
                    <w:szCs w:val="16"/>
                  </w:rPr>
                  <w:t>20.81</w:t>
                </w:r>
              </w:p>
            </w:tc>
            <w:tc>
              <w:tcPr>
                <w:tcW w:w="834" w:type="dxa"/>
                <w:hideMark/>
              </w:tcPr>
              <w:p w14:paraId="53326CF1" w14:textId="77777777" w:rsidR="00E214B1" w:rsidRPr="004F0203" w:rsidRDefault="00E214B1" w:rsidP="002105F9">
                <w:pPr>
                  <w:pStyle w:val="TableTextCentred"/>
                  <w:rPr>
                    <w:sz w:val="16"/>
                    <w:szCs w:val="16"/>
                  </w:rPr>
                </w:pPr>
                <w:r w:rsidRPr="004F0203">
                  <w:rPr>
                    <w:sz w:val="16"/>
                    <w:szCs w:val="16"/>
                  </w:rPr>
                  <w:t>4.68</w:t>
                </w:r>
              </w:p>
            </w:tc>
            <w:tc>
              <w:tcPr>
                <w:tcW w:w="944" w:type="dxa"/>
              </w:tcPr>
              <w:p w14:paraId="508A3C88" w14:textId="77777777" w:rsidR="00E214B1" w:rsidRPr="004F0203" w:rsidRDefault="00E214B1" w:rsidP="002105F9">
                <w:pPr>
                  <w:pStyle w:val="TableTextCentred"/>
                  <w:rPr>
                    <w:sz w:val="16"/>
                    <w:szCs w:val="16"/>
                  </w:rPr>
                </w:pPr>
                <w:r w:rsidRPr="004F0203">
                  <w:rPr>
                    <w:sz w:val="16"/>
                    <w:szCs w:val="16"/>
                  </w:rPr>
                  <w:t>1</w:t>
                </w:r>
              </w:p>
            </w:tc>
            <w:tc>
              <w:tcPr>
                <w:tcW w:w="944" w:type="dxa"/>
              </w:tcPr>
              <w:p w14:paraId="62410538" w14:textId="77777777" w:rsidR="00E214B1" w:rsidRPr="004F0203" w:rsidRDefault="00E214B1" w:rsidP="002105F9">
                <w:pPr>
                  <w:pStyle w:val="TableTextCentred"/>
                  <w:rPr>
                    <w:sz w:val="16"/>
                    <w:szCs w:val="16"/>
                  </w:rPr>
                </w:pPr>
                <w:r w:rsidRPr="004F0203">
                  <w:rPr>
                    <w:sz w:val="16"/>
                    <w:szCs w:val="16"/>
                  </w:rPr>
                  <w:t>1000</w:t>
                </w:r>
              </w:p>
            </w:tc>
            <w:tc>
              <w:tcPr>
                <w:tcW w:w="985" w:type="dxa"/>
                <w:hideMark/>
              </w:tcPr>
              <w:p w14:paraId="7372310C" w14:textId="77777777" w:rsidR="00E214B1" w:rsidRPr="004F0203" w:rsidRDefault="00E214B1" w:rsidP="002105F9">
                <w:pPr>
                  <w:pStyle w:val="TableTextCentred"/>
                  <w:rPr>
                    <w:sz w:val="16"/>
                    <w:szCs w:val="16"/>
                  </w:rPr>
                </w:pPr>
                <w:r w:rsidRPr="004F0203">
                  <w:rPr>
                    <w:sz w:val="16"/>
                    <w:szCs w:val="16"/>
                  </w:rPr>
                  <w:t>Mitchell R</w:t>
                </w:r>
              </w:p>
            </w:tc>
            <w:tc>
              <w:tcPr>
                <w:tcW w:w="1147" w:type="dxa"/>
              </w:tcPr>
              <w:p w14:paraId="7ED0954A" w14:textId="5BB467B0" w:rsidR="00E214B1" w:rsidRPr="004F0203" w:rsidRDefault="00E214B1" w:rsidP="002105F9">
                <w:pPr>
                  <w:pStyle w:val="TableTextCentred"/>
                  <w:rPr>
                    <w:sz w:val="16"/>
                    <w:szCs w:val="16"/>
                  </w:rPr>
                </w:pPr>
                <w:r w:rsidRPr="004F0203">
                  <w:rPr>
                    <w:sz w:val="16"/>
                    <w:szCs w:val="16"/>
                  </w:rPr>
                  <w:t>All</w:t>
                </w:r>
                <w:r w:rsidR="00E66CA5">
                  <w:rPr>
                    <w:sz w:val="16"/>
                    <w:szCs w:val="16"/>
                  </w:rPr>
                  <w:t>u</w:t>
                </w:r>
                <w:r w:rsidRPr="004F0203">
                  <w:rPr>
                    <w:sz w:val="16"/>
                    <w:szCs w:val="16"/>
                  </w:rPr>
                  <w:t>vium</w:t>
                </w:r>
              </w:p>
            </w:tc>
          </w:tr>
          <w:tr w:rsidR="00E214B1" w:rsidRPr="00D557D5" w14:paraId="130CFC52" w14:textId="77777777" w:rsidTr="002105F9">
            <w:trPr>
              <w:cnfStyle w:val="000000100000" w:firstRow="0" w:lastRow="0" w:firstColumn="0" w:lastColumn="0" w:oddVBand="0" w:evenVBand="0" w:oddHBand="1" w:evenHBand="0" w:firstRowFirstColumn="0" w:firstRowLastColumn="0" w:lastRowFirstColumn="0" w:lastRowLastColumn="0"/>
              <w:trHeight w:val="300"/>
            </w:trPr>
            <w:tc>
              <w:tcPr>
                <w:tcW w:w="1098" w:type="dxa"/>
                <w:noWrap/>
                <w:hideMark/>
              </w:tcPr>
              <w:p w14:paraId="3DC49AFC" w14:textId="77777777" w:rsidR="00E214B1" w:rsidRPr="004F0203" w:rsidRDefault="00E214B1" w:rsidP="002105F9">
                <w:pPr>
                  <w:pStyle w:val="TableText"/>
                  <w:jc w:val="center"/>
                  <w:rPr>
                    <w:sz w:val="16"/>
                    <w:szCs w:val="16"/>
                  </w:rPr>
                </w:pPr>
                <w:r w:rsidRPr="004F0203">
                  <w:rPr>
                    <w:sz w:val="16"/>
                    <w:szCs w:val="16"/>
                  </w:rPr>
                  <w:t>56538</w:t>
                </w:r>
              </w:p>
            </w:tc>
            <w:tc>
              <w:tcPr>
                <w:tcW w:w="994" w:type="dxa"/>
              </w:tcPr>
              <w:p w14:paraId="3A7A9382" w14:textId="77777777" w:rsidR="00E214B1" w:rsidRPr="004F0203" w:rsidRDefault="00E214B1" w:rsidP="002105F9">
                <w:pPr>
                  <w:pStyle w:val="TableTextCentred"/>
                  <w:rPr>
                    <w:sz w:val="16"/>
                    <w:szCs w:val="16"/>
                  </w:rPr>
                </w:pPr>
                <w:r w:rsidRPr="004F0203">
                  <w:rPr>
                    <w:sz w:val="16"/>
                    <w:szCs w:val="16"/>
                  </w:rPr>
                  <w:t>16/09/1970</w:t>
                </w:r>
              </w:p>
            </w:tc>
            <w:tc>
              <w:tcPr>
                <w:tcW w:w="992" w:type="dxa"/>
                <w:hideMark/>
              </w:tcPr>
              <w:p w14:paraId="0B79B387" w14:textId="77777777" w:rsidR="00E214B1" w:rsidRPr="004F0203" w:rsidRDefault="00E214B1" w:rsidP="002105F9">
                <w:pPr>
                  <w:pStyle w:val="TableTextCentred"/>
                  <w:rPr>
                    <w:sz w:val="16"/>
                    <w:szCs w:val="16"/>
                  </w:rPr>
                </w:pPr>
                <w:r w:rsidRPr="004F0203">
                  <w:rPr>
                    <w:sz w:val="16"/>
                    <w:szCs w:val="16"/>
                  </w:rPr>
                  <w:t>7/02/2011</w:t>
                </w:r>
              </w:p>
            </w:tc>
            <w:tc>
              <w:tcPr>
                <w:tcW w:w="974" w:type="dxa"/>
                <w:hideMark/>
              </w:tcPr>
              <w:p w14:paraId="56E8F897" w14:textId="77777777" w:rsidR="00E214B1" w:rsidRPr="004F0203" w:rsidRDefault="00E214B1" w:rsidP="002105F9">
                <w:pPr>
                  <w:pStyle w:val="TableTextCentred"/>
                  <w:rPr>
                    <w:sz w:val="16"/>
                    <w:szCs w:val="16"/>
                  </w:rPr>
                </w:pPr>
                <w:r w:rsidRPr="004F0203">
                  <w:rPr>
                    <w:sz w:val="16"/>
                    <w:szCs w:val="16"/>
                  </w:rPr>
                  <w:t>306</w:t>
                </w:r>
              </w:p>
            </w:tc>
            <w:tc>
              <w:tcPr>
                <w:tcW w:w="835" w:type="dxa"/>
                <w:hideMark/>
              </w:tcPr>
              <w:p w14:paraId="42959BB0" w14:textId="77777777" w:rsidR="00E214B1" w:rsidRPr="004F0203" w:rsidRDefault="00E214B1" w:rsidP="002105F9">
                <w:pPr>
                  <w:pStyle w:val="TableTextCentred"/>
                  <w:rPr>
                    <w:sz w:val="16"/>
                    <w:szCs w:val="16"/>
                  </w:rPr>
                </w:pPr>
                <w:r w:rsidRPr="004F0203">
                  <w:rPr>
                    <w:sz w:val="16"/>
                    <w:szCs w:val="16"/>
                  </w:rPr>
                  <w:t>20.51</w:t>
                </w:r>
              </w:p>
            </w:tc>
            <w:tc>
              <w:tcPr>
                <w:tcW w:w="834" w:type="dxa"/>
                <w:hideMark/>
              </w:tcPr>
              <w:p w14:paraId="008278D2" w14:textId="77777777" w:rsidR="00E214B1" w:rsidRPr="004F0203" w:rsidRDefault="00E214B1" w:rsidP="002105F9">
                <w:pPr>
                  <w:pStyle w:val="TableTextCentred"/>
                  <w:rPr>
                    <w:sz w:val="16"/>
                    <w:szCs w:val="16"/>
                  </w:rPr>
                </w:pPr>
                <w:r w:rsidRPr="004F0203">
                  <w:rPr>
                    <w:sz w:val="16"/>
                    <w:szCs w:val="16"/>
                  </w:rPr>
                  <w:t>3.33</w:t>
                </w:r>
              </w:p>
            </w:tc>
            <w:tc>
              <w:tcPr>
                <w:tcW w:w="944" w:type="dxa"/>
              </w:tcPr>
              <w:p w14:paraId="2861C783" w14:textId="77777777" w:rsidR="00E214B1" w:rsidRPr="004F0203" w:rsidRDefault="00E214B1" w:rsidP="002105F9">
                <w:pPr>
                  <w:pStyle w:val="TableTextCentred"/>
                  <w:rPr>
                    <w:sz w:val="16"/>
                    <w:szCs w:val="16"/>
                  </w:rPr>
                </w:pPr>
                <w:r w:rsidRPr="004F0203">
                  <w:rPr>
                    <w:sz w:val="16"/>
                    <w:szCs w:val="16"/>
                  </w:rPr>
                  <w:t>1</w:t>
                </w:r>
              </w:p>
            </w:tc>
            <w:tc>
              <w:tcPr>
                <w:tcW w:w="944" w:type="dxa"/>
              </w:tcPr>
              <w:p w14:paraId="4A2FC169" w14:textId="77777777" w:rsidR="00E214B1" w:rsidRPr="004F0203" w:rsidRDefault="00E214B1" w:rsidP="002105F9">
                <w:pPr>
                  <w:pStyle w:val="TableTextCentred"/>
                  <w:rPr>
                    <w:sz w:val="16"/>
                    <w:szCs w:val="16"/>
                  </w:rPr>
                </w:pPr>
                <w:r w:rsidRPr="004F0203">
                  <w:rPr>
                    <w:sz w:val="16"/>
                    <w:szCs w:val="16"/>
                  </w:rPr>
                  <w:t>268</w:t>
                </w:r>
              </w:p>
            </w:tc>
            <w:tc>
              <w:tcPr>
                <w:tcW w:w="985" w:type="dxa"/>
                <w:hideMark/>
              </w:tcPr>
              <w:p w14:paraId="251BAFCD" w14:textId="77777777" w:rsidR="00E214B1" w:rsidRPr="004F0203" w:rsidRDefault="00E214B1" w:rsidP="002105F9">
                <w:pPr>
                  <w:pStyle w:val="TableTextCentred"/>
                  <w:rPr>
                    <w:sz w:val="16"/>
                    <w:szCs w:val="16"/>
                  </w:rPr>
                </w:pPr>
                <w:r w:rsidRPr="004F0203">
                  <w:rPr>
                    <w:sz w:val="16"/>
                    <w:szCs w:val="16"/>
                  </w:rPr>
                  <w:t>Mitchell R</w:t>
                </w:r>
              </w:p>
            </w:tc>
            <w:tc>
              <w:tcPr>
                <w:tcW w:w="1147" w:type="dxa"/>
              </w:tcPr>
              <w:p w14:paraId="323414C1" w14:textId="2F1A41EF" w:rsidR="00E214B1" w:rsidRPr="004F0203" w:rsidRDefault="00E214B1" w:rsidP="002105F9">
                <w:pPr>
                  <w:pStyle w:val="TableTextCentred"/>
                  <w:rPr>
                    <w:sz w:val="16"/>
                    <w:szCs w:val="16"/>
                  </w:rPr>
                </w:pPr>
                <w:r w:rsidRPr="004F0203">
                  <w:rPr>
                    <w:sz w:val="16"/>
                    <w:szCs w:val="16"/>
                  </w:rPr>
                  <w:t>All</w:t>
                </w:r>
                <w:r w:rsidR="00E66CA5">
                  <w:rPr>
                    <w:sz w:val="16"/>
                    <w:szCs w:val="16"/>
                  </w:rPr>
                  <w:t>u</w:t>
                </w:r>
                <w:r w:rsidRPr="004F0203">
                  <w:rPr>
                    <w:sz w:val="16"/>
                    <w:szCs w:val="16"/>
                  </w:rPr>
                  <w:t>vium</w:t>
                </w:r>
              </w:p>
            </w:tc>
          </w:tr>
          <w:tr w:rsidR="00E214B1" w:rsidRPr="00D557D5" w14:paraId="1DFAB5AC" w14:textId="77777777" w:rsidTr="002105F9">
            <w:trPr>
              <w:cnfStyle w:val="000000010000" w:firstRow="0" w:lastRow="0" w:firstColumn="0" w:lastColumn="0" w:oddVBand="0" w:evenVBand="0" w:oddHBand="0" w:evenHBand="1" w:firstRowFirstColumn="0" w:firstRowLastColumn="0" w:lastRowFirstColumn="0" w:lastRowLastColumn="0"/>
              <w:trHeight w:val="275"/>
            </w:trPr>
            <w:tc>
              <w:tcPr>
                <w:tcW w:w="1098" w:type="dxa"/>
                <w:noWrap/>
                <w:hideMark/>
              </w:tcPr>
              <w:p w14:paraId="74387ED9" w14:textId="77777777" w:rsidR="00E214B1" w:rsidRPr="004F0203" w:rsidRDefault="00E214B1" w:rsidP="002105F9">
                <w:pPr>
                  <w:pStyle w:val="TableText"/>
                  <w:jc w:val="center"/>
                  <w:rPr>
                    <w:sz w:val="16"/>
                    <w:szCs w:val="16"/>
                  </w:rPr>
                </w:pPr>
                <w:r w:rsidRPr="004F0203">
                  <w:rPr>
                    <w:sz w:val="16"/>
                    <w:szCs w:val="16"/>
                  </w:rPr>
                  <w:t>56550</w:t>
                </w:r>
              </w:p>
            </w:tc>
            <w:tc>
              <w:tcPr>
                <w:tcW w:w="994" w:type="dxa"/>
              </w:tcPr>
              <w:p w14:paraId="3667395A" w14:textId="77777777" w:rsidR="00E214B1" w:rsidRPr="004F0203" w:rsidRDefault="00E214B1" w:rsidP="002105F9">
                <w:pPr>
                  <w:pStyle w:val="TableTextCentred"/>
                  <w:rPr>
                    <w:sz w:val="16"/>
                    <w:szCs w:val="16"/>
                  </w:rPr>
                </w:pPr>
                <w:r w:rsidRPr="004F0203">
                  <w:rPr>
                    <w:sz w:val="16"/>
                    <w:szCs w:val="16"/>
                  </w:rPr>
                  <w:t>14/02/1985</w:t>
                </w:r>
              </w:p>
            </w:tc>
            <w:tc>
              <w:tcPr>
                <w:tcW w:w="992" w:type="dxa"/>
                <w:hideMark/>
              </w:tcPr>
              <w:p w14:paraId="3110088A" w14:textId="77777777" w:rsidR="00E214B1" w:rsidRPr="004F0203" w:rsidRDefault="00E214B1" w:rsidP="002105F9">
                <w:pPr>
                  <w:pStyle w:val="TableTextCentred"/>
                  <w:rPr>
                    <w:sz w:val="16"/>
                    <w:szCs w:val="16"/>
                  </w:rPr>
                </w:pPr>
                <w:r w:rsidRPr="004F0203">
                  <w:rPr>
                    <w:sz w:val="16"/>
                    <w:szCs w:val="16"/>
                  </w:rPr>
                  <w:t>13/05/2014</w:t>
                </w:r>
              </w:p>
            </w:tc>
            <w:tc>
              <w:tcPr>
                <w:tcW w:w="974" w:type="dxa"/>
                <w:hideMark/>
              </w:tcPr>
              <w:p w14:paraId="4F245D9D" w14:textId="77777777" w:rsidR="00E214B1" w:rsidRPr="004F0203" w:rsidRDefault="00E214B1" w:rsidP="002105F9">
                <w:pPr>
                  <w:pStyle w:val="TableTextCentred"/>
                  <w:rPr>
                    <w:sz w:val="16"/>
                    <w:szCs w:val="16"/>
                  </w:rPr>
                </w:pPr>
                <w:r w:rsidRPr="004F0203">
                  <w:rPr>
                    <w:sz w:val="16"/>
                    <w:szCs w:val="16"/>
                  </w:rPr>
                  <w:t>193</w:t>
                </w:r>
              </w:p>
            </w:tc>
            <w:tc>
              <w:tcPr>
                <w:tcW w:w="835" w:type="dxa"/>
                <w:hideMark/>
              </w:tcPr>
              <w:p w14:paraId="412834D0" w14:textId="77777777" w:rsidR="00E214B1" w:rsidRPr="004F0203" w:rsidRDefault="00E214B1" w:rsidP="002105F9">
                <w:pPr>
                  <w:pStyle w:val="TableTextCentred"/>
                  <w:rPr>
                    <w:sz w:val="16"/>
                    <w:szCs w:val="16"/>
                  </w:rPr>
                </w:pPr>
                <w:r w:rsidRPr="004F0203">
                  <w:rPr>
                    <w:sz w:val="16"/>
                    <w:szCs w:val="16"/>
                  </w:rPr>
                  <w:t>21.30</w:t>
                </w:r>
              </w:p>
            </w:tc>
            <w:tc>
              <w:tcPr>
                <w:tcW w:w="834" w:type="dxa"/>
                <w:hideMark/>
              </w:tcPr>
              <w:p w14:paraId="3E7EF52A" w14:textId="77777777" w:rsidR="00E214B1" w:rsidRPr="004F0203" w:rsidRDefault="00E214B1" w:rsidP="002105F9">
                <w:pPr>
                  <w:pStyle w:val="TableTextCentred"/>
                  <w:rPr>
                    <w:sz w:val="16"/>
                    <w:szCs w:val="16"/>
                  </w:rPr>
                </w:pPr>
                <w:r w:rsidRPr="004F0203">
                  <w:rPr>
                    <w:sz w:val="16"/>
                    <w:szCs w:val="16"/>
                  </w:rPr>
                  <w:t>4.62</w:t>
                </w:r>
              </w:p>
            </w:tc>
            <w:tc>
              <w:tcPr>
                <w:tcW w:w="944" w:type="dxa"/>
              </w:tcPr>
              <w:p w14:paraId="279031CA" w14:textId="77777777" w:rsidR="00E214B1" w:rsidRPr="004F0203" w:rsidRDefault="00E214B1" w:rsidP="002105F9">
                <w:pPr>
                  <w:pStyle w:val="TableTextCentred"/>
                  <w:rPr>
                    <w:sz w:val="16"/>
                    <w:szCs w:val="16"/>
                  </w:rPr>
                </w:pPr>
              </w:p>
            </w:tc>
            <w:tc>
              <w:tcPr>
                <w:tcW w:w="944" w:type="dxa"/>
              </w:tcPr>
              <w:p w14:paraId="61D2CA94" w14:textId="77777777" w:rsidR="00E214B1" w:rsidRPr="004F0203" w:rsidRDefault="00E214B1" w:rsidP="002105F9">
                <w:pPr>
                  <w:pStyle w:val="TableTextCentred"/>
                  <w:rPr>
                    <w:sz w:val="16"/>
                    <w:szCs w:val="16"/>
                  </w:rPr>
                </w:pPr>
              </w:p>
            </w:tc>
            <w:tc>
              <w:tcPr>
                <w:tcW w:w="985" w:type="dxa"/>
                <w:hideMark/>
              </w:tcPr>
              <w:p w14:paraId="6EB27272" w14:textId="77777777" w:rsidR="00E214B1" w:rsidRPr="004F0203" w:rsidRDefault="00E214B1" w:rsidP="002105F9">
                <w:pPr>
                  <w:pStyle w:val="TableTextCentred"/>
                  <w:rPr>
                    <w:sz w:val="16"/>
                    <w:szCs w:val="16"/>
                  </w:rPr>
                </w:pPr>
                <w:r w:rsidRPr="004F0203">
                  <w:rPr>
                    <w:sz w:val="16"/>
                    <w:szCs w:val="16"/>
                  </w:rPr>
                  <w:t>Mitchell R</w:t>
                </w:r>
              </w:p>
            </w:tc>
            <w:tc>
              <w:tcPr>
                <w:tcW w:w="1147" w:type="dxa"/>
              </w:tcPr>
              <w:p w14:paraId="4EDD61B8" w14:textId="00FBA79E" w:rsidR="00E214B1" w:rsidRPr="004F0203" w:rsidRDefault="00E214B1" w:rsidP="002105F9">
                <w:pPr>
                  <w:pStyle w:val="TableTextCentred"/>
                  <w:rPr>
                    <w:sz w:val="16"/>
                    <w:szCs w:val="16"/>
                  </w:rPr>
                </w:pPr>
                <w:r w:rsidRPr="004F0203">
                  <w:rPr>
                    <w:sz w:val="16"/>
                    <w:szCs w:val="16"/>
                  </w:rPr>
                  <w:t>All</w:t>
                </w:r>
                <w:r w:rsidR="00E66CA5">
                  <w:rPr>
                    <w:sz w:val="16"/>
                    <w:szCs w:val="16"/>
                  </w:rPr>
                  <w:t>u</w:t>
                </w:r>
                <w:r w:rsidRPr="004F0203">
                  <w:rPr>
                    <w:sz w:val="16"/>
                    <w:szCs w:val="16"/>
                  </w:rPr>
                  <w:t>vium</w:t>
                </w:r>
              </w:p>
            </w:tc>
          </w:tr>
          <w:tr w:rsidR="00E214B1" w:rsidRPr="00D557D5" w14:paraId="7321A34B" w14:textId="77777777" w:rsidTr="002105F9">
            <w:trPr>
              <w:cnfStyle w:val="000000100000" w:firstRow="0" w:lastRow="0" w:firstColumn="0" w:lastColumn="0" w:oddVBand="0" w:evenVBand="0" w:oddHBand="1" w:evenHBand="0" w:firstRowFirstColumn="0" w:firstRowLastColumn="0" w:lastRowFirstColumn="0" w:lastRowLastColumn="0"/>
              <w:trHeight w:val="600"/>
            </w:trPr>
            <w:tc>
              <w:tcPr>
                <w:tcW w:w="1098" w:type="dxa"/>
                <w:noWrap/>
                <w:hideMark/>
              </w:tcPr>
              <w:p w14:paraId="36185B8E" w14:textId="77777777" w:rsidR="00E214B1" w:rsidRPr="004F0203" w:rsidRDefault="00E214B1" w:rsidP="002105F9">
                <w:pPr>
                  <w:pStyle w:val="TableText"/>
                  <w:jc w:val="center"/>
                  <w:rPr>
                    <w:sz w:val="16"/>
                    <w:szCs w:val="16"/>
                  </w:rPr>
                </w:pPr>
                <w:r w:rsidRPr="004F0203">
                  <w:rPr>
                    <w:sz w:val="16"/>
                    <w:szCs w:val="16"/>
                  </w:rPr>
                  <w:t>67441</w:t>
                </w:r>
              </w:p>
            </w:tc>
            <w:tc>
              <w:tcPr>
                <w:tcW w:w="994" w:type="dxa"/>
              </w:tcPr>
              <w:p w14:paraId="5F7D28C8" w14:textId="77777777" w:rsidR="00E214B1" w:rsidRPr="004F0203" w:rsidRDefault="00E214B1" w:rsidP="002105F9">
                <w:pPr>
                  <w:pStyle w:val="TableTextCentred"/>
                  <w:rPr>
                    <w:sz w:val="16"/>
                    <w:szCs w:val="16"/>
                  </w:rPr>
                </w:pPr>
                <w:r w:rsidRPr="004F0203">
                  <w:rPr>
                    <w:sz w:val="16"/>
                    <w:szCs w:val="16"/>
                  </w:rPr>
                  <w:t>28/12/1978</w:t>
                </w:r>
              </w:p>
            </w:tc>
            <w:tc>
              <w:tcPr>
                <w:tcW w:w="992" w:type="dxa"/>
                <w:hideMark/>
              </w:tcPr>
              <w:p w14:paraId="5F926476" w14:textId="77777777" w:rsidR="00E214B1" w:rsidRPr="004F0203" w:rsidRDefault="00E214B1" w:rsidP="002105F9">
                <w:pPr>
                  <w:pStyle w:val="TableTextCentred"/>
                  <w:rPr>
                    <w:sz w:val="16"/>
                    <w:szCs w:val="16"/>
                  </w:rPr>
                </w:pPr>
                <w:r w:rsidRPr="004F0203">
                  <w:rPr>
                    <w:sz w:val="16"/>
                    <w:szCs w:val="16"/>
                  </w:rPr>
                  <w:t>6/05/2014</w:t>
                </w:r>
              </w:p>
            </w:tc>
            <w:tc>
              <w:tcPr>
                <w:tcW w:w="974" w:type="dxa"/>
                <w:hideMark/>
              </w:tcPr>
              <w:p w14:paraId="0E24DA9D" w14:textId="77777777" w:rsidR="00E214B1" w:rsidRPr="004F0203" w:rsidRDefault="00E214B1" w:rsidP="002105F9">
                <w:pPr>
                  <w:pStyle w:val="TableTextCentred"/>
                  <w:rPr>
                    <w:sz w:val="16"/>
                    <w:szCs w:val="16"/>
                  </w:rPr>
                </w:pPr>
                <w:r w:rsidRPr="004F0203">
                  <w:rPr>
                    <w:sz w:val="16"/>
                    <w:szCs w:val="16"/>
                  </w:rPr>
                  <w:t>152</w:t>
                </w:r>
              </w:p>
            </w:tc>
            <w:tc>
              <w:tcPr>
                <w:tcW w:w="835" w:type="dxa"/>
                <w:hideMark/>
              </w:tcPr>
              <w:p w14:paraId="36E3610C" w14:textId="77777777" w:rsidR="00E214B1" w:rsidRPr="004F0203" w:rsidRDefault="00E214B1" w:rsidP="002105F9">
                <w:pPr>
                  <w:pStyle w:val="TableTextCentred"/>
                  <w:rPr>
                    <w:sz w:val="16"/>
                    <w:szCs w:val="16"/>
                  </w:rPr>
                </w:pPr>
                <w:r w:rsidRPr="004F0203">
                  <w:rPr>
                    <w:sz w:val="16"/>
                    <w:szCs w:val="16"/>
                  </w:rPr>
                  <w:t>23.78</w:t>
                </w:r>
              </w:p>
            </w:tc>
            <w:tc>
              <w:tcPr>
                <w:tcW w:w="834" w:type="dxa"/>
                <w:hideMark/>
              </w:tcPr>
              <w:p w14:paraId="4C0EE30C" w14:textId="77777777" w:rsidR="00E214B1" w:rsidRPr="004F0203" w:rsidRDefault="00E214B1" w:rsidP="002105F9">
                <w:pPr>
                  <w:pStyle w:val="TableTextCentred"/>
                  <w:rPr>
                    <w:sz w:val="16"/>
                    <w:szCs w:val="16"/>
                  </w:rPr>
                </w:pPr>
                <w:r w:rsidRPr="004F0203">
                  <w:rPr>
                    <w:sz w:val="16"/>
                    <w:szCs w:val="16"/>
                  </w:rPr>
                  <w:t>9.92</w:t>
                </w:r>
              </w:p>
            </w:tc>
            <w:tc>
              <w:tcPr>
                <w:tcW w:w="944" w:type="dxa"/>
              </w:tcPr>
              <w:p w14:paraId="72292D75" w14:textId="77777777" w:rsidR="00E214B1" w:rsidRPr="004F0203" w:rsidRDefault="00E214B1" w:rsidP="002105F9">
                <w:pPr>
                  <w:pStyle w:val="TableTextCentred"/>
                  <w:rPr>
                    <w:sz w:val="16"/>
                    <w:szCs w:val="16"/>
                  </w:rPr>
                </w:pPr>
              </w:p>
            </w:tc>
            <w:tc>
              <w:tcPr>
                <w:tcW w:w="944" w:type="dxa"/>
              </w:tcPr>
              <w:p w14:paraId="30C1C323" w14:textId="77777777" w:rsidR="00E214B1" w:rsidRPr="004F0203" w:rsidRDefault="00E214B1" w:rsidP="002105F9">
                <w:pPr>
                  <w:pStyle w:val="TableTextCentred"/>
                  <w:rPr>
                    <w:sz w:val="16"/>
                    <w:szCs w:val="16"/>
                  </w:rPr>
                </w:pPr>
              </w:p>
            </w:tc>
            <w:tc>
              <w:tcPr>
                <w:tcW w:w="985" w:type="dxa"/>
                <w:hideMark/>
              </w:tcPr>
              <w:p w14:paraId="1467E345" w14:textId="77777777" w:rsidR="00E214B1" w:rsidRPr="004F0203" w:rsidRDefault="00E214B1" w:rsidP="002105F9">
                <w:pPr>
                  <w:pStyle w:val="TableTextCentred"/>
                  <w:rPr>
                    <w:sz w:val="16"/>
                    <w:szCs w:val="16"/>
                  </w:rPr>
                </w:pPr>
                <w:r w:rsidRPr="004F0203">
                  <w:rPr>
                    <w:sz w:val="16"/>
                    <w:szCs w:val="16"/>
                  </w:rPr>
                  <w:t>Latrobe R</w:t>
                </w:r>
              </w:p>
            </w:tc>
            <w:tc>
              <w:tcPr>
                <w:tcW w:w="1147" w:type="dxa"/>
              </w:tcPr>
              <w:p w14:paraId="70868177" w14:textId="77777777" w:rsidR="00E214B1" w:rsidRPr="004F0203" w:rsidRDefault="00E214B1" w:rsidP="002105F9">
                <w:pPr>
                  <w:pStyle w:val="TableTextCentred"/>
                  <w:rPr>
                    <w:sz w:val="16"/>
                    <w:szCs w:val="16"/>
                  </w:rPr>
                </w:pPr>
                <w:r w:rsidRPr="004F0203">
                  <w:rPr>
                    <w:sz w:val="16"/>
                    <w:szCs w:val="16"/>
                  </w:rPr>
                  <w:t>Lower Tertiary (Latrobe Group)</w:t>
                </w:r>
              </w:p>
            </w:tc>
          </w:tr>
          <w:tr w:rsidR="00E214B1" w:rsidRPr="00D557D5" w14:paraId="343DD3EF" w14:textId="77777777" w:rsidTr="002105F9">
            <w:trPr>
              <w:cnfStyle w:val="000000010000" w:firstRow="0" w:lastRow="0" w:firstColumn="0" w:lastColumn="0" w:oddVBand="0" w:evenVBand="0" w:oddHBand="0" w:evenHBand="1" w:firstRowFirstColumn="0" w:firstRowLastColumn="0" w:lastRowFirstColumn="0" w:lastRowLastColumn="0"/>
              <w:trHeight w:val="300"/>
            </w:trPr>
            <w:tc>
              <w:tcPr>
                <w:tcW w:w="1098" w:type="dxa"/>
                <w:noWrap/>
                <w:hideMark/>
              </w:tcPr>
              <w:p w14:paraId="6C827831" w14:textId="77777777" w:rsidR="00E214B1" w:rsidRPr="004F0203" w:rsidRDefault="00E214B1" w:rsidP="002105F9">
                <w:pPr>
                  <w:pStyle w:val="TableText"/>
                  <w:jc w:val="center"/>
                  <w:rPr>
                    <w:sz w:val="16"/>
                    <w:szCs w:val="16"/>
                  </w:rPr>
                </w:pPr>
                <w:r w:rsidRPr="004F0203">
                  <w:rPr>
                    <w:sz w:val="16"/>
                    <w:szCs w:val="16"/>
                  </w:rPr>
                  <w:t>80760</w:t>
                </w:r>
              </w:p>
            </w:tc>
            <w:tc>
              <w:tcPr>
                <w:tcW w:w="994" w:type="dxa"/>
              </w:tcPr>
              <w:p w14:paraId="6449EB0E" w14:textId="77777777" w:rsidR="00E214B1" w:rsidRPr="004F0203" w:rsidRDefault="00E214B1" w:rsidP="002105F9">
                <w:pPr>
                  <w:pStyle w:val="TableTextCentred"/>
                  <w:rPr>
                    <w:sz w:val="16"/>
                    <w:szCs w:val="16"/>
                  </w:rPr>
                </w:pPr>
                <w:r w:rsidRPr="004F0203">
                  <w:rPr>
                    <w:sz w:val="16"/>
                    <w:szCs w:val="16"/>
                  </w:rPr>
                  <w:t>4/06/1970</w:t>
                </w:r>
              </w:p>
            </w:tc>
            <w:tc>
              <w:tcPr>
                <w:tcW w:w="992" w:type="dxa"/>
                <w:hideMark/>
              </w:tcPr>
              <w:p w14:paraId="02CB70A6" w14:textId="77777777" w:rsidR="00E214B1" w:rsidRPr="004F0203" w:rsidRDefault="00E214B1" w:rsidP="002105F9">
                <w:pPr>
                  <w:pStyle w:val="TableTextCentred"/>
                  <w:rPr>
                    <w:sz w:val="16"/>
                    <w:szCs w:val="16"/>
                  </w:rPr>
                </w:pPr>
                <w:r w:rsidRPr="004F0203">
                  <w:rPr>
                    <w:sz w:val="16"/>
                    <w:szCs w:val="16"/>
                  </w:rPr>
                  <w:t>13/05/2014</w:t>
                </w:r>
              </w:p>
            </w:tc>
            <w:tc>
              <w:tcPr>
                <w:tcW w:w="974" w:type="dxa"/>
                <w:hideMark/>
              </w:tcPr>
              <w:p w14:paraId="51AD4DBF" w14:textId="77777777" w:rsidR="00E214B1" w:rsidRPr="004F0203" w:rsidRDefault="00E214B1" w:rsidP="002105F9">
                <w:pPr>
                  <w:pStyle w:val="TableTextCentred"/>
                  <w:rPr>
                    <w:sz w:val="16"/>
                    <w:szCs w:val="16"/>
                  </w:rPr>
                </w:pPr>
                <w:r w:rsidRPr="004F0203">
                  <w:rPr>
                    <w:sz w:val="16"/>
                    <w:szCs w:val="16"/>
                  </w:rPr>
                  <w:t>326</w:t>
                </w:r>
              </w:p>
            </w:tc>
            <w:tc>
              <w:tcPr>
                <w:tcW w:w="835" w:type="dxa"/>
                <w:hideMark/>
              </w:tcPr>
              <w:p w14:paraId="008C7022" w14:textId="77777777" w:rsidR="00E214B1" w:rsidRPr="004F0203" w:rsidRDefault="00E214B1" w:rsidP="002105F9">
                <w:pPr>
                  <w:pStyle w:val="TableTextCentred"/>
                  <w:rPr>
                    <w:sz w:val="16"/>
                    <w:szCs w:val="16"/>
                  </w:rPr>
                </w:pPr>
                <w:r w:rsidRPr="004F0203">
                  <w:rPr>
                    <w:sz w:val="16"/>
                    <w:szCs w:val="16"/>
                  </w:rPr>
                  <w:t>9.00</w:t>
                </w:r>
              </w:p>
            </w:tc>
            <w:tc>
              <w:tcPr>
                <w:tcW w:w="834" w:type="dxa"/>
                <w:hideMark/>
              </w:tcPr>
              <w:p w14:paraId="26B6875E" w14:textId="77777777" w:rsidR="00E214B1" w:rsidRPr="004F0203" w:rsidRDefault="00E214B1" w:rsidP="002105F9">
                <w:pPr>
                  <w:pStyle w:val="TableTextCentred"/>
                  <w:rPr>
                    <w:sz w:val="16"/>
                    <w:szCs w:val="16"/>
                  </w:rPr>
                </w:pPr>
                <w:r w:rsidRPr="004F0203">
                  <w:rPr>
                    <w:sz w:val="16"/>
                    <w:szCs w:val="16"/>
                  </w:rPr>
                  <w:t>2.30</w:t>
                </w:r>
              </w:p>
            </w:tc>
            <w:tc>
              <w:tcPr>
                <w:tcW w:w="944" w:type="dxa"/>
              </w:tcPr>
              <w:p w14:paraId="4373F1C6" w14:textId="77777777" w:rsidR="00E214B1" w:rsidRPr="004F0203" w:rsidRDefault="00E214B1" w:rsidP="002105F9">
                <w:pPr>
                  <w:pStyle w:val="TableTextCentred"/>
                  <w:rPr>
                    <w:sz w:val="16"/>
                    <w:szCs w:val="16"/>
                  </w:rPr>
                </w:pPr>
              </w:p>
            </w:tc>
            <w:tc>
              <w:tcPr>
                <w:tcW w:w="944" w:type="dxa"/>
              </w:tcPr>
              <w:p w14:paraId="520F08FD" w14:textId="77777777" w:rsidR="00E214B1" w:rsidRPr="004F0203" w:rsidRDefault="00E214B1" w:rsidP="002105F9">
                <w:pPr>
                  <w:pStyle w:val="TableTextCentred"/>
                  <w:rPr>
                    <w:sz w:val="16"/>
                    <w:szCs w:val="16"/>
                  </w:rPr>
                </w:pPr>
              </w:p>
            </w:tc>
            <w:tc>
              <w:tcPr>
                <w:tcW w:w="985" w:type="dxa"/>
                <w:hideMark/>
              </w:tcPr>
              <w:p w14:paraId="25D8C228" w14:textId="77777777" w:rsidR="00E214B1" w:rsidRPr="004F0203" w:rsidRDefault="00E214B1" w:rsidP="002105F9">
                <w:pPr>
                  <w:pStyle w:val="TableTextCentred"/>
                  <w:rPr>
                    <w:sz w:val="16"/>
                    <w:szCs w:val="16"/>
                  </w:rPr>
                </w:pPr>
                <w:r w:rsidRPr="004F0203">
                  <w:rPr>
                    <w:sz w:val="16"/>
                    <w:szCs w:val="16"/>
                  </w:rPr>
                  <w:t>Mitchell R</w:t>
                </w:r>
              </w:p>
            </w:tc>
            <w:tc>
              <w:tcPr>
                <w:tcW w:w="1147" w:type="dxa"/>
              </w:tcPr>
              <w:p w14:paraId="079D2FC2" w14:textId="77777777" w:rsidR="00E214B1" w:rsidRPr="004F0203" w:rsidRDefault="00E214B1" w:rsidP="002105F9">
                <w:pPr>
                  <w:pStyle w:val="TableTextCentred"/>
                  <w:rPr>
                    <w:sz w:val="16"/>
                    <w:szCs w:val="16"/>
                  </w:rPr>
                </w:pPr>
                <w:r w:rsidRPr="004F0203">
                  <w:rPr>
                    <w:sz w:val="16"/>
                    <w:szCs w:val="16"/>
                  </w:rPr>
                  <w:t>Alluvium</w:t>
                </w:r>
              </w:p>
            </w:tc>
          </w:tr>
          <w:tr w:rsidR="00E214B1" w:rsidRPr="00D557D5" w14:paraId="0CED5291" w14:textId="77777777" w:rsidTr="002105F9">
            <w:trPr>
              <w:cnfStyle w:val="000000100000" w:firstRow="0" w:lastRow="0" w:firstColumn="0" w:lastColumn="0" w:oddVBand="0" w:evenVBand="0" w:oddHBand="1" w:evenHBand="0" w:firstRowFirstColumn="0" w:firstRowLastColumn="0" w:lastRowFirstColumn="0" w:lastRowLastColumn="0"/>
              <w:trHeight w:val="300"/>
            </w:trPr>
            <w:tc>
              <w:tcPr>
                <w:tcW w:w="1098" w:type="dxa"/>
                <w:noWrap/>
                <w:hideMark/>
              </w:tcPr>
              <w:p w14:paraId="42F842FA" w14:textId="77777777" w:rsidR="00E214B1" w:rsidRPr="004F0203" w:rsidRDefault="00E214B1" w:rsidP="002105F9">
                <w:pPr>
                  <w:pStyle w:val="TableText"/>
                  <w:jc w:val="center"/>
                  <w:rPr>
                    <w:sz w:val="16"/>
                    <w:szCs w:val="16"/>
                  </w:rPr>
                </w:pPr>
                <w:r w:rsidRPr="004F0203">
                  <w:rPr>
                    <w:sz w:val="16"/>
                    <w:szCs w:val="16"/>
                  </w:rPr>
                  <w:t>80761</w:t>
                </w:r>
              </w:p>
            </w:tc>
            <w:tc>
              <w:tcPr>
                <w:tcW w:w="994" w:type="dxa"/>
              </w:tcPr>
              <w:p w14:paraId="492E51C7" w14:textId="77777777" w:rsidR="00E214B1" w:rsidRPr="004F0203" w:rsidRDefault="00E214B1" w:rsidP="002105F9">
                <w:pPr>
                  <w:pStyle w:val="TableTextCentred"/>
                  <w:rPr>
                    <w:sz w:val="16"/>
                    <w:szCs w:val="16"/>
                  </w:rPr>
                </w:pPr>
                <w:r w:rsidRPr="004F0203">
                  <w:rPr>
                    <w:sz w:val="16"/>
                    <w:szCs w:val="16"/>
                  </w:rPr>
                  <w:t>26/02/1970</w:t>
                </w:r>
              </w:p>
            </w:tc>
            <w:tc>
              <w:tcPr>
                <w:tcW w:w="992" w:type="dxa"/>
                <w:hideMark/>
              </w:tcPr>
              <w:p w14:paraId="11041AC9" w14:textId="77777777" w:rsidR="00E214B1" w:rsidRPr="004F0203" w:rsidRDefault="00E214B1" w:rsidP="002105F9">
                <w:pPr>
                  <w:pStyle w:val="TableTextCentred"/>
                  <w:rPr>
                    <w:sz w:val="16"/>
                    <w:szCs w:val="16"/>
                  </w:rPr>
                </w:pPr>
                <w:r w:rsidRPr="004F0203">
                  <w:rPr>
                    <w:sz w:val="16"/>
                    <w:szCs w:val="16"/>
                  </w:rPr>
                  <w:t>13/05/2014</w:t>
                </w:r>
              </w:p>
            </w:tc>
            <w:tc>
              <w:tcPr>
                <w:tcW w:w="974" w:type="dxa"/>
                <w:hideMark/>
              </w:tcPr>
              <w:p w14:paraId="65843C2D" w14:textId="77777777" w:rsidR="00E214B1" w:rsidRPr="004F0203" w:rsidRDefault="00E214B1" w:rsidP="002105F9">
                <w:pPr>
                  <w:pStyle w:val="TableTextCentred"/>
                  <w:rPr>
                    <w:sz w:val="16"/>
                    <w:szCs w:val="16"/>
                  </w:rPr>
                </w:pPr>
                <w:r w:rsidRPr="004F0203">
                  <w:rPr>
                    <w:sz w:val="16"/>
                    <w:szCs w:val="16"/>
                  </w:rPr>
                  <w:t>317</w:t>
                </w:r>
              </w:p>
            </w:tc>
            <w:tc>
              <w:tcPr>
                <w:tcW w:w="835" w:type="dxa"/>
                <w:hideMark/>
              </w:tcPr>
              <w:p w14:paraId="1D057C2B" w14:textId="77777777" w:rsidR="00E214B1" w:rsidRPr="004F0203" w:rsidRDefault="00E214B1" w:rsidP="002105F9">
                <w:pPr>
                  <w:pStyle w:val="TableTextCentred"/>
                  <w:rPr>
                    <w:sz w:val="16"/>
                    <w:szCs w:val="16"/>
                  </w:rPr>
                </w:pPr>
                <w:r w:rsidRPr="004F0203">
                  <w:rPr>
                    <w:sz w:val="16"/>
                    <w:szCs w:val="16"/>
                  </w:rPr>
                  <w:t>8.75</w:t>
                </w:r>
              </w:p>
            </w:tc>
            <w:tc>
              <w:tcPr>
                <w:tcW w:w="834" w:type="dxa"/>
                <w:hideMark/>
              </w:tcPr>
              <w:p w14:paraId="76792DB9" w14:textId="77777777" w:rsidR="00E214B1" w:rsidRPr="004F0203" w:rsidRDefault="00E214B1" w:rsidP="002105F9">
                <w:pPr>
                  <w:pStyle w:val="TableTextCentred"/>
                  <w:rPr>
                    <w:sz w:val="16"/>
                    <w:szCs w:val="16"/>
                  </w:rPr>
                </w:pPr>
                <w:r w:rsidRPr="004F0203">
                  <w:rPr>
                    <w:sz w:val="16"/>
                    <w:szCs w:val="16"/>
                  </w:rPr>
                  <w:t>3.25</w:t>
                </w:r>
              </w:p>
            </w:tc>
            <w:tc>
              <w:tcPr>
                <w:tcW w:w="944" w:type="dxa"/>
              </w:tcPr>
              <w:p w14:paraId="21DC0393" w14:textId="77777777" w:rsidR="00E214B1" w:rsidRPr="004F0203" w:rsidRDefault="00E214B1" w:rsidP="002105F9">
                <w:pPr>
                  <w:pStyle w:val="TableTextCentred"/>
                  <w:rPr>
                    <w:sz w:val="16"/>
                    <w:szCs w:val="16"/>
                  </w:rPr>
                </w:pPr>
                <w:r w:rsidRPr="004F0203">
                  <w:rPr>
                    <w:sz w:val="16"/>
                    <w:szCs w:val="16"/>
                  </w:rPr>
                  <w:t>1</w:t>
                </w:r>
              </w:p>
            </w:tc>
            <w:tc>
              <w:tcPr>
                <w:tcW w:w="944" w:type="dxa"/>
              </w:tcPr>
              <w:p w14:paraId="1081F180" w14:textId="77777777" w:rsidR="00E214B1" w:rsidRPr="004F0203" w:rsidRDefault="00E214B1" w:rsidP="002105F9">
                <w:pPr>
                  <w:pStyle w:val="TableTextCentred"/>
                  <w:rPr>
                    <w:sz w:val="16"/>
                    <w:szCs w:val="16"/>
                  </w:rPr>
                </w:pPr>
                <w:r w:rsidRPr="004F0203">
                  <w:rPr>
                    <w:sz w:val="16"/>
                    <w:szCs w:val="16"/>
                  </w:rPr>
                  <w:t>224</w:t>
                </w:r>
              </w:p>
            </w:tc>
            <w:tc>
              <w:tcPr>
                <w:tcW w:w="985" w:type="dxa"/>
                <w:hideMark/>
              </w:tcPr>
              <w:p w14:paraId="641A7FD5" w14:textId="77777777" w:rsidR="00E214B1" w:rsidRPr="004F0203" w:rsidRDefault="00E214B1" w:rsidP="002105F9">
                <w:pPr>
                  <w:pStyle w:val="TableTextCentred"/>
                  <w:rPr>
                    <w:sz w:val="16"/>
                    <w:szCs w:val="16"/>
                  </w:rPr>
                </w:pPr>
                <w:r w:rsidRPr="004F0203">
                  <w:rPr>
                    <w:sz w:val="16"/>
                    <w:szCs w:val="16"/>
                  </w:rPr>
                  <w:t>Mitchell R</w:t>
                </w:r>
              </w:p>
            </w:tc>
            <w:tc>
              <w:tcPr>
                <w:tcW w:w="1147" w:type="dxa"/>
              </w:tcPr>
              <w:p w14:paraId="67A70164" w14:textId="77777777" w:rsidR="00E214B1" w:rsidRPr="004F0203" w:rsidRDefault="00E214B1" w:rsidP="002105F9">
                <w:pPr>
                  <w:pStyle w:val="TableTextCentred"/>
                  <w:rPr>
                    <w:sz w:val="16"/>
                    <w:szCs w:val="16"/>
                  </w:rPr>
                </w:pPr>
                <w:r w:rsidRPr="004F0203">
                  <w:rPr>
                    <w:sz w:val="16"/>
                    <w:szCs w:val="16"/>
                  </w:rPr>
                  <w:t>Alluvium</w:t>
                </w:r>
              </w:p>
            </w:tc>
          </w:tr>
          <w:tr w:rsidR="00E214B1" w:rsidRPr="00D557D5" w14:paraId="1F0FF520" w14:textId="77777777" w:rsidTr="002105F9">
            <w:trPr>
              <w:cnfStyle w:val="000000010000" w:firstRow="0" w:lastRow="0" w:firstColumn="0" w:lastColumn="0" w:oddVBand="0" w:evenVBand="0" w:oddHBand="0" w:evenHBand="1" w:firstRowFirstColumn="0" w:firstRowLastColumn="0" w:lastRowFirstColumn="0" w:lastRowLastColumn="0"/>
              <w:trHeight w:val="544"/>
            </w:trPr>
            <w:tc>
              <w:tcPr>
                <w:tcW w:w="1098" w:type="dxa"/>
                <w:noWrap/>
                <w:hideMark/>
              </w:tcPr>
              <w:p w14:paraId="0785341C" w14:textId="77777777" w:rsidR="00E214B1" w:rsidRPr="004F0203" w:rsidRDefault="00E214B1" w:rsidP="002105F9">
                <w:pPr>
                  <w:pStyle w:val="TableText"/>
                  <w:jc w:val="center"/>
                  <w:rPr>
                    <w:sz w:val="16"/>
                    <w:szCs w:val="16"/>
                  </w:rPr>
                </w:pPr>
                <w:r w:rsidRPr="004F0203">
                  <w:rPr>
                    <w:sz w:val="16"/>
                    <w:szCs w:val="16"/>
                  </w:rPr>
                  <w:t>80762</w:t>
                </w:r>
              </w:p>
            </w:tc>
            <w:tc>
              <w:tcPr>
                <w:tcW w:w="994" w:type="dxa"/>
              </w:tcPr>
              <w:p w14:paraId="1C2CC8D3" w14:textId="77777777" w:rsidR="00E214B1" w:rsidRPr="004F0203" w:rsidRDefault="00E214B1" w:rsidP="002105F9">
                <w:pPr>
                  <w:pStyle w:val="TableTextCentred"/>
                  <w:rPr>
                    <w:sz w:val="16"/>
                    <w:szCs w:val="16"/>
                  </w:rPr>
                </w:pPr>
                <w:r w:rsidRPr="004F0203">
                  <w:rPr>
                    <w:sz w:val="16"/>
                    <w:szCs w:val="16"/>
                  </w:rPr>
                  <w:t>26/02/1970</w:t>
                </w:r>
              </w:p>
            </w:tc>
            <w:tc>
              <w:tcPr>
                <w:tcW w:w="992" w:type="dxa"/>
                <w:hideMark/>
              </w:tcPr>
              <w:p w14:paraId="7D211865" w14:textId="77777777" w:rsidR="00E214B1" w:rsidRPr="004F0203" w:rsidRDefault="00E214B1" w:rsidP="002105F9">
                <w:pPr>
                  <w:pStyle w:val="TableTextCentred"/>
                  <w:rPr>
                    <w:sz w:val="16"/>
                    <w:szCs w:val="16"/>
                  </w:rPr>
                </w:pPr>
                <w:r w:rsidRPr="004F0203">
                  <w:rPr>
                    <w:sz w:val="16"/>
                    <w:szCs w:val="16"/>
                  </w:rPr>
                  <w:t>13/05/2014</w:t>
                </w:r>
              </w:p>
            </w:tc>
            <w:tc>
              <w:tcPr>
                <w:tcW w:w="974" w:type="dxa"/>
                <w:hideMark/>
              </w:tcPr>
              <w:p w14:paraId="79B1E169" w14:textId="77777777" w:rsidR="00E214B1" w:rsidRPr="004F0203" w:rsidRDefault="00E214B1" w:rsidP="002105F9">
                <w:pPr>
                  <w:pStyle w:val="TableTextCentred"/>
                  <w:rPr>
                    <w:sz w:val="16"/>
                    <w:szCs w:val="16"/>
                  </w:rPr>
                </w:pPr>
                <w:r w:rsidRPr="004F0203">
                  <w:rPr>
                    <w:sz w:val="16"/>
                    <w:szCs w:val="16"/>
                  </w:rPr>
                  <w:t>330</w:t>
                </w:r>
              </w:p>
            </w:tc>
            <w:tc>
              <w:tcPr>
                <w:tcW w:w="835" w:type="dxa"/>
                <w:hideMark/>
              </w:tcPr>
              <w:p w14:paraId="382169C3" w14:textId="77777777" w:rsidR="00E214B1" w:rsidRPr="004F0203" w:rsidRDefault="00E214B1" w:rsidP="002105F9">
                <w:pPr>
                  <w:pStyle w:val="TableTextCentred"/>
                  <w:rPr>
                    <w:sz w:val="16"/>
                    <w:szCs w:val="16"/>
                  </w:rPr>
                </w:pPr>
                <w:r w:rsidRPr="004F0203">
                  <w:rPr>
                    <w:sz w:val="16"/>
                    <w:szCs w:val="16"/>
                  </w:rPr>
                  <w:t>9.09</w:t>
                </w:r>
              </w:p>
            </w:tc>
            <w:tc>
              <w:tcPr>
                <w:tcW w:w="834" w:type="dxa"/>
                <w:hideMark/>
              </w:tcPr>
              <w:p w14:paraId="74E337FA" w14:textId="77777777" w:rsidR="00E214B1" w:rsidRPr="004F0203" w:rsidRDefault="00E214B1" w:rsidP="002105F9">
                <w:pPr>
                  <w:pStyle w:val="TableTextCentred"/>
                  <w:rPr>
                    <w:sz w:val="16"/>
                    <w:szCs w:val="16"/>
                  </w:rPr>
                </w:pPr>
                <w:r w:rsidRPr="004F0203">
                  <w:rPr>
                    <w:sz w:val="16"/>
                    <w:szCs w:val="16"/>
                  </w:rPr>
                  <w:t>3.34</w:t>
                </w:r>
              </w:p>
            </w:tc>
            <w:tc>
              <w:tcPr>
                <w:tcW w:w="944" w:type="dxa"/>
              </w:tcPr>
              <w:p w14:paraId="4BE75F5D" w14:textId="77777777" w:rsidR="00E214B1" w:rsidRPr="004F0203" w:rsidRDefault="00E214B1" w:rsidP="002105F9">
                <w:pPr>
                  <w:pStyle w:val="TableTextCentred"/>
                  <w:rPr>
                    <w:sz w:val="16"/>
                    <w:szCs w:val="16"/>
                  </w:rPr>
                </w:pPr>
              </w:p>
            </w:tc>
            <w:tc>
              <w:tcPr>
                <w:tcW w:w="944" w:type="dxa"/>
              </w:tcPr>
              <w:p w14:paraId="06426235" w14:textId="77777777" w:rsidR="00E214B1" w:rsidRPr="004F0203" w:rsidRDefault="00E214B1" w:rsidP="002105F9">
                <w:pPr>
                  <w:pStyle w:val="TableTextCentred"/>
                  <w:rPr>
                    <w:sz w:val="16"/>
                    <w:szCs w:val="16"/>
                  </w:rPr>
                </w:pPr>
              </w:p>
            </w:tc>
            <w:tc>
              <w:tcPr>
                <w:tcW w:w="985" w:type="dxa"/>
                <w:hideMark/>
              </w:tcPr>
              <w:p w14:paraId="3BBE428D" w14:textId="77777777" w:rsidR="00E214B1" w:rsidRPr="004F0203" w:rsidRDefault="00E214B1" w:rsidP="002105F9">
                <w:pPr>
                  <w:pStyle w:val="TableTextCentred"/>
                  <w:rPr>
                    <w:sz w:val="16"/>
                    <w:szCs w:val="16"/>
                  </w:rPr>
                </w:pPr>
                <w:r w:rsidRPr="004F0203">
                  <w:rPr>
                    <w:sz w:val="16"/>
                    <w:szCs w:val="16"/>
                  </w:rPr>
                  <w:t>Mitchell R</w:t>
                </w:r>
              </w:p>
            </w:tc>
            <w:tc>
              <w:tcPr>
                <w:tcW w:w="1147" w:type="dxa"/>
              </w:tcPr>
              <w:p w14:paraId="0D0BF703" w14:textId="77777777" w:rsidR="00E214B1" w:rsidRPr="004F0203" w:rsidRDefault="00E214B1" w:rsidP="002105F9">
                <w:pPr>
                  <w:pStyle w:val="TableTextCentred"/>
                  <w:rPr>
                    <w:sz w:val="16"/>
                    <w:szCs w:val="16"/>
                  </w:rPr>
                </w:pPr>
                <w:r w:rsidRPr="004F0203">
                  <w:rPr>
                    <w:sz w:val="16"/>
                    <w:szCs w:val="16"/>
                  </w:rPr>
                  <w:t>Alluvium</w:t>
                </w:r>
              </w:p>
            </w:tc>
          </w:tr>
          <w:tr w:rsidR="00E214B1" w:rsidRPr="00D557D5" w14:paraId="019DDFE8" w14:textId="77777777" w:rsidTr="002105F9">
            <w:trPr>
              <w:cnfStyle w:val="000000100000" w:firstRow="0" w:lastRow="0" w:firstColumn="0" w:lastColumn="0" w:oddVBand="0" w:evenVBand="0" w:oddHBand="1" w:evenHBand="0" w:firstRowFirstColumn="0" w:firstRowLastColumn="0" w:lastRowFirstColumn="0" w:lastRowLastColumn="0"/>
              <w:trHeight w:val="600"/>
            </w:trPr>
            <w:tc>
              <w:tcPr>
                <w:tcW w:w="1098" w:type="dxa"/>
                <w:noWrap/>
                <w:hideMark/>
              </w:tcPr>
              <w:p w14:paraId="423B8798" w14:textId="77777777" w:rsidR="00E214B1" w:rsidRPr="004F0203" w:rsidRDefault="00E214B1" w:rsidP="002105F9">
                <w:pPr>
                  <w:pStyle w:val="TableText"/>
                  <w:jc w:val="center"/>
                  <w:rPr>
                    <w:sz w:val="16"/>
                    <w:szCs w:val="16"/>
                  </w:rPr>
                </w:pPr>
                <w:r w:rsidRPr="004F0203">
                  <w:rPr>
                    <w:sz w:val="16"/>
                    <w:szCs w:val="16"/>
                  </w:rPr>
                  <w:t>86464</w:t>
                </w:r>
              </w:p>
            </w:tc>
            <w:tc>
              <w:tcPr>
                <w:tcW w:w="994" w:type="dxa"/>
              </w:tcPr>
              <w:p w14:paraId="00CDAA30" w14:textId="77777777" w:rsidR="00E214B1" w:rsidRPr="004F0203" w:rsidRDefault="00E214B1" w:rsidP="002105F9">
                <w:pPr>
                  <w:pStyle w:val="TableTextCentred"/>
                  <w:rPr>
                    <w:sz w:val="16"/>
                    <w:szCs w:val="16"/>
                  </w:rPr>
                </w:pPr>
                <w:r w:rsidRPr="004F0203">
                  <w:rPr>
                    <w:sz w:val="16"/>
                    <w:szCs w:val="16"/>
                  </w:rPr>
                  <w:t>21/08/1985</w:t>
                </w:r>
              </w:p>
            </w:tc>
            <w:tc>
              <w:tcPr>
                <w:tcW w:w="992" w:type="dxa"/>
                <w:hideMark/>
              </w:tcPr>
              <w:p w14:paraId="6D06B05A" w14:textId="77777777" w:rsidR="00E214B1" w:rsidRPr="004F0203" w:rsidRDefault="00E214B1" w:rsidP="002105F9">
                <w:pPr>
                  <w:pStyle w:val="TableTextCentred"/>
                  <w:rPr>
                    <w:sz w:val="16"/>
                    <w:szCs w:val="16"/>
                  </w:rPr>
                </w:pPr>
                <w:r w:rsidRPr="004F0203">
                  <w:rPr>
                    <w:sz w:val="16"/>
                    <w:szCs w:val="16"/>
                  </w:rPr>
                  <w:t>12/05/2014</w:t>
                </w:r>
              </w:p>
            </w:tc>
            <w:tc>
              <w:tcPr>
                <w:tcW w:w="974" w:type="dxa"/>
                <w:hideMark/>
              </w:tcPr>
              <w:p w14:paraId="34A86063" w14:textId="77777777" w:rsidR="00E214B1" w:rsidRPr="004F0203" w:rsidRDefault="00E214B1" w:rsidP="002105F9">
                <w:pPr>
                  <w:pStyle w:val="TableTextCentred"/>
                  <w:rPr>
                    <w:sz w:val="16"/>
                    <w:szCs w:val="16"/>
                  </w:rPr>
                </w:pPr>
                <w:r w:rsidRPr="004F0203">
                  <w:rPr>
                    <w:sz w:val="16"/>
                    <w:szCs w:val="16"/>
                  </w:rPr>
                  <w:t>215</w:t>
                </w:r>
              </w:p>
            </w:tc>
            <w:tc>
              <w:tcPr>
                <w:tcW w:w="835" w:type="dxa"/>
                <w:hideMark/>
              </w:tcPr>
              <w:p w14:paraId="3A86865D" w14:textId="77777777" w:rsidR="00E214B1" w:rsidRPr="004F0203" w:rsidRDefault="00E214B1" w:rsidP="002105F9">
                <w:pPr>
                  <w:pStyle w:val="TableTextCentred"/>
                  <w:rPr>
                    <w:sz w:val="16"/>
                    <w:szCs w:val="16"/>
                  </w:rPr>
                </w:pPr>
                <w:r w:rsidRPr="004F0203">
                  <w:rPr>
                    <w:sz w:val="16"/>
                    <w:szCs w:val="16"/>
                  </w:rPr>
                  <w:t>5.98</w:t>
                </w:r>
              </w:p>
            </w:tc>
            <w:tc>
              <w:tcPr>
                <w:tcW w:w="834" w:type="dxa"/>
                <w:hideMark/>
              </w:tcPr>
              <w:p w14:paraId="55DD73CD" w14:textId="77777777" w:rsidR="00E214B1" w:rsidRPr="004F0203" w:rsidRDefault="00E214B1" w:rsidP="002105F9">
                <w:pPr>
                  <w:pStyle w:val="TableTextCentred"/>
                  <w:rPr>
                    <w:sz w:val="16"/>
                    <w:szCs w:val="16"/>
                  </w:rPr>
                </w:pPr>
                <w:r w:rsidRPr="004F0203">
                  <w:rPr>
                    <w:sz w:val="16"/>
                    <w:szCs w:val="16"/>
                  </w:rPr>
                  <w:t>0.39</w:t>
                </w:r>
              </w:p>
            </w:tc>
            <w:tc>
              <w:tcPr>
                <w:tcW w:w="944" w:type="dxa"/>
              </w:tcPr>
              <w:p w14:paraId="2BB06D65" w14:textId="77777777" w:rsidR="00E214B1" w:rsidRPr="004F0203" w:rsidRDefault="00E214B1" w:rsidP="002105F9">
                <w:pPr>
                  <w:pStyle w:val="TableTextCentred"/>
                  <w:rPr>
                    <w:sz w:val="16"/>
                    <w:szCs w:val="16"/>
                  </w:rPr>
                </w:pPr>
                <w:r w:rsidRPr="004F0203">
                  <w:rPr>
                    <w:sz w:val="16"/>
                    <w:szCs w:val="16"/>
                  </w:rPr>
                  <w:t>1</w:t>
                </w:r>
              </w:p>
            </w:tc>
            <w:tc>
              <w:tcPr>
                <w:tcW w:w="944" w:type="dxa"/>
              </w:tcPr>
              <w:p w14:paraId="2A618114" w14:textId="77777777" w:rsidR="00E214B1" w:rsidRPr="004F0203" w:rsidRDefault="00E214B1" w:rsidP="002105F9">
                <w:pPr>
                  <w:pStyle w:val="TableTextCentred"/>
                  <w:rPr>
                    <w:sz w:val="16"/>
                    <w:szCs w:val="16"/>
                  </w:rPr>
                </w:pPr>
                <w:r w:rsidRPr="004F0203">
                  <w:rPr>
                    <w:sz w:val="16"/>
                    <w:szCs w:val="16"/>
                  </w:rPr>
                  <w:t>446</w:t>
                </w:r>
              </w:p>
            </w:tc>
            <w:tc>
              <w:tcPr>
                <w:tcW w:w="985" w:type="dxa"/>
                <w:hideMark/>
              </w:tcPr>
              <w:p w14:paraId="79A19761" w14:textId="77777777" w:rsidR="00E214B1" w:rsidRPr="004F0203" w:rsidRDefault="00E214B1" w:rsidP="002105F9">
                <w:pPr>
                  <w:pStyle w:val="TableTextCentred"/>
                  <w:rPr>
                    <w:sz w:val="16"/>
                    <w:szCs w:val="16"/>
                  </w:rPr>
                </w:pPr>
                <w:r w:rsidRPr="004F0203">
                  <w:rPr>
                    <w:sz w:val="16"/>
                    <w:szCs w:val="16"/>
                  </w:rPr>
                  <w:t>Avon R</w:t>
                </w:r>
              </w:p>
            </w:tc>
            <w:tc>
              <w:tcPr>
                <w:tcW w:w="1147" w:type="dxa"/>
              </w:tcPr>
              <w:p w14:paraId="47397081" w14:textId="77777777" w:rsidR="00E214B1" w:rsidRPr="004F0203" w:rsidRDefault="00E214B1" w:rsidP="002105F9">
                <w:pPr>
                  <w:pStyle w:val="TableTextCentred"/>
                  <w:rPr>
                    <w:sz w:val="16"/>
                    <w:szCs w:val="16"/>
                  </w:rPr>
                </w:pPr>
                <w:r w:rsidRPr="004F0203">
                  <w:rPr>
                    <w:sz w:val="16"/>
                    <w:szCs w:val="16"/>
                  </w:rPr>
                  <w:t>Mid-Tertiary (Boisdale Formation)</w:t>
                </w:r>
              </w:p>
            </w:tc>
          </w:tr>
          <w:tr w:rsidR="00E214B1" w:rsidRPr="00D557D5" w14:paraId="727B6ADA" w14:textId="77777777" w:rsidTr="002105F9">
            <w:trPr>
              <w:cnfStyle w:val="000000010000" w:firstRow="0" w:lastRow="0" w:firstColumn="0" w:lastColumn="0" w:oddVBand="0" w:evenVBand="0" w:oddHBand="0" w:evenHBand="1" w:firstRowFirstColumn="0" w:firstRowLastColumn="0" w:lastRowFirstColumn="0" w:lastRowLastColumn="0"/>
              <w:trHeight w:val="600"/>
            </w:trPr>
            <w:tc>
              <w:tcPr>
                <w:tcW w:w="1098" w:type="dxa"/>
                <w:noWrap/>
                <w:hideMark/>
              </w:tcPr>
              <w:p w14:paraId="20A36EFF" w14:textId="77777777" w:rsidR="00E214B1" w:rsidRPr="004F0203" w:rsidRDefault="00E214B1" w:rsidP="002105F9">
                <w:pPr>
                  <w:pStyle w:val="TableText"/>
                  <w:jc w:val="center"/>
                  <w:rPr>
                    <w:sz w:val="16"/>
                    <w:szCs w:val="16"/>
                  </w:rPr>
                </w:pPr>
                <w:r w:rsidRPr="004F0203">
                  <w:rPr>
                    <w:sz w:val="16"/>
                    <w:szCs w:val="16"/>
                  </w:rPr>
                  <w:t>86669</w:t>
                </w:r>
              </w:p>
            </w:tc>
            <w:tc>
              <w:tcPr>
                <w:tcW w:w="994" w:type="dxa"/>
              </w:tcPr>
              <w:p w14:paraId="38E5EA74" w14:textId="77777777" w:rsidR="00E214B1" w:rsidRPr="004F0203" w:rsidRDefault="00E214B1" w:rsidP="002105F9">
                <w:pPr>
                  <w:pStyle w:val="TableTextCentred"/>
                  <w:rPr>
                    <w:sz w:val="16"/>
                    <w:szCs w:val="16"/>
                  </w:rPr>
                </w:pPr>
                <w:r w:rsidRPr="004F0203">
                  <w:rPr>
                    <w:sz w:val="16"/>
                    <w:szCs w:val="16"/>
                  </w:rPr>
                  <w:t>15/11/1989</w:t>
                </w:r>
              </w:p>
            </w:tc>
            <w:tc>
              <w:tcPr>
                <w:tcW w:w="992" w:type="dxa"/>
                <w:hideMark/>
              </w:tcPr>
              <w:p w14:paraId="676043DC" w14:textId="77777777" w:rsidR="00E214B1" w:rsidRPr="004F0203" w:rsidRDefault="00E214B1" w:rsidP="002105F9">
                <w:pPr>
                  <w:pStyle w:val="TableTextCentred"/>
                  <w:rPr>
                    <w:sz w:val="16"/>
                    <w:szCs w:val="16"/>
                  </w:rPr>
                </w:pPr>
                <w:r w:rsidRPr="004F0203">
                  <w:rPr>
                    <w:sz w:val="16"/>
                    <w:szCs w:val="16"/>
                  </w:rPr>
                  <w:t>12/05/2014</w:t>
                </w:r>
              </w:p>
            </w:tc>
            <w:tc>
              <w:tcPr>
                <w:tcW w:w="974" w:type="dxa"/>
                <w:hideMark/>
              </w:tcPr>
              <w:p w14:paraId="73183DAA" w14:textId="77777777" w:rsidR="00E214B1" w:rsidRPr="004F0203" w:rsidRDefault="00E214B1" w:rsidP="002105F9">
                <w:pPr>
                  <w:pStyle w:val="TableTextCentred"/>
                  <w:rPr>
                    <w:sz w:val="16"/>
                    <w:szCs w:val="16"/>
                  </w:rPr>
                </w:pPr>
                <w:r w:rsidRPr="004F0203">
                  <w:rPr>
                    <w:sz w:val="16"/>
                    <w:szCs w:val="16"/>
                  </w:rPr>
                  <w:t>189</w:t>
                </w:r>
              </w:p>
            </w:tc>
            <w:tc>
              <w:tcPr>
                <w:tcW w:w="835" w:type="dxa"/>
                <w:hideMark/>
              </w:tcPr>
              <w:p w14:paraId="04028E6F" w14:textId="77777777" w:rsidR="00E214B1" w:rsidRPr="004F0203" w:rsidRDefault="00E214B1" w:rsidP="002105F9">
                <w:pPr>
                  <w:pStyle w:val="TableTextCentred"/>
                  <w:rPr>
                    <w:sz w:val="16"/>
                    <w:szCs w:val="16"/>
                  </w:rPr>
                </w:pPr>
                <w:r w:rsidRPr="004F0203">
                  <w:rPr>
                    <w:sz w:val="16"/>
                    <w:szCs w:val="16"/>
                  </w:rPr>
                  <w:t>12.14</w:t>
                </w:r>
              </w:p>
            </w:tc>
            <w:tc>
              <w:tcPr>
                <w:tcW w:w="834" w:type="dxa"/>
                <w:hideMark/>
              </w:tcPr>
              <w:p w14:paraId="711EEC8C" w14:textId="77777777" w:rsidR="00E214B1" w:rsidRPr="004F0203" w:rsidRDefault="00E214B1" w:rsidP="002105F9">
                <w:pPr>
                  <w:pStyle w:val="TableTextCentred"/>
                  <w:rPr>
                    <w:sz w:val="16"/>
                    <w:szCs w:val="16"/>
                  </w:rPr>
                </w:pPr>
                <w:r w:rsidRPr="004F0203">
                  <w:rPr>
                    <w:sz w:val="16"/>
                    <w:szCs w:val="16"/>
                  </w:rPr>
                  <w:t>-5.57</w:t>
                </w:r>
              </w:p>
            </w:tc>
            <w:tc>
              <w:tcPr>
                <w:tcW w:w="944" w:type="dxa"/>
              </w:tcPr>
              <w:p w14:paraId="4A65A7DA" w14:textId="77777777" w:rsidR="00E214B1" w:rsidRPr="004F0203" w:rsidRDefault="00E214B1" w:rsidP="002105F9">
                <w:pPr>
                  <w:pStyle w:val="TableTextCentred"/>
                  <w:rPr>
                    <w:sz w:val="16"/>
                    <w:szCs w:val="16"/>
                  </w:rPr>
                </w:pPr>
                <w:r w:rsidRPr="004F0203">
                  <w:rPr>
                    <w:sz w:val="16"/>
                    <w:szCs w:val="16"/>
                  </w:rPr>
                  <w:t>2</w:t>
                </w:r>
              </w:p>
            </w:tc>
            <w:tc>
              <w:tcPr>
                <w:tcW w:w="944" w:type="dxa"/>
              </w:tcPr>
              <w:p w14:paraId="38E52CBD" w14:textId="77777777" w:rsidR="00E214B1" w:rsidRPr="004F0203" w:rsidRDefault="00E214B1" w:rsidP="002105F9">
                <w:pPr>
                  <w:pStyle w:val="TableTextCentred"/>
                  <w:rPr>
                    <w:sz w:val="16"/>
                    <w:szCs w:val="16"/>
                  </w:rPr>
                </w:pPr>
                <w:r w:rsidRPr="004F0203">
                  <w:rPr>
                    <w:sz w:val="16"/>
                    <w:szCs w:val="16"/>
                  </w:rPr>
                  <w:t>429</w:t>
                </w:r>
              </w:p>
            </w:tc>
            <w:tc>
              <w:tcPr>
                <w:tcW w:w="985" w:type="dxa"/>
                <w:hideMark/>
              </w:tcPr>
              <w:p w14:paraId="4AF220A2" w14:textId="77777777" w:rsidR="00E214B1" w:rsidRPr="004F0203" w:rsidRDefault="00E214B1" w:rsidP="002105F9">
                <w:pPr>
                  <w:pStyle w:val="TableTextCentred"/>
                  <w:rPr>
                    <w:sz w:val="16"/>
                    <w:szCs w:val="16"/>
                  </w:rPr>
                </w:pPr>
                <w:r w:rsidRPr="004F0203">
                  <w:rPr>
                    <w:sz w:val="16"/>
                    <w:szCs w:val="16"/>
                  </w:rPr>
                  <w:t>Avon R</w:t>
                </w:r>
              </w:p>
            </w:tc>
            <w:tc>
              <w:tcPr>
                <w:tcW w:w="1147" w:type="dxa"/>
              </w:tcPr>
              <w:p w14:paraId="45DAB5C0" w14:textId="77777777" w:rsidR="00E214B1" w:rsidRPr="004F0203" w:rsidRDefault="00E214B1" w:rsidP="002105F9">
                <w:pPr>
                  <w:pStyle w:val="TableTextCentred"/>
                  <w:rPr>
                    <w:sz w:val="16"/>
                    <w:szCs w:val="16"/>
                  </w:rPr>
                </w:pPr>
                <w:r w:rsidRPr="004F0203">
                  <w:rPr>
                    <w:sz w:val="16"/>
                    <w:szCs w:val="16"/>
                  </w:rPr>
                  <w:t>Mid-Tertiary (Boisdale Formation)</w:t>
                </w:r>
              </w:p>
            </w:tc>
          </w:tr>
          <w:tr w:rsidR="00E214B1" w:rsidRPr="00D557D5" w14:paraId="2D76BF86" w14:textId="77777777" w:rsidTr="002105F9">
            <w:trPr>
              <w:cnfStyle w:val="000000100000" w:firstRow="0" w:lastRow="0" w:firstColumn="0" w:lastColumn="0" w:oddVBand="0" w:evenVBand="0" w:oddHBand="1" w:evenHBand="0" w:firstRowFirstColumn="0" w:firstRowLastColumn="0" w:lastRowFirstColumn="0" w:lastRowLastColumn="0"/>
              <w:trHeight w:val="600"/>
            </w:trPr>
            <w:tc>
              <w:tcPr>
                <w:tcW w:w="1098" w:type="dxa"/>
                <w:noWrap/>
                <w:hideMark/>
              </w:tcPr>
              <w:p w14:paraId="03BF20D0" w14:textId="77777777" w:rsidR="00E214B1" w:rsidRPr="004F0203" w:rsidRDefault="00E214B1" w:rsidP="002105F9">
                <w:pPr>
                  <w:pStyle w:val="TableText"/>
                  <w:jc w:val="center"/>
                  <w:rPr>
                    <w:sz w:val="16"/>
                    <w:szCs w:val="16"/>
                  </w:rPr>
                </w:pPr>
                <w:r w:rsidRPr="004F0203">
                  <w:rPr>
                    <w:sz w:val="16"/>
                    <w:szCs w:val="16"/>
                  </w:rPr>
                  <w:t>86670</w:t>
                </w:r>
              </w:p>
            </w:tc>
            <w:tc>
              <w:tcPr>
                <w:tcW w:w="994" w:type="dxa"/>
              </w:tcPr>
              <w:p w14:paraId="565A8987" w14:textId="77777777" w:rsidR="00E214B1" w:rsidRPr="004F0203" w:rsidRDefault="00E214B1" w:rsidP="002105F9">
                <w:pPr>
                  <w:pStyle w:val="TableTextCentred"/>
                  <w:rPr>
                    <w:sz w:val="16"/>
                    <w:szCs w:val="16"/>
                  </w:rPr>
                </w:pPr>
                <w:r w:rsidRPr="004F0203">
                  <w:rPr>
                    <w:sz w:val="16"/>
                    <w:szCs w:val="16"/>
                  </w:rPr>
                  <w:t>15/11/1989</w:t>
                </w:r>
              </w:p>
            </w:tc>
            <w:tc>
              <w:tcPr>
                <w:tcW w:w="992" w:type="dxa"/>
                <w:hideMark/>
              </w:tcPr>
              <w:p w14:paraId="6A5AE232" w14:textId="77777777" w:rsidR="00E214B1" w:rsidRPr="004F0203" w:rsidRDefault="00E214B1" w:rsidP="002105F9">
                <w:pPr>
                  <w:pStyle w:val="TableTextCentred"/>
                  <w:rPr>
                    <w:sz w:val="16"/>
                    <w:szCs w:val="16"/>
                  </w:rPr>
                </w:pPr>
                <w:r w:rsidRPr="004F0203">
                  <w:rPr>
                    <w:sz w:val="16"/>
                    <w:szCs w:val="16"/>
                  </w:rPr>
                  <w:t>12/05/2014</w:t>
                </w:r>
              </w:p>
            </w:tc>
            <w:tc>
              <w:tcPr>
                <w:tcW w:w="974" w:type="dxa"/>
                <w:hideMark/>
              </w:tcPr>
              <w:p w14:paraId="3BA4966B" w14:textId="77777777" w:rsidR="00E214B1" w:rsidRPr="004F0203" w:rsidRDefault="00E214B1" w:rsidP="002105F9">
                <w:pPr>
                  <w:pStyle w:val="TableTextCentred"/>
                  <w:rPr>
                    <w:sz w:val="16"/>
                    <w:szCs w:val="16"/>
                  </w:rPr>
                </w:pPr>
                <w:r w:rsidRPr="004F0203">
                  <w:rPr>
                    <w:sz w:val="16"/>
                    <w:szCs w:val="16"/>
                  </w:rPr>
                  <w:t>174</w:t>
                </w:r>
              </w:p>
            </w:tc>
            <w:tc>
              <w:tcPr>
                <w:tcW w:w="835" w:type="dxa"/>
                <w:hideMark/>
              </w:tcPr>
              <w:p w14:paraId="342B632F" w14:textId="77777777" w:rsidR="00E214B1" w:rsidRPr="004F0203" w:rsidRDefault="00E214B1" w:rsidP="002105F9">
                <w:pPr>
                  <w:pStyle w:val="TableTextCentred"/>
                  <w:rPr>
                    <w:sz w:val="16"/>
                    <w:szCs w:val="16"/>
                  </w:rPr>
                </w:pPr>
                <w:r w:rsidRPr="004F0203">
                  <w:rPr>
                    <w:sz w:val="16"/>
                    <w:szCs w:val="16"/>
                  </w:rPr>
                  <w:t>4.74</w:t>
                </w:r>
              </w:p>
            </w:tc>
            <w:tc>
              <w:tcPr>
                <w:tcW w:w="834" w:type="dxa"/>
                <w:hideMark/>
              </w:tcPr>
              <w:p w14:paraId="7F88D385" w14:textId="77777777" w:rsidR="00E214B1" w:rsidRPr="004F0203" w:rsidRDefault="00E214B1" w:rsidP="002105F9">
                <w:pPr>
                  <w:pStyle w:val="TableTextCentred"/>
                  <w:rPr>
                    <w:sz w:val="16"/>
                    <w:szCs w:val="16"/>
                  </w:rPr>
                </w:pPr>
                <w:r w:rsidRPr="004F0203">
                  <w:rPr>
                    <w:sz w:val="16"/>
                    <w:szCs w:val="16"/>
                  </w:rPr>
                  <w:t>1.68</w:t>
                </w:r>
              </w:p>
            </w:tc>
            <w:tc>
              <w:tcPr>
                <w:tcW w:w="944" w:type="dxa"/>
              </w:tcPr>
              <w:p w14:paraId="3F27802A" w14:textId="77777777" w:rsidR="00E214B1" w:rsidRPr="004F0203" w:rsidRDefault="00E214B1" w:rsidP="002105F9">
                <w:pPr>
                  <w:pStyle w:val="TableTextCentred"/>
                  <w:rPr>
                    <w:sz w:val="16"/>
                    <w:szCs w:val="16"/>
                  </w:rPr>
                </w:pPr>
                <w:r w:rsidRPr="004F0203">
                  <w:rPr>
                    <w:sz w:val="16"/>
                    <w:szCs w:val="16"/>
                  </w:rPr>
                  <w:t>2</w:t>
                </w:r>
              </w:p>
            </w:tc>
            <w:tc>
              <w:tcPr>
                <w:tcW w:w="944" w:type="dxa"/>
              </w:tcPr>
              <w:p w14:paraId="696CA5FE" w14:textId="77777777" w:rsidR="00E214B1" w:rsidRPr="004F0203" w:rsidRDefault="00E214B1" w:rsidP="002105F9">
                <w:pPr>
                  <w:pStyle w:val="TableTextCentred"/>
                  <w:rPr>
                    <w:sz w:val="16"/>
                    <w:szCs w:val="16"/>
                  </w:rPr>
                </w:pPr>
                <w:r w:rsidRPr="004F0203">
                  <w:rPr>
                    <w:sz w:val="16"/>
                    <w:szCs w:val="16"/>
                  </w:rPr>
                  <w:t>507</w:t>
                </w:r>
              </w:p>
            </w:tc>
            <w:tc>
              <w:tcPr>
                <w:tcW w:w="985" w:type="dxa"/>
                <w:hideMark/>
              </w:tcPr>
              <w:p w14:paraId="08290035" w14:textId="77777777" w:rsidR="00E214B1" w:rsidRPr="004F0203" w:rsidRDefault="00E214B1" w:rsidP="002105F9">
                <w:pPr>
                  <w:pStyle w:val="TableTextCentred"/>
                  <w:rPr>
                    <w:sz w:val="16"/>
                    <w:szCs w:val="16"/>
                  </w:rPr>
                </w:pPr>
                <w:r w:rsidRPr="004F0203">
                  <w:rPr>
                    <w:sz w:val="16"/>
                    <w:szCs w:val="16"/>
                  </w:rPr>
                  <w:t>Avon R</w:t>
                </w:r>
              </w:p>
            </w:tc>
            <w:tc>
              <w:tcPr>
                <w:tcW w:w="1147" w:type="dxa"/>
              </w:tcPr>
              <w:p w14:paraId="27F99931" w14:textId="77777777" w:rsidR="00E214B1" w:rsidRPr="004F0203" w:rsidRDefault="00E214B1" w:rsidP="002105F9">
                <w:pPr>
                  <w:pStyle w:val="TableTextCentred"/>
                  <w:rPr>
                    <w:sz w:val="16"/>
                    <w:szCs w:val="16"/>
                  </w:rPr>
                </w:pPr>
                <w:r w:rsidRPr="004F0203">
                  <w:rPr>
                    <w:sz w:val="16"/>
                    <w:szCs w:val="16"/>
                  </w:rPr>
                  <w:t>Mid-Tertiary (Boisdale Formation)</w:t>
                </w:r>
              </w:p>
            </w:tc>
          </w:tr>
          <w:tr w:rsidR="00E214B1" w:rsidRPr="00D557D5" w14:paraId="5F970A95" w14:textId="77777777" w:rsidTr="002105F9">
            <w:trPr>
              <w:cnfStyle w:val="000000010000" w:firstRow="0" w:lastRow="0" w:firstColumn="0" w:lastColumn="0" w:oddVBand="0" w:evenVBand="0" w:oddHBand="0" w:evenHBand="1" w:firstRowFirstColumn="0" w:firstRowLastColumn="0" w:lastRowFirstColumn="0" w:lastRowLastColumn="0"/>
              <w:trHeight w:val="300"/>
            </w:trPr>
            <w:tc>
              <w:tcPr>
                <w:tcW w:w="1098" w:type="dxa"/>
                <w:noWrap/>
                <w:hideMark/>
              </w:tcPr>
              <w:p w14:paraId="3F9E3F89" w14:textId="77777777" w:rsidR="00E214B1" w:rsidRPr="004F0203" w:rsidRDefault="00E214B1" w:rsidP="002105F9">
                <w:pPr>
                  <w:pStyle w:val="TableText"/>
                  <w:jc w:val="center"/>
                  <w:rPr>
                    <w:sz w:val="16"/>
                    <w:szCs w:val="16"/>
                  </w:rPr>
                </w:pPr>
                <w:r w:rsidRPr="004F0203">
                  <w:rPr>
                    <w:sz w:val="16"/>
                    <w:szCs w:val="16"/>
                  </w:rPr>
                  <w:t>86726</w:t>
                </w:r>
              </w:p>
            </w:tc>
            <w:tc>
              <w:tcPr>
                <w:tcW w:w="994" w:type="dxa"/>
              </w:tcPr>
              <w:p w14:paraId="34F84C07" w14:textId="77777777" w:rsidR="00E214B1" w:rsidRPr="004F0203" w:rsidRDefault="00E214B1" w:rsidP="002105F9">
                <w:pPr>
                  <w:pStyle w:val="TableTextCentred"/>
                  <w:rPr>
                    <w:sz w:val="16"/>
                    <w:szCs w:val="16"/>
                  </w:rPr>
                </w:pPr>
                <w:r w:rsidRPr="004F0203">
                  <w:rPr>
                    <w:sz w:val="16"/>
                    <w:szCs w:val="16"/>
                  </w:rPr>
                  <w:t>2/10/1991</w:t>
                </w:r>
              </w:p>
            </w:tc>
            <w:tc>
              <w:tcPr>
                <w:tcW w:w="992" w:type="dxa"/>
                <w:hideMark/>
              </w:tcPr>
              <w:p w14:paraId="3489798B" w14:textId="77777777" w:rsidR="00E214B1" w:rsidRPr="004F0203" w:rsidRDefault="00E214B1" w:rsidP="002105F9">
                <w:pPr>
                  <w:pStyle w:val="TableTextCentred"/>
                  <w:rPr>
                    <w:sz w:val="16"/>
                    <w:szCs w:val="16"/>
                  </w:rPr>
                </w:pPr>
                <w:r w:rsidRPr="004F0203">
                  <w:rPr>
                    <w:sz w:val="16"/>
                    <w:szCs w:val="16"/>
                  </w:rPr>
                  <w:t>23/01/2011</w:t>
                </w:r>
              </w:p>
            </w:tc>
            <w:tc>
              <w:tcPr>
                <w:tcW w:w="974" w:type="dxa"/>
                <w:hideMark/>
              </w:tcPr>
              <w:p w14:paraId="19088A89" w14:textId="77777777" w:rsidR="00E214B1" w:rsidRPr="004F0203" w:rsidRDefault="00E214B1" w:rsidP="002105F9">
                <w:pPr>
                  <w:pStyle w:val="TableTextCentred"/>
                  <w:rPr>
                    <w:sz w:val="16"/>
                    <w:szCs w:val="16"/>
                  </w:rPr>
                </w:pPr>
                <w:r w:rsidRPr="004F0203">
                  <w:rPr>
                    <w:sz w:val="16"/>
                    <w:szCs w:val="16"/>
                  </w:rPr>
                  <w:t>232</w:t>
                </w:r>
              </w:p>
            </w:tc>
            <w:tc>
              <w:tcPr>
                <w:tcW w:w="835" w:type="dxa"/>
                <w:hideMark/>
              </w:tcPr>
              <w:p w14:paraId="77B776B8" w14:textId="77777777" w:rsidR="00E214B1" w:rsidRPr="004F0203" w:rsidRDefault="00E214B1" w:rsidP="002105F9">
                <w:pPr>
                  <w:pStyle w:val="TableTextCentred"/>
                  <w:rPr>
                    <w:sz w:val="16"/>
                    <w:szCs w:val="16"/>
                  </w:rPr>
                </w:pPr>
                <w:r w:rsidRPr="004F0203">
                  <w:rPr>
                    <w:sz w:val="16"/>
                    <w:szCs w:val="16"/>
                  </w:rPr>
                  <w:t>4.48</w:t>
                </w:r>
              </w:p>
            </w:tc>
            <w:tc>
              <w:tcPr>
                <w:tcW w:w="834" w:type="dxa"/>
                <w:hideMark/>
              </w:tcPr>
              <w:p w14:paraId="54525F96" w14:textId="77777777" w:rsidR="00E214B1" w:rsidRPr="004F0203" w:rsidRDefault="00E214B1" w:rsidP="002105F9">
                <w:pPr>
                  <w:pStyle w:val="TableTextCentred"/>
                  <w:rPr>
                    <w:sz w:val="16"/>
                    <w:szCs w:val="16"/>
                  </w:rPr>
                </w:pPr>
                <w:r w:rsidRPr="004F0203">
                  <w:rPr>
                    <w:sz w:val="16"/>
                    <w:szCs w:val="16"/>
                  </w:rPr>
                  <w:t>2.42</w:t>
                </w:r>
              </w:p>
            </w:tc>
            <w:tc>
              <w:tcPr>
                <w:tcW w:w="944" w:type="dxa"/>
              </w:tcPr>
              <w:p w14:paraId="7729E950" w14:textId="77777777" w:rsidR="00E214B1" w:rsidRPr="004F0203" w:rsidRDefault="00E214B1" w:rsidP="002105F9">
                <w:pPr>
                  <w:pStyle w:val="TableTextCentred"/>
                  <w:rPr>
                    <w:sz w:val="16"/>
                    <w:szCs w:val="16"/>
                  </w:rPr>
                </w:pPr>
                <w:r w:rsidRPr="004F0203">
                  <w:rPr>
                    <w:sz w:val="16"/>
                    <w:szCs w:val="16"/>
                  </w:rPr>
                  <w:t>43</w:t>
                </w:r>
              </w:p>
            </w:tc>
            <w:tc>
              <w:tcPr>
                <w:tcW w:w="944" w:type="dxa"/>
              </w:tcPr>
              <w:p w14:paraId="1DE88A84" w14:textId="77777777" w:rsidR="00E214B1" w:rsidRPr="004F0203" w:rsidRDefault="00E214B1" w:rsidP="002105F9">
                <w:pPr>
                  <w:pStyle w:val="TableTextCentred"/>
                  <w:rPr>
                    <w:sz w:val="16"/>
                    <w:szCs w:val="16"/>
                  </w:rPr>
                </w:pPr>
                <w:r w:rsidRPr="004F0203">
                  <w:rPr>
                    <w:sz w:val="16"/>
                    <w:szCs w:val="16"/>
                  </w:rPr>
                  <w:t>3251</w:t>
                </w:r>
              </w:p>
            </w:tc>
            <w:tc>
              <w:tcPr>
                <w:tcW w:w="985" w:type="dxa"/>
                <w:hideMark/>
              </w:tcPr>
              <w:p w14:paraId="7D16A585" w14:textId="77777777" w:rsidR="00E214B1" w:rsidRPr="004F0203" w:rsidRDefault="00E214B1" w:rsidP="002105F9">
                <w:pPr>
                  <w:pStyle w:val="TableTextCentred"/>
                  <w:rPr>
                    <w:sz w:val="16"/>
                    <w:szCs w:val="16"/>
                  </w:rPr>
                </w:pPr>
                <w:r w:rsidRPr="004F0203">
                  <w:rPr>
                    <w:sz w:val="16"/>
                    <w:szCs w:val="16"/>
                  </w:rPr>
                  <w:t>Avon R</w:t>
                </w:r>
              </w:p>
            </w:tc>
            <w:tc>
              <w:tcPr>
                <w:tcW w:w="1147" w:type="dxa"/>
              </w:tcPr>
              <w:p w14:paraId="68D8C8AA" w14:textId="77777777" w:rsidR="00E214B1" w:rsidRPr="004F0203" w:rsidRDefault="00E214B1" w:rsidP="002105F9">
                <w:pPr>
                  <w:pStyle w:val="TableTextCentred"/>
                  <w:rPr>
                    <w:sz w:val="16"/>
                    <w:szCs w:val="16"/>
                  </w:rPr>
                </w:pPr>
                <w:r w:rsidRPr="004F0203">
                  <w:rPr>
                    <w:sz w:val="16"/>
                    <w:szCs w:val="16"/>
                  </w:rPr>
                  <w:t>Alluvium</w:t>
                </w:r>
              </w:p>
            </w:tc>
          </w:tr>
          <w:tr w:rsidR="00E214B1" w:rsidRPr="00D557D5" w14:paraId="08C142AA" w14:textId="77777777" w:rsidTr="002105F9">
            <w:trPr>
              <w:cnfStyle w:val="000000100000" w:firstRow="0" w:lastRow="0" w:firstColumn="0" w:lastColumn="0" w:oddVBand="0" w:evenVBand="0" w:oddHBand="1" w:evenHBand="0" w:firstRowFirstColumn="0" w:firstRowLastColumn="0" w:lastRowFirstColumn="0" w:lastRowLastColumn="0"/>
              <w:trHeight w:val="600"/>
            </w:trPr>
            <w:tc>
              <w:tcPr>
                <w:tcW w:w="1098" w:type="dxa"/>
                <w:noWrap/>
                <w:hideMark/>
              </w:tcPr>
              <w:p w14:paraId="407DD464" w14:textId="77777777" w:rsidR="00E214B1" w:rsidRPr="004F0203" w:rsidRDefault="00E214B1" w:rsidP="002105F9">
                <w:pPr>
                  <w:pStyle w:val="TableText"/>
                  <w:jc w:val="center"/>
                  <w:rPr>
                    <w:sz w:val="16"/>
                    <w:szCs w:val="16"/>
                  </w:rPr>
                </w:pPr>
                <w:r w:rsidRPr="004F0203">
                  <w:rPr>
                    <w:sz w:val="16"/>
                    <w:szCs w:val="16"/>
                  </w:rPr>
                  <w:t>89809</w:t>
                </w:r>
              </w:p>
            </w:tc>
            <w:tc>
              <w:tcPr>
                <w:tcW w:w="994" w:type="dxa"/>
              </w:tcPr>
              <w:p w14:paraId="3649C723" w14:textId="77777777" w:rsidR="00E214B1" w:rsidRPr="004F0203" w:rsidRDefault="00E214B1" w:rsidP="002105F9">
                <w:pPr>
                  <w:pStyle w:val="TableTextCentred"/>
                  <w:rPr>
                    <w:sz w:val="16"/>
                    <w:szCs w:val="16"/>
                  </w:rPr>
                </w:pPr>
                <w:r w:rsidRPr="004F0203">
                  <w:rPr>
                    <w:sz w:val="16"/>
                    <w:szCs w:val="16"/>
                  </w:rPr>
                  <w:t>28/12/1978</w:t>
                </w:r>
              </w:p>
            </w:tc>
            <w:tc>
              <w:tcPr>
                <w:tcW w:w="992" w:type="dxa"/>
                <w:hideMark/>
              </w:tcPr>
              <w:p w14:paraId="47695624" w14:textId="77777777" w:rsidR="00E214B1" w:rsidRPr="004F0203" w:rsidRDefault="00E214B1" w:rsidP="002105F9">
                <w:pPr>
                  <w:pStyle w:val="TableTextCentred"/>
                  <w:rPr>
                    <w:sz w:val="16"/>
                    <w:szCs w:val="16"/>
                  </w:rPr>
                </w:pPr>
                <w:r w:rsidRPr="004F0203">
                  <w:rPr>
                    <w:sz w:val="16"/>
                    <w:szCs w:val="16"/>
                  </w:rPr>
                  <w:t>6/05/2014</w:t>
                </w:r>
              </w:p>
            </w:tc>
            <w:tc>
              <w:tcPr>
                <w:tcW w:w="974" w:type="dxa"/>
                <w:hideMark/>
              </w:tcPr>
              <w:p w14:paraId="2F1A8769" w14:textId="77777777" w:rsidR="00E214B1" w:rsidRPr="004F0203" w:rsidRDefault="00E214B1" w:rsidP="002105F9">
                <w:pPr>
                  <w:pStyle w:val="TableTextCentred"/>
                  <w:rPr>
                    <w:sz w:val="16"/>
                    <w:szCs w:val="16"/>
                  </w:rPr>
                </w:pPr>
                <w:r w:rsidRPr="004F0203">
                  <w:rPr>
                    <w:sz w:val="16"/>
                    <w:szCs w:val="16"/>
                  </w:rPr>
                  <w:t>86</w:t>
                </w:r>
              </w:p>
            </w:tc>
            <w:tc>
              <w:tcPr>
                <w:tcW w:w="835" w:type="dxa"/>
                <w:hideMark/>
              </w:tcPr>
              <w:p w14:paraId="27C982F0" w14:textId="77777777" w:rsidR="00E214B1" w:rsidRPr="004F0203" w:rsidRDefault="00E214B1" w:rsidP="002105F9">
                <w:pPr>
                  <w:pStyle w:val="TableTextCentred"/>
                  <w:rPr>
                    <w:sz w:val="16"/>
                    <w:szCs w:val="16"/>
                  </w:rPr>
                </w:pPr>
                <w:r w:rsidRPr="004F0203">
                  <w:rPr>
                    <w:sz w:val="16"/>
                    <w:szCs w:val="16"/>
                  </w:rPr>
                  <w:t>2.52</w:t>
                </w:r>
              </w:p>
            </w:tc>
            <w:tc>
              <w:tcPr>
                <w:tcW w:w="834" w:type="dxa"/>
                <w:hideMark/>
              </w:tcPr>
              <w:p w14:paraId="78B10913" w14:textId="77777777" w:rsidR="00E214B1" w:rsidRPr="004F0203" w:rsidRDefault="00E214B1" w:rsidP="002105F9">
                <w:pPr>
                  <w:pStyle w:val="TableTextCentred"/>
                  <w:rPr>
                    <w:sz w:val="16"/>
                    <w:szCs w:val="16"/>
                  </w:rPr>
                </w:pPr>
                <w:r w:rsidRPr="004F0203">
                  <w:rPr>
                    <w:sz w:val="16"/>
                    <w:szCs w:val="16"/>
                  </w:rPr>
                  <w:t>11.08</w:t>
                </w:r>
              </w:p>
            </w:tc>
            <w:tc>
              <w:tcPr>
                <w:tcW w:w="944" w:type="dxa"/>
              </w:tcPr>
              <w:p w14:paraId="3AB62094" w14:textId="77777777" w:rsidR="00E214B1" w:rsidRPr="004F0203" w:rsidRDefault="00E214B1" w:rsidP="002105F9">
                <w:pPr>
                  <w:pStyle w:val="TableTextCentred"/>
                  <w:rPr>
                    <w:sz w:val="16"/>
                    <w:szCs w:val="16"/>
                  </w:rPr>
                </w:pPr>
              </w:p>
            </w:tc>
            <w:tc>
              <w:tcPr>
                <w:tcW w:w="944" w:type="dxa"/>
              </w:tcPr>
              <w:p w14:paraId="780C9F36" w14:textId="77777777" w:rsidR="00E214B1" w:rsidRPr="004F0203" w:rsidRDefault="00E214B1" w:rsidP="002105F9">
                <w:pPr>
                  <w:pStyle w:val="TableTextCentred"/>
                  <w:rPr>
                    <w:sz w:val="16"/>
                    <w:szCs w:val="16"/>
                  </w:rPr>
                </w:pPr>
              </w:p>
            </w:tc>
            <w:tc>
              <w:tcPr>
                <w:tcW w:w="985" w:type="dxa"/>
                <w:hideMark/>
              </w:tcPr>
              <w:p w14:paraId="1744C578" w14:textId="77777777" w:rsidR="00E214B1" w:rsidRPr="004F0203" w:rsidRDefault="00E214B1" w:rsidP="002105F9">
                <w:pPr>
                  <w:pStyle w:val="TableTextCentred"/>
                  <w:rPr>
                    <w:sz w:val="16"/>
                    <w:szCs w:val="16"/>
                  </w:rPr>
                </w:pPr>
                <w:r w:rsidRPr="004F0203">
                  <w:rPr>
                    <w:sz w:val="16"/>
                    <w:szCs w:val="16"/>
                  </w:rPr>
                  <w:t>Latrobe R</w:t>
                </w:r>
              </w:p>
            </w:tc>
            <w:tc>
              <w:tcPr>
                <w:tcW w:w="1147" w:type="dxa"/>
              </w:tcPr>
              <w:p w14:paraId="445840F8" w14:textId="77777777" w:rsidR="00E214B1" w:rsidRPr="004F0203" w:rsidRDefault="00E214B1" w:rsidP="002105F9">
                <w:pPr>
                  <w:pStyle w:val="TableTextCentred"/>
                  <w:rPr>
                    <w:sz w:val="16"/>
                    <w:szCs w:val="16"/>
                  </w:rPr>
                </w:pPr>
                <w:r w:rsidRPr="004F0203">
                  <w:rPr>
                    <w:sz w:val="16"/>
                    <w:szCs w:val="16"/>
                  </w:rPr>
                  <w:t>Lower Tertiary (Latrobe Group)</w:t>
                </w:r>
              </w:p>
            </w:tc>
          </w:tr>
          <w:tr w:rsidR="00E214B1" w:rsidRPr="00D557D5" w14:paraId="67D852DA" w14:textId="77777777" w:rsidTr="002105F9">
            <w:trPr>
              <w:cnfStyle w:val="000000010000" w:firstRow="0" w:lastRow="0" w:firstColumn="0" w:lastColumn="0" w:oddVBand="0" w:evenVBand="0" w:oddHBand="0" w:evenHBand="1" w:firstRowFirstColumn="0" w:firstRowLastColumn="0" w:lastRowFirstColumn="0" w:lastRowLastColumn="0"/>
              <w:trHeight w:val="600"/>
            </w:trPr>
            <w:tc>
              <w:tcPr>
                <w:tcW w:w="1098" w:type="dxa"/>
                <w:noWrap/>
                <w:hideMark/>
              </w:tcPr>
              <w:p w14:paraId="79271BB1" w14:textId="77777777" w:rsidR="00E214B1" w:rsidRPr="004F0203" w:rsidRDefault="00E214B1" w:rsidP="002105F9">
                <w:pPr>
                  <w:pStyle w:val="TableText"/>
                  <w:jc w:val="center"/>
                  <w:rPr>
                    <w:sz w:val="16"/>
                    <w:szCs w:val="16"/>
                  </w:rPr>
                </w:pPr>
                <w:r w:rsidRPr="004F0203">
                  <w:rPr>
                    <w:sz w:val="16"/>
                    <w:szCs w:val="16"/>
                  </w:rPr>
                  <w:t>90149</w:t>
                </w:r>
              </w:p>
            </w:tc>
            <w:tc>
              <w:tcPr>
                <w:tcW w:w="994" w:type="dxa"/>
              </w:tcPr>
              <w:p w14:paraId="6C5E4E62" w14:textId="77777777" w:rsidR="00E214B1" w:rsidRPr="004F0203" w:rsidRDefault="00E214B1" w:rsidP="002105F9">
                <w:pPr>
                  <w:pStyle w:val="TableTextCentred"/>
                  <w:rPr>
                    <w:sz w:val="16"/>
                    <w:szCs w:val="16"/>
                  </w:rPr>
                </w:pPr>
                <w:r w:rsidRPr="004F0203">
                  <w:rPr>
                    <w:sz w:val="16"/>
                    <w:szCs w:val="16"/>
                  </w:rPr>
                  <w:t>31/10/1986</w:t>
                </w:r>
              </w:p>
            </w:tc>
            <w:tc>
              <w:tcPr>
                <w:tcW w:w="992" w:type="dxa"/>
                <w:hideMark/>
              </w:tcPr>
              <w:p w14:paraId="78F1F3D1" w14:textId="77777777" w:rsidR="00E214B1" w:rsidRPr="004F0203" w:rsidRDefault="00E214B1" w:rsidP="002105F9">
                <w:pPr>
                  <w:pStyle w:val="TableTextCentred"/>
                  <w:rPr>
                    <w:sz w:val="16"/>
                    <w:szCs w:val="16"/>
                  </w:rPr>
                </w:pPr>
                <w:r w:rsidRPr="004F0203">
                  <w:rPr>
                    <w:sz w:val="16"/>
                    <w:szCs w:val="16"/>
                  </w:rPr>
                  <w:t>7/05/2014</w:t>
                </w:r>
              </w:p>
            </w:tc>
            <w:tc>
              <w:tcPr>
                <w:tcW w:w="974" w:type="dxa"/>
                <w:hideMark/>
              </w:tcPr>
              <w:p w14:paraId="7523A09E" w14:textId="77777777" w:rsidR="00E214B1" w:rsidRPr="004F0203" w:rsidRDefault="00E214B1" w:rsidP="002105F9">
                <w:pPr>
                  <w:pStyle w:val="TableTextCentred"/>
                  <w:rPr>
                    <w:sz w:val="16"/>
                    <w:szCs w:val="16"/>
                  </w:rPr>
                </w:pPr>
                <w:r w:rsidRPr="004F0203">
                  <w:rPr>
                    <w:sz w:val="16"/>
                    <w:szCs w:val="16"/>
                  </w:rPr>
                  <w:t>195</w:t>
                </w:r>
              </w:p>
            </w:tc>
            <w:tc>
              <w:tcPr>
                <w:tcW w:w="835" w:type="dxa"/>
                <w:hideMark/>
              </w:tcPr>
              <w:p w14:paraId="72D5CBCD" w14:textId="77777777" w:rsidR="00E214B1" w:rsidRPr="004F0203" w:rsidRDefault="00E214B1" w:rsidP="002105F9">
                <w:pPr>
                  <w:pStyle w:val="TableTextCentred"/>
                  <w:rPr>
                    <w:sz w:val="16"/>
                    <w:szCs w:val="16"/>
                  </w:rPr>
                </w:pPr>
                <w:r w:rsidRPr="004F0203">
                  <w:rPr>
                    <w:sz w:val="16"/>
                    <w:szCs w:val="16"/>
                  </w:rPr>
                  <w:t>5.87</w:t>
                </w:r>
              </w:p>
            </w:tc>
            <w:tc>
              <w:tcPr>
                <w:tcW w:w="834" w:type="dxa"/>
                <w:hideMark/>
              </w:tcPr>
              <w:p w14:paraId="0EF861CD" w14:textId="77777777" w:rsidR="00E214B1" w:rsidRPr="004F0203" w:rsidRDefault="00E214B1" w:rsidP="002105F9">
                <w:pPr>
                  <w:pStyle w:val="TableTextCentred"/>
                  <w:rPr>
                    <w:sz w:val="16"/>
                    <w:szCs w:val="16"/>
                  </w:rPr>
                </w:pPr>
                <w:r w:rsidRPr="004F0203">
                  <w:rPr>
                    <w:sz w:val="16"/>
                    <w:szCs w:val="16"/>
                  </w:rPr>
                  <w:t>-4.81</w:t>
                </w:r>
              </w:p>
            </w:tc>
            <w:tc>
              <w:tcPr>
                <w:tcW w:w="944" w:type="dxa"/>
              </w:tcPr>
              <w:p w14:paraId="69CC9F5B" w14:textId="77777777" w:rsidR="00E214B1" w:rsidRPr="004F0203" w:rsidRDefault="00E214B1" w:rsidP="002105F9">
                <w:pPr>
                  <w:pStyle w:val="TableTextCentred"/>
                  <w:rPr>
                    <w:sz w:val="16"/>
                    <w:szCs w:val="16"/>
                  </w:rPr>
                </w:pPr>
                <w:r w:rsidRPr="004F0203">
                  <w:rPr>
                    <w:sz w:val="16"/>
                    <w:szCs w:val="16"/>
                  </w:rPr>
                  <w:t>2</w:t>
                </w:r>
              </w:p>
            </w:tc>
            <w:tc>
              <w:tcPr>
                <w:tcW w:w="944" w:type="dxa"/>
              </w:tcPr>
              <w:p w14:paraId="6A0A5480" w14:textId="77777777" w:rsidR="00E214B1" w:rsidRPr="004F0203" w:rsidRDefault="00E214B1" w:rsidP="002105F9">
                <w:pPr>
                  <w:pStyle w:val="TableTextCentred"/>
                  <w:rPr>
                    <w:sz w:val="16"/>
                    <w:szCs w:val="16"/>
                  </w:rPr>
                </w:pPr>
                <w:r w:rsidRPr="004F0203">
                  <w:rPr>
                    <w:sz w:val="16"/>
                    <w:szCs w:val="16"/>
                  </w:rPr>
                  <w:t>385</w:t>
                </w:r>
              </w:p>
            </w:tc>
            <w:tc>
              <w:tcPr>
                <w:tcW w:w="985" w:type="dxa"/>
                <w:hideMark/>
              </w:tcPr>
              <w:p w14:paraId="2958A8AA" w14:textId="77777777" w:rsidR="00E214B1" w:rsidRPr="004F0203" w:rsidRDefault="00E214B1" w:rsidP="002105F9">
                <w:pPr>
                  <w:pStyle w:val="TableTextCentred"/>
                  <w:rPr>
                    <w:sz w:val="16"/>
                    <w:szCs w:val="16"/>
                  </w:rPr>
                </w:pPr>
                <w:r w:rsidRPr="004F0203">
                  <w:rPr>
                    <w:sz w:val="16"/>
                    <w:szCs w:val="16"/>
                  </w:rPr>
                  <w:t>Latrobe R</w:t>
                </w:r>
              </w:p>
            </w:tc>
            <w:tc>
              <w:tcPr>
                <w:tcW w:w="1147" w:type="dxa"/>
              </w:tcPr>
              <w:p w14:paraId="494B4664" w14:textId="77777777" w:rsidR="00E214B1" w:rsidRPr="004F0203" w:rsidRDefault="00E214B1" w:rsidP="002105F9">
                <w:pPr>
                  <w:pStyle w:val="TableTextCentred"/>
                  <w:rPr>
                    <w:sz w:val="16"/>
                    <w:szCs w:val="16"/>
                  </w:rPr>
                </w:pPr>
                <w:r w:rsidRPr="004F0203">
                  <w:rPr>
                    <w:sz w:val="16"/>
                    <w:szCs w:val="16"/>
                  </w:rPr>
                  <w:t>Mid-Tertiary (Boisdale Formation)</w:t>
                </w:r>
              </w:p>
            </w:tc>
          </w:tr>
          <w:tr w:rsidR="00E214B1" w:rsidRPr="00D557D5" w14:paraId="54FD557D" w14:textId="77777777" w:rsidTr="002105F9">
            <w:trPr>
              <w:cnfStyle w:val="000000100000" w:firstRow="0" w:lastRow="0" w:firstColumn="0" w:lastColumn="0" w:oddVBand="0" w:evenVBand="0" w:oddHBand="1" w:evenHBand="0" w:firstRowFirstColumn="0" w:firstRowLastColumn="0" w:lastRowFirstColumn="0" w:lastRowLastColumn="0"/>
              <w:trHeight w:val="600"/>
            </w:trPr>
            <w:tc>
              <w:tcPr>
                <w:tcW w:w="1098" w:type="dxa"/>
                <w:noWrap/>
                <w:hideMark/>
              </w:tcPr>
              <w:p w14:paraId="70EF5DF1" w14:textId="77777777" w:rsidR="00E214B1" w:rsidRPr="004F0203" w:rsidRDefault="00E214B1" w:rsidP="002105F9">
                <w:pPr>
                  <w:pStyle w:val="TableText"/>
                  <w:jc w:val="center"/>
                  <w:rPr>
                    <w:sz w:val="16"/>
                    <w:szCs w:val="16"/>
                  </w:rPr>
                </w:pPr>
                <w:r w:rsidRPr="004F0203">
                  <w:rPr>
                    <w:sz w:val="16"/>
                    <w:szCs w:val="16"/>
                  </w:rPr>
                  <w:t>95482</w:t>
                </w:r>
              </w:p>
            </w:tc>
            <w:tc>
              <w:tcPr>
                <w:tcW w:w="994" w:type="dxa"/>
              </w:tcPr>
              <w:p w14:paraId="29F3E435" w14:textId="77777777" w:rsidR="00E214B1" w:rsidRPr="004F0203" w:rsidRDefault="00E214B1" w:rsidP="002105F9">
                <w:pPr>
                  <w:pStyle w:val="TableTextCentred"/>
                  <w:rPr>
                    <w:sz w:val="16"/>
                    <w:szCs w:val="16"/>
                  </w:rPr>
                </w:pPr>
                <w:r w:rsidRPr="004F0203">
                  <w:rPr>
                    <w:sz w:val="16"/>
                    <w:szCs w:val="16"/>
                  </w:rPr>
                  <w:t>10/10/1990</w:t>
                </w:r>
              </w:p>
            </w:tc>
            <w:tc>
              <w:tcPr>
                <w:tcW w:w="992" w:type="dxa"/>
                <w:hideMark/>
              </w:tcPr>
              <w:p w14:paraId="0C869043" w14:textId="77777777" w:rsidR="00E214B1" w:rsidRPr="004F0203" w:rsidRDefault="00E214B1" w:rsidP="002105F9">
                <w:pPr>
                  <w:pStyle w:val="TableTextCentred"/>
                  <w:rPr>
                    <w:sz w:val="16"/>
                    <w:szCs w:val="16"/>
                  </w:rPr>
                </w:pPr>
                <w:r w:rsidRPr="004F0203">
                  <w:rPr>
                    <w:sz w:val="16"/>
                    <w:szCs w:val="16"/>
                  </w:rPr>
                  <w:t>6/05/2014</w:t>
                </w:r>
              </w:p>
            </w:tc>
            <w:tc>
              <w:tcPr>
                <w:tcW w:w="974" w:type="dxa"/>
                <w:hideMark/>
              </w:tcPr>
              <w:p w14:paraId="21590700" w14:textId="77777777" w:rsidR="00E214B1" w:rsidRPr="004F0203" w:rsidRDefault="00E214B1" w:rsidP="002105F9">
                <w:pPr>
                  <w:pStyle w:val="TableTextCentred"/>
                  <w:rPr>
                    <w:sz w:val="16"/>
                    <w:szCs w:val="16"/>
                  </w:rPr>
                </w:pPr>
                <w:r w:rsidRPr="004F0203">
                  <w:rPr>
                    <w:sz w:val="16"/>
                    <w:szCs w:val="16"/>
                  </w:rPr>
                  <w:t>221</w:t>
                </w:r>
              </w:p>
            </w:tc>
            <w:tc>
              <w:tcPr>
                <w:tcW w:w="835" w:type="dxa"/>
                <w:hideMark/>
              </w:tcPr>
              <w:p w14:paraId="6F6E485D" w14:textId="77777777" w:rsidR="00E214B1" w:rsidRPr="004F0203" w:rsidRDefault="00E214B1" w:rsidP="002105F9">
                <w:pPr>
                  <w:pStyle w:val="TableTextCentred"/>
                  <w:rPr>
                    <w:sz w:val="16"/>
                    <w:szCs w:val="16"/>
                  </w:rPr>
                </w:pPr>
                <w:r w:rsidRPr="004F0203">
                  <w:rPr>
                    <w:sz w:val="16"/>
                    <w:szCs w:val="16"/>
                  </w:rPr>
                  <w:t>24.32</w:t>
                </w:r>
              </w:p>
            </w:tc>
            <w:tc>
              <w:tcPr>
                <w:tcW w:w="834" w:type="dxa"/>
                <w:hideMark/>
              </w:tcPr>
              <w:p w14:paraId="74DB0EEB" w14:textId="77777777" w:rsidR="00E214B1" w:rsidRPr="004F0203" w:rsidRDefault="00E214B1" w:rsidP="002105F9">
                <w:pPr>
                  <w:pStyle w:val="TableTextCentred"/>
                  <w:rPr>
                    <w:sz w:val="16"/>
                    <w:szCs w:val="16"/>
                  </w:rPr>
                </w:pPr>
                <w:r w:rsidRPr="004F0203">
                  <w:rPr>
                    <w:sz w:val="16"/>
                    <w:szCs w:val="16"/>
                  </w:rPr>
                  <w:t>0.97</w:t>
                </w:r>
              </w:p>
            </w:tc>
            <w:tc>
              <w:tcPr>
                <w:tcW w:w="944" w:type="dxa"/>
              </w:tcPr>
              <w:p w14:paraId="12D84662" w14:textId="77777777" w:rsidR="00E214B1" w:rsidRPr="004F0203" w:rsidRDefault="00E214B1" w:rsidP="002105F9">
                <w:pPr>
                  <w:pStyle w:val="TableTextCentred"/>
                  <w:rPr>
                    <w:sz w:val="16"/>
                    <w:szCs w:val="16"/>
                  </w:rPr>
                </w:pPr>
                <w:r w:rsidRPr="004F0203">
                  <w:rPr>
                    <w:sz w:val="16"/>
                    <w:szCs w:val="16"/>
                  </w:rPr>
                  <w:t>3</w:t>
                </w:r>
              </w:p>
            </w:tc>
            <w:tc>
              <w:tcPr>
                <w:tcW w:w="944" w:type="dxa"/>
              </w:tcPr>
              <w:p w14:paraId="0E10DE91" w14:textId="77777777" w:rsidR="00E214B1" w:rsidRPr="004F0203" w:rsidRDefault="00E214B1" w:rsidP="002105F9">
                <w:pPr>
                  <w:pStyle w:val="TableTextCentred"/>
                  <w:rPr>
                    <w:sz w:val="16"/>
                    <w:szCs w:val="16"/>
                  </w:rPr>
                </w:pPr>
              </w:p>
            </w:tc>
            <w:tc>
              <w:tcPr>
                <w:tcW w:w="985" w:type="dxa"/>
                <w:hideMark/>
              </w:tcPr>
              <w:p w14:paraId="383726A9" w14:textId="77777777" w:rsidR="00E214B1" w:rsidRPr="004F0203" w:rsidRDefault="00E214B1" w:rsidP="002105F9">
                <w:pPr>
                  <w:pStyle w:val="TableTextCentred"/>
                  <w:rPr>
                    <w:sz w:val="16"/>
                    <w:szCs w:val="16"/>
                  </w:rPr>
                </w:pPr>
                <w:r w:rsidRPr="004F0203">
                  <w:rPr>
                    <w:sz w:val="16"/>
                    <w:szCs w:val="16"/>
                  </w:rPr>
                  <w:t>Thomson R</w:t>
                </w:r>
              </w:p>
            </w:tc>
            <w:tc>
              <w:tcPr>
                <w:tcW w:w="1147" w:type="dxa"/>
              </w:tcPr>
              <w:p w14:paraId="36D2EDE6" w14:textId="77777777" w:rsidR="00E214B1" w:rsidRPr="004F0203" w:rsidRDefault="00E214B1" w:rsidP="002105F9">
                <w:pPr>
                  <w:pStyle w:val="TableTextCentred"/>
                  <w:rPr>
                    <w:sz w:val="16"/>
                    <w:szCs w:val="16"/>
                  </w:rPr>
                </w:pPr>
                <w:r w:rsidRPr="004F0203">
                  <w:rPr>
                    <w:sz w:val="16"/>
                    <w:szCs w:val="16"/>
                  </w:rPr>
                  <w:t>Mid-Tertiary (Boisdale Formation)</w:t>
                </w:r>
              </w:p>
            </w:tc>
          </w:tr>
          <w:tr w:rsidR="00E214B1" w:rsidRPr="00D557D5" w14:paraId="466753B5" w14:textId="77777777" w:rsidTr="002105F9">
            <w:trPr>
              <w:cnfStyle w:val="000000010000" w:firstRow="0" w:lastRow="0" w:firstColumn="0" w:lastColumn="0" w:oddVBand="0" w:evenVBand="0" w:oddHBand="0" w:evenHBand="1" w:firstRowFirstColumn="0" w:firstRowLastColumn="0" w:lastRowFirstColumn="0" w:lastRowLastColumn="0"/>
              <w:trHeight w:val="600"/>
            </w:trPr>
            <w:tc>
              <w:tcPr>
                <w:tcW w:w="1098" w:type="dxa"/>
                <w:noWrap/>
                <w:hideMark/>
              </w:tcPr>
              <w:p w14:paraId="15C57A73" w14:textId="77777777" w:rsidR="00E214B1" w:rsidRPr="004F0203" w:rsidRDefault="00E214B1" w:rsidP="002105F9">
                <w:pPr>
                  <w:pStyle w:val="TableText"/>
                  <w:jc w:val="center"/>
                  <w:rPr>
                    <w:sz w:val="16"/>
                    <w:szCs w:val="16"/>
                  </w:rPr>
                </w:pPr>
                <w:r w:rsidRPr="004F0203">
                  <w:rPr>
                    <w:sz w:val="16"/>
                    <w:szCs w:val="16"/>
                  </w:rPr>
                  <w:t>105196</w:t>
                </w:r>
              </w:p>
            </w:tc>
            <w:tc>
              <w:tcPr>
                <w:tcW w:w="994" w:type="dxa"/>
              </w:tcPr>
              <w:p w14:paraId="53F73FAE" w14:textId="77777777" w:rsidR="00E214B1" w:rsidRPr="004F0203" w:rsidRDefault="00E214B1" w:rsidP="002105F9">
                <w:pPr>
                  <w:pStyle w:val="TableTextCentred"/>
                  <w:rPr>
                    <w:sz w:val="16"/>
                    <w:szCs w:val="16"/>
                  </w:rPr>
                </w:pPr>
                <w:r w:rsidRPr="004F0203">
                  <w:rPr>
                    <w:sz w:val="16"/>
                    <w:szCs w:val="16"/>
                  </w:rPr>
                  <w:t>27/11/1991</w:t>
                </w:r>
              </w:p>
            </w:tc>
            <w:tc>
              <w:tcPr>
                <w:tcW w:w="992" w:type="dxa"/>
                <w:hideMark/>
              </w:tcPr>
              <w:p w14:paraId="4F52CF00" w14:textId="77777777" w:rsidR="00E214B1" w:rsidRPr="004F0203" w:rsidRDefault="00E214B1" w:rsidP="002105F9">
                <w:pPr>
                  <w:pStyle w:val="TableTextCentred"/>
                  <w:rPr>
                    <w:sz w:val="16"/>
                    <w:szCs w:val="16"/>
                  </w:rPr>
                </w:pPr>
                <w:r w:rsidRPr="004F0203">
                  <w:rPr>
                    <w:sz w:val="16"/>
                    <w:szCs w:val="16"/>
                  </w:rPr>
                  <w:t>7/05/2014</w:t>
                </w:r>
              </w:p>
            </w:tc>
            <w:tc>
              <w:tcPr>
                <w:tcW w:w="974" w:type="dxa"/>
                <w:hideMark/>
              </w:tcPr>
              <w:p w14:paraId="36DC1635" w14:textId="77777777" w:rsidR="00E214B1" w:rsidRPr="004F0203" w:rsidRDefault="00E214B1" w:rsidP="002105F9">
                <w:pPr>
                  <w:pStyle w:val="TableTextCentred"/>
                  <w:rPr>
                    <w:sz w:val="16"/>
                    <w:szCs w:val="16"/>
                  </w:rPr>
                </w:pPr>
                <w:r w:rsidRPr="004F0203">
                  <w:rPr>
                    <w:sz w:val="16"/>
                    <w:szCs w:val="16"/>
                  </w:rPr>
                  <w:t>198</w:t>
                </w:r>
              </w:p>
            </w:tc>
            <w:tc>
              <w:tcPr>
                <w:tcW w:w="835" w:type="dxa"/>
                <w:hideMark/>
              </w:tcPr>
              <w:p w14:paraId="344CB59D" w14:textId="77777777" w:rsidR="00E214B1" w:rsidRPr="004F0203" w:rsidRDefault="00E214B1" w:rsidP="002105F9">
                <w:pPr>
                  <w:pStyle w:val="TableTextCentred"/>
                  <w:rPr>
                    <w:sz w:val="16"/>
                    <w:szCs w:val="16"/>
                  </w:rPr>
                </w:pPr>
                <w:r w:rsidRPr="004F0203">
                  <w:rPr>
                    <w:sz w:val="16"/>
                    <w:szCs w:val="16"/>
                  </w:rPr>
                  <w:t>16.20</w:t>
                </w:r>
              </w:p>
            </w:tc>
            <w:tc>
              <w:tcPr>
                <w:tcW w:w="834" w:type="dxa"/>
                <w:hideMark/>
              </w:tcPr>
              <w:p w14:paraId="7DE01103" w14:textId="77777777" w:rsidR="00E214B1" w:rsidRPr="004F0203" w:rsidRDefault="00E214B1" w:rsidP="002105F9">
                <w:pPr>
                  <w:pStyle w:val="TableTextCentred"/>
                  <w:rPr>
                    <w:sz w:val="16"/>
                    <w:szCs w:val="16"/>
                  </w:rPr>
                </w:pPr>
                <w:r w:rsidRPr="004F0203">
                  <w:rPr>
                    <w:sz w:val="16"/>
                    <w:szCs w:val="16"/>
                  </w:rPr>
                  <w:t>-1.70</w:t>
                </w:r>
              </w:p>
            </w:tc>
            <w:tc>
              <w:tcPr>
                <w:tcW w:w="944" w:type="dxa"/>
              </w:tcPr>
              <w:p w14:paraId="17F99D26" w14:textId="77777777" w:rsidR="00E214B1" w:rsidRPr="004F0203" w:rsidRDefault="00E214B1" w:rsidP="002105F9">
                <w:pPr>
                  <w:pStyle w:val="TableTextCentred"/>
                  <w:rPr>
                    <w:sz w:val="16"/>
                    <w:szCs w:val="16"/>
                  </w:rPr>
                </w:pPr>
                <w:r w:rsidRPr="004F0203">
                  <w:rPr>
                    <w:sz w:val="16"/>
                    <w:szCs w:val="16"/>
                  </w:rPr>
                  <w:t>2</w:t>
                </w:r>
              </w:p>
            </w:tc>
            <w:tc>
              <w:tcPr>
                <w:tcW w:w="944" w:type="dxa"/>
              </w:tcPr>
              <w:p w14:paraId="5E0E746C" w14:textId="77777777" w:rsidR="00E214B1" w:rsidRPr="004F0203" w:rsidRDefault="00E214B1" w:rsidP="002105F9">
                <w:pPr>
                  <w:pStyle w:val="TableTextCentred"/>
                  <w:rPr>
                    <w:sz w:val="16"/>
                    <w:szCs w:val="16"/>
                  </w:rPr>
                </w:pPr>
                <w:r w:rsidRPr="004F0203">
                  <w:rPr>
                    <w:sz w:val="16"/>
                    <w:szCs w:val="16"/>
                  </w:rPr>
                  <w:t>375</w:t>
                </w:r>
              </w:p>
            </w:tc>
            <w:tc>
              <w:tcPr>
                <w:tcW w:w="985" w:type="dxa"/>
                <w:hideMark/>
              </w:tcPr>
              <w:p w14:paraId="6B954739" w14:textId="77777777" w:rsidR="00E214B1" w:rsidRPr="004F0203" w:rsidRDefault="00E214B1" w:rsidP="002105F9">
                <w:pPr>
                  <w:pStyle w:val="TableTextCentred"/>
                  <w:rPr>
                    <w:sz w:val="16"/>
                    <w:szCs w:val="16"/>
                  </w:rPr>
                </w:pPr>
                <w:r w:rsidRPr="004F0203">
                  <w:rPr>
                    <w:sz w:val="16"/>
                    <w:szCs w:val="16"/>
                  </w:rPr>
                  <w:t>Thomson R</w:t>
                </w:r>
              </w:p>
            </w:tc>
            <w:tc>
              <w:tcPr>
                <w:tcW w:w="1147" w:type="dxa"/>
              </w:tcPr>
              <w:p w14:paraId="58DA3670" w14:textId="77777777" w:rsidR="00E214B1" w:rsidRPr="004F0203" w:rsidRDefault="00E214B1" w:rsidP="002105F9">
                <w:pPr>
                  <w:pStyle w:val="TableTextCentred"/>
                  <w:rPr>
                    <w:sz w:val="16"/>
                    <w:szCs w:val="16"/>
                  </w:rPr>
                </w:pPr>
                <w:r w:rsidRPr="004F0203">
                  <w:rPr>
                    <w:sz w:val="16"/>
                    <w:szCs w:val="16"/>
                  </w:rPr>
                  <w:t>Mid-Tertiary (Boisdale Formation)</w:t>
                </w:r>
              </w:p>
            </w:tc>
          </w:tr>
          <w:tr w:rsidR="00E214B1" w:rsidRPr="00D557D5" w14:paraId="55E156EB" w14:textId="77777777" w:rsidTr="002105F9">
            <w:trPr>
              <w:cnfStyle w:val="000000100000" w:firstRow="0" w:lastRow="0" w:firstColumn="0" w:lastColumn="0" w:oddVBand="0" w:evenVBand="0" w:oddHBand="1" w:evenHBand="0" w:firstRowFirstColumn="0" w:firstRowLastColumn="0" w:lastRowFirstColumn="0" w:lastRowLastColumn="0"/>
              <w:trHeight w:val="600"/>
            </w:trPr>
            <w:tc>
              <w:tcPr>
                <w:tcW w:w="1098" w:type="dxa"/>
                <w:noWrap/>
                <w:hideMark/>
              </w:tcPr>
              <w:p w14:paraId="05032B9C" w14:textId="77777777" w:rsidR="00E214B1" w:rsidRPr="004F0203" w:rsidRDefault="00E214B1" w:rsidP="002105F9">
                <w:pPr>
                  <w:pStyle w:val="TableText"/>
                  <w:jc w:val="center"/>
                  <w:rPr>
                    <w:sz w:val="16"/>
                    <w:szCs w:val="16"/>
                  </w:rPr>
                </w:pPr>
                <w:r w:rsidRPr="004F0203">
                  <w:rPr>
                    <w:sz w:val="16"/>
                    <w:szCs w:val="16"/>
                  </w:rPr>
                  <w:t>105220</w:t>
                </w:r>
              </w:p>
            </w:tc>
            <w:tc>
              <w:tcPr>
                <w:tcW w:w="994" w:type="dxa"/>
              </w:tcPr>
              <w:p w14:paraId="65ACC5E1" w14:textId="77777777" w:rsidR="00E214B1" w:rsidRPr="004F0203" w:rsidRDefault="00E214B1" w:rsidP="002105F9">
                <w:pPr>
                  <w:pStyle w:val="TableTextCentred"/>
                  <w:rPr>
                    <w:sz w:val="16"/>
                    <w:szCs w:val="16"/>
                  </w:rPr>
                </w:pPr>
                <w:r w:rsidRPr="004F0203">
                  <w:rPr>
                    <w:sz w:val="16"/>
                    <w:szCs w:val="16"/>
                  </w:rPr>
                  <w:t>20/08/1993</w:t>
                </w:r>
              </w:p>
            </w:tc>
            <w:tc>
              <w:tcPr>
                <w:tcW w:w="992" w:type="dxa"/>
                <w:hideMark/>
              </w:tcPr>
              <w:p w14:paraId="30302A25" w14:textId="77777777" w:rsidR="00E214B1" w:rsidRPr="004F0203" w:rsidRDefault="00E214B1" w:rsidP="002105F9">
                <w:pPr>
                  <w:pStyle w:val="TableTextCentred"/>
                  <w:rPr>
                    <w:sz w:val="16"/>
                    <w:szCs w:val="16"/>
                  </w:rPr>
                </w:pPr>
                <w:r w:rsidRPr="004F0203">
                  <w:rPr>
                    <w:sz w:val="16"/>
                    <w:szCs w:val="16"/>
                  </w:rPr>
                  <w:t>26/08/2008</w:t>
                </w:r>
              </w:p>
            </w:tc>
            <w:tc>
              <w:tcPr>
                <w:tcW w:w="974" w:type="dxa"/>
                <w:hideMark/>
              </w:tcPr>
              <w:p w14:paraId="42CDAC60" w14:textId="77777777" w:rsidR="00E214B1" w:rsidRPr="004F0203" w:rsidRDefault="00E214B1" w:rsidP="002105F9">
                <w:pPr>
                  <w:pStyle w:val="TableTextCentred"/>
                  <w:rPr>
                    <w:sz w:val="16"/>
                    <w:szCs w:val="16"/>
                  </w:rPr>
                </w:pPr>
                <w:r w:rsidRPr="004F0203">
                  <w:rPr>
                    <w:sz w:val="16"/>
                    <w:szCs w:val="16"/>
                  </w:rPr>
                  <w:t>65</w:t>
                </w:r>
              </w:p>
            </w:tc>
            <w:tc>
              <w:tcPr>
                <w:tcW w:w="835" w:type="dxa"/>
                <w:hideMark/>
              </w:tcPr>
              <w:p w14:paraId="675ABE08" w14:textId="77777777" w:rsidR="00E214B1" w:rsidRPr="004F0203" w:rsidRDefault="00E214B1" w:rsidP="002105F9">
                <w:pPr>
                  <w:pStyle w:val="TableTextCentred"/>
                  <w:rPr>
                    <w:sz w:val="16"/>
                    <w:szCs w:val="16"/>
                  </w:rPr>
                </w:pPr>
                <w:r w:rsidRPr="004F0203">
                  <w:rPr>
                    <w:sz w:val="16"/>
                    <w:szCs w:val="16"/>
                  </w:rPr>
                  <w:t>15.88</w:t>
                </w:r>
              </w:p>
            </w:tc>
            <w:tc>
              <w:tcPr>
                <w:tcW w:w="834" w:type="dxa"/>
                <w:hideMark/>
              </w:tcPr>
              <w:p w14:paraId="1F392CF9" w14:textId="77777777" w:rsidR="00E214B1" w:rsidRPr="004F0203" w:rsidRDefault="00E214B1" w:rsidP="002105F9">
                <w:pPr>
                  <w:pStyle w:val="TableTextCentred"/>
                  <w:rPr>
                    <w:sz w:val="16"/>
                    <w:szCs w:val="16"/>
                  </w:rPr>
                </w:pPr>
                <w:r w:rsidRPr="004F0203">
                  <w:rPr>
                    <w:sz w:val="16"/>
                    <w:szCs w:val="16"/>
                  </w:rPr>
                  <w:t>20.27</w:t>
                </w:r>
              </w:p>
            </w:tc>
            <w:tc>
              <w:tcPr>
                <w:tcW w:w="944" w:type="dxa"/>
              </w:tcPr>
              <w:p w14:paraId="6F7F0DCB" w14:textId="77777777" w:rsidR="00E214B1" w:rsidRPr="004F0203" w:rsidRDefault="00E214B1" w:rsidP="002105F9">
                <w:pPr>
                  <w:pStyle w:val="TableTextCentred"/>
                  <w:rPr>
                    <w:sz w:val="16"/>
                    <w:szCs w:val="16"/>
                  </w:rPr>
                </w:pPr>
              </w:p>
            </w:tc>
            <w:tc>
              <w:tcPr>
                <w:tcW w:w="944" w:type="dxa"/>
              </w:tcPr>
              <w:p w14:paraId="78410D91" w14:textId="77777777" w:rsidR="00E214B1" w:rsidRPr="004F0203" w:rsidRDefault="00E214B1" w:rsidP="002105F9">
                <w:pPr>
                  <w:pStyle w:val="TableTextCentred"/>
                  <w:rPr>
                    <w:sz w:val="16"/>
                    <w:szCs w:val="16"/>
                  </w:rPr>
                </w:pPr>
              </w:p>
            </w:tc>
            <w:tc>
              <w:tcPr>
                <w:tcW w:w="985" w:type="dxa"/>
                <w:hideMark/>
              </w:tcPr>
              <w:p w14:paraId="72B2785F" w14:textId="77777777" w:rsidR="00E214B1" w:rsidRPr="004F0203" w:rsidRDefault="00E214B1" w:rsidP="002105F9">
                <w:pPr>
                  <w:pStyle w:val="TableTextCentred"/>
                  <w:rPr>
                    <w:sz w:val="16"/>
                    <w:szCs w:val="16"/>
                  </w:rPr>
                </w:pPr>
                <w:r w:rsidRPr="004F0203">
                  <w:rPr>
                    <w:sz w:val="16"/>
                    <w:szCs w:val="16"/>
                  </w:rPr>
                  <w:t>South Gippsland (Tarra R)</w:t>
                </w:r>
              </w:p>
            </w:tc>
            <w:tc>
              <w:tcPr>
                <w:tcW w:w="1147" w:type="dxa"/>
              </w:tcPr>
              <w:p w14:paraId="43C0C8BA" w14:textId="77777777" w:rsidR="00E214B1" w:rsidRPr="004F0203" w:rsidRDefault="00E214B1" w:rsidP="002105F9">
                <w:pPr>
                  <w:pStyle w:val="TableTextCentred"/>
                  <w:rPr>
                    <w:sz w:val="16"/>
                    <w:szCs w:val="16"/>
                  </w:rPr>
                </w:pPr>
                <w:r w:rsidRPr="004F0203">
                  <w:rPr>
                    <w:sz w:val="16"/>
                    <w:szCs w:val="16"/>
                  </w:rPr>
                  <w:t>Lower Tertiary (Latrobe Group)</w:t>
                </w:r>
              </w:p>
            </w:tc>
          </w:tr>
          <w:tr w:rsidR="00E214B1" w:rsidRPr="00D557D5" w14:paraId="501D6A6A" w14:textId="77777777" w:rsidTr="002105F9">
            <w:trPr>
              <w:cnfStyle w:val="000000010000" w:firstRow="0" w:lastRow="0" w:firstColumn="0" w:lastColumn="0" w:oddVBand="0" w:evenVBand="0" w:oddHBand="0" w:evenHBand="1" w:firstRowFirstColumn="0" w:firstRowLastColumn="0" w:lastRowFirstColumn="0" w:lastRowLastColumn="0"/>
              <w:trHeight w:val="600"/>
            </w:trPr>
            <w:tc>
              <w:tcPr>
                <w:tcW w:w="1098" w:type="dxa"/>
                <w:noWrap/>
                <w:hideMark/>
              </w:tcPr>
              <w:p w14:paraId="40D05CEC" w14:textId="77777777" w:rsidR="00E214B1" w:rsidRPr="004F0203" w:rsidRDefault="00E214B1" w:rsidP="002105F9">
                <w:pPr>
                  <w:pStyle w:val="TableText"/>
                  <w:jc w:val="center"/>
                  <w:rPr>
                    <w:sz w:val="16"/>
                    <w:szCs w:val="16"/>
                  </w:rPr>
                </w:pPr>
                <w:r w:rsidRPr="004F0203">
                  <w:rPr>
                    <w:sz w:val="16"/>
                    <w:szCs w:val="16"/>
                  </w:rPr>
                  <w:t>105222</w:t>
                </w:r>
              </w:p>
            </w:tc>
            <w:tc>
              <w:tcPr>
                <w:tcW w:w="994" w:type="dxa"/>
              </w:tcPr>
              <w:p w14:paraId="1489A4A0" w14:textId="77777777" w:rsidR="00E214B1" w:rsidRPr="004F0203" w:rsidRDefault="00E214B1" w:rsidP="002105F9">
                <w:pPr>
                  <w:pStyle w:val="TableTextCentred"/>
                  <w:rPr>
                    <w:sz w:val="16"/>
                    <w:szCs w:val="16"/>
                  </w:rPr>
                </w:pPr>
                <w:r w:rsidRPr="004F0203">
                  <w:rPr>
                    <w:sz w:val="16"/>
                    <w:szCs w:val="16"/>
                  </w:rPr>
                  <w:t>25/08/1986</w:t>
                </w:r>
              </w:p>
            </w:tc>
            <w:tc>
              <w:tcPr>
                <w:tcW w:w="992" w:type="dxa"/>
                <w:hideMark/>
              </w:tcPr>
              <w:p w14:paraId="7F7D4E43" w14:textId="77777777" w:rsidR="00E214B1" w:rsidRPr="004F0203" w:rsidRDefault="00E214B1" w:rsidP="002105F9">
                <w:pPr>
                  <w:pStyle w:val="TableTextCentred"/>
                  <w:rPr>
                    <w:sz w:val="16"/>
                    <w:szCs w:val="16"/>
                  </w:rPr>
                </w:pPr>
                <w:r w:rsidRPr="004F0203">
                  <w:rPr>
                    <w:sz w:val="16"/>
                    <w:szCs w:val="16"/>
                  </w:rPr>
                  <w:t>6/05/2014</w:t>
                </w:r>
              </w:p>
            </w:tc>
            <w:tc>
              <w:tcPr>
                <w:tcW w:w="974" w:type="dxa"/>
                <w:hideMark/>
              </w:tcPr>
              <w:p w14:paraId="05304CC4" w14:textId="77777777" w:rsidR="00E214B1" w:rsidRPr="004F0203" w:rsidRDefault="00E214B1" w:rsidP="002105F9">
                <w:pPr>
                  <w:pStyle w:val="TableTextCentred"/>
                  <w:rPr>
                    <w:sz w:val="16"/>
                    <w:szCs w:val="16"/>
                  </w:rPr>
                </w:pPr>
                <w:r w:rsidRPr="004F0203">
                  <w:rPr>
                    <w:sz w:val="16"/>
                    <w:szCs w:val="16"/>
                  </w:rPr>
                  <w:t>122</w:t>
                </w:r>
              </w:p>
            </w:tc>
            <w:tc>
              <w:tcPr>
                <w:tcW w:w="835" w:type="dxa"/>
                <w:hideMark/>
              </w:tcPr>
              <w:p w14:paraId="28FDA863" w14:textId="77777777" w:rsidR="00E214B1" w:rsidRPr="004F0203" w:rsidRDefault="00E214B1" w:rsidP="002105F9">
                <w:pPr>
                  <w:pStyle w:val="TableTextCentred"/>
                  <w:rPr>
                    <w:sz w:val="16"/>
                    <w:szCs w:val="16"/>
                  </w:rPr>
                </w:pPr>
                <w:r w:rsidRPr="004F0203">
                  <w:rPr>
                    <w:sz w:val="16"/>
                    <w:szCs w:val="16"/>
                  </w:rPr>
                  <w:t>11.60</w:t>
                </w:r>
              </w:p>
            </w:tc>
            <w:tc>
              <w:tcPr>
                <w:tcW w:w="834" w:type="dxa"/>
                <w:hideMark/>
              </w:tcPr>
              <w:p w14:paraId="2631A5C0" w14:textId="77777777" w:rsidR="00E214B1" w:rsidRPr="004F0203" w:rsidRDefault="00E214B1" w:rsidP="002105F9">
                <w:pPr>
                  <w:pStyle w:val="TableTextCentred"/>
                  <w:rPr>
                    <w:sz w:val="16"/>
                    <w:szCs w:val="16"/>
                  </w:rPr>
                </w:pPr>
                <w:r w:rsidRPr="004F0203">
                  <w:rPr>
                    <w:sz w:val="16"/>
                    <w:szCs w:val="16"/>
                  </w:rPr>
                  <w:t>9.10</w:t>
                </w:r>
              </w:p>
            </w:tc>
            <w:tc>
              <w:tcPr>
                <w:tcW w:w="944" w:type="dxa"/>
              </w:tcPr>
              <w:p w14:paraId="59B06AAD" w14:textId="77777777" w:rsidR="00E214B1" w:rsidRPr="004F0203" w:rsidRDefault="00E214B1" w:rsidP="002105F9">
                <w:pPr>
                  <w:pStyle w:val="TableTextCentred"/>
                  <w:rPr>
                    <w:sz w:val="16"/>
                    <w:szCs w:val="16"/>
                  </w:rPr>
                </w:pPr>
                <w:r w:rsidRPr="004F0203">
                  <w:rPr>
                    <w:sz w:val="16"/>
                    <w:szCs w:val="16"/>
                  </w:rPr>
                  <w:t>1</w:t>
                </w:r>
              </w:p>
            </w:tc>
            <w:tc>
              <w:tcPr>
                <w:tcW w:w="944" w:type="dxa"/>
              </w:tcPr>
              <w:p w14:paraId="5FF943F7" w14:textId="77777777" w:rsidR="00E214B1" w:rsidRPr="004F0203" w:rsidRDefault="00E214B1" w:rsidP="002105F9">
                <w:pPr>
                  <w:pStyle w:val="TableTextCentred"/>
                  <w:rPr>
                    <w:sz w:val="16"/>
                    <w:szCs w:val="16"/>
                  </w:rPr>
                </w:pPr>
                <w:r w:rsidRPr="004F0203">
                  <w:rPr>
                    <w:sz w:val="16"/>
                    <w:szCs w:val="16"/>
                  </w:rPr>
                  <w:t>316</w:t>
                </w:r>
              </w:p>
            </w:tc>
            <w:tc>
              <w:tcPr>
                <w:tcW w:w="985" w:type="dxa"/>
                <w:hideMark/>
              </w:tcPr>
              <w:p w14:paraId="78B141C1" w14:textId="77777777" w:rsidR="00E214B1" w:rsidRPr="004F0203" w:rsidRDefault="00E214B1" w:rsidP="002105F9">
                <w:pPr>
                  <w:pStyle w:val="TableTextCentred"/>
                  <w:rPr>
                    <w:sz w:val="16"/>
                    <w:szCs w:val="16"/>
                  </w:rPr>
                </w:pPr>
                <w:r w:rsidRPr="004F0203">
                  <w:rPr>
                    <w:sz w:val="16"/>
                    <w:szCs w:val="16"/>
                  </w:rPr>
                  <w:t>South Gippsland (Tarra R)</w:t>
                </w:r>
              </w:p>
            </w:tc>
            <w:tc>
              <w:tcPr>
                <w:tcW w:w="1147" w:type="dxa"/>
              </w:tcPr>
              <w:p w14:paraId="43347FF3" w14:textId="77777777" w:rsidR="00E214B1" w:rsidRPr="004F0203" w:rsidRDefault="00E214B1" w:rsidP="002105F9">
                <w:pPr>
                  <w:pStyle w:val="TableTextCentred"/>
                  <w:rPr>
                    <w:sz w:val="16"/>
                    <w:szCs w:val="16"/>
                  </w:rPr>
                </w:pPr>
                <w:r w:rsidRPr="004F0203">
                  <w:rPr>
                    <w:sz w:val="16"/>
                    <w:szCs w:val="16"/>
                  </w:rPr>
                  <w:t>Lower Tertiary (Latrobe Group)</w:t>
                </w:r>
              </w:p>
            </w:tc>
          </w:tr>
          <w:tr w:rsidR="00E214B1" w:rsidRPr="00D557D5" w14:paraId="08E10EA6" w14:textId="77777777" w:rsidTr="002105F9">
            <w:trPr>
              <w:cnfStyle w:val="000000100000" w:firstRow="0" w:lastRow="0" w:firstColumn="0" w:lastColumn="0" w:oddVBand="0" w:evenVBand="0" w:oddHBand="1" w:evenHBand="0" w:firstRowFirstColumn="0" w:firstRowLastColumn="0" w:lastRowFirstColumn="0" w:lastRowLastColumn="0"/>
              <w:trHeight w:val="300"/>
            </w:trPr>
            <w:tc>
              <w:tcPr>
                <w:tcW w:w="1098" w:type="dxa"/>
                <w:noWrap/>
                <w:hideMark/>
              </w:tcPr>
              <w:p w14:paraId="138835E2" w14:textId="77777777" w:rsidR="00E214B1" w:rsidRPr="004F0203" w:rsidRDefault="00E214B1" w:rsidP="002105F9">
                <w:pPr>
                  <w:pStyle w:val="TableText"/>
                  <w:jc w:val="center"/>
                  <w:rPr>
                    <w:sz w:val="16"/>
                    <w:szCs w:val="16"/>
                  </w:rPr>
                </w:pPr>
                <w:r w:rsidRPr="004F0203">
                  <w:rPr>
                    <w:sz w:val="16"/>
                    <w:szCs w:val="16"/>
                  </w:rPr>
                  <w:t>105476</w:t>
                </w:r>
              </w:p>
            </w:tc>
            <w:tc>
              <w:tcPr>
                <w:tcW w:w="994" w:type="dxa"/>
              </w:tcPr>
              <w:p w14:paraId="6B87DC9E" w14:textId="77777777" w:rsidR="00E214B1" w:rsidRPr="004F0203" w:rsidRDefault="00E214B1" w:rsidP="002105F9">
                <w:pPr>
                  <w:pStyle w:val="TableTextCentred"/>
                  <w:rPr>
                    <w:sz w:val="16"/>
                    <w:szCs w:val="16"/>
                  </w:rPr>
                </w:pPr>
                <w:r w:rsidRPr="004F0203">
                  <w:rPr>
                    <w:sz w:val="16"/>
                    <w:szCs w:val="16"/>
                  </w:rPr>
                  <w:t>25/11/1991</w:t>
                </w:r>
              </w:p>
            </w:tc>
            <w:tc>
              <w:tcPr>
                <w:tcW w:w="992" w:type="dxa"/>
                <w:hideMark/>
              </w:tcPr>
              <w:p w14:paraId="5627781B" w14:textId="77777777" w:rsidR="00E214B1" w:rsidRPr="004F0203" w:rsidRDefault="00E214B1" w:rsidP="002105F9">
                <w:pPr>
                  <w:pStyle w:val="TableTextCentred"/>
                  <w:rPr>
                    <w:sz w:val="16"/>
                    <w:szCs w:val="16"/>
                  </w:rPr>
                </w:pPr>
                <w:r w:rsidRPr="004F0203">
                  <w:rPr>
                    <w:sz w:val="16"/>
                    <w:szCs w:val="16"/>
                  </w:rPr>
                  <w:t>13/05/2014</w:t>
                </w:r>
              </w:p>
            </w:tc>
            <w:tc>
              <w:tcPr>
                <w:tcW w:w="974" w:type="dxa"/>
                <w:hideMark/>
              </w:tcPr>
              <w:p w14:paraId="4337946D" w14:textId="77777777" w:rsidR="00E214B1" w:rsidRPr="004F0203" w:rsidRDefault="00E214B1" w:rsidP="002105F9">
                <w:pPr>
                  <w:pStyle w:val="TableTextCentred"/>
                  <w:rPr>
                    <w:sz w:val="16"/>
                    <w:szCs w:val="16"/>
                  </w:rPr>
                </w:pPr>
                <w:r w:rsidRPr="004F0203">
                  <w:rPr>
                    <w:sz w:val="16"/>
                    <w:szCs w:val="16"/>
                  </w:rPr>
                  <w:t>169</w:t>
                </w:r>
              </w:p>
            </w:tc>
            <w:tc>
              <w:tcPr>
                <w:tcW w:w="835" w:type="dxa"/>
                <w:hideMark/>
              </w:tcPr>
              <w:p w14:paraId="4645F3A9" w14:textId="77777777" w:rsidR="00E214B1" w:rsidRPr="004F0203" w:rsidRDefault="00E214B1" w:rsidP="002105F9">
                <w:pPr>
                  <w:pStyle w:val="TableTextCentred"/>
                  <w:rPr>
                    <w:sz w:val="16"/>
                    <w:szCs w:val="16"/>
                  </w:rPr>
                </w:pPr>
                <w:r w:rsidRPr="004F0203">
                  <w:rPr>
                    <w:sz w:val="16"/>
                    <w:szCs w:val="16"/>
                  </w:rPr>
                  <w:t>24.06</w:t>
                </w:r>
              </w:p>
            </w:tc>
            <w:tc>
              <w:tcPr>
                <w:tcW w:w="834" w:type="dxa"/>
                <w:hideMark/>
              </w:tcPr>
              <w:p w14:paraId="04A180FA" w14:textId="77777777" w:rsidR="00E214B1" w:rsidRPr="004F0203" w:rsidRDefault="00E214B1" w:rsidP="002105F9">
                <w:pPr>
                  <w:pStyle w:val="TableTextCentred"/>
                  <w:rPr>
                    <w:sz w:val="16"/>
                    <w:szCs w:val="16"/>
                  </w:rPr>
                </w:pPr>
                <w:r w:rsidRPr="004F0203">
                  <w:rPr>
                    <w:sz w:val="16"/>
                    <w:szCs w:val="16"/>
                  </w:rPr>
                  <w:t>5.31</w:t>
                </w:r>
              </w:p>
            </w:tc>
            <w:tc>
              <w:tcPr>
                <w:tcW w:w="944" w:type="dxa"/>
              </w:tcPr>
              <w:p w14:paraId="42DD9D7C" w14:textId="77777777" w:rsidR="00E214B1" w:rsidRPr="004F0203" w:rsidRDefault="00E214B1" w:rsidP="002105F9">
                <w:pPr>
                  <w:pStyle w:val="TableTextCentred"/>
                  <w:rPr>
                    <w:sz w:val="16"/>
                    <w:szCs w:val="16"/>
                  </w:rPr>
                </w:pPr>
                <w:r w:rsidRPr="004F0203">
                  <w:rPr>
                    <w:sz w:val="16"/>
                    <w:szCs w:val="16"/>
                  </w:rPr>
                  <w:t>2</w:t>
                </w:r>
              </w:p>
            </w:tc>
            <w:tc>
              <w:tcPr>
                <w:tcW w:w="944" w:type="dxa"/>
              </w:tcPr>
              <w:p w14:paraId="4AEF6D65" w14:textId="77777777" w:rsidR="00E214B1" w:rsidRPr="004F0203" w:rsidRDefault="00E214B1" w:rsidP="002105F9">
                <w:pPr>
                  <w:pStyle w:val="TableTextCentred"/>
                  <w:rPr>
                    <w:sz w:val="16"/>
                    <w:szCs w:val="16"/>
                  </w:rPr>
                </w:pPr>
                <w:r w:rsidRPr="004F0203">
                  <w:rPr>
                    <w:sz w:val="16"/>
                    <w:szCs w:val="16"/>
                  </w:rPr>
                  <w:t>723</w:t>
                </w:r>
              </w:p>
            </w:tc>
            <w:tc>
              <w:tcPr>
                <w:tcW w:w="985" w:type="dxa"/>
                <w:hideMark/>
              </w:tcPr>
              <w:p w14:paraId="5E44A33E" w14:textId="77777777" w:rsidR="00E214B1" w:rsidRPr="004F0203" w:rsidRDefault="00E214B1" w:rsidP="002105F9">
                <w:pPr>
                  <w:pStyle w:val="TableTextCentred"/>
                  <w:rPr>
                    <w:sz w:val="16"/>
                    <w:szCs w:val="16"/>
                  </w:rPr>
                </w:pPr>
                <w:r w:rsidRPr="004F0203">
                  <w:rPr>
                    <w:sz w:val="16"/>
                    <w:szCs w:val="16"/>
                  </w:rPr>
                  <w:t>Mitchell R</w:t>
                </w:r>
              </w:p>
            </w:tc>
            <w:tc>
              <w:tcPr>
                <w:tcW w:w="1147" w:type="dxa"/>
              </w:tcPr>
              <w:p w14:paraId="0A375C6A" w14:textId="5B2E700D" w:rsidR="00E214B1" w:rsidRPr="004F0203" w:rsidRDefault="00E214B1" w:rsidP="002105F9">
                <w:pPr>
                  <w:pStyle w:val="TableTextCentred"/>
                  <w:rPr>
                    <w:sz w:val="16"/>
                    <w:szCs w:val="16"/>
                  </w:rPr>
                </w:pPr>
                <w:r w:rsidRPr="004F0203">
                  <w:rPr>
                    <w:sz w:val="16"/>
                    <w:szCs w:val="16"/>
                  </w:rPr>
                  <w:t>All</w:t>
                </w:r>
                <w:r w:rsidR="00E66CA5">
                  <w:rPr>
                    <w:sz w:val="16"/>
                    <w:szCs w:val="16"/>
                  </w:rPr>
                  <w:t>u</w:t>
                </w:r>
                <w:r w:rsidRPr="004F0203">
                  <w:rPr>
                    <w:sz w:val="16"/>
                    <w:szCs w:val="16"/>
                  </w:rPr>
                  <w:t>vium</w:t>
                </w:r>
              </w:p>
            </w:tc>
          </w:tr>
          <w:tr w:rsidR="00E214B1" w:rsidRPr="00D557D5" w14:paraId="0157683A" w14:textId="77777777" w:rsidTr="002105F9">
            <w:trPr>
              <w:cnfStyle w:val="000000010000" w:firstRow="0" w:lastRow="0" w:firstColumn="0" w:lastColumn="0" w:oddVBand="0" w:evenVBand="0" w:oddHBand="0" w:evenHBand="1" w:firstRowFirstColumn="0" w:firstRowLastColumn="0" w:lastRowFirstColumn="0" w:lastRowLastColumn="0"/>
              <w:trHeight w:val="300"/>
            </w:trPr>
            <w:tc>
              <w:tcPr>
                <w:tcW w:w="1098" w:type="dxa"/>
                <w:noWrap/>
                <w:hideMark/>
              </w:tcPr>
              <w:p w14:paraId="3CFBBC5D" w14:textId="77777777" w:rsidR="00E214B1" w:rsidRPr="004F0203" w:rsidRDefault="00E214B1" w:rsidP="002105F9">
                <w:pPr>
                  <w:pStyle w:val="TableText"/>
                  <w:jc w:val="center"/>
                  <w:rPr>
                    <w:sz w:val="16"/>
                    <w:szCs w:val="16"/>
                  </w:rPr>
                </w:pPr>
                <w:r w:rsidRPr="004F0203">
                  <w:rPr>
                    <w:sz w:val="16"/>
                    <w:szCs w:val="16"/>
                  </w:rPr>
                  <w:t>105477</w:t>
                </w:r>
              </w:p>
            </w:tc>
            <w:tc>
              <w:tcPr>
                <w:tcW w:w="994" w:type="dxa"/>
              </w:tcPr>
              <w:p w14:paraId="20760F42" w14:textId="77777777" w:rsidR="00E214B1" w:rsidRPr="004F0203" w:rsidRDefault="00E214B1" w:rsidP="002105F9">
                <w:pPr>
                  <w:pStyle w:val="TableTextCentred"/>
                  <w:rPr>
                    <w:sz w:val="16"/>
                    <w:szCs w:val="16"/>
                  </w:rPr>
                </w:pPr>
                <w:r w:rsidRPr="004F0203">
                  <w:rPr>
                    <w:sz w:val="16"/>
                    <w:szCs w:val="16"/>
                  </w:rPr>
                  <w:t>25/11/1991</w:t>
                </w:r>
              </w:p>
            </w:tc>
            <w:tc>
              <w:tcPr>
                <w:tcW w:w="992" w:type="dxa"/>
                <w:hideMark/>
              </w:tcPr>
              <w:p w14:paraId="6C3417CA" w14:textId="77777777" w:rsidR="00E214B1" w:rsidRPr="004F0203" w:rsidRDefault="00E214B1" w:rsidP="002105F9">
                <w:pPr>
                  <w:pStyle w:val="TableTextCentred"/>
                  <w:rPr>
                    <w:sz w:val="16"/>
                    <w:szCs w:val="16"/>
                  </w:rPr>
                </w:pPr>
                <w:r w:rsidRPr="004F0203">
                  <w:rPr>
                    <w:sz w:val="16"/>
                    <w:szCs w:val="16"/>
                  </w:rPr>
                  <w:t>13/05/2014</w:t>
                </w:r>
              </w:p>
            </w:tc>
            <w:tc>
              <w:tcPr>
                <w:tcW w:w="974" w:type="dxa"/>
                <w:hideMark/>
              </w:tcPr>
              <w:p w14:paraId="25817ECB" w14:textId="77777777" w:rsidR="00E214B1" w:rsidRPr="004F0203" w:rsidRDefault="00E214B1" w:rsidP="002105F9">
                <w:pPr>
                  <w:pStyle w:val="TableTextCentred"/>
                  <w:rPr>
                    <w:sz w:val="16"/>
                    <w:szCs w:val="16"/>
                  </w:rPr>
                </w:pPr>
                <w:r w:rsidRPr="004F0203">
                  <w:rPr>
                    <w:sz w:val="16"/>
                    <w:szCs w:val="16"/>
                  </w:rPr>
                  <w:t>164</w:t>
                </w:r>
              </w:p>
            </w:tc>
            <w:tc>
              <w:tcPr>
                <w:tcW w:w="835" w:type="dxa"/>
                <w:hideMark/>
              </w:tcPr>
              <w:p w14:paraId="73EA067D" w14:textId="77777777" w:rsidR="00E214B1" w:rsidRPr="004F0203" w:rsidRDefault="00E214B1" w:rsidP="002105F9">
                <w:pPr>
                  <w:pStyle w:val="TableTextCentred"/>
                  <w:rPr>
                    <w:sz w:val="16"/>
                    <w:szCs w:val="16"/>
                  </w:rPr>
                </w:pPr>
                <w:r w:rsidRPr="004F0203">
                  <w:rPr>
                    <w:sz w:val="16"/>
                    <w:szCs w:val="16"/>
                  </w:rPr>
                  <w:t>24.52</w:t>
                </w:r>
              </w:p>
            </w:tc>
            <w:tc>
              <w:tcPr>
                <w:tcW w:w="834" w:type="dxa"/>
                <w:hideMark/>
              </w:tcPr>
              <w:p w14:paraId="7407D3F5" w14:textId="77777777" w:rsidR="00E214B1" w:rsidRPr="004F0203" w:rsidRDefault="00E214B1" w:rsidP="002105F9">
                <w:pPr>
                  <w:pStyle w:val="TableTextCentred"/>
                  <w:rPr>
                    <w:sz w:val="16"/>
                    <w:szCs w:val="16"/>
                  </w:rPr>
                </w:pPr>
                <w:r w:rsidRPr="004F0203">
                  <w:rPr>
                    <w:sz w:val="16"/>
                    <w:szCs w:val="16"/>
                  </w:rPr>
                  <w:t>5.71</w:t>
                </w:r>
              </w:p>
            </w:tc>
            <w:tc>
              <w:tcPr>
                <w:tcW w:w="944" w:type="dxa"/>
              </w:tcPr>
              <w:p w14:paraId="6B5B433B" w14:textId="77777777" w:rsidR="00E214B1" w:rsidRPr="004F0203" w:rsidRDefault="00E214B1" w:rsidP="002105F9">
                <w:pPr>
                  <w:pStyle w:val="TableTextCentred"/>
                  <w:rPr>
                    <w:sz w:val="16"/>
                    <w:szCs w:val="16"/>
                  </w:rPr>
                </w:pPr>
                <w:r w:rsidRPr="004F0203">
                  <w:rPr>
                    <w:sz w:val="16"/>
                    <w:szCs w:val="16"/>
                  </w:rPr>
                  <w:t>1</w:t>
                </w:r>
              </w:p>
            </w:tc>
            <w:tc>
              <w:tcPr>
                <w:tcW w:w="944" w:type="dxa"/>
              </w:tcPr>
              <w:p w14:paraId="272F178F" w14:textId="77777777" w:rsidR="00E214B1" w:rsidRPr="004F0203" w:rsidRDefault="00E214B1" w:rsidP="002105F9">
                <w:pPr>
                  <w:pStyle w:val="TableTextCentred"/>
                  <w:rPr>
                    <w:sz w:val="16"/>
                    <w:szCs w:val="16"/>
                  </w:rPr>
                </w:pPr>
                <w:r w:rsidRPr="004F0203">
                  <w:rPr>
                    <w:sz w:val="16"/>
                    <w:szCs w:val="16"/>
                  </w:rPr>
                  <w:t>94</w:t>
                </w:r>
              </w:p>
            </w:tc>
            <w:tc>
              <w:tcPr>
                <w:tcW w:w="985" w:type="dxa"/>
                <w:hideMark/>
              </w:tcPr>
              <w:p w14:paraId="54A79CCB" w14:textId="77777777" w:rsidR="00E214B1" w:rsidRPr="004F0203" w:rsidRDefault="00E214B1" w:rsidP="002105F9">
                <w:pPr>
                  <w:pStyle w:val="TableTextCentred"/>
                  <w:rPr>
                    <w:sz w:val="16"/>
                    <w:szCs w:val="16"/>
                  </w:rPr>
                </w:pPr>
                <w:r w:rsidRPr="004F0203">
                  <w:rPr>
                    <w:sz w:val="16"/>
                    <w:szCs w:val="16"/>
                  </w:rPr>
                  <w:t>Mitchell R</w:t>
                </w:r>
              </w:p>
            </w:tc>
            <w:tc>
              <w:tcPr>
                <w:tcW w:w="1147" w:type="dxa"/>
              </w:tcPr>
              <w:p w14:paraId="3D36FB67" w14:textId="5690053C" w:rsidR="00E214B1" w:rsidRPr="004F0203" w:rsidRDefault="00E214B1" w:rsidP="002105F9">
                <w:pPr>
                  <w:pStyle w:val="TableTextCentred"/>
                  <w:rPr>
                    <w:sz w:val="16"/>
                    <w:szCs w:val="16"/>
                  </w:rPr>
                </w:pPr>
                <w:r w:rsidRPr="004F0203">
                  <w:rPr>
                    <w:sz w:val="16"/>
                    <w:szCs w:val="16"/>
                  </w:rPr>
                  <w:t>All</w:t>
                </w:r>
                <w:r w:rsidR="00E66CA5">
                  <w:rPr>
                    <w:sz w:val="16"/>
                    <w:szCs w:val="16"/>
                  </w:rPr>
                  <w:t>u</w:t>
                </w:r>
                <w:r w:rsidRPr="004F0203">
                  <w:rPr>
                    <w:sz w:val="16"/>
                    <w:szCs w:val="16"/>
                  </w:rPr>
                  <w:t>vium</w:t>
                </w:r>
              </w:p>
            </w:tc>
          </w:tr>
          <w:tr w:rsidR="00E214B1" w:rsidRPr="00D557D5" w14:paraId="43A2233D" w14:textId="77777777" w:rsidTr="002105F9">
            <w:trPr>
              <w:cnfStyle w:val="000000100000" w:firstRow="0" w:lastRow="0" w:firstColumn="0" w:lastColumn="0" w:oddVBand="0" w:evenVBand="0" w:oddHBand="1" w:evenHBand="0" w:firstRowFirstColumn="0" w:firstRowLastColumn="0" w:lastRowFirstColumn="0" w:lastRowLastColumn="0"/>
              <w:trHeight w:val="900"/>
            </w:trPr>
            <w:tc>
              <w:tcPr>
                <w:tcW w:w="1098" w:type="dxa"/>
                <w:noWrap/>
                <w:hideMark/>
              </w:tcPr>
              <w:p w14:paraId="11462954" w14:textId="77777777" w:rsidR="00E214B1" w:rsidRPr="004F0203" w:rsidRDefault="00E214B1" w:rsidP="002105F9">
                <w:pPr>
                  <w:pStyle w:val="TableText"/>
                  <w:jc w:val="center"/>
                  <w:rPr>
                    <w:sz w:val="16"/>
                    <w:szCs w:val="16"/>
                  </w:rPr>
                </w:pPr>
                <w:r w:rsidRPr="004F0203">
                  <w:rPr>
                    <w:sz w:val="16"/>
                    <w:szCs w:val="16"/>
                  </w:rPr>
                  <w:t>105478</w:t>
                </w:r>
              </w:p>
            </w:tc>
            <w:tc>
              <w:tcPr>
                <w:tcW w:w="994" w:type="dxa"/>
              </w:tcPr>
              <w:p w14:paraId="4BAC2E18" w14:textId="77777777" w:rsidR="00E214B1" w:rsidRPr="004F0203" w:rsidRDefault="00E214B1" w:rsidP="002105F9">
                <w:pPr>
                  <w:pStyle w:val="TableTextCentred"/>
                  <w:rPr>
                    <w:sz w:val="16"/>
                    <w:szCs w:val="16"/>
                  </w:rPr>
                </w:pPr>
                <w:r w:rsidRPr="004F0203">
                  <w:rPr>
                    <w:sz w:val="16"/>
                    <w:szCs w:val="16"/>
                  </w:rPr>
                  <w:t>25/11/1991</w:t>
                </w:r>
              </w:p>
            </w:tc>
            <w:tc>
              <w:tcPr>
                <w:tcW w:w="992" w:type="dxa"/>
                <w:hideMark/>
              </w:tcPr>
              <w:p w14:paraId="27712500" w14:textId="77777777" w:rsidR="00E214B1" w:rsidRPr="004F0203" w:rsidRDefault="00E214B1" w:rsidP="002105F9">
                <w:pPr>
                  <w:pStyle w:val="TableTextCentred"/>
                  <w:rPr>
                    <w:sz w:val="16"/>
                    <w:szCs w:val="16"/>
                  </w:rPr>
                </w:pPr>
                <w:r w:rsidRPr="004F0203">
                  <w:rPr>
                    <w:sz w:val="16"/>
                    <w:szCs w:val="16"/>
                  </w:rPr>
                  <w:t>13/05/2014</w:t>
                </w:r>
              </w:p>
            </w:tc>
            <w:tc>
              <w:tcPr>
                <w:tcW w:w="974" w:type="dxa"/>
                <w:hideMark/>
              </w:tcPr>
              <w:p w14:paraId="3AA53DBA" w14:textId="77777777" w:rsidR="00E214B1" w:rsidRPr="004F0203" w:rsidRDefault="00E214B1" w:rsidP="002105F9">
                <w:pPr>
                  <w:pStyle w:val="TableTextCentred"/>
                  <w:rPr>
                    <w:sz w:val="16"/>
                    <w:szCs w:val="16"/>
                  </w:rPr>
                </w:pPr>
                <w:r w:rsidRPr="004F0203">
                  <w:rPr>
                    <w:sz w:val="16"/>
                    <w:szCs w:val="16"/>
                  </w:rPr>
                  <w:t>167</w:t>
                </w:r>
              </w:p>
            </w:tc>
            <w:tc>
              <w:tcPr>
                <w:tcW w:w="835" w:type="dxa"/>
                <w:hideMark/>
              </w:tcPr>
              <w:p w14:paraId="703DE268" w14:textId="77777777" w:rsidR="00E214B1" w:rsidRPr="004F0203" w:rsidRDefault="00E214B1" w:rsidP="002105F9">
                <w:pPr>
                  <w:pStyle w:val="TableTextCentred"/>
                  <w:rPr>
                    <w:sz w:val="16"/>
                    <w:szCs w:val="16"/>
                  </w:rPr>
                </w:pPr>
                <w:r w:rsidRPr="004F0203">
                  <w:rPr>
                    <w:sz w:val="16"/>
                    <w:szCs w:val="16"/>
                  </w:rPr>
                  <w:t>27.53</w:t>
                </w:r>
              </w:p>
            </w:tc>
            <w:tc>
              <w:tcPr>
                <w:tcW w:w="834" w:type="dxa"/>
                <w:hideMark/>
              </w:tcPr>
              <w:p w14:paraId="1123A7D2" w14:textId="77777777" w:rsidR="00E214B1" w:rsidRPr="004F0203" w:rsidRDefault="00E214B1" w:rsidP="002105F9">
                <w:pPr>
                  <w:pStyle w:val="TableTextCentred"/>
                  <w:rPr>
                    <w:sz w:val="16"/>
                    <w:szCs w:val="16"/>
                  </w:rPr>
                </w:pPr>
                <w:r w:rsidRPr="004F0203">
                  <w:rPr>
                    <w:sz w:val="16"/>
                    <w:szCs w:val="16"/>
                  </w:rPr>
                  <w:t>9.05</w:t>
                </w:r>
              </w:p>
            </w:tc>
            <w:tc>
              <w:tcPr>
                <w:tcW w:w="944" w:type="dxa"/>
              </w:tcPr>
              <w:p w14:paraId="1FE9D678" w14:textId="77777777" w:rsidR="00E214B1" w:rsidRPr="004F0203" w:rsidRDefault="00E214B1" w:rsidP="002105F9">
                <w:pPr>
                  <w:pStyle w:val="TableTextCentred"/>
                  <w:rPr>
                    <w:sz w:val="16"/>
                    <w:szCs w:val="16"/>
                  </w:rPr>
                </w:pPr>
              </w:p>
            </w:tc>
            <w:tc>
              <w:tcPr>
                <w:tcW w:w="944" w:type="dxa"/>
              </w:tcPr>
              <w:p w14:paraId="68D56F64" w14:textId="77777777" w:rsidR="00E214B1" w:rsidRPr="004F0203" w:rsidRDefault="00E214B1" w:rsidP="002105F9">
                <w:pPr>
                  <w:pStyle w:val="TableTextCentred"/>
                  <w:rPr>
                    <w:sz w:val="16"/>
                    <w:szCs w:val="16"/>
                  </w:rPr>
                </w:pPr>
              </w:p>
            </w:tc>
            <w:tc>
              <w:tcPr>
                <w:tcW w:w="985" w:type="dxa"/>
                <w:hideMark/>
              </w:tcPr>
              <w:p w14:paraId="5F1F3933" w14:textId="77777777" w:rsidR="00E214B1" w:rsidRPr="004F0203" w:rsidRDefault="00E214B1" w:rsidP="002105F9">
                <w:pPr>
                  <w:pStyle w:val="TableTextCentred"/>
                  <w:rPr>
                    <w:sz w:val="16"/>
                    <w:szCs w:val="16"/>
                  </w:rPr>
                </w:pPr>
                <w:r w:rsidRPr="004F0203">
                  <w:rPr>
                    <w:sz w:val="16"/>
                    <w:szCs w:val="16"/>
                  </w:rPr>
                  <w:t>Mitchell R</w:t>
                </w:r>
              </w:p>
            </w:tc>
            <w:tc>
              <w:tcPr>
                <w:tcW w:w="1147" w:type="dxa"/>
              </w:tcPr>
              <w:p w14:paraId="4BE24C9E" w14:textId="77777777" w:rsidR="00E214B1" w:rsidRPr="004F0203" w:rsidRDefault="00E214B1" w:rsidP="002105F9">
                <w:pPr>
                  <w:pStyle w:val="TableTextCentred"/>
                  <w:rPr>
                    <w:sz w:val="16"/>
                    <w:szCs w:val="16"/>
                  </w:rPr>
                </w:pPr>
                <w:r w:rsidRPr="004F0203">
                  <w:rPr>
                    <w:sz w:val="16"/>
                    <w:szCs w:val="16"/>
                  </w:rPr>
                  <w:t>Upper Tertiary (Latrobe Valley Coal Measures)</w:t>
                </w:r>
              </w:p>
            </w:tc>
          </w:tr>
          <w:tr w:rsidR="00E214B1" w:rsidRPr="00D557D5" w14:paraId="04AAC9D1" w14:textId="77777777" w:rsidTr="002105F9">
            <w:trPr>
              <w:cnfStyle w:val="000000010000" w:firstRow="0" w:lastRow="0" w:firstColumn="0" w:lastColumn="0" w:oddVBand="0" w:evenVBand="0" w:oddHBand="0" w:evenHBand="1" w:firstRowFirstColumn="0" w:firstRowLastColumn="0" w:lastRowFirstColumn="0" w:lastRowLastColumn="0"/>
              <w:trHeight w:val="300"/>
            </w:trPr>
            <w:tc>
              <w:tcPr>
                <w:tcW w:w="1098" w:type="dxa"/>
                <w:noWrap/>
                <w:hideMark/>
              </w:tcPr>
              <w:p w14:paraId="3E2EACD5" w14:textId="77777777" w:rsidR="00E214B1" w:rsidRPr="004F0203" w:rsidRDefault="00E214B1" w:rsidP="002105F9">
                <w:pPr>
                  <w:pStyle w:val="TableText"/>
                  <w:jc w:val="center"/>
                  <w:rPr>
                    <w:sz w:val="16"/>
                    <w:szCs w:val="16"/>
                  </w:rPr>
                </w:pPr>
                <w:r w:rsidRPr="004F0203">
                  <w:rPr>
                    <w:sz w:val="16"/>
                    <w:szCs w:val="16"/>
                  </w:rPr>
                  <w:t>105479</w:t>
                </w:r>
              </w:p>
            </w:tc>
            <w:tc>
              <w:tcPr>
                <w:tcW w:w="994" w:type="dxa"/>
              </w:tcPr>
              <w:p w14:paraId="1FA940C5" w14:textId="77777777" w:rsidR="00E214B1" w:rsidRPr="004F0203" w:rsidRDefault="00E214B1" w:rsidP="002105F9">
                <w:pPr>
                  <w:pStyle w:val="TableTextCentred"/>
                  <w:rPr>
                    <w:sz w:val="16"/>
                    <w:szCs w:val="16"/>
                  </w:rPr>
                </w:pPr>
                <w:r w:rsidRPr="004F0203">
                  <w:rPr>
                    <w:sz w:val="16"/>
                    <w:szCs w:val="16"/>
                  </w:rPr>
                  <w:t>25/11/1991</w:t>
                </w:r>
              </w:p>
            </w:tc>
            <w:tc>
              <w:tcPr>
                <w:tcW w:w="992" w:type="dxa"/>
                <w:hideMark/>
              </w:tcPr>
              <w:p w14:paraId="3B2693CB" w14:textId="77777777" w:rsidR="00E214B1" w:rsidRPr="004F0203" w:rsidRDefault="00E214B1" w:rsidP="002105F9">
                <w:pPr>
                  <w:pStyle w:val="TableTextCentred"/>
                  <w:rPr>
                    <w:sz w:val="16"/>
                    <w:szCs w:val="16"/>
                  </w:rPr>
                </w:pPr>
                <w:r w:rsidRPr="004F0203">
                  <w:rPr>
                    <w:sz w:val="16"/>
                    <w:szCs w:val="16"/>
                  </w:rPr>
                  <w:t>13/05/2014</w:t>
                </w:r>
              </w:p>
            </w:tc>
            <w:tc>
              <w:tcPr>
                <w:tcW w:w="974" w:type="dxa"/>
                <w:hideMark/>
              </w:tcPr>
              <w:p w14:paraId="52009E7F" w14:textId="77777777" w:rsidR="00E214B1" w:rsidRPr="004F0203" w:rsidRDefault="00E214B1" w:rsidP="002105F9">
                <w:pPr>
                  <w:pStyle w:val="TableTextCentred"/>
                  <w:rPr>
                    <w:sz w:val="16"/>
                    <w:szCs w:val="16"/>
                  </w:rPr>
                </w:pPr>
                <w:r w:rsidRPr="004F0203">
                  <w:rPr>
                    <w:sz w:val="16"/>
                    <w:szCs w:val="16"/>
                  </w:rPr>
                  <w:t>99</w:t>
                </w:r>
              </w:p>
            </w:tc>
            <w:tc>
              <w:tcPr>
                <w:tcW w:w="835" w:type="dxa"/>
                <w:hideMark/>
              </w:tcPr>
              <w:p w14:paraId="7CCD6079" w14:textId="77777777" w:rsidR="00E214B1" w:rsidRPr="004F0203" w:rsidRDefault="00E214B1" w:rsidP="002105F9">
                <w:pPr>
                  <w:pStyle w:val="TableTextCentred"/>
                  <w:rPr>
                    <w:sz w:val="16"/>
                    <w:szCs w:val="16"/>
                  </w:rPr>
                </w:pPr>
                <w:r w:rsidRPr="004F0203">
                  <w:rPr>
                    <w:sz w:val="16"/>
                    <w:szCs w:val="16"/>
                  </w:rPr>
                  <w:t>28.46</w:t>
                </w:r>
              </w:p>
            </w:tc>
            <w:tc>
              <w:tcPr>
                <w:tcW w:w="834" w:type="dxa"/>
                <w:hideMark/>
              </w:tcPr>
              <w:p w14:paraId="6DFB0933" w14:textId="77777777" w:rsidR="00E214B1" w:rsidRPr="004F0203" w:rsidRDefault="00E214B1" w:rsidP="002105F9">
                <w:pPr>
                  <w:pStyle w:val="TableTextCentred"/>
                  <w:rPr>
                    <w:sz w:val="16"/>
                    <w:szCs w:val="16"/>
                  </w:rPr>
                </w:pPr>
                <w:r w:rsidRPr="004F0203">
                  <w:rPr>
                    <w:sz w:val="16"/>
                    <w:szCs w:val="16"/>
                  </w:rPr>
                  <w:t>8.15</w:t>
                </w:r>
              </w:p>
            </w:tc>
            <w:tc>
              <w:tcPr>
                <w:tcW w:w="944" w:type="dxa"/>
              </w:tcPr>
              <w:p w14:paraId="529CE47C" w14:textId="77777777" w:rsidR="00E214B1" w:rsidRPr="004F0203" w:rsidRDefault="00E214B1" w:rsidP="002105F9">
                <w:pPr>
                  <w:pStyle w:val="TableTextCentred"/>
                  <w:rPr>
                    <w:sz w:val="16"/>
                    <w:szCs w:val="16"/>
                  </w:rPr>
                </w:pPr>
              </w:p>
            </w:tc>
            <w:tc>
              <w:tcPr>
                <w:tcW w:w="944" w:type="dxa"/>
              </w:tcPr>
              <w:p w14:paraId="67F645BB" w14:textId="77777777" w:rsidR="00E214B1" w:rsidRPr="004F0203" w:rsidRDefault="00E214B1" w:rsidP="002105F9">
                <w:pPr>
                  <w:pStyle w:val="TableTextCentred"/>
                  <w:rPr>
                    <w:sz w:val="16"/>
                    <w:szCs w:val="16"/>
                  </w:rPr>
                </w:pPr>
              </w:p>
            </w:tc>
            <w:tc>
              <w:tcPr>
                <w:tcW w:w="985" w:type="dxa"/>
                <w:hideMark/>
              </w:tcPr>
              <w:p w14:paraId="6DDE0B38" w14:textId="77777777" w:rsidR="00E214B1" w:rsidRPr="004F0203" w:rsidRDefault="00E214B1" w:rsidP="002105F9">
                <w:pPr>
                  <w:pStyle w:val="TableTextCentred"/>
                  <w:rPr>
                    <w:sz w:val="16"/>
                    <w:szCs w:val="16"/>
                  </w:rPr>
                </w:pPr>
                <w:r w:rsidRPr="004F0203">
                  <w:rPr>
                    <w:sz w:val="16"/>
                    <w:szCs w:val="16"/>
                  </w:rPr>
                  <w:t>Mitchell R</w:t>
                </w:r>
              </w:p>
            </w:tc>
            <w:tc>
              <w:tcPr>
                <w:tcW w:w="1147" w:type="dxa"/>
              </w:tcPr>
              <w:p w14:paraId="7A615FF2" w14:textId="77777777" w:rsidR="00E214B1" w:rsidRPr="004F0203" w:rsidRDefault="00E214B1" w:rsidP="002105F9">
                <w:pPr>
                  <w:pStyle w:val="TableTextCentred"/>
                  <w:rPr>
                    <w:sz w:val="16"/>
                    <w:szCs w:val="16"/>
                  </w:rPr>
                </w:pPr>
                <w:r w:rsidRPr="004F0203">
                  <w:rPr>
                    <w:sz w:val="16"/>
                    <w:szCs w:val="16"/>
                  </w:rPr>
                  <w:t>Alluvium</w:t>
                </w:r>
              </w:p>
            </w:tc>
          </w:tr>
          <w:tr w:rsidR="00E214B1" w:rsidRPr="00D557D5" w14:paraId="49B6BD1D" w14:textId="77777777" w:rsidTr="002105F9">
            <w:trPr>
              <w:cnfStyle w:val="000000100000" w:firstRow="0" w:lastRow="0" w:firstColumn="0" w:lastColumn="0" w:oddVBand="0" w:evenVBand="0" w:oddHBand="1" w:evenHBand="0" w:firstRowFirstColumn="0" w:firstRowLastColumn="0" w:lastRowFirstColumn="0" w:lastRowLastColumn="0"/>
              <w:trHeight w:val="600"/>
            </w:trPr>
            <w:tc>
              <w:tcPr>
                <w:tcW w:w="1098" w:type="dxa"/>
                <w:noWrap/>
                <w:hideMark/>
              </w:tcPr>
              <w:p w14:paraId="270D16FE" w14:textId="77777777" w:rsidR="00E214B1" w:rsidRPr="004F0203" w:rsidRDefault="00E214B1" w:rsidP="002105F9">
                <w:pPr>
                  <w:pStyle w:val="TableText"/>
                  <w:jc w:val="center"/>
                  <w:rPr>
                    <w:sz w:val="16"/>
                    <w:szCs w:val="16"/>
                  </w:rPr>
                </w:pPr>
                <w:r w:rsidRPr="004F0203">
                  <w:rPr>
                    <w:sz w:val="16"/>
                    <w:szCs w:val="16"/>
                  </w:rPr>
                  <w:t>107970</w:t>
                </w:r>
              </w:p>
            </w:tc>
            <w:tc>
              <w:tcPr>
                <w:tcW w:w="994" w:type="dxa"/>
              </w:tcPr>
              <w:p w14:paraId="3C37CD5D" w14:textId="77777777" w:rsidR="00E214B1" w:rsidRPr="004F0203" w:rsidRDefault="00E214B1" w:rsidP="002105F9">
                <w:pPr>
                  <w:pStyle w:val="TableTextCentred"/>
                  <w:rPr>
                    <w:sz w:val="16"/>
                    <w:szCs w:val="16"/>
                  </w:rPr>
                </w:pPr>
                <w:r w:rsidRPr="004F0203">
                  <w:rPr>
                    <w:sz w:val="16"/>
                    <w:szCs w:val="16"/>
                  </w:rPr>
                  <w:t>15/05/1973</w:t>
                </w:r>
              </w:p>
            </w:tc>
            <w:tc>
              <w:tcPr>
                <w:tcW w:w="992" w:type="dxa"/>
                <w:hideMark/>
              </w:tcPr>
              <w:p w14:paraId="43CE4060" w14:textId="77777777" w:rsidR="00E214B1" w:rsidRPr="004F0203" w:rsidRDefault="00E214B1" w:rsidP="002105F9">
                <w:pPr>
                  <w:pStyle w:val="TableTextCentred"/>
                  <w:rPr>
                    <w:sz w:val="16"/>
                    <w:szCs w:val="16"/>
                  </w:rPr>
                </w:pPr>
                <w:r w:rsidRPr="004F0203">
                  <w:rPr>
                    <w:sz w:val="16"/>
                    <w:szCs w:val="16"/>
                  </w:rPr>
                  <w:t>8/05/2014</w:t>
                </w:r>
              </w:p>
            </w:tc>
            <w:tc>
              <w:tcPr>
                <w:tcW w:w="974" w:type="dxa"/>
                <w:hideMark/>
              </w:tcPr>
              <w:p w14:paraId="5A8889AD" w14:textId="77777777" w:rsidR="00E214B1" w:rsidRPr="004F0203" w:rsidRDefault="00E214B1" w:rsidP="002105F9">
                <w:pPr>
                  <w:pStyle w:val="TableTextCentred"/>
                  <w:rPr>
                    <w:sz w:val="16"/>
                    <w:szCs w:val="16"/>
                  </w:rPr>
                </w:pPr>
                <w:r w:rsidRPr="004F0203">
                  <w:rPr>
                    <w:sz w:val="16"/>
                    <w:szCs w:val="16"/>
                  </w:rPr>
                  <w:t>400</w:t>
                </w:r>
              </w:p>
            </w:tc>
            <w:tc>
              <w:tcPr>
                <w:tcW w:w="835" w:type="dxa"/>
                <w:hideMark/>
              </w:tcPr>
              <w:p w14:paraId="431693C7" w14:textId="77777777" w:rsidR="00E214B1" w:rsidRPr="004F0203" w:rsidRDefault="00E214B1" w:rsidP="002105F9">
                <w:pPr>
                  <w:pStyle w:val="TableTextCentred"/>
                  <w:rPr>
                    <w:sz w:val="16"/>
                    <w:szCs w:val="16"/>
                  </w:rPr>
                </w:pPr>
                <w:r w:rsidRPr="004F0203">
                  <w:rPr>
                    <w:sz w:val="16"/>
                    <w:szCs w:val="16"/>
                  </w:rPr>
                  <w:t>65.98</w:t>
                </w:r>
              </w:p>
            </w:tc>
            <w:tc>
              <w:tcPr>
                <w:tcW w:w="834" w:type="dxa"/>
                <w:hideMark/>
              </w:tcPr>
              <w:p w14:paraId="543022A4" w14:textId="77777777" w:rsidR="00E214B1" w:rsidRPr="004F0203" w:rsidRDefault="00E214B1" w:rsidP="002105F9">
                <w:pPr>
                  <w:pStyle w:val="TableTextCentred"/>
                  <w:rPr>
                    <w:sz w:val="16"/>
                    <w:szCs w:val="16"/>
                  </w:rPr>
                </w:pPr>
                <w:r w:rsidRPr="004F0203">
                  <w:rPr>
                    <w:sz w:val="16"/>
                    <w:szCs w:val="16"/>
                  </w:rPr>
                  <w:t>14.61</w:t>
                </w:r>
              </w:p>
            </w:tc>
            <w:tc>
              <w:tcPr>
                <w:tcW w:w="944" w:type="dxa"/>
              </w:tcPr>
              <w:p w14:paraId="55ADD640" w14:textId="77777777" w:rsidR="00E214B1" w:rsidRPr="004F0203" w:rsidRDefault="00E214B1" w:rsidP="002105F9">
                <w:pPr>
                  <w:pStyle w:val="TableTextCentred"/>
                  <w:rPr>
                    <w:sz w:val="16"/>
                    <w:szCs w:val="16"/>
                  </w:rPr>
                </w:pPr>
              </w:p>
            </w:tc>
            <w:tc>
              <w:tcPr>
                <w:tcW w:w="944" w:type="dxa"/>
              </w:tcPr>
              <w:p w14:paraId="09014BF1" w14:textId="77777777" w:rsidR="00E214B1" w:rsidRPr="004F0203" w:rsidRDefault="00E214B1" w:rsidP="002105F9">
                <w:pPr>
                  <w:pStyle w:val="TableTextCentred"/>
                  <w:rPr>
                    <w:sz w:val="16"/>
                    <w:szCs w:val="16"/>
                  </w:rPr>
                </w:pPr>
              </w:p>
            </w:tc>
            <w:tc>
              <w:tcPr>
                <w:tcW w:w="985" w:type="dxa"/>
                <w:hideMark/>
              </w:tcPr>
              <w:p w14:paraId="11CB053D" w14:textId="77777777" w:rsidR="00E214B1" w:rsidRPr="004F0203" w:rsidRDefault="00E214B1" w:rsidP="002105F9">
                <w:pPr>
                  <w:pStyle w:val="TableTextCentred"/>
                  <w:rPr>
                    <w:sz w:val="16"/>
                    <w:szCs w:val="16"/>
                  </w:rPr>
                </w:pPr>
                <w:r w:rsidRPr="004F0203">
                  <w:rPr>
                    <w:sz w:val="16"/>
                    <w:szCs w:val="16"/>
                  </w:rPr>
                  <w:t>Latrobe R</w:t>
                </w:r>
              </w:p>
            </w:tc>
            <w:tc>
              <w:tcPr>
                <w:tcW w:w="1147" w:type="dxa"/>
              </w:tcPr>
              <w:p w14:paraId="3494C0D7" w14:textId="77777777" w:rsidR="00E214B1" w:rsidRPr="004F0203" w:rsidRDefault="00E214B1" w:rsidP="002105F9">
                <w:pPr>
                  <w:pStyle w:val="TableTextCentred"/>
                  <w:rPr>
                    <w:sz w:val="16"/>
                    <w:szCs w:val="16"/>
                  </w:rPr>
                </w:pPr>
                <w:r w:rsidRPr="004F0203">
                  <w:rPr>
                    <w:sz w:val="16"/>
                    <w:szCs w:val="16"/>
                  </w:rPr>
                  <w:t>Lower Tertiary (Older Volcanics)</w:t>
                </w:r>
              </w:p>
            </w:tc>
          </w:tr>
          <w:tr w:rsidR="00E214B1" w:rsidRPr="00D557D5" w14:paraId="5CD192AB" w14:textId="77777777" w:rsidTr="002105F9">
            <w:trPr>
              <w:cnfStyle w:val="000000010000" w:firstRow="0" w:lastRow="0" w:firstColumn="0" w:lastColumn="0" w:oddVBand="0" w:evenVBand="0" w:oddHBand="0" w:evenHBand="1" w:firstRowFirstColumn="0" w:firstRowLastColumn="0" w:lastRowFirstColumn="0" w:lastRowLastColumn="0"/>
              <w:trHeight w:val="600"/>
            </w:trPr>
            <w:tc>
              <w:tcPr>
                <w:tcW w:w="1098" w:type="dxa"/>
                <w:noWrap/>
                <w:hideMark/>
              </w:tcPr>
              <w:p w14:paraId="0281E68B" w14:textId="77777777" w:rsidR="00E214B1" w:rsidRPr="004F0203" w:rsidRDefault="00E214B1" w:rsidP="002105F9">
                <w:pPr>
                  <w:pStyle w:val="TableText"/>
                  <w:jc w:val="center"/>
                  <w:rPr>
                    <w:sz w:val="16"/>
                    <w:szCs w:val="16"/>
                  </w:rPr>
                </w:pPr>
                <w:r w:rsidRPr="004F0203">
                  <w:rPr>
                    <w:sz w:val="16"/>
                    <w:szCs w:val="16"/>
                  </w:rPr>
                  <w:t>144468</w:t>
                </w:r>
              </w:p>
            </w:tc>
            <w:tc>
              <w:tcPr>
                <w:tcW w:w="994" w:type="dxa"/>
              </w:tcPr>
              <w:p w14:paraId="4C761047" w14:textId="77777777" w:rsidR="00E214B1" w:rsidRPr="004F0203" w:rsidRDefault="00E214B1" w:rsidP="002105F9">
                <w:pPr>
                  <w:pStyle w:val="TableTextCentred"/>
                  <w:rPr>
                    <w:sz w:val="16"/>
                    <w:szCs w:val="16"/>
                  </w:rPr>
                </w:pPr>
                <w:r w:rsidRPr="004F0203">
                  <w:rPr>
                    <w:sz w:val="16"/>
                    <w:szCs w:val="16"/>
                  </w:rPr>
                  <w:t>19/12/2001</w:t>
                </w:r>
              </w:p>
            </w:tc>
            <w:tc>
              <w:tcPr>
                <w:tcW w:w="992" w:type="dxa"/>
                <w:hideMark/>
              </w:tcPr>
              <w:p w14:paraId="685B4CF5" w14:textId="77777777" w:rsidR="00E214B1" w:rsidRPr="004F0203" w:rsidRDefault="00E214B1" w:rsidP="002105F9">
                <w:pPr>
                  <w:pStyle w:val="TableTextCentred"/>
                  <w:rPr>
                    <w:sz w:val="16"/>
                    <w:szCs w:val="16"/>
                  </w:rPr>
                </w:pPr>
                <w:r w:rsidRPr="004F0203">
                  <w:rPr>
                    <w:sz w:val="16"/>
                    <w:szCs w:val="16"/>
                  </w:rPr>
                  <w:t>14/05/2014</w:t>
                </w:r>
              </w:p>
            </w:tc>
            <w:tc>
              <w:tcPr>
                <w:tcW w:w="974" w:type="dxa"/>
                <w:hideMark/>
              </w:tcPr>
              <w:p w14:paraId="11A449B2" w14:textId="77777777" w:rsidR="00E214B1" w:rsidRPr="004F0203" w:rsidRDefault="00E214B1" w:rsidP="002105F9">
                <w:pPr>
                  <w:pStyle w:val="TableTextCentred"/>
                  <w:rPr>
                    <w:sz w:val="16"/>
                    <w:szCs w:val="16"/>
                  </w:rPr>
                </w:pPr>
                <w:r w:rsidRPr="004F0203">
                  <w:rPr>
                    <w:sz w:val="16"/>
                    <w:szCs w:val="16"/>
                  </w:rPr>
                  <w:t>130</w:t>
                </w:r>
              </w:p>
            </w:tc>
            <w:tc>
              <w:tcPr>
                <w:tcW w:w="835" w:type="dxa"/>
                <w:hideMark/>
              </w:tcPr>
              <w:p w14:paraId="66ABDA59" w14:textId="77777777" w:rsidR="00E214B1" w:rsidRPr="004F0203" w:rsidRDefault="00E214B1" w:rsidP="002105F9">
                <w:pPr>
                  <w:pStyle w:val="TableTextCentred"/>
                  <w:rPr>
                    <w:sz w:val="16"/>
                    <w:szCs w:val="16"/>
                  </w:rPr>
                </w:pPr>
                <w:r w:rsidRPr="004F0203">
                  <w:rPr>
                    <w:sz w:val="16"/>
                    <w:szCs w:val="16"/>
                  </w:rPr>
                  <w:t>3.29</w:t>
                </w:r>
              </w:p>
            </w:tc>
            <w:tc>
              <w:tcPr>
                <w:tcW w:w="834" w:type="dxa"/>
                <w:hideMark/>
              </w:tcPr>
              <w:p w14:paraId="69E47A5F" w14:textId="77777777" w:rsidR="00E214B1" w:rsidRPr="004F0203" w:rsidRDefault="00E214B1" w:rsidP="002105F9">
                <w:pPr>
                  <w:pStyle w:val="TableTextCentred"/>
                  <w:rPr>
                    <w:sz w:val="16"/>
                    <w:szCs w:val="16"/>
                  </w:rPr>
                </w:pPr>
                <w:r w:rsidRPr="004F0203">
                  <w:rPr>
                    <w:sz w:val="16"/>
                    <w:szCs w:val="16"/>
                  </w:rPr>
                  <w:t>1.86</w:t>
                </w:r>
              </w:p>
            </w:tc>
            <w:tc>
              <w:tcPr>
                <w:tcW w:w="944" w:type="dxa"/>
              </w:tcPr>
              <w:p w14:paraId="7D3779E1" w14:textId="77777777" w:rsidR="00E214B1" w:rsidRPr="004F0203" w:rsidRDefault="00E214B1" w:rsidP="002105F9">
                <w:pPr>
                  <w:pStyle w:val="TableTextCentred"/>
                  <w:rPr>
                    <w:sz w:val="16"/>
                    <w:szCs w:val="16"/>
                  </w:rPr>
                </w:pPr>
                <w:r w:rsidRPr="004F0203">
                  <w:rPr>
                    <w:sz w:val="16"/>
                    <w:szCs w:val="16"/>
                  </w:rPr>
                  <w:t>23</w:t>
                </w:r>
              </w:p>
            </w:tc>
            <w:tc>
              <w:tcPr>
                <w:tcW w:w="944" w:type="dxa"/>
              </w:tcPr>
              <w:p w14:paraId="544BB81B" w14:textId="77777777" w:rsidR="00E214B1" w:rsidRPr="004F0203" w:rsidRDefault="00E214B1" w:rsidP="002105F9">
                <w:pPr>
                  <w:pStyle w:val="TableTextCentred"/>
                  <w:rPr>
                    <w:sz w:val="16"/>
                    <w:szCs w:val="16"/>
                  </w:rPr>
                </w:pPr>
                <w:r w:rsidRPr="004F0203">
                  <w:rPr>
                    <w:sz w:val="16"/>
                    <w:szCs w:val="16"/>
                  </w:rPr>
                  <w:t>1480</w:t>
                </w:r>
              </w:p>
            </w:tc>
            <w:tc>
              <w:tcPr>
                <w:tcW w:w="985" w:type="dxa"/>
                <w:hideMark/>
              </w:tcPr>
              <w:p w14:paraId="77E2B7F3" w14:textId="77777777" w:rsidR="00E214B1" w:rsidRPr="004F0203" w:rsidRDefault="00E214B1" w:rsidP="002105F9">
                <w:pPr>
                  <w:pStyle w:val="TableTextCentred"/>
                  <w:rPr>
                    <w:sz w:val="16"/>
                    <w:szCs w:val="16"/>
                  </w:rPr>
                </w:pPr>
                <w:r w:rsidRPr="004F0203">
                  <w:rPr>
                    <w:sz w:val="16"/>
                    <w:szCs w:val="16"/>
                  </w:rPr>
                  <w:t>Snowy R</w:t>
                </w:r>
              </w:p>
            </w:tc>
            <w:tc>
              <w:tcPr>
                <w:tcW w:w="1147" w:type="dxa"/>
              </w:tcPr>
              <w:p w14:paraId="4FB7E4CE" w14:textId="77777777" w:rsidR="00E214B1" w:rsidRPr="004F0203" w:rsidRDefault="00E214B1" w:rsidP="002105F9">
                <w:pPr>
                  <w:pStyle w:val="TableTextCentred"/>
                  <w:rPr>
                    <w:sz w:val="16"/>
                    <w:szCs w:val="16"/>
                  </w:rPr>
                </w:pPr>
                <w:r w:rsidRPr="004F0203">
                  <w:rPr>
                    <w:sz w:val="16"/>
                    <w:szCs w:val="16"/>
                  </w:rPr>
                  <w:t>Upper Tertiary (Curlip Gravels)</w:t>
                </w:r>
              </w:p>
            </w:tc>
          </w:tr>
          <w:tr w:rsidR="00E214B1" w:rsidRPr="00D557D5" w14:paraId="02B4C172" w14:textId="77777777" w:rsidTr="002105F9">
            <w:trPr>
              <w:cnfStyle w:val="000000100000" w:firstRow="0" w:lastRow="0" w:firstColumn="0" w:lastColumn="0" w:oddVBand="0" w:evenVBand="0" w:oddHBand="1" w:evenHBand="0" w:firstRowFirstColumn="0" w:firstRowLastColumn="0" w:lastRowFirstColumn="0" w:lastRowLastColumn="0"/>
              <w:trHeight w:val="600"/>
            </w:trPr>
            <w:tc>
              <w:tcPr>
                <w:tcW w:w="1098" w:type="dxa"/>
                <w:noWrap/>
                <w:hideMark/>
              </w:tcPr>
              <w:p w14:paraId="6EF4902C" w14:textId="77777777" w:rsidR="00E214B1" w:rsidRPr="004F0203" w:rsidRDefault="00E214B1" w:rsidP="002105F9">
                <w:pPr>
                  <w:pStyle w:val="TableText"/>
                  <w:jc w:val="center"/>
                  <w:rPr>
                    <w:sz w:val="16"/>
                    <w:szCs w:val="16"/>
                  </w:rPr>
                </w:pPr>
                <w:r w:rsidRPr="004F0203">
                  <w:rPr>
                    <w:sz w:val="16"/>
                    <w:szCs w:val="16"/>
                  </w:rPr>
                  <w:t>144469</w:t>
                </w:r>
              </w:p>
            </w:tc>
            <w:tc>
              <w:tcPr>
                <w:tcW w:w="994" w:type="dxa"/>
              </w:tcPr>
              <w:p w14:paraId="374BD0F6" w14:textId="77777777" w:rsidR="00E214B1" w:rsidRPr="004F0203" w:rsidRDefault="00E214B1" w:rsidP="002105F9">
                <w:pPr>
                  <w:pStyle w:val="TableTextCentred"/>
                  <w:rPr>
                    <w:sz w:val="16"/>
                    <w:szCs w:val="16"/>
                  </w:rPr>
                </w:pPr>
                <w:r w:rsidRPr="004F0203">
                  <w:rPr>
                    <w:sz w:val="16"/>
                    <w:szCs w:val="16"/>
                  </w:rPr>
                  <w:t>19/12/2001</w:t>
                </w:r>
              </w:p>
            </w:tc>
            <w:tc>
              <w:tcPr>
                <w:tcW w:w="992" w:type="dxa"/>
                <w:hideMark/>
              </w:tcPr>
              <w:p w14:paraId="729C3346" w14:textId="77777777" w:rsidR="00E214B1" w:rsidRPr="004F0203" w:rsidRDefault="00E214B1" w:rsidP="002105F9">
                <w:pPr>
                  <w:pStyle w:val="TableTextCentred"/>
                  <w:rPr>
                    <w:sz w:val="16"/>
                    <w:szCs w:val="16"/>
                  </w:rPr>
                </w:pPr>
                <w:r w:rsidRPr="004F0203">
                  <w:rPr>
                    <w:sz w:val="16"/>
                    <w:szCs w:val="16"/>
                  </w:rPr>
                  <w:t>15/11/2011</w:t>
                </w:r>
              </w:p>
            </w:tc>
            <w:tc>
              <w:tcPr>
                <w:tcW w:w="974" w:type="dxa"/>
                <w:hideMark/>
              </w:tcPr>
              <w:p w14:paraId="6D67F053" w14:textId="77777777" w:rsidR="00E214B1" w:rsidRPr="004F0203" w:rsidRDefault="00E214B1" w:rsidP="002105F9">
                <w:pPr>
                  <w:pStyle w:val="TableTextCentred"/>
                  <w:rPr>
                    <w:sz w:val="16"/>
                    <w:szCs w:val="16"/>
                  </w:rPr>
                </w:pPr>
                <w:r w:rsidRPr="004F0203">
                  <w:rPr>
                    <w:sz w:val="16"/>
                    <w:szCs w:val="16"/>
                  </w:rPr>
                  <w:t>120</w:t>
                </w:r>
              </w:p>
            </w:tc>
            <w:tc>
              <w:tcPr>
                <w:tcW w:w="835" w:type="dxa"/>
                <w:hideMark/>
              </w:tcPr>
              <w:p w14:paraId="477B8F92" w14:textId="77777777" w:rsidR="00E214B1" w:rsidRPr="004F0203" w:rsidRDefault="00E214B1" w:rsidP="002105F9">
                <w:pPr>
                  <w:pStyle w:val="TableTextCentred"/>
                  <w:rPr>
                    <w:sz w:val="16"/>
                    <w:szCs w:val="16"/>
                  </w:rPr>
                </w:pPr>
                <w:r w:rsidRPr="004F0203">
                  <w:rPr>
                    <w:sz w:val="16"/>
                    <w:szCs w:val="16"/>
                  </w:rPr>
                  <w:t>3.85</w:t>
                </w:r>
              </w:p>
            </w:tc>
            <w:tc>
              <w:tcPr>
                <w:tcW w:w="834" w:type="dxa"/>
                <w:hideMark/>
              </w:tcPr>
              <w:p w14:paraId="6A3FB1C6" w14:textId="77777777" w:rsidR="00E214B1" w:rsidRPr="004F0203" w:rsidRDefault="00E214B1" w:rsidP="002105F9">
                <w:pPr>
                  <w:pStyle w:val="TableTextCentred"/>
                  <w:rPr>
                    <w:sz w:val="16"/>
                    <w:szCs w:val="16"/>
                  </w:rPr>
                </w:pPr>
                <w:r w:rsidRPr="004F0203">
                  <w:rPr>
                    <w:sz w:val="16"/>
                    <w:szCs w:val="16"/>
                  </w:rPr>
                  <w:t>8.49</w:t>
                </w:r>
              </w:p>
            </w:tc>
            <w:tc>
              <w:tcPr>
                <w:tcW w:w="944" w:type="dxa"/>
              </w:tcPr>
              <w:p w14:paraId="2893DBB0" w14:textId="77777777" w:rsidR="00E214B1" w:rsidRPr="004F0203" w:rsidRDefault="00E214B1" w:rsidP="002105F9">
                <w:pPr>
                  <w:pStyle w:val="TableTextCentred"/>
                  <w:rPr>
                    <w:sz w:val="16"/>
                    <w:szCs w:val="16"/>
                  </w:rPr>
                </w:pPr>
                <w:r w:rsidRPr="004F0203">
                  <w:rPr>
                    <w:sz w:val="16"/>
                    <w:szCs w:val="16"/>
                  </w:rPr>
                  <w:t>10</w:t>
                </w:r>
              </w:p>
            </w:tc>
            <w:tc>
              <w:tcPr>
                <w:tcW w:w="944" w:type="dxa"/>
              </w:tcPr>
              <w:p w14:paraId="4B5FB1D9" w14:textId="77777777" w:rsidR="00E214B1" w:rsidRPr="004F0203" w:rsidRDefault="00E214B1" w:rsidP="002105F9">
                <w:pPr>
                  <w:pStyle w:val="TableTextCentred"/>
                  <w:rPr>
                    <w:sz w:val="16"/>
                    <w:szCs w:val="16"/>
                  </w:rPr>
                </w:pPr>
                <w:r w:rsidRPr="004F0203">
                  <w:rPr>
                    <w:sz w:val="16"/>
                    <w:szCs w:val="16"/>
                  </w:rPr>
                  <w:t>167</w:t>
                </w:r>
              </w:p>
            </w:tc>
            <w:tc>
              <w:tcPr>
                <w:tcW w:w="985" w:type="dxa"/>
                <w:hideMark/>
              </w:tcPr>
              <w:p w14:paraId="3136B38A" w14:textId="77777777" w:rsidR="00E214B1" w:rsidRPr="004F0203" w:rsidRDefault="00E214B1" w:rsidP="002105F9">
                <w:pPr>
                  <w:pStyle w:val="TableTextCentred"/>
                  <w:rPr>
                    <w:sz w:val="16"/>
                    <w:szCs w:val="16"/>
                  </w:rPr>
                </w:pPr>
                <w:r w:rsidRPr="004F0203">
                  <w:rPr>
                    <w:sz w:val="16"/>
                    <w:szCs w:val="16"/>
                  </w:rPr>
                  <w:t>Snowy R</w:t>
                </w:r>
              </w:p>
            </w:tc>
            <w:tc>
              <w:tcPr>
                <w:tcW w:w="1147" w:type="dxa"/>
              </w:tcPr>
              <w:p w14:paraId="1A928994" w14:textId="77777777" w:rsidR="00E214B1" w:rsidRPr="004F0203" w:rsidRDefault="00E214B1" w:rsidP="002105F9">
                <w:pPr>
                  <w:pStyle w:val="TableTextCentred"/>
                  <w:rPr>
                    <w:sz w:val="16"/>
                    <w:szCs w:val="16"/>
                  </w:rPr>
                </w:pPr>
                <w:r w:rsidRPr="004F0203">
                  <w:rPr>
                    <w:sz w:val="16"/>
                    <w:szCs w:val="16"/>
                  </w:rPr>
                  <w:t>Upper Tertiary (Curlip Gravels)</w:t>
                </w:r>
              </w:p>
            </w:tc>
          </w:tr>
          <w:tr w:rsidR="00E214B1" w:rsidRPr="00D557D5" w14:paraId="15A6C923" w14:textId="77777777" w:rsidTr="002105F9">
            <w:trPr>
              <w:cnfStyle w:val="000000010000" w:firstRow="0" w:lastRow="0" w:firstColumn="0" w:lastColumn="0" w:oddVBand="0" w:evenVBand="0" w:oddHBand="0" w:evenHBand="1" w:firstRowFirstColumn="0" w:firstRowLastColumn="0" w:lastRowFirstColumn="0" w:lastRowLastColumn="0"/>
              <w:trHeight w:val="600"/>
            </w:trPr>
            <w:tc>
              <w:tcPr>
                <w:tcW w:w="1098" w:type="dxa"/>
                <w:noWrap/>
                <w:hideMark/>
              </w:tcPr>
              <w:p w14:paraId="6B6DDB3F" w14:textId="77777777" w:rsidR="00E214B1" w:rsidRPr="004F0203" w:rsidRDefault="00E214B1" w:rsidP="002105F9">
                <w:pPr>
                  <w:pStyle w:val="TableText"/>
                  <w:jc w:val="center"/>
                  <w:rPr>
                    <w:sz w:val="16"/>
                    <w:szCs w:val="16"/>
                  </w:rPr>
                </w:pPr>
                <w:r w:rsidRPr="004F0203">
                  <w:rPr>
                    <w:sz w:val="16"/>
                    <w:szCs w:val="16"/>
                  </w:rPr>
                  <w:t>WRK990054 (S9037246/1)</w:t>
                </w:r>
              </w:p>
            </w:tc>
            <w:tc>
              <w:tcPr>
                <w:tcW w:w="994" w:type="dxa"/>
              </w:tcPr>
              <w:p w14:paraId="7080FFDD" w14:textId="77777777" w:rsidR="00E214B1" w:rsidRPr="004F0203" w:rsidRDefault="00E214B1" w:rsidP="002105F9">
                <w:pPr>
                  <w:pStyle w:val="TableTextCentred"/>
                  <w:rPr>
                    <w:sz w:val="16"/>
                    <w:szCs w:val="16"/>
                  </w:rPr>
                </w:pPr>
                <w:r w:rsidRPr="004F0203">
                  <w:rPr>
                    <w:sz w:val="16"/>
                    <w:szCs w:val="16"/>
                  </w:rPr>
                  <w:t>18/09/2009</w:t>
                </w:r>
              </w:p>
            </w:tc>
            <w:tc>
              <w:tcPr>
                <w:tcW w:w="992" w:type="dxa"/>
                <w:hideMark/>
              </w:tcPr>
              <w:p w14:paraId="1FE4BB7F" w14:textId="77777777" w:rsidR="00E214B1" w:rsidRPr="004F0203" w:rsidRDefault="00E214B1" w:rsidP="002105F9">
                <w:pPr>
                  <w:pStyle w:val="TableTextCentred"/>
                  <w:rPr>
                    <w:sz w:val="16"/>
                    <w:szCs w:val="16"/>
                  </w:rPr>
                </w:pPr>
                <w:r w:rsidRPr="004F0203">
                  <w:rPr>
                    <w:sz w:val="16"/>
                    <w:szCs w:val="16"/>
                  </w:rPr>
                  <w:t>8/05/2014</w:t>
                </w:r>
              </w:p>
            </w:tc>
            <w:tc>
              <w:tcPr>
                <w:tcW w:w="974" w:type="dxa"/>
                <w:hideMark/>
              </w:tcPr>
              <w:p w14:paraId="24F9B481" w14:textId="77777777" w:rsidR="00E214B1" w:rsidRPr="004F0203" w:rsidRDefault="00E214B1" w:rsidP="002105F9">
                <w:pPr>
                  <w:pStyle w:val="TableTextCentred"/>
                  <w:rPr>
                    <w:sz w:val="16"/>
                    <w:szCs w:val="16"/>
                  </w:rPr>
                </w:pPr>
                <w:r w:rsidRPr="004F0203">
                  <w:rPr>
                    <w:sz w:val="16"/>
                    <w:szCs w:val="16"/>
                  </w:rPr>
                  <w:t>34</w:t>
                </w:r>
              </w:p>
            </w:tc>
            <w:tc>
              <w:tcPr>
                <w:tcW w:w="835" w:type="dxa"/>
                <w:hideMark/>
              </w:tcPr>
              <w:p w14:paraId="1A8E89A3" w14:textId="77777777" w:rsidR="00E214B1" w:rsidRPr="004F0203" w:rsidRDefault="00E214B1" w:rsidP="002105F9">
                <w:pPr>
                  <w:pStyle w:val="TableTextCentred"/>
                  <w:rPr>
                    <w:sz w:val="16"/>
                    <w:szCs w:val="16"/>
                  </w:rPr>
                </w:pPr>
                <w:r w:rsidRPr="004F0203">
                  <w:rPr>
                    <w:sz w:val="16"/>
                    <w:szCs w:val="16"/>
                  </w:rPr>
                  <w:t>91.28</w:t>
                </w:r>
              </w:p>
            </w:tc>
            <w:tc>
              <w:tcPr>
                <w:tcW w:w="834" w:type="dxa"/>
                <w:hideMark/>
              </w:tcPr>
              <w:p w14:paraId="694304B5" w14:textId="77777777" w:rsidR="00E214B1" w:rsidRPr="004F0203" w:rsidRDefault="00E214B1" w:rsidP="002105F9">
                <w:pPr>
                  <w:pStyle w:val="TableTextCentred"/>
                  <w:rPr>
                    <w:sz w:val="16"/>
                    <w:szCs w:val="16"/>
                  </w:rPr>
                </w:pPr>
                <w:r w:rsidRPr="004F0203">
                  <w:rPr>
                    <w:sz w:val="16"/>
                    <w:szCs w:val="16"/>
                  </w:rPr>
                  <w:t>-5.39</w:t>
                </w:r>
              </w:p>
            </w:tc>
            <w:tc>
              <w:tcPr>
                <w:tcW w:w="944" w:type="dxa"/>
              </w:tcPr>
              <w:p w14:paraId="4B18936E" w14:textId="77777777" w:rsidR="00E214B1" w:rsidRPr="004F0203" w:rsidRDefault="00E214B1" w:rsidP="002105F9">
                <w:pPr>
                  <w:pStyle w:val="TableTextCentred"/>
                  <w:rPr>
                    <w:sz w:val="16"/>
                    <w:szCs w:val="16"/>
                  </w:rPr>
                </w:pPr>
              </w:p>
            </w:tc>
            <w:tc>
              <w:tcPr>
                <w:tcW w:w="944" w:type="dxa"/>
              </w:tcPr>
              <w:p w14:paraId="08DCD096" w14:textId="77777777" w:rsidR="00E214B1" w:rsidRPr="004F0203" w:rsidRDefault="00E214B1" w:rsidP="002105F9">
                <w:pPr>
                  <w:pStyle w:val="TableTextCentred"/>
                  <w:rPr>
                    <w:sz w:val="16"/>
                    <w:szCs w:val="16"/>
                  </w:rPr>
                </w:pPr>
              </w:p>
            </w:tc>
            <w:tc>
              <w:tcPr>
                <w:tcW w:w="985" w:type="dxa"/>
                <w:hideMark/>
              </w:tcPr>
              <w:p w14:paraId="1A3AB401" w14:textId="77777777" w:rsidR="00E214B1" w:rsidRPr="004F0203" w:rsidRDefault="00E214B1" w:rsidP="002105F9">
                <w:pPr>
                  <w:pStyle w:val="TableTextCentred"/>
                  <w:rPr>
                    <w:sz w:val="16"/>
                    <w:szCs w:val="16"/>
                  </w:rPr>
                </w:pPr>
                <w:r w:rsidRPr="004F0203">
                  <w:rPr>
                    <w:sz w:val="16"/>
                    <w:szCs w:val="16"/>
                  </w:rPr>
                  <w:t>Latrobe R</w:t>
                </w:r>
              </w:p>
            </w:tc>
            <w:tc>
              <w:tcPr>
                <w:tcW w:w="1147" w:type="dxa"/>
              </w:tcPr>
              <w:p w14:paraId="591855F7" w14:textId="77777777" w:rsidR="00E214B1" w:rsidRPr="004F0203" w:rsidRDefault="00E214B1" w:rsidP="002105F9">
                <w:pPr>
                  <w:pStyle w:val="TableTextCentred"/>
                  <w:rPr>
                    <w:sz w:val="16"/>
                    <w:szCs w:val="16"/>
                  </w:rPr>
                </w:pPr>
                <w:r w:rsidRPr="004F0203">
                  <w:rPr>
                    <w:sz w:val="16"/>
                    <w:szCs w:val="16"/>
                  </w:rPr>
                  <w:t>Lower Tertiary (Childers Formation)</w:t>
                </w:r>
              </w:p>
            </w:tc>
          </w:tr>
          <w:tr w:rsidR="00E214B1" w:rsidRPr="00D557D5" w14:paraId="685D1E2F" w14:textId="77777777" w:rsidTr="002105F9">
            <w:trPr>
              <w:cnfStyle w:val="000000100000" w:firstRow="0" w:lastRow="0" w:firstColumn="0" w:lastColumn="0" w:oddVBand="0" w:evenVBand="0" w:oddHBand="1" w:evenHBand="0" w:firstRowFirstColumn="0" w:firstRowLastColumn="0" w:lastRowFirstColumn="0" w:lastRowLastColumn="0"/>
              <w:trHeight w:val="600"/>
            </w:trPr>
            <w:tc>
              <w:tcPr>
                <w:tcW w:w="1098" w:type="dxa"/>
                <w:noWrap/>
                <w:hideMark/>
              </w:tcPr>
              <w:p w14:paraId="3A7F067A" w14:textId="77777777" w:rsidR="00E214B1" w:rsidRPr="004F0203" w:rsidRDefault="00E214B1" w:rsidP="002105F9">
                <w:pPr>
                  <w:pStyle w:val="TableText"/>
                  <w:jc w:val="center"/>
                  <w:rPr>
                    <w:sz w:val="16"/>
                    <w:szCs w:val="16"/>
                  </w:rPr>
                </w:pPr>
                <w:r w:rsidRPr="004F0203">
                  <w:rPr>
                    <w:sz w:val="16"/>
                    <w:szCs w:val="16"/>
                  </w:rPr>
                  <w:t>WRK990055 (S9037246/4)</w:t>
                </w:r>
              </w:p>
            </w:tc>
            <w:tc>
              <w:tcPr>
                <w:tcW w:w="994" w:type="dxa"/>
              </w:tcPr>
              <w:p w14:paraId="36284A17" w14:textId="77777777" w:rsidR="00E214B1" w:rsidRPr="004F0203" w:rsidRDefault="00E214B1" w:rsidP="002105F9">
                <w:pPr>
                  <w:pStyle w:val="TableTextCentred"/>
                  <w:rPr>
                    <w:sz w:val="16"/>
                    <w:szCs w:val="16"/>
                  </w:rPr>
                </w:pPr>
                <w:r w:rsidRPr="004F0203">
                  <w:rPr>
                    <w:sz w:val="16"/>
                    <w:szCs w:val="16"/>
                  </w:rPr>
                  <w:t>18/09/2009</w:t>
                </w:r>
              </w:p>
            </w:tc>
            <w:tc>
              <w:tcPr>
                <w:tcW w:w="992" w:type="dxa"/>
                <w:hideMark/>
              </w:tcPr>
              <w:p w14:paraId="42AF310B" w14:textId="77777777" w:rsidR="00E214B1" w:rsidRPr="004F0203" w:rsidRDefault="00E214B1" w:rsidP="002105F9">
                <w:pPr>
                  <w:pStyle w:val="TableTextCentred"/>
                  <w:rPr>
                    <w:sz w:val="16"/>
                    <w:szCs w:val="16"/>
                  </w:rPr>
                </w:pPr>
                <w:r w:rsidRPr="004F0203">
                  <w:rPr>
                    <w:sz w:val="16"/>
                    <w:szCs w:val="16"/>
                  </w:rPr>
                  <w:t>8/05/2014</w:t>
                </w:r>
              </w:p>
            </w:tc>
            <w:tc>
              <w:tcPr>
                <w:tcW w:w="974" w:type="dxa"/>
                <w:hideMark/>
              </w:tcPr>
              <w:p w14:paraId="55F940EC" w14:textId="77777777" w:rsidR="00E214B1" w:rsidRPr="004F0203" w:rsidRDefault="00E214B1" w:rsidP="002105F9">
                <w:pPr>
                  <w:pStyle w:val="TableTextCentred"/>
                  <w:rPr>
                    <w:sz w:val="16"/>
                    <w:szCs w:val="16"/>
                  </w:rPr>
                </w:pPr>
                <w:r w:rsidRPr="004F0203">
                  <w:rPr>
                    <w:sz w:val="16"/>
                    <w:szCs w:val="16"/>
                  </w:rPr>
                  <w:t>34</w:t>
                </w:r>
              </w:p>
            </w:tc>
            <w:tc>
              <w:tcPr>
                <w:tcW w:w="835" w:type="dxa"/>
                <w:hideMark/>
              </w:tcPr>
              <w:p w14:paraId="563C73FA" w14:textId="77777777" w:rsidR="00E214B1" w:rsidRPr="004F0203" w:rsidRDefault="00E214B1" w:rsidP="002105F9">
                <w:pPr>
                  <w:pStyle w:val="TableTextCentred"/>
                  <w:rPr>
                    <w:sz w:val="16"/>
                    <w:szCs w:val="16"/>
                  </w:rPr>
                </w:pPr>
                <w:r w:rsidRPr="004F0203">
                  <w:rPr>
                    <w:sz w:val="16"/>
                    <w:szCs w:val="16"/>
                  </w:rPr>
                  <w:t>76.04</w:t>
                </w:r>
              </w:p>
            </w:tc>
            <w:tc>
              <w:tcPr>
                <w:tcW w:w="834" w:type="dxa"/>
                <w:hideMark/>
              </w:tcPr>
              <w:p w14:paraId="683A1A48" w14:textId="77777777" w:rsidR="00E214B1" w:rsidRPr="004F0203" w:rsidRDefault="00E214B1" w:rsidP="002105F9">
                <w:pPr>
                  <w:pStyle w:val="TableTextCentred"/>
                  <w:rPr>
                    <w:sz w:val="16"/>
                    <w:szCs w:val="16"/>
                  </w:rPr>
                </w:pPr>
                <w:r w:rsidRPr="004F0203">
                  <w:rPr>
                    <w:sz w:val="16"/>
                    <w:szCs w:val="16"/>
                  </w:rPr>
                  <w:t>10.15</w:t>
                </w:r>
              </w:p>
            </w:tc>
            <w:tc>
              <w:tcPr>
                <w:tcW w:w="944" w:type="dxa"/>
              </w:tcPr>
              <w:p w14:paraId="180F1B8B" w14:textId="77777777" w:rsidR="00E214B1" w:rsidRPr="004F0203" w:rsidRDefault="00E214B1" w:rsidP="002105F9">
                <w:pPr>
                  <w:pStyle w:val="TableTextCentred"/>
                  <w:rPr>
                    <w:sz w:val="16"/>
                    <w:szCs w:val="16"/>
                  </w:rPr>
                </w:pPr>
              </w:p>
            </w:tc>
            <w:tc>
              <w:tcPr>
                <w:tcW w:w="944" w:type="dxa"/>
              </w:tcPr>
              <w:p w14:paraId="16A05FBE" w14:textId="77777777" w:rsidR="00E214B1" w:rsidRPr="004F0203" w:rsidRDefault="00E214B1" w:rsidP="002105F9">
                <w:pPr>
                  <w:pStyle w:val="TableTextCentred"/>
                  <w:rPr>
                    <w:sz w:val="16"/>
                    <w:szCs w:val="16"/>
                  </w:rPr>
                </w:pPr>
              </w:p>
            </w:tc>
            <w:tc>
              <w:tcPr>
                <w:tcW w:w="985" w:type="dxa"/>
                <w:hideMark/>
              </w:tcPr>
              <w:p w14:paraId="2185B100" w14:textId="77777777" w:rsidR="00E214B1" w:rsidRPr="004F0203" w:rsidRDefault="00E214B1" w:rsidP="002105F9">
                <w:pPr>
                  <w:pStyle w:val="TableTextCentred"/>
                  <w:rPr>
                    <w:sz w:val="16"/>
                    <w:szCs w:val="16"/>
                  </w:rPr>
                </w:pPr>
                <w:r w:rsidRPr="004F0203">
                  <w:rPr>
                    <w:sz w:val="16"/>
                    <w:szCs w:val="16"/>
                  </w:rPr>
                  <w:t>Latrobe R</w:t>
                </w:r>
              </w:p>
            </w:tc>
            <w:tc>
              <w:tcPr>
                <w:tcW w:w="1147" w:type="dxa"/>
              </w:tcPr>
              <w:p w14:paraId="20E41096" w14:textId="77777777" w:rsidR="00E214B1" w:rsidRPr="004F0203" w:rsidRDefault="00E214B1" w:rsidP="002105F9">
                <w:pPr>
                  <w:pStyle w:val="TableTextCentred"/>
                  <w:rPr>
                    <w:sz w:val="16"/>
                    <w:szCs w:val="16"/>
                  </w:rPr>
                </w:pPr>
                <w:r w:rsidRPr="004F0203">
                  <w:rPr>
                    <w:sz w:val="16"/>
                    <w:szCs w:val="16"/>
                  </w:rPr>
                  <w:t>Upper Tertiary (Hanuted Hills Formation)</w:t>
                </w:r>
              </w:p>
            </w:tc>
          </w:tr>
          <w:tr w:rsidR="00E214B1" w:rsidRPr="00D557D5" w14:paraId="2B3FB7D6" w14:textId="77777777" w:rsidTr="002105F9">
            <w:trPr>
              <w:cnfStyle w:val="000000010000" w:firstRow="0" w:lastRow="0" w:firstColumn="0" w:lastColumn="0" w:oddVBand="0" w:evenVBand="0" w:oddHBand="0" w:evenHBand="1" w:firstRowFirstColumn="0" w:firstRowLastColumn="0" w:lastRowFirstColumn="0" w:lastRowLastColumn="0"/>
              <w:trHeight w:val="600"/>
            </w:trPr>
            <w:tc>
              <w:tcPr>
                <w:tcW w:w="1098" w:type="dxa"/>
                <w:noWrap/>
                <w:hideMark/>
              </w:tcPr>
              <w:p w14:paraId="575BED28" w14:textId="77777777" w:rsidR="00E214B1" w:rsidRPr="004F0203" w:rsidRDefault="00E214B1" w:rsidP="002105F9">
                <w:pPr>
                  <w:pStyle w:val="TableText"/>
                  <w:jc w:val="center"/>
                  <w:rPr>
                    <w:sz w:val="16"/>
                    <w:szCs w:val="16"/>
                  </w:rPr>
                </w:pPr>
                <w:r w:rsidRPr="004F0203">
                  <w:rPr>
                    <w:sz w:val="16"/>
                    <w:szCs w:val="16"/>
                  </w:rPr>
                  <w:t>WRK990056 (S9037246/3)</w:t>
                </w:r>
              </w:p>
            </w:tc>
            <w:tc>
              <w:tcPr>
                <w:tcW w:w="994" w:type="dxa"/>
              </w:tcPr>
              <w:p w14:paraId="7CA5E993" w14:textId="77777777" w:rsidR="00E214B1" w:rsidRPr="004F0203" w:rsidRDefault="00E214B1" w:rsidP="002105F9">
                <w:pPr>
                  <w:pStyle w:val="TableTextCentred"/>
                  <w:rPr>
                    <w:sz w:val="16"/>
                    <w:szCs w:val="16"/>
                  </w:rPr>
                </w:pPr>
                <w:r w:rsidRPr="004F0203">
                  <w:rPr>
                    <w:sz w:val="16"/>
                    <w:szCs w:val="16"/>
                  </w:rPr>
                  <w:t>18/09/2009</w:t>
                </w:r>
              </w:p>
            </w:tc>
            <w:tc>
              <w:tcPr>
                <w:tcW w:w="992" w:type="dxa"/>
                <w:hideMark/>
              </w:tcPr>
              <w:p w14:paraId="03FEA8A3" w14:textId="77777777" w:rsidR="00E214B1" w:rsidRPr="004F0203" w:rsidRDefault="00E214B1" w:rsidP="002105F9">
                <w:pPr>
                  <w:pStyle w:val="TableTextCentred"/>
                  <w:rPr>
                    <w:sz w:val="16"/>
                    <w:szCs w:val="16"/>
                  </w:rPr>
                </w:pPr>
                <w:r w:rsidRPr="004F0203">
                  <w:rPr>
                    <w:sz w:val="16"/>
                    <w:szCs w:val="16"/>
                  </w:rPr>
                  <w:t>8/05/2014</w:t>
                </w:r>
              </w:p>
            </w:tc>
            <w:tc>
              <w:tcPr>
                <w:tcW w:w="974" w:type="dxa"/>
                <w:hideMark/>
              </w:tcPr>
              <w:p w14:paraId="5B982EFC" w14:textId="77777777" w:rsidR="00E214B1" w:rsidRPr="004F0203" w:rsidRDefault="00E214B1" w:rsidP="002105F9">
                <w:pPr>
                  <w:pStyle w:val="TableTextCentred"/>
                  <w:rPr>
                    <w:sz w:val="16"/>
                    <w:szCs w:val="16"/>
                  </w:rPr>
                </w:pPr>
                <w:r w:rsidRPr="004F0203">
                  <w:rPr>
                    <w:sz w:val="16"/>
                    <w:szCs w:val="16"/>
                  </w:rPr>
                  <w:t>34</w:t>
                </w:r>
              </w:p>
            </w:tc>
            <w:tc>
              <w:tcPr>
                <w:tcW w:w="835" w:type="dxa"/>
                <w:hideMark/>
              </w:tcPr>
              <w:p w14:paraId="784F551B" w14:textId="77777777" w:rsidR="00E214B1" w:rsidRPr="004F0203" w:rsidRDefault="00E214B1" w:rsidP="002105F9">
                <w:pPr>
                  <w:pStyle w:val="TableTextCentred"/>
                  <w:rPr>
                    <w:sz w:val="16"/>
                    <w:szCs w:val="16"/>
                  </w:rPr>
                </w:pPr>
                <w:r w:rsidRPr="004F0203">
                  <w:rPr>
                    <w:sz w:val="16"/>
                    <w:szCs w:val="16"/>
                  </w:rPr>
                  <w:t>71.75</w:t>
                </w:r>
              </w:p>
            </w:tc>
            <w:tc>
              <w:tcPr>
                <w:tcW w:w="834" w:type="dxa"/>
                <w:hideMark/>
              </w:tcPr>
              <w:p w14:paraId="1680EBAA" w14:textId="77777777" w:rsidR="00E214B1" w:rsidRPr="004F0203" w:rsidRDefault="00E214B1" w:rsidP="002105F9">
                <w:pPr>
                  <w:pStyle w:val="TableTextCentred"/>
                  <w:rPr>
                    <w:sz w:val="16"/>
                    <w:szCs w:val="16"/>
                  </w:rPr>
                </w:pPr>
                <w:r w:rsidRPr="004F0203">
                  <w:rPr>
                    <w:sz w:val="16"/>
                    <w:szCs w:val="16"/>
                  </w:rPr>
                  <w:t>14.43</w:t>
                </w:r>
              </w:p>
            </w:tc>
            <w:tc>
              <w:tcPr>
                <w:tcW w:w="944" w:type="dxa"/>
              </w:tcPr>
              <w:p w14:paraId="6ADDA02A" w14:textId="77777777" w:rsidR="00E214B1" w:rsidRPr="004F0203" w:rsidRDefault="00E214B1" w:rsidP="002105F9">
                <w:pPr>
                  <w:pStyle w:val="TableTextCentred"/>
                  <w:rPr>
                    <w:sz w:val="16"/>
                    <w:szCs w:val="16"/>
                  </w:rPr>
                </w:pPr>
              </w:p>
            </w:tc>
            <w:tc>
              <w:tcPr>
                <w:tcW w:w="944" w:type="dxa"/>
              </w:tcPr>
              <w:p w14:paraId="53564911" w14:textId="77777777" w:rsidR="00E214B1" w:rsidRPr="004F0203" w:rsidRDefault="00E214B1" w:rsidP="002105F9">
                <w:pPr>
                  <w:pStyle w:val="TableTextCentred"/>
                  <w:rPr>
                    <w:sz w:val="16"/>
                    <w:szCs w:val="16"/>
                  </w:rPr>
                </w:pPr>
              </w:p>
            </w:tc>
            <w:tc>
              <w:tcPr>
                <w:tcW w:w="985" w:type="dxa"/>
                <w:hideMark/>
              </w:tcPr>
              <w:p w14:paraId="303DFAE7" w14:textId="77777777" w:rsidR="00E214B1" w:rsidRPr="004F0203" w:rsidRDefault="00E214B1" w:rsidP="002105F9">
                <w:pPr>
                  <w:pStyle w:val="TableTextCentred"/>
                  <w:rPr>
                    <w:sz w:val="16"/>
                    <w:szCs w:val="16"/>
                  </w:rPr>
                </w:pPr>
                <w:r w:rsidRPr="004F0203">
                  <w:rPr>
                    <w:sz w:val="16"/>
                    <w:szCs w:val="16"/>
                  </w:rPr>
                  <w:t>Latrobe R</w:t>
                </w:r>
              </w:p>
            </w:tc>
            <w:tc>
              <w:tcPr>
                <w:tcW w:w="1147" w:type="dxa"/>
              </w:tcPr>
              <w:p w14:paraId="54CF2EB5" w14:textId="77777777" w:rsidR="00E214B1" w:rsidRPr="004F0203" w:rsidRDefault="00E214B1" w:rsidP="002105F9">
                <w:pPr>
                  <w:pStyle w:val="TableTextCentred"/>
                  <w:rPr>
                    <w:sz w:val="16"/>
                    <w:szCs w:val="16"/>
                  </w:rPr>
                </w:pPr>
                <w:r w:rsidRPr="004F0203">
                  <w:rPr>
                    <w:sz w:val="16"/>
                    <w:szCs w:val="16"/>
                  </w:rPr>
                  <w:t>Lower Tertiary (Yarragon Formation)</w:t>
                </w:r>
              </w:p>
            </w:tc>
          </w:tr>
          <w:tr w:rsidR="00E214B1" w:rsidRPr="00D557D5" w14:paraId="7BE8D71B" w14:textId="77777777" w:rsidTr="002105F9">
            <w:trPr>
              <w:cnfStyle w:val="000000100000" w:firstRow="0" w:lastRow="0" w:firstColumn="0" w:lastColumn="0" w:oddVBand="0" w:evenVBand="0" w:oddHBand="1" w:evenHBand="0" w:firstRowFirstColumn="0" w:firstRowLastColumn="0" w:lastRowFirstColumn="0" w:lastRowLastColumn="0"/>
              <w:trHeight w:val="600"/>
            </w:trPr>
            <w:tc>
              <w:tcPr>
                <w:tcW w:w="1098" w:type="dxa"/>
                <w:noWrap/>
                <w:hideMark/>
              </w:tcPr>
              <w:p w14:paraId="467C5DAA" w14:textId="77777777" w:rsidR="00E214B1" w:rsidRPr="004F0203" w:rsidRDefault="00E214B1" w:rsidP="002105F9">
                <w:pPr>
                  <w:pStyle w:val="TableText"/>
                  <w:jc w:val="center"/>
                  <w:rPr>
                    <w:sz w:val="16"/>
                    <w:szCs w:val="16"/>
                  </w:rPr>
                </w:pPr>
                <w:r w:rsidRPr="004F0203">
                  <w:rPr>
                    <w:sz w:val="16"/>
                    <w:szCs w:val="16"/>
                  </w:rPr>
                  <w:t>WRK990057 (S9037246/2)</w:t>
                </w:r>
              </w:p>
            </w:tc>
            <w:tc>
              <w:tcPr>
                <w:tcW w:w="994" w:type="dxa"/>
              </w:tcPr>
              <w:p w14:paraId="2C222331" w14:textId="77777777" w:rsidR="00E214B1" w:rsidRPr="004F0203" w:rsidRDefault="00E214B1" w:rsidP="002105F9">
                <w:pPr>
                  <w:pStyle w:val="TableTextCentred"/>
                  <w:rPr>
                    <w:sz w:val="16"/>
                    <w:szCs w:val="16"/>
                  </w:rPr>
                </w:pPr>
                <w:r w:rsidRPr="004F0203">
                  <w:rPr>
                    <w:sz w:val="16"/>
                    <w:szCs w:val="16"/>
                  </w:rPr>
                  <w:t>18/09/2009</w:t>
                </w:r>
              </w:p>
            </w:tc>
            <w:tc>
              <w:tcPr>
                <w:tcW w:w="992" w:type="dxa"/>
                <w:hideMark/>
              </w:tcPr>
              <w:p w14:paraId="34ACDFE0" w14:textId="77777777" w:rsidR="00E214B1" w:rsidRPr="004F0203" w:rsidRDefault="00E214B1" w:rsidP="002105F9">
                <w:pPr>
                  <w:pStyle w:val="TableTextCentred"/>
                  <w:rPr>
                    <w:sz w:val="16"/>
                    <w:szCs w:val="16"/>
                  </w:rPr>
                </w:pPr>
                <w:r w:rsidRPr="004F0203">
                  <w:rPr>
                    <w:sz w:val="16"/>
                    <w:szCs w:val="16"/>
                  </w:rPr>
                  <w:t>8/05/2014</w:t>
                </w:r>
              </w:p>
            </w:tc>
            <w:tc>
              <w:tcPr>
                <w:tcW w:w="974" w:type="dxa"/>
                <w:hideMark/>
              </w:tcPr>
              <w:p w14:paraId="67155C61" w14:textId="77777777" w:rsidR="00E214B1" w:rsidRPr="004F0203" w:rsidRDefault="00E214B1" w:rsidP="002105F9">
                <w:pPr>
                  <w:pStyle w:val="TableTextCentred"/>
                  <w:rPr>
                    <w:sz w:val="16"/>
                    <w:szCs w:val="16"/>
                  </w:rPr>
                </w:pPr>
                <w:r w:rsidRPr="004F0203">
                  <w:rPr>
                    <w:sz w:val="16"/>
                    <w:szCs w:val="16"/>
                  </w:rPr>
                  <w:t>34</w:t>
                </w:r>
              </w:p>
            </w:tc>
            <w:tc>
              <w:tcPr>
                <w:tcW w:w="835" w:type="dxa"/>
                <w:hideMark/>
              </w:tcPr>
              <w:p w14:paraId="3985E46F" w14:textId="77777777" w:rsidR="00E214B1" w:rsidRPr="004F0203" w:rsidRDefault="00E214B1" w:rsidP="002105F9">
                <w:pPr>
                  <w:pStyle w:val="TableTextCentred"/>
                  <w:rPr>
                    <w:sz w:val="16"/>
                    <w:szCs w:val="16"/>
                  </w:rPr>
                </w:pPr>
                <w:r w:rsidRPr="004F0203">
                  <w:rPr>
                    <w:sz w:val="16"/>
                    <w:szCs w:val="16"/>
                  </w:rPr>
                  <w:t>66.31</w:t>
                </w:r>
              </w:p>
            </w:tc>
            <w:tc>
              <w:tcPr>
                <w:tcW w:w="834" w:type="dxa"/>
                <w:hideMark/>
              </w:tcPr>
              <w:p w14:paraId="60993F14" w14:textId="77777777" w:rsidR="00E214B1" w:rsidRPr="004F0203" w:rsidRDefault="00E214B1" w:rsidP="002105F9">
                <w:pPr>
                  <w:pStyle w:val="TableTextCentred"/>
                  <w:rPr>
                    <w:sz w:val="16"/>
                    <w:szCs w:val="16"/>
                  </w:rPr>
                </w:pPr>
                <w:r w:rsidRPr="004F0203">
                  <w:rPr>
                    <w:sz w:val="16"/>
                    <w:szCs w:val="16"/>
                  </w:rPr>
                  <w:t>19.85</w:t>
                </w:r>
              </w:p>
            </w:tc>
            <w:tc>
              <w:tcPr>
                <w:tcW w:w="944" w:type="dxa"/>
              </w:tcPr>
              <w:p w14:paraId="7215CA6A" w14:textId="77777777" w:rsidR="00E214B1" w:rsidRPr="004F0203" w:rsidRDefault="00E214B1" w:rsidP="002105F9">
                <w:pPr>
                  <w:pStyle w:val="TableTextCentred"/>
                  <w:rPr>
                    <w:sz w:val="16"/>
                    <w:szCs w:val="16"/>
                  </w:rPr>
                </w:pPr>
              </w:p>
            </w:tc>
            <w:tc>
              <w:tcPr>
                <w:tcW w:w="944" w:type="dxa"/>
              </w:tcPr>
              <w:p w14:paraId="490330C7" w14:textId="77777777" w:rsidR="00E214B1" w:rsidRPr="004F0203" w:rsidRDefault="00E214B1" w:rsidP="002105F9">
                <w:pPr>
                  <w:pStyle w:val="TableTextCentred"/>
                  <w:rPr>
                    <w:sz w:val="16"/>
                    <w:szCs w:val="16"/>
                  </w:rPr>
                </w:pPr>
              </w:p>
            </w:tc>
            <w:tc>
              <w:tcPr>
                <w:tcW w:w="985" w:type="dxa"/>
                <w:hideMark/>
              </w:tcPr>
              <w:p w14:paraId="1A732E44" w14:textId="77777777" w:rsidR="00E214B1" w:rsidRPr="004F0203" w:rsidRDefault="00E214B1" w:rsidP="002105F9">
                <w:pPr>
                  <w:pStyle w:val="TableTextCentred"/>
                  <w:rPr>
                    <w:sz w:val="16"/>
                    <w:szCs w:val="16"/>
                  </w:rPr>
                </w:pPr>
                <w:r w:rsidRPr="004F0203">
                  <w:rPr>
                    <w:sz w:val="16"/>
                    <w:szCs w:val="16"/>
                  </w:rPr>
                  <w:t>Latrobe R</w:t>
                </w:r>
              </w:p>
            </w:tc>
            <w:tc>
              <w:tcPr>
                <w:tcW w:w="1147" w:type="dxa"/>
              </w:tcPr>
              <w:p w14:paraId="4FC2B6BA" w14:textId="77777777" w:rsidR="00E214B1" w:rsidRPr="004F0203" w:rsidRDefault="00E214B1" w:rsidP="002105F9">
                <w:pPr>
                  <w:pStyle w:val="TableTextCentred"/>
                  <w:rPr>
                    <w:sz w:val="16"/>
                    <w:szCs w:val="16"/>
                  </w:rPr>
                </w:pPr>
                <w:r w:rsidRPr="004F0203">
                  <w:rPr>
                    <w:sz w:val="16"/>
                    <w:szCs w:val="16"/>
                  </w:rPr>
                  <w:t>Lower Tertiary (Thorpdale Volcanics)</w:t>
                </w:r>
              </w:p>
            </w:tc>
          </w:tr>
        </w:tbl>
        <w:p w14:paraId="2E912956" w14:textId="77777777" w:rsidR="00E214B1" w:rsidRDefault="00E214B1" w:rsidP="00E214B1"/>
        <w:p w14:paraId="11EB8BE8" w14:textId="77777777" w:rsidR="00E214B1" w:rsidRPr="003616AD" w:rsidRDefault="00E214B1" w:rsidP="00E214B1">
          <w:pPr>
            <w:pStyle w:val="BodyText"/>
          </w:pPr>
          <w:r>
            <w:rPr>
              <w:noProof/>
            </w:rPr>
            <w:drawing>
              <wp:inline distT="0" distB="0" distL="0" distR="0" wp14:anchorId="4AFB0FD8" wp14:editId="201B4A49">
                <wp:extent cx="5493600" cy="3128400"/>
                <wp:effectExtent l="0" t="0" r="0" b="0"/>
                <wp:docPr id="38" name="Picture 38" descr="Bar graph showing Summary of monitoring records for the 34 selected observation bores for surface water-groundwater interaction analysis in the Gippsland Basin" title="Fig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493600" cy="3128400"/>
                        </a:xfrm>
                        <a:prstGeom prst="rect">
                          <a:avLst/>
                        </a:prstGeom>
                        <a:noFill/>
                      </pic:spPr>
                    </pic:pic>
                  </a:graphicData>
                </a:graphic>
              </wp:inline>
            </w:drawing>
          </w:r>
        </w:p>
        <w:p w14:paraId="1462F796" w14:textId="4E81D97E" w:rsidR="00E214B1" w:rsidRDefault="00E214B1" w:rsidP="00E214B1">
          <w:pPr>
            <w:pStyle w:val="Caption"/>
          </w:pPr>
          <w:bookmarkStart w:id="524" w:name="_Ref483932780"/>
          <w:bookmarkStart w:id="525" w:name="_Toc420274343"/>
          <w:bookmarkStart w:id="526" w:name="_Toc483859441"/>
          <w:bookmarkStart w:id="527" w:name="_Ref483934117"/>
          <w:r>
            <w:t xml:space="preserve">Figure </w:t>
          </w:r>
          <w:fldSimple w:instr=" SEQ Figure \* ARABIC ">
            <w:r w:rsidR="00880B6C">
              <w:rPr>
                <w:noProof/>
              </w:rPr>
              <w:t>30</w:t>
            </w:r>
          </w:fldSimple>
          <w:bookmarkEnd w:id="524"/>
          <w:r>
            <w:t xml:space="preserve"> </w:t>
          </w:r>
          <w:r w:rsidRPr="002315C2">
            <w:t xml:space="preserve">Summary of monitoring records for the </w:t>
          </w:r>
          <w:r>
            <w:t xml:space="preserve">34 </w:t>
          </w:r>
          <w:r w:rsidRPr="002315C2">
            <w:t xml:space="preserve">selected </w:t>
          </w:r>
          <w:r>
            <w:t>observation bores for surface water-groundwater interaction ana</w:t>
          </w:r>
          <w:r w:rsidR="00E66CA5">
            <w:t>l</w:t>
          </w:r>
          <w:r>
            <w:t>ysis</w:t>
          </w:r>
          <w:r w:rsidRPr="002315C2">
            <w:t xml:space="preserve"> in the Gippsland</w:t>
          </w:r>
          <w:bookmarkEnd w:id="525"/>
          <w:r w:rsidR="00E66CA5">
            <w:t xml:space="preserve"> Basin</w:t>
          </w:r>
          <w:bookmarkEnd w:id="526"/>
          <w:bookmarkEnd w:id="527"/>
        </w:p>
        <w:p w14:paraId="33C0E0BA" w14:textId="77777777" w:rsidR="00E214B1" w:rsidRDefault="00E214B1" w:rsidP="00E214B1">
          <w:pPr>
            <w:pStyle w:val="BodyText"/>
          </w:pPr>
        </w:p>
        <w:p w14:paraId="097A11FF" w14:textId="77777777" w:rsidR="00E214B1" w:rsidRPr="00C52F4F" w:rsidRDefault="00E214B1" w:rsidP="00E214B1">
          <w:pPr>
            <w:pStyle w:val="BodyText"/>
          </w:pPr>
          <w:r>
            <w:rPr>
              <w:noProof/>
            </w:rPr>
            <w:drawing>
              <wp:inline distT="0" distB="0" distL="0" distR="0" wp14:anchorId="1B9D40A6" wp14:editId="3A0AA169">
                <wp:extent cx="5547600" cy="3351600"/>
                <wp:effectExtent l="0" t="0" r="0" b="1270"/>
                <wp:docPr id="39" name="Picture 39" descr="Graph showing Groundwater hydrographs of a transect of bores located near Mitchell River west of Bairnsdale plotted against daily stream water level of Mitchell River at Rose" title="Fig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547600" cy="3351600"/>
                        </a:xfrm>
                        <a:prstGeom prst="rect">
                          <a:avLst/>
                        </a:prstGeom>
                        <a:noFill/>
                      </pic:spPr>
                    </pic:pic>
                  </a:graphicData>
                </a:graphic>
              </wp:inline>
            </w:drawing>
          </w:r>
        </w:p>
        <w:p w14:paraId="2B110F9F" w14:textId="668195EE" w:rsidR="00E214B1" w:rsidRDefault="00E214B1" w:rsidP="00E214B1">
          <w:pPr>
            <w:pStyle w:val="Caption"/>
          </w:pPr>
          <w:bookmarkStart w:id="528" w:name="_Ref483932800"/>
          <w:bookmarkStart w:id="529" w:name="_Toc420274344"/>
          <w:bookmarkStart w:id="530" w:name="_Toc483859442"/>
          <w:bookmarkStart w:id="531" w:name="_Ref483934125"/>
          <w:r>
            <w:t xml:space="preserve">Figure </w:t>
          </w:r>
          <w:fldSimple w:instr=" SEQ Figure \* ARABIC ">
            <w:r w:rsidR="00880B6C">
              <w:rPr>
                <w:noProof/>
              </w:rPr>
              <w:t>31</w:t>
            </w:r>
          </w:fldSimple>
          <w:bookmarkEnd w:id="528"/>
          <w:r>
            <w:t xml:space="preserve"> Groundwater hydrographs of a transect of bores located near Mitchell River west of Bairnsdale plotted against daily stream water level of Mitchell River at Rose (gauge station no. 224203)</w:t>
          </w:r>
          <w:bookmarkEnd w:id="529"/>
          <w:bookmarkEnd w:id="530"/>
          <w:bookmarkEnd w:id="531"/>
          <w:r>
            <w:t xml:space="preserve">     </w:t>
          </w:r>
        </w:p>
        <w:p w14:paraId="01665DE8" w14:textId="77777777" w:rsidR="00747003" w:rsidRDefault="00747003" w:rsidP="00E214B1">
          <w:pPr>
            <w:pStyle w:val="Caption"/>
          </w:pPr>
          <w:bookmarkStart w:id="532" w:name="_Toc420274334"/>
        </w:p>
        <w:p w14:paraId="48911224" w14:textId="1461BF87" w:rsidR="00E214B1" w:rsidRPr="00CB0CDE" w:rsidRDefault="00E214B1" w:rsidP="00E214B1">
          <w:pPr>
            <w:pStyle w:val="Caption"/>
          </w:pPr>
          <w:bookmarkStart w:id="533" w:name="_Ref483932914"/>
          <w:bookmarkStart w:id="534" w:name="_Toc483913437"/>
          <w:bookmarkStart w:id="535" w:name="_Ref483934238"/>
          <w:bookmarkStart w:id="536" w:name="_Ref484012167"/>
          <w:r>
            <w:t xml:space="preserve">Table </w:t>
          </w:r>
          <w:fldSimple w:instr=" SEQ Table \* ARABIC ">
            <w:r w:rsidR="00880B6C">
              <w:rPr>
                <w:noProof/>
              </w:rPr>
              <w:t>26</w:t>
            </w:r>
          </w:fldSimple>
          <w:bookmarkEnd w:id="513"/>
          <w:bookmarkEnd w:id="533"/>
          <w:r w:rsidRPr="00CB0CDE">
            <w:t xml:space="preserve"> </w:t>
          </w:r>
          <w:r w:rsidR="00E83597">
            <w:tab/>
          </w:r>
          <w:r w:rsidRPr="00CB0CDE">
            <w:t>Estimated Baseflow Index (BFI) in 51 unregulated catchments in the Gippsland region (sourced from SKM 2012)</w:t>
          </w:r>
          <w:bookmarkEnd w:id="514"/>
          <w:bookmarkEnd w:id="532"/>
          <w:bookmarkEnd w:id="534"/>
          <w:bookmarkEnd w:id="535"/>
          <w:bookmarkEnd w:id="536"/>
          <w:r w:rsidRPr="00CB0CDE">
            <w:t xml:space="preserve">  </w:t>
          </w:r>
        </w:p>
        <w:tbl>
          <w:tblPr>
            <w:tblStyle w:val="TableBAHeaderRow"/>
            <w:tblW w:w="9924" w:type="dxa"/>
            <w:tblLayout w:type="fixed"/>
            <w:tblLook w:val="04A0" w:firstRow="1" w:lastRow="0" w:firstColumn="1" w:lastColumn="0" w:noHBand="0" w:noVBand="1"/>
          </w:tblPr>
          <w:tblGrid>
            <w:gridCol w:w="866"/>
            <w:gridCol w:w="3272"/>
            <w:gridCol w:w="1547"/>
            <w:gridCol w:w="847"/>
            <w:gridCol w:w="848"/>
            <w:gridCol w:w="848"/>
            <w:gridCol w:w="848"/>
            <w:gridCol w:w="848"/>
          </w:tblGrid>
          <w:tr w:rsidR="00E214B1" w:rsidRPr="0095300C" w14:paraId="360A899C" w14:textId="77777777" w:rsidTr="002105F9">
            <w:trPr>
              <w:cnfStyle w:val="100000000000" w:firstRow="1" w:lastRow="0" w:firstColumn="0" w:lastColumn="0" w:oddVBand="0" w:evenVBand="0" w:oddHBand="0" w:evenHBand="0" w:firstRowFirstColumn="0" w:firstRowLastColumn="0" w:lastRowFirstColumn="0" w:lastRowLastColumn="0"/>
              <w:trHeight w:val="240"/>
            </w:trPr>
            <w:tc>
              <w:tcPr>
                <w:tcW w:w="866" w:type="dxa"/>
                <w:noWrap/>
                <w:hideMark/>
              </w:tcPr>
              <w:p w14:paraId="0071BE95" w14:textId="77777777" w:rsidR="00E214B1" w:rsidRPr="0095300C" w:rsidRDefault="00E214B1" w:rsidP="002105F9">
                <w:pPr>
                  <w:pStyle w:val="TableHeading"/>
                  <w:jc w:val="center"/>
                </w:pPr>
                <w:r w:rsidRPr="0095300C">
                  <w:t>Gauge ID</w:t>
                </w:r>
              </w:p>
            </w:tc>
            <w:tc>
              <w:tcPr>
                <w:tcW w:w="3272" w:type="dxa"/>
                <w:noWrap/>
                <w:hideMark/>
              </w:tcPr>
              <w:p w14:paraId="26A902E4" w14:textId="77777777" w:rsidR="00E214B1" w:rsidRPr="0095300C" w:rsidRDefault="00E214B1" w:rsidP="002105F9">
                <w:pPr>
                  <w:pStyle w:val="TableHeading"/>
                  <w:jc w:val="center"/>
                </w:pPr>
                <w:r w:rsidRPr="0095300C">
                  <w:t>Gauge name</w:t>
                </w:r>
              </w:p>
            </w:tc>
            <w:tc>
              <w:tcPr>
                <w:tcW w:w="1547" w:type="dxa"/>
                <w:noWrap/>
                <w:hideMark/>
              </w:tcPr>
              <w:p w14:paraId="3CE0B77A" w14:textId="77777777" w:rsidR="00E214B1" w:rsidRPr="0095300C" w:rsidRDefault="00E214B1" w:rsidP="002105F9">
                <w:pPr>
                  <w:pStyle w:val="TableHeading"/>
                  <w:jc w:val="center"/>
                </w:pPr>
                <w:r w:rsidRPr="0095300C">
                  <w:t>River basin</w:t>
                </w:r>
              </w:p>
            </w:tc>
            <w:tc>
              <w:tcPr>
                <w:tcW w:w="847" w:type="dxa"/>
                <w:noWrap/>
                <w:hideMark/>
              </w:tcPr>
              <w:p w14:paraId="13EB8FB6" w14:textId="77777777" w:rsidR="00E214B1" w:rsidRPr="0095300C" w:rsidRDefault="00E214B1" w:rsidP="002105F9">
                <w:pPr>
                  <w:pStyle w:val="TableHeading"/>
                  <w:jc w:val="center"/>
                </w:pPr>
                <w:r w:rsidRPr="0095300C">
                  <w:t>Av_BFI</w:t>
                </w:r>
              </w:p>
              <w:p w14:paraId="4EF506BE" w14:textId="77777777" w:rsidR="00E214B1" w:rsidRPr="0095300C" w:rsidRDefault="00E214B1" w:rsidP="002105F9">
                <w:pPr>
                  <w:pStyle w:val="TableHeading"/>
                  <w:jc w:val="center"/>
                </w:pPr>
                <w:r>
                  <w:t>(</w:t>
                </w:r>
                <w:r w:rsidRPr="0095300C">
                  <w:t>Sum</w:t>
                </w:r>
                <w:r>
                  <w:t>)</w:t>
                </w:r>
              </w:p>
            </w:tc>
            <w:tc>
              <w:tcPr>
                <w:tcW w:w="848" w:type="dxa"/>
                <w:noWrap/>
                <w:hideMark/>
              </w:tcPr>
              <w:p w14:paraId="291087C2" w14:textId="77777777" w:rsidR="00E214B1" w:rsidRPr="0095300C" w:rsidRDefault="00E214B1" w:rsidP="002105F9">
                <w:pPr>
                  <w:pStyle w:val="TableHeading"/>
                  <w:jc w:val="center"/>
                </w:pPr>
                <w:r w:rsidRPr="0095300C">
                  <w:t>Av_BFI</w:t>
                </w:r>
              </w:p>
              <w:p w14:paraId="7A34E40E" w14:textId="77777777" w:rsidR="00E214B1" w:rsidRPr="0095300C" w:rsidRDefault="00E214B1" w:rsidP="002105F9">
                <w:pPr>
                  <w:pStyle w:val="TableHeading"/>
                  <w:jc w:val="center"/>
                </w:pPr>
                <w:r>
                  <w:t>(</w:t>
                </w:r>
                <w:r w:rsidRPr="0095300C">
                  <w:t>Aut</w:t>
                </w:r>
                <w:r>
                  <w:t>)</w:t>
                </w:r>
              </w:p>
            </w:tc>
            <w:tc>
              <w:tcPr>
                <w:tcW w:w="848" w:type="dxa"/>
                <w:noWrap/>
                <w:hideMark/>
              </w:tcPr>
              <w:p w14:paraId="5A1DF155" w14:textId="77777777" w:rsidR="00E214B1" w:rsidRPr="0095300C" w:rsidRDefault="00E214B1" w:rsidP="002105F9">
                <w:pPr>
                  <w:pStyle w:val="TableHeading"/>
                  <w:jc w:val="center"/>
                </w:pPr>
                <w:r w:rsidRPr="0095300C">
                  <w:t>Av_BFI</w:t>
                </w:r>
              </w:p>
              <w:p w14:paraId="49C03AA5" w14:textId="77777777" w:rsidR="00E214B1" w:rsidRPr="0095300C" w:rsidRDefault="00E214B1" w:rsidP="002105F9">
                <w:pPr>
                  <w:pStyle w:val="TableHeading"/>
                  <w:jc w:val="center"/>
                </w:pPr>
                <w:r>
                  <w:t>(</w:t>
                </w:r>
                <w:r w:rsidRPr="0095300C">
                  <w:t>Win</w:t>
                </w:r>
                <w:r>
                  <w:t>)</w:t>
                </w:r>
              </w:p>
            </w:tc>
            <w:tc>
              <w:tcPr>
                <w:tcW w:w="848" w:type="dxa"/>
                <w:noWrap/>
                <w:hideMark/>
              </w:tcPr>
              <w:p w14:paraId="6E96B3F0" w14:textId="77777777" w:rsidR="00E214B1" w:rsidRPr="0095300C" w:rsidRDefault="00E214B1" w:rsidP="002105F9">
                <w:pPr>
                  <w:pStyle w:val="TableHeading"/>
                  <w:jc w:val="center"/>
                </w:pPr>
                <w:r w:rsidRPr="0095300C">
                  <w:t>Av_BFI</w:t>
                </w:r>
              </w:p>
              <w:p w14:paraId="268202E3" w14:textId="77777777" w:rsidR="00E214B1" w:rsidRPr="0095300C" w:rsidRDefault="00E214B1" w:rsidP="002105F9">
                <w:pPr>
                  <w:pStyle w:val="TableHeading"/>
                  <w:jc w:val="center"/>
                </w:pPr>
                <w:r>
                  <w:t>(</w:t>
                </w:r>
                <w:r w:rsidRPr="0095300C">
                  <w:t>Spr</w:t>
                </w:r>
                <w:r>
                  <w:t>)</w:t>
                </w:r>
              </w:p>
            </w:tc>
            <w:tc>
              <w:tcPr>
                <w:tcW w:w="848" w:type="dxa"/>
                <w:noWrap/>
                <w:hideMark/>
              </w:tcPr>
              <w:p w14:paraId="64B58C50" w14:textId="77777777" w:rsidR="00E214B1" w:rsidRPr="0095300C" w:rsidRDefault="00E214B1" w:rsidP="002105F9">
                <w:pPr>
                  <w:pStyle w:val="TableHeading"/>
                  <w:jc w:val="center"/>
                </w:pPr>
                <w:r w:rsidRPr="0095300C">
                  <w:t>Av_BFI</w:t>
                </w:r>
              </w:p>
              <w:p w14:paraId="23D4CEB4" w14:textId="77777777" w:rsidR="00E214B1" w:rsidRPr="0095300C" w:rsidRDefault="00E214B1" w:rsidP="002105F9">
                <w:pPr>
                  <w:pStyle w:val="TableHeading"/>
                  <w:jc w:val="center"/>
                </w:pPr>
                <w:r>
                  <w:t>(</w:t>
                </w:r>
                <w:r w:rsidRPr="0095300C">
                  <w:t>all</w:t>
                </w:r>
                <w:r>
                  <w:t>)</w:t>
                </w:r>
              </w:p>
            </w:tc>
          </w:tr>
          <w:tr w:rsidR="00E214B1" w:rsidRPr="008E1199" w14:paraId="1E43EDDD" w14:textId="77777777" w:rsidTr="002105F9">
            <w:trPr>
              <w:cnfStyle w:val="000000100000" w:firstRow="0" w:lastRow="0" w:firstColumn="0" w:lastColumn="0" w:oddVBand="0" w:evenVBand="0" w:oddHBand="1" w:evenHBand="0" w:firstRowFirstColumn="0" w:firstRowLastColumn="0" w:lastRowFirstColumn="0" w:lastRowLastColumn="0"/>
              <w:trHeight w:val="240"/>
            </w:trPr>
            <w:tc>
              <w:tcPr>
                <w:tcW w:w="866" w:type="dxa"/>
                <w:noWrap/>
                <w:hideMark/>
              </w:tcPr>
              <w:p w14:paraId="4D4E04AE" w14:textId="77777777" w:rsidR="00E214B1" w:rsidRPr="008E1199" w:rsidRDefault="00E214B1" w:rsidP="002105F9">
                <w:pPr>
                  <w:pStyle w:val="TableText"/>
                  <w:rPr>
                    <w:lang w:eastAsia="zh-CN"/>
                  </w:rPr>
                </w:pPr>
                <w:r w:rsidRPr="008E1199">
                  <w:rPr>
                    <w:lang w:eastAsia="zh-CN"/>
                  </w:rPr>
                  <w:t>221201</w:t>
                </w:r>
              </w:p>
            </w:tc>
            <w:tc>
              <w:tcPr>
                <w:tcW w:w="3272" w:type="dxa"/>
                <w:noWrap/>
                <w:hideMark/>
              </w:tcPr>
              <w:p w14:paraId="45166D57" w14:textId="77777777" w:rsidR="00E214B1" w:rsidRPr="008E1199" w:rsidRDefault="00E214B1" w:rsidP="002105F9">
                <w:pPr>
                  <w:pStyle w:val="TableText"/>
                  <w:rPr>
                    <w:lang w:eastAsia="zh-CN"/>
                  </w:rPr>
                </w:pPr>
                <w:r w:rsidRPr="008E1199">
                  <w:rPr>
                    <w:lang w:eastAsia="zh-CN"/>
                  </w:rPr>
                  <w:t>Cann River (West Branch) @ Weeragua</w:t>
                </w:r>
              </w:p>
            </w:tc>
            <w:tc>
              <w:tcPr>
                <w:tcW w:w="1547" w:type="dxa"/>
                <w:noWrap/>
                <w:hideMark/>
              </w:tcPr>
              <w:p w14:paraId="086D6C30" w14:textId="77777777" w:rsidR="00E214B1" w:rsidRPr="008E1199" w:rsidRDefault="00E214B1" w:rsidP="002105F9">
                <w:pPr>
                  <w:pStyle w:val="TableText"/>
                  <w:rPr>
                    <w:lang w:eastAsia="zh-CN"/>
                  </w:rPr>
                </w:pPr>
                <w:r w:rsidRPr="008E1199">
                  <w:rPr>
                    <w:lang w:eastAsia="zh-CN"/>
                  </w:rPr>
                  <w:t>East Gippsland</w:t>
                </w:r>
              </w:p>
            </w:tc>
            <w:tc>
              <w:tcPr>
                <w:tcW w:w="847" w:type="dxa"/>
                <w:noWrap/>
                <w:hideMark/>
              </w:tcPr>
              <w:p w14:paraId="68DC2F26" w14:textId="77777777" w:rsidR="00E214B1" w:rsidRPr="008E1199" w:rsidRDefault="00E214B1" w:rsidP="002105F9">
                <w:pPr>
                  <w:pStyle w:val="TableTextCentred"/>
                  <w:rPr>
                    <w:lang w:eastAsia="zh-CN"/>
                  </w:rPr>
                </w:pPr>
                <w:r w:rsidRPr="008E1199">
                  <w:rPr>
                    <w:lang w:eastAsia="zh-CN"/>
                  </w:rPr>
                  <w:t>0.81</w:t>
                </w:r>
              </w:p>
            </w:tc>
            <w:tc>
              <w:tcPr>
                <w:tcW w:w="848" w:type="dxa"/>
                <w:noWrap/>
                <w:hideMark/>
              </w:tcPr>
              <w:p w14:paraId="6209AA1B" w14:textId="77777777" w:rsidR="00E214B1" w:rsidRPr="008E1199" w:rsidRDefault="00E214B1" w:rsidP="002105F9">
                <w:pPr>
                  <w:pStyle w:val="TableTextCentred"/>
                  <w:rPr>
                    <w:lang w:eastAsia="zh-CN"/>
                  </w:rPr>
                </w:pPr>
                <w:r w:rsidRPr="008E1199">
                  <w:rPr>
                    <w:lang w:eastAsia="zh-CN"/>
                  </w:rPr>
                  <w:t>0.83</w:t>
                </w:r>
              </w:p>
            </w:tc>
            <w:tc>
              <w:tcPr>
                <w:tcW w:w="848" w:type="dxa"/>
                <w:noWrap/>
                <w:hideMark/>
              </w:tcPr>
              <w:p w14:paraId="27CFBDD4" w14:textId="77777777" w:rsidR="00E214B1" w:rsidRPr="008E1199" w:rsidRDefault="00E214B1" w:rsidP="002105F9">
                <w:pPr>
                  <w:pStyle w:val="TableTextCentred"/>
                  <w:rPr>
                    <w:lang w:eastAsia="zh-CN"/>
                  </w:rPr>
                </w:pPr>
                <w:r w:rsidRPr="008E1199">
                  <w:rPr>
                    <w:lang w:eastAsia="zh-CN"/>
                  </w:rPr>
                  <w:t>0.71</w:t>
                </w:r>
              </w:p>
            </w:tc>
            <w:tc>
              <w:tcPr>
                <w:tcW w:w="848" w:type="dxa"/>
                <w:noWrap/>
                <w:hideMark/>
              </w:tcPr>
              <w:p w14:paraId="67B236B2" w14:textId="77777777" w:rsidR="00E214B1" w:rsidRPr="008E1199" w:rsidRDefault="00E214B1" w:rsidP="002105F9">
                <w:pPr>
                  <w:pStyle w:val="TableTextCentred"/>
                  <w:rPr>
                    <w:lang w:eastAsia="zh-CN"/>
                  </w:rPr>
                </w:pPr>
                <w:r w:rsidRPr="008E1199">
                  <w:rPr>
                    <w:lang w:eastAsia="zh-CN"/>
                  </w:rPr>
                  <w:t>0.74</w:t>
                </w:r>
              </w:p>
            </w:tc>
            <w:tc>
              <w:tcPr>
                <w:tcW w:w="848" w:type="dxa"/>
                <w:noWrap/>
                <w:hideMark/>
              </w:tcPr>
              <w:p w14:paraId="3AE92BD9" w14:textId="77777777" w:rsidR="00E214B1" w:rsidRPr="008E1199" w:rsidRDefault="00E214B1" w:rsidP="002105F9">
                <w:pPr>
                  <w:pStyle w:val="TableTextCentred"/>
                  <w:rPr>
                    <w:lang w:eastAsia="zh-CN"/>
                  </w:rPr>
                </w:pPr>
                <w:r w:rsidRPr="008E1199">
                  <w:rPr>
                    <w:lang w:eastAsia="zh-CN"/>
                  </w:rPr>
                  <w:t>0.77</w:t>
                </w:r>
              </w:p>
            </w:tc>
          </w:tr>
          <w:tr w:rsidR="00E214B1" w:rsidRPr="008E1199" w14:paraId="3929C959" w14:textId="77777777" w:rsidTr="002105F9">
            <w:trPr>
              <w:cnfStyle w:val="000000010000" w:firstRow="0" w:lastRow="0" w:firstColumn="0" w:lastColumn="0" w:oddVBand="0" w:evenVBand="0" w:oddHBand="0" w:evenHBand="1" w:firstRowFirstColumn="0" w:firstRowLastColumn="0" w:lastRowFirstColumn="0" w:lastRowLastColumn="0"/>
              <w:trHeight w:val="240"/>
            </w:trPr>
            <w:tc>
              <w:tcPr>
                <w:tcW w:w="866" w:type="dxa"/>
                <w:noWrap/>
                <w:hideMark/>
              </w:tcPr>
              <w:p w14:paraId="2F08FC72" w14:textId="77777777" w:rsidR="00E214B1" w:rsidRPr="008E1199" w:rsidRDefault="00E214B1" w:rsidP="002105F9">
                <w:pPr>
                  <w:pStyle w:val="TableText"/>
                  <w:rPr>
                    <w:lang w:eastAsia="zh-CN"/>
                  </w:rPr>
                </w:pPr>
                <w:r w:rsidRPr="008E1199">
                  <w:rPr>
                    <w:lang w:eastAsia="zh-CN"/>
                  </w:rPr>
                  <w:t>221204</w:t>
                </w:r>
              </w:p>
            </w:tc>
            <w:tc>
              <w:tcPr>
                <w:tcW w:w="3272" w:type="dxa"/>
                <w:noWrap/>
                <w:hideMark/>
              </w:tcPr>
              <w:p w14:paraId="06C96DFF" w14:textId="77777777" w:rsidR="00E214B1" w:rsidRPr="008E1199" w:rsidRDefault="00E214B1" w:rsidP="002105F9">
                <w:pPr>
                  <w:pStyle w:val="TableText"/>
                  <w:rPr>
                    <w:lang w:eastAsia="zh-CN"/>
                  </w:rPr>
                </w:pPr>
                <w:r w:rsidRPr="008E1199">
                  <w:rPr>
                    <w:lang w:eastAsia="zh-CN"/>
                  </w:rPr>
                  <w:t>Thurra River @ Point Hicks</w:t>
                </w:r>
              </w:p>
            </w:tc>
            <w:tc>
              <w:tcPr>
                <w:tcW w:w="1547" w:type="dxa"/>
                <w:noWrap/>
                <w:hideMark/>
              </w:tcPr>
              <w:p w14:paraId="788D752C" w14:textId="77777777" w:rsidR="00E214B1" w:rsidRPr="008E1199" w:rsidRDefault="00E214B1" w:rsidP="002105F9">
                <w:pPr>
                  <w:pStyle w:val="TableText"/>
                  <w:rPr>
                    <w:lang w:eastAsia="zh-CN"/>
                  </w:rPr>
                </w:pPr>
                <w:r w:rsidRPr="008E1199">
                  <w:rPr>
                    <w:lang w:eastAsia="zh-CN"/>
                  </w:rPr>
                  <w:t>East Gippsland</w:t>
                </w:r>
              </w:p>
            </w:tc>
            <w:tc>
              <w:tcPr>
                <w:tcW w:w="847" w:type="dxa"/>
                <w:noWrap/>
                <w:hideMark/>
              </w:tcPr>
              <w:p w14:paraId="65D51942" w14:textId="77777777" w:rsidR="00E214B1" w:rsidRPr="008E1199" w:rsidRDefault="00E214B1" w:rsidP="002105F9">
                <w:pPr>
                  <w:pStyle w:val="TableTextCentred"/>
                  <w:rPr>
                    <w:lang w:eastAsia="zh-CN"/>
                  </w:rPr>
                </w:pPr>
                <w:r w:rsidRPr="008E1199">
                  <w:rPr>
                    <w:lang w:eastAsia="zh-CN"/>
                  </w:rPr>
                  <w:t>0.79</w:t>
                </w:r>
              </w:p>
            </w:tc>
            <w:tc>
              <w:tcPr>
                <w:tcW w:w="848" w:type="dxa"/>
                <w:noWrap/>
                <w:hideMark/>
              </w:tcPr>
              <w:p w14:paraId="3B36F7FB" w14:textId="77777777" w:rsidR="00E214B1" w:rsidRPr="008E1199" w:rsidRDefault="00E214B1" w:rsidP="002105F9">
                <w:pPr>
                  <w:pStyle w:val="TableTextCentred"/>
                  <w:rPr>
                    <w:lang w:eastAsia="zh-CN"/>
                  </w:rPr>
                </w:pPr>
                <w:r w:rsidRPr="008E1199">
                  <w:rPr>
                    <w:lang w:eastAsia="zh-CN"/>
                  </w:rPr>
                  <w:t>0.78</w:t>
                </w:r>
              </w:p>
            </w:tc>
            <w:tc>
              <w:tcPr>
                <w:tcW w:w="848" w:type="dxa"/>
                <w:noWrap/>
                <w:hideMark/>
              </w:tcPr>
              <w:p w14:paraId="46D42D74" w14:textId="77777777" w:rsidR="00E214B1" w:rsidRPr="008E1199" w:rsidRDefault="00E214B1" w:rsidP="002105F9">
                <w:pPr>
                  <w:pStyle w:val="TableTextCentred"/>
                  <w:rPr>
                    <w:lang w:eastAsia="zh-CN"/>
                  </w:rPr>
                </w:pPr>
                <w:r w:rsidRPr="008E1199">
                  <w:rPr>
                    <w:lang w:eastAsia="zh-CN"/>
                  </w:rPr>
                  <w:t>0.61</w:t>
                </w:r>
              </w:p>
            </w:tc>
            <w:tc>
              <w:tcPr>
                <w:tcW w:w="848" w:type="dxa"/>
                <w:noWrap/>
                <w:hideMark/>
              </w:tcPr>
              <w:p w14:paraId="54E089BD" w14:textId="77777777" w:rsidR="00E214B1" w:rsidRPr="008E1199" w:rsidRDefault="00E214B1" w:rsidP="002105F9">
                <w:pPr>
                  <w:pStyle w:val="TableTextCentred"/>
                  <w:rPr>
                    <w:lang w:eastAsia="zh-CN"/>
                  </w:rPr>
                </w:pPr>
                <w:r w:rsidRPr="008E1199">
                  <w:rPr>
                    <w:lang w:eastAsia="zh-CN"/>
                  </w:rPr>
                  <w:t>0.7</w:t>
                </w:r>
              </w:p>
            </w:tc>
            <w:tc>
              <w:tcPr>
                <w:tcW w:w="848" w:type="dxa"/>
                <w:noWrap/>
                <w:hideMark/>
              </w:tcPr>
              <w:p w14:paraId="45110641" w14:textId="77777777" w:rsidR="00E214B1" w:rsidRPr="008E1199" w:rsidRDefault="00E214B1" w:rsidP="002105F9">
                <w:pPr>
                  <w:pStyle w:val="TableTextCentred"/>
                  <w:rPr>
                    <w:lang w:eastAsia="zh-CN"/>
                  </w:rPr>
                </w:pPr>
                <w:r w:rsidRPr="008E1199">
                  <w:rPr>
                    <w:lang w:eastAsia="zh-CN"/>
                  </w:rPr>
                  <w:t>0.72</w:t>
                </w:r>
              </w:p>
            </w:tc>
          </w:tr>
          <w:tr w:rsidR="00E214B1" w:rsidRPr="008E1199" w14:paraId="1B02FE69" w14:textId="77777777" w:rsidTr="002105F9">
            <w:trPr>
              <w:cnfStyle w:val="000000100000" w:firstRow="0" w:lastRow="0" w:firstColumn="0" w:lastColumn="0" w:oddVBand="0" w:evenVBand="0" w:oddHBand="1" w:evenHBand="0" w:firstRowFirstColumn="0" w:firstRowLastColumn="0" w:lastRowFirstColumn="0" w:lastRowLastColumn="0"/>
              <w:trHeight w:val="240"/>
            </w:trPr>
            <w:tc>
              <w:tcPr>
                <w:tcW w:w="866" w:type="dxa"/>
                <w:noWrap/>
                <w:hideMark/>
              </w:tcPr>
              <w:p w14:paraId="131E3E17" w14:textId="77777777" w:rsidR="00E214B1" w:rsidRPr="008E1199" w:rsidRDefault="00E214B1" w:rsidP="002105F9">
                <w:pPr>
                  <w:pStyle w:val="TableText"/>
                  <w:rPr>
                    <w:lang w:eastAsia="zh-CN"/>
                  </w:rPr>
                </w:pPr>
                <w:r w:rsidRPr="008E1199">
                  <w:rPr>
                    <w:lang w:eastAsia="zh-CN"/>
                  </w:rPr>
                  <w:t>221207</w:t>
                </w:r>
              </w:p>
            </w:tc>
            <w:tc>
              <w:tcPr>
                <w:tcW w:w="3272" w:type="dxa"/>
                <w:noWrap/>
                <w:hideMark/>
              </w:tcPr>
              <w:p w14:paraId="0A40BB45" w14:textId="77777777" w:rsidR="00E214B1" w:rsidRPr="008E1199" w:rsidRDefault="00E214B1" w:rsidP="002105F9">
                <w:pPr>
                  <w:pStyle w:val="TableText"/>
                  <w:rPr>
                    <w:lang w:eastAsia="zh-CN"/>
                  </w:rPr>
                </w:pPr>
                <w:r w:rsidRPr="008E1199">
                  <w:rPr>
                    <w:lang w:eastAsia="zh-CN"/>
                  </w:rPr>
                  <w:t>Errinundra River @ Errinundra</w:t>
                </w:r>
              </w:p>
            </w:tc>
            <w:tc>
              <w:tcPr>
                <w:tcW w:w="1547" w:type="dxa"/>
                <w:noWrap/>
                <w:hideMark/>
              </w:tcPr>
              <w:p w14:paraId="705D0168" w14:textId="77777777" w:rsidR="00E214B1" w:rsidRPr="008E1199" w:rsidRDefault="00E214B1" w:rsidP="002105F9">
                <w:pPr>
                  <w:pStyle w:val="TableText"/>
                  <w:rPr>
                    <w:lang w:eastAsia="zh-CN"/>
                  </w:rPr>
                </w:pPr>
                <w:r w:rsidRPr="008E1199">
                  <w:rPr>
                    <w:lang w:eastAsia="zh-CN"/>
                  </w:rPr>
                  <w:t>East Gippsland</w:t>
                </w:r>
              </w:p>
            </w:tc>
            <w:tc>
              <w:tcPr>
                <w:tcW w:w="847" w:type="dxa"/>
                <w:noWrap/>
                <w:hideMark/>
              </w:tcPr>
              <w:p w14:paraId="3B0BED97" w14:textId="77777777" w:rsidR="00E214B1" w:rsidRPr="008E1199" w:rsidRDefault="00E214B1" w:rsidP="002105F9">
                <w:pPr>
                  <w:pStyle w:val="TableTextCentred"/>
                  <w:rPr>
                    <w:lang w:eastAsia="zh-CN"/>
                  </w:rPr>
                </w:pPr>
                <w:r w:rsidRPr="008E1199">
                  <w:rPr>
                    <w:lang w:eastAsia="zh-CN"/>
                  </w:rPr>
                  <w:t>0.83</w:t>
                </w:r>
              </w:p>
            </w:tc>
            <w:tc>
              <w:tcPr>
                <w:tcW w:w="848" w:type="dxa"/>
                <w:noWrap/>
                <w:hideMark/>
              </w:tcPr>
              <w:p w14:paraId="53A6889B" w14:textId="77777777" w:rsidR="00E214B1" w:rsidRPr="008E1199" w:rsidRDefault="00E214B1" w:rsidP="002105F9">
                <w:pPr>
                  <w:pStyle w:val="TableTextCentred"/>
                  <w:rPr>
                    <w:lang w:eastAsia="zh-CN"/>
                  </w:rPr>
                </w:pPr>
                <w:r w:rsidRPr="008E1199">
                  <w:rPr>
                    <w:lang w:eastAsia="zh-CN"/>
                  </w:rPr>
                  <w:t>0.86</w:t>
                </w:r>
              </w:p>
            </w:tc>
            <w:tc>
              <w:tcPr>
                <w:tcW w:w="848" w:type="dxa"/>
                <w:noWrap/>
                <w:hideMark/>
              </w:tcPr>
              <w:p w14:paraId="36D3787A" w14:textId="77777777" w:rsidR="00E214B1" w:rsidRPr="008E1199" w:rsidRDefault="00E214B1" w:rsidP="002105F9">
                <w:pPr>
                  <w:pStyle w:val="TableTextCentred"/>
                  <w:rPr>
                    <w:lang w:eastAsia="zh-CN"/>
                  </w:rPr>
                </w:pPr>
                <w:r w:rsidRPr="008E1199">
                  <w:rPr>
                    <w:lang w:eastAsia="zh-CN"/>
                  </w:rPr>
                  <w:t>0.72</w:t>
                </w:r>
              </w:p>
            </w:tc>
            <w:tc>
              <w:tcPr>
                <w:tcW w:w="848" w:type="dxa"/>
                <w:noWrap/>
                <w:hideMark/>
              </w:tcPr>
              <w:p w14:paraId="69C1B5D0" w14:textId="77777777" w:rsidR="00E214B1" w:rsidRPr="008E1199" w:rsidRDefault="00E214B1" w:rsidP="002105F9">
                <w:pPr>
                  <w:pStyle w:val="TableTextCentred"/>
                  <w:rPr>
                    <w:lang w:eastAsia="zh-CN"/>
                  </w:rPr>
                </w:pPr>
                <w:r w:rsidRPr="008E1199">
                  <w:rPr>
                    <w:lang w:eastAsia="zh-CN"/>
                  </w:rPr>
                  <w:t>0.75</w:t>
                </w:r>
              </w:p>
            </w:tc>
            <w:tc>
              <w:tcPr>
                <w:tcW w:w="848" w:type="dxa"/>
                <w:noWrap/>
                <w:hideMark/>
              </w:tcPr>
              <w:p w14:paraId="4768D011" w14:textId="77777777" w:rsidR="00E214B1" w:rsidRPr="008E1199" w:rsidRDefault="00E214B1" w:rsidP="002105F9">
                <w:pPr>
                  <w:pStyle w:val="TableTextCentred"/>
                  <w:rPr>
                    <w:lang w:eastAsia="zh-CN"/>
                  </w:rPr>
                </w:pPr>
                <w:r w:rsidRPr="008E1199">
                  <w:rPr>
                    <w:lang w:eastAsia="zh-CN"/>
                  </w:rPr>
                  <w:t>0.79</w:t>
                </w:r>
              </w:p>
            </w:tc>
          </w:tr>
          <w:tr w:rsidR="00E214B1" w:rsidRPr="008E1199" w14:paraId="383EB3C4" w14:textId="77777777" w:rsidTr="002105F9">
            <w:trPr>
              <w:cnfStyle w:val="000000010000" w:firstRow="0" w:lastRow="0" w:firstColumn="0" w:lastColumn="0" w:oddVBand="0" w:evenVBand="0" w:oddHBand="0" w:evenHBand="1" w:firstRowFirstColumn="0" w:firstRowLastColumn="0" w:lastRowFirstColumn="0" w:lastRowLastColumn="0"/>
              <w:trHeight w:val="240"/>
            </w:trPr>
            <w:tc>
              <w:tcPr>
                <w:tcW w:w="866" w:type="dxa"/>
                <w:noWrap/>
                <w:hideMark/>
              </w:tcPr>
              <w:p w14:paraId="5CE6BAA4" w14:textId="77777777" w:rsidR="00E214B1" w:rsidRPr="008E1199" w:rsidRDefault="00E214B1" w:rsidP="002105F9">
                <w:pPr>
                  <w:pStyle w:val="TableText"/>
                  <w:rPr>
                    <w:lang w:eastAsia="zh-CN"/>
                  </w:rPr>
                </w:pPr>
                <w:r w:rsidRPr="008E1199">
                  <w:rPr>
                    <w:lang w:eastAsia="zh-CN"/>
                  </w:rPr>
                  <w:t>221208</w:t>
                </w:r>
              </w:p>
            </w:tc>
            <w:tc>
              <w:tcPr>
                <w:tcW w:w="3272" w:type="dxa"/>
                <w:noWrap/>
                <w:hideMark/>
              </w:tcPr>
              <w:p w14:paraId="1A92FDC5" w14:textId="77777777" w:rsidR="00E214B1" w:rsidRPr="008E1199" w:rsidRDefault="00E214B1" w:rsidP="002105F9">
                <w:pPr>
                  <w:pStyle w:val="TableText"/>
                  <w:rPr>
                    <w:lang w:eastAsia="zh-CN"/>
                  </w:rPr>
                </w:pPr>
                <w:r w:rsidRPr="008E1199">
                  <w:rPr>
                    <w:lang w:eastAsia="zh-CN"/>
                  </w:rPr>
                  <w:t>Wingan River @ Wingan Inlet National Park</w:t>
                </w:r>
              </w:p>
            </w:tc>
            <w:tc>
              <w:tcPr>
                <w:tcW w:w="1547" w:type="dxa"/>
                <w:noWrap/>
                <w:hideMark/>
              </w:tcPr>
              <w:p w14:paraId="141E4064" w14:textId="77777777" w:rsidR="00E214B1" w:rsidRPr="008E1199" w:rsidRDefault="00E214B1" w:rsidP="002105F9">
                <w:pPr>
                  <w:pStyle w:val="TableText"/>
                  <w:rPr>
                    <w:lang w:eastAsia="zh-CN"/>
                  </w:rPr>
                </w:pPr>
                <w:r w:rsidRPr="008E1199">
                  <w:rPr>
                    <w:lang w:eastAsia="zh-CN"/>
                  </w:rPr>
                  <w:t>East Gippsland</w:t>
                </w:r>
              </w:p>
            </w:tc>
            <w:tc>
              <w:tcPr>
                <w:tcW w:w="847" w:type="dxa"/>
                <w:noWrap/>
                <w:hideMark/>
              </w:tcPr>
              <w:p w14:paraId="6798FD4A" w14:textId="77777777" w:rsidR="00E214B1" w:rsidRPr="008E1199" w:rsidRDefault="00E214B1" w:rsidP="002105F9">
                <w:pPr>
                  <w:pStyle w:val="TableTextCentred"/>
                  <w:rPr>
                    <w:lang w:eastAsia="zh-CN"/>
                  </w:rPr>
                </w:pPr>
                <w:r w:rsidRPr="008E1199">
                  <w:rPr>
                    <w:lang w:eastAsia="zh-CN"/>
                  </w:rPr>
                  <w:t>0.82</w:t>
                </w:r>
              </w:p>
            </w:tc>
            <w:tc>
              <w:tcPr>
                <w:tcW w:w="848" w:type="dxa"/>
                <w:noWrap/>
                <w:hideMark/>
              </w:tcPr>
              <w:p w14:paraId="7339EC3A" w14:textId="77777777" w:rsidR="00E214B1" w:rsidRPr="008E1199" w:rsidRDefault="00E214B1" w:rsidP="002105F9">
                <w:pPr>
                  <w:pStyle w:val="TableTextCentred"/>
                  <w:rPr>
                    <w:lang w:eastAsia="zh-CN"/>
                  </w:rPr>
                </w:pPr>
                <w:r w:rsidRPr="008E1199">
                  <w:rPr>
                    <w:lang w:eastAsia="zh-CN"/>
                  </w:rPr>
                  <w:t>0.79</w:t>
                </w:r>
              </w:p>
            </w:tc>
            <w:tc>
              <w:tcPr>
                <w:tcW w:w="848" w:type="dxa"/>
                <w:noWrap/>
                <w:hideMark/>
              </w:tcPr>
              <w:p w14:paraId="10285FF0" w14:textId="77777777" w:rsidR="00E214B1" w:rsidRPr="008E1199" w:rsidRDefault="00E214B1" w:rsidP="002105F9">
                <w:pPr>
                  <w:pStyle w:val="TableTextCentred"/>
                  <w:rPr>
                    <w:lang w:eastAsia="zh-CN"/>
                  </w:rPr>
                </w:pPr>
                <w:r w:rsidRPr="008E1199">
                  <w:rPr>
                    <w:lang w:eastAsia="zh-CN"/>
                  </w:rPr>
                  <w:t>0.6</w:t>
                </w:r>
              </w:p>
            </w:tc>
            <w:tc>
              <w:tcPr>
                <w:tcW w:w="848" w:type="dxa"/>
                <w:noWrap/>
                <w:hideMark/>
              </w:tcPr>
              <w:p w14:paraId="77F53F32" w14:textId="77777777" w:rsidR="00E214B1" w:rsidRPr="008E1199" w:rsidRDefault="00E214B1" w:rsidP="002105F9">
                <w:pPr>
                  <w:pStyle w:val="TableTextCentred"/>
                  <w:rPr>
                    <w:lang w:eastAsia="zh-CN"/>
                  </w:rPr>
                </w:pPr>
                <w:r w:rsidRPr="008E1199">
                  <w:rPr>
                    <w:lang w:eastAsia="zh-CN"/>
                  </w:rPr>
                  <w:t>0.71</w:t>
                </w:r>
              </w:p>
            </w:tc>
            <w:tc>
              <w:tcPr>
                <w:tcW w:w="848" w:type="dxa"/>
                <w:noWrap/>
                <w:hideMark/>
              </w:tcPr>
              <w:p w14:paraId="1686462C" w14:textId="77777777" w:rsidR="00E214B1" w:rsidRPr="008E1199" w:rsidRDefault="00E214B1" w:rsidP="002105F9">
                <w:pPr>
                  <w:pStyle w:val="TableTextCentred"/>
                  <w:rPr>
                    <w:lang w:eastAsia="zh-CN"/>
                  </w:rPr>
                </w:pPr>
                <w:r w:rsidRPr="008E1199">
                  <w:rPr>
                    <w:lang w:eastAsia="zh-CN"/>
                  </w:rPr>
                  <w:t>0.73</w:t>
                </w:r>
              </w:p>
            </w:tc>
          </w:tr>
          <w:tr w:rsidR="00E214B1" w:rsidRPr="008E1199" w14:paraId="142E3F2A" w14:textId="77777777" w:rsidTr="002105F9">
            <w:trPr>
              <w:cnfStyle w:val="000000100000" w:firstRow="0" w:lastRow="0" w:firstColumn="0" w:lastColumn="0" w:oddVBand="0" w:evenVBand="0" w:oddHBand="1" w:evenHBand="0" w:firstRowFirstColumn="0" w:firstRowLastColumn="0" w:lastRowFirstColumn="0" w:lastRowLastColumn="0"/>
              <w:trHeight w:val="240"/>
            </w:trPr>
            <w:tc>
              <w:tcPr>
                <w:tcW w:w="866" w:type="dxa"/>
                <w:noWrap/>
                <w:hideMark/>
              </w:tcPr>
              <w:p w14:paraId="58833F5E" w14:textId="77777777" w:rsidR="00E214B1" w:rsidRPr="008E1199" w:rsidRDefault="00E214B1" w:rsidP="002105F9">
                <w:pPr>
                  <w:pStyle w:val="TableText"/>
                  <w:rPr>
                    <w:lang w:eastAsia="zh-CN"/>
                  </w:rPr>
                </w:pPr>
                <w:r w:rsidRPr="008E1199">
                  <w:rPr>
                    <w:lang w:eastAsia="zh-CN"/>
                  </w:rPr>
                  <w:t>221209</w:t>
                </w:r>
              </w:p>
            </w:tc>
            <w:tc>
              <w:tcPr>
                <w:tcW w:w="3272" w:type="dxa"/>
                <w:noWrap/>
                <w:hideMark/>
              </w:tcPr>
              <w:p w14:paraId="3E22D8D5" w14:textId="77777777" w:rsidR="00E214B1" w:rsidRPr="008E1199" w:rsidRDefault="00E214B1" w:rsidP="002105F9">
                <w:pPr>
                  <w:pStyle w:val="TableText"/>
                  <w:rPr>
                    <w:lang w:eastAsia="zh-CN"/>
                  </w:rPr>
                </w:pPr>
                <w:r w:rsidRPr="008E1199">
                  <w:rPr>
                    <w:lang w:eastAsia="zh-CN"/>
                  </w:rPr>
                  <w:t>Cann River (East Branch) @ Weeragua</w:t>
                </w:r>
              </w:p>
            </w:tc>
            <w:tc>
              <w:tcPr>
                <w:tcW w:w="1547" w:type="dxa"/>
                <w:noWrap/>
                <w:hideMark/>
              </w:tcPr>
              <w:p w14:paraId="59E53B7E" w14:textId="77777777" w:rsidR="00E214B1" w:rsidRPr="008E1199" w:rsidRDefault="00E214B1" w:rsidP="002105F9">
                <w:pPr>
                  <w:pStyle w:val="TableText"/>
                  <w:rPr>
                    <w:lang w:eastAsia="zh-CN"/>
                  </w:rPr>
                </w:pPr>
                <w:r w:rsidRPr="008E1199">
                  <w:rPr>
                    <w:lang w:eastAsia="zh-CN"/>
                  </w:rPr>
                  <w:t>East Gippsland</w:t>
                </w:r>
              </w:p>
            </w:tc>
            <w:tc>
              <w:tcPr>
                <w:tcW w:w="847" w:type="dxa"/>
                <w:noWrap/>
                <w:hideMark/>
              </w:tcPr>
              <w:p w14:paraId="4A2841FD" w14:textId="77777777" w:rsidR="00E214B1" w:rsidRPr="008E1199" w:rsidRDefault="00E214B1" w:rsidP="002105F9">
                <w:pPr>
                  <w:pStyle w:val="TableTextCentred"/>
                  <w:rPr>
                    <w:lang w:eastAsia="zh-CN"/>
                  </w:rPr>
                </w:pPr>
                <w:r w:rsidRPr="008E1199">
                  <w:rPr>
                    <w:lang w:eastAsia="zh-CN"/>
                  </w:rPr>
                  <w:t>0.81</w:t>
                </w:r>
              </w:p>
            </w:tc>
            <w:tc>
              <w:tcPr>
                <w:tcW w:w="848" w:type="dxa"/>
                <w:noWrap/>
                <w:hideMark/>
              </w:tcPr>
              <w:p w14:paraId="0578725C" w14:textId="77777777" w:rsidR="00E214B1" w:rsidRPr="008E1199" w:rsidRDefault="00E214B1" w:rsidP="002105F9">
                <w:pPr>
                  <w:pStyle w:val="TableTextCentred"/>
                  <w:rPr>
                    <w:lang w:eastAsia="zh-CN"/>
                  </w:rPr>
                </w:pPr>
                <w:r w:rsidRPr="008E1199">
                  <w:rPr>
                    <w:lang w:eastAsia="zh-CN"/>
                  </w:rPr>
                  <w:t>0.8</w:t>
                </w:r>
              </w:p>
            </w:tc>
            <w:tc>
              <w:tcPr>
                <w:tcW w:w="848" w:type="dxa"/>
                <w:noWrap/>
                <w:hideMark/>
              </w:tcPr>
              <w:p w14:paraId="78C7F907" w14:textId="77777777" w:rsidR="00E214B1" w:rsidRPr="008E1199" w:rsidRDefault="00E214B1" w:rsidP="002105F9">
                <w:pPr>
                  <w:pStyle w:val="TableTextCentred"/>
                  <w:rPr>
                    <w:lang w:eastAsia="zh-CN"/>
                  </w:rPr>
                </w:pPr>
                <w:r w:rsidRPr="008E1199">
                  <w:rPr>
                    <w:lang w:eastAsia="zh-CN"/>
                  </w:rPr>
                  <w:t>0.67</w:t>
                </w:r>
              </w:p>
            </w:tc>
            <w:tc>
              <w:tcPr>
                <w:tcW w:w="848" w:type="dxa"/>
                <w:noWrap/>
                <w:hideMark/>
              </w:tcPr>
              <w:p w14:paraId="2AA977EE" w14:textId="77777777" w:rsidR="00E214B1" w:rsidRPr="008E1199" w:rsidRDefault="00E214B1" w:rsidP="002105F9">
                <w:pPr>
                  <w:pStyle w:val="TableTextCentred"/>
                  <w:rPr>
                    <w:lang w:eastAsia="zh-CN"/>
                  </w:rPr>
                </w:pPr>
                <w:r w:rsidRPr="008E1199">
                  <w:rPr>
                    <w:lang w:eastAsia="zh-CN"/>
                  </w:rPr>
                  <w:t>0.72</w:t>
                </w:r>
              </w:p>
            </w:tc>
            <w:tc>
              <w:tcPr>
                <w:tcW w:w="848" w:type="dxa"/>
                <w:noWrap/>
                <w:hideMark/>
              </w:tcPr>
              <w:p w14:paraId="426ABF00" w14:textId="77777777" w:rsidR="00E214B1" w:rsidRPr="008E1199" w:rsidRDefault="00E214B1" w:rsidP="002105F9">
                <w:pPr>
                  <w:pStyle w:val="TableTextCentred"/>
                  <w:rPr>
                    <w:lang w:eastAsia="zh-CN"/>
                  </w:rPr>
                </w:pPr>
                <w:r w:rsidRPr="008E1199">
                  <w:rPr>
                    <w:lang w:eastAsia="zh-CN"/>
                  </w:rPr>
                  <w:t>0.75</w:t>
                </w:r>
              </w:p>
            </w:tc>
          </w:tr>
          <w:tr w:rsidR="00E214B1" w:rsidRPr="008E1199" w14:paraId="7F2E2321" w14:textId="77777777" w:rsidTr="002105F9">
            <w:trPr>
              <w:cnfStyle w:val="000000010000" w:firstRow="0" w:lastRow="0" w:firstColumn="0" w:lastColumn="0" w:oddVBand="0" w:evenVBand="0" w:oddHBand="0" w:evenHBand="1" w:firstRowFirstColumn="0" w:firstRowLastColumn="0" w:lastRowFirstColumn="0" w:lastRowLastColumn="0"/>
              <w:trHeight w:val="240"/>
            </w:trPr>
            <w:tc>
              <w:tcPr>
                <w:tcW w:w="866" w:type="dxa"/>
                <w:noWrap/>
                <w:hideMark/>
              </w:tcPr>
              <w:p w14:paraId="4D39F1C5" w14:textId="77777777" w:rsidR="00E214B1" w:rsidRPr="008E1199" w:rsidRDefault="00E214B1" w:rsidP="002105F9">
                <w:pPr>
                  <w:pStyle w:val="TableText"/>
                  <w:rPr>
                    <w:lang w:eastAsia="zh-CN"/>
                  </w:rPr>
                </w:pPr>
                <w:r w:rsidRPr="008E1199">
                  <w:rPr>
                    <w:lang w:eastAsia="zh-CN"/>
                  </w:rPr>
                  <w:t>221210</w:t>
                </w:r>
              </w:p>
            </w:tc>
            <w:tc>
              <w:tcPr>
                <w:tcW w:w="3272" w:type="dxa"/>
                <w:noWrap/>
                <w:hideMark/>
              </w:tcPr>
              <w:p w14:paraId="42FCDF4B" w14:textId="77777777" w:rsidR="00E214B1" w:rsidRPr="008E1199" w:rsidRDefault="00E214B1" w:rsidP="002105F9">
                <w:pPr>
                  <w:pStyle w:val="TableText"/>
                  <w:rPr>
                    <w:lang w:eastAsia="zh-CN"/>
                  </w:rPr>
                </w:pPr>
                <w:r w:rsidRPr="008E1199">
                  <w:rPr>
                    <w:lang w:eastAsia="zh-CN"/>
                  </w:rPr>
                  <w:t>Genoa River @ The Gorge</w:t>
                </w:r>
              </w:p>
            </w:tc>
            <w:tc>
              <w:tcPr>
                <w:tcW w:w="1547" w:type="dxa"/>
                <w:noWrap/>
                <w:hideMark/>
              </w:tcPr>
              <w:p w14:paraId="7A0F1A15" w14:textId="77777777" w:rsidR="00E214B1" w:rsidRPr="008E1199" w:rsidRDefault="00E214B1" w:rsidP="002105F9">
                <w:pPr>
                  <w:pStyle w:val="TableText"/>
                  <w:rPr>
                    <w:lang w:eastAsia="zh-CN"/>
                  </w:rPr>
                </w:pPr>
                <w:r w:rsidRPr="008E1199">
                  <w:rPr>
                    <w:lang w:eastAsia="zh-CN"/>
                  </w:rPr>
                  <w:t>East Gippsland</w:t>
                </w:r>
              </w:p>
            </w:tc>
            <w:tc>
              <w:tcPr>
                <w:tcW w:w="847" w:type="dxa"/>
                <w:noWrap/>
                <w:hideMark/>
              </w:tcPr>
              <w:p w14:paraId="30688FAA" w14:textId="77777777" w:rsidR="00E214B1" w:rsidRPr="008E1199" w:rsidRDefault="00E214B1" w:rsidP="002105F9">
                <w:pPr>
                  <w:pStyle w:val="TableTextCentred"/>
                  <w:rPr>
                    <w:lang w:eastAsia="zh-CN"/>
                  </w:rPr>
                </w:pPr>
                <w:r w:rsidRPr="008E1199">
                  <w:rPr>
                    <w:lang w:eastAsia="zh-CN"/>
                  </w:rPr>
                  <w:t>0.8</w:t>
                </w:r>
              </w:p>
            </w:tc>
            <w:tc>
              <w:tcPr>
                <w:tcW w:w="848" w:type="dxa"/>
                <w:noWrap/>
                <w:hideMark/>
              </w:tcPr>
              <w:p w14:paraId="365C464C" w14:textId="77777777" w:rsidR="00E214B1" w:rsidRPr="008E1199" w:rsidRDefault="00E214B1" w:rsidP="002105F9">
                <w:pPr>
                  <w:pStyle w:val="TableTextCentred"/>
                  <w:rPr>
                    <w:lang w:eastAsia="zh-CN"/>
                  </w:rPr>
                </w:pPr>
                <w:r w:rsidRPr="008E1199">
                  <w:rPr>
                    <w:lang w:eastAsia="zh-CN"/>
                  </w:rPr>
                  <w:t>0.78</w:t>
                </w:r>
              </w:p>
            </w:tc>
            <w:tc>
              <w:tcPr>
                <w:tcW w:w="848" w:type="dxa"/>
                <w:noWrap/>
                <w:hideMark/>
              </w:tcPr>
              <w:p w14:paraId="0D01ADC6" w14:textId="77777777" w:rsidR="00E214B1" w:rsidRPr="008E1199" w:rsidRDefault="00E214B1" w:rsidP="002105F9">
                <w:pPr>
                  <w:pStyle w:val="TableTextCentred"/>
                  <w:rPr>
                    <w:lang w:eastAsia="zh-CN"/>
                  </w:rPr>
                </w:pPr>
                <w:r w:rsidRPr="008E1199">
                  <w:rPr>
                    <w:lang w:eastAsia="zh-CN"/>
                  </w:rPr>
                  <w:t>0.67</w:t>
                </w:r>
              </w:p>
            </w:tc>
            <w:tc>
              <w:tcPr>
                <w:tcW w:w="848" w:type="dxa"/>
                <w:noWrap/>
                <w:hideMark/>
              </w:tcPr>
              <w:p w14:paraId="14744871" w14:textId="77777777" w:rsidR="00E214B1" w:rsidRPr="008E1199" w:rsidRDefault="00E214B1" w:rsidP="002105F9">
                <w:pPr>
                  <w:pStyle w:val="TableTextCentred"/>
                  <w:rPr>
                    <w:lang w:eastAsia="zh-CN"/>
                  </w:rPr>
                </w:pPr>
                <w:r w:rsidRPr="008E1199">
                  <w:rPr>
                    <w:lang w:eastAsia="zh-CN"/>
                  </w:rPr>
                  <w:t>0.72</w:t>
                </w:r>
              </w:p>
            </w:tc>
            <w:tc>
              <w:tcPr>
                <w:tcW w:w="848" w:type="dxa"/>
                <w:noWrap/>
                <w:hideMark/>
              </w:tcPr>
              <w:p w14:paraId="4C0BE3C7" w14:textId="77777777" w:rsidR="00E214B1" w:rsidRPr="008E1199" w:rsidRDefault="00E214B1" w:rsidP="002105F9">
                <w:pPr>
                  <w:pStyle w:val="TableTextCentred"/>
                  <w:rPr>
                    <w:lang w:eastAsia="zh-CN"/>
                  </w:rPr>
                </w:pPr>
                <w:r w:rsidRPr="008E1199">
                  <w:rPr>
                    <w:lang w:eastAsia="zh-CN"/>
                  </w:rPr>
                  <w:t>0.74</w:t>
                </w:r>
              </w:p>
            </w:tc>
          </w:tr>
          <w:tr w:rsidR="00E214B1" w:rsidRPr="008E1199" w14:paraId="309CC5DE" w14:textId="77777777" w:rsidTr="002105F9">
            <w:trPr>
              <w:cnfStyle w:val="000000100000" w:firstRow="0" w:lastRow="0" w:firstColumn="0" w:lastColumn="0" w:oddVBand="0" w:evenVBand="0" w:oddHBand="1" w:evenHBand="0" w:firstRowFirstColumn="0" w:firstRowLastColumn="0" w:lastRowFirstColumn="0" w:lastRowLastColumn="0"/>
              <w:trHeight w:val="240"/>
            </w:trPr>
            <w:tc>
              <w:tcPr>
                <w:tcW w:w="866" w:type="dxa"/>
                <w:noWrap/>
                <w:hideMark/>
              </w:tcPr>
              <w:p w14:paraId="2806A106" w14:textId="77777777" w:rsidR="00E214B1" w:rsidRPr="008E1199" w:rsidRDefault="00E214B1" w:rsidP="002105F9">
                <w:pPr>
                  <w:pStyle w:val="TableText"/>
                  <w:rPr>
                    <w:lang w:eastAsia="zh-CN"/>
                  </w:rPr>
                </w:pPr>
                <w:r w:rsidRPr="008E1199">
                  <w:rPr>
                    <w:lang w:eastAsia="zh-CN"/>
                  </w:rPr>
                  <w:t>221211</w:t>
                </w:r>
              </w:p>
            </w:tc>
            <w:tc>
              <w:tcPr>
                <w:tcW w:w="3272" w:type="dxa"/>
                <w:noWrap/>
                <w:hideMark/>
              </w:tcPr>
              <w:p w14:paraId="215C3CB9" w14:textId="77777777" w:rsidR="00E214B1" w:rsidRPr="008E1199" w:rsidRDefault="00E214B1" w:rsidP="002105F9">
                <w:pPr>
                  <w:pStyle w:val="TableText"/>
                  <w:rPr>
                    <w:lang w:eastAsia="zh-CN"/>
                  </w:rPr>
                </w:pPr>
                <w:r w:rsidRPr="008E1199">
                  <w:rPr>
                    <w:lang w:eastAsia="zh-CN"/>
                  </w:rPr>
                  <w:t>Combienbar River @ Combienbar</w:t>
                </w:r>
              </w:p>
            </w:tc>
            <w:tc>
              <w:tcPr>
                <w:tcW w:w="1547" w:type="dxa"/>
                <w:noWrap/>
                <w:hideMark/>
              </w:tcPr>
              <w:p w14:paraId="6A923B01" w14:textId="77777777" w:rsidR="00E214B1" w:rsidRPr="008E1199" w:rsidRDefault="00E214B1" w:rsidP="002105F9">
                <w:pPr>
                  <w:pStyle w:val="TableText"/>
                  <w:rPr>
                    <w:lang w:eastAsia="zh-CN"/>
                  </w:rPr>
                </w:pPr>
                <w:r w:rsidRPr="008E1199">
                  <w:rPr>
                    <w:lang w:eastAsia="zh-CN"/>
                  </w:rPr>
                  <w:t>East Gippsland</w:t>
                </w:r>
              </w:p>
            </w:tc>
            <w:tc>
              <w:tcPr>
                <w:tcW w:w="847" w:type="dxa"/>
                <w:noWrap/>
                <w:hideMark/>
              </w:tcPr>
              <w:p w14:paraId="06EE7F3E" w14:textId="77777777" w:rsidR="00E214B1" w:rsidRPr="008E1199" w:rsidRDefault="00E214B1" w:rsidP="002105F9">
                <w:pPr>
                  <w:pStyle w:val="TableTextCentred"/>
                  <w:rPr>
                    <w:lang w:eastAsia="zh-CN"/>
                  </w:rPr>
                </w:pPr>
                <w:r w:rsidRPr="008E1199">
                  <w:rPr>
                    <w:lang w:eastAsia="zh-CN"/>
                  </w:rPr>
                  <w:t>0.82</w:t>
                </w:r>
              </w:p>
            </w:tc>
            <w:tc>
              <w:tcPr>
                <w:tcW w:w="848" w:type="dxa"/>
                <w:noWrap/>
                <w:hideMark/>
              </w:tcPr>
              <w:p w14:paraId="069413E4" w14:textId="77777777" w:rsidR="00E214B1" w:rsidRPr="008E1199" w:rsidRDefault="00E214B1" w:rsidP="002105F9">
                <w:pPr>
                  <w:pStyle w:val="TableTextCentred"/>
                  <w:rPr>
                    <w:lang w:eastAsia="zh-CN"/>
                  </w:rPr>
                </w:pPr>
                <w:r w:rsidRPr="008E1199">
                  <w:rPr>
                    <w:lang w:eastAsia="zh-CN"/>
                  </w:rPr>
                  <w:t>0.84</w:t>
                </w:r>
              </w:p>
            </w:tc>
            <w:tc>
              <w:tcPr>
                <w:tcW w:w="848" w:type="dxa"/>
                <w:noWrap/>
                <w:hideMark/>
              </w:tcPr>
              <w:p w14:paraId="79CBC54D" w14:textId="77777777" w:rsidR="00E214B1" w:rsidRPr="008E1199" w:rsidRDefault="00E214B1" w:rsidP="002105F9">
                <w:pPr>
                  <w:pStyle w:val="TableTextCentred"/>
                  <w:rPr>
                    <w:lang w:eastAsia="zh-CN"/>
                  </w:rPr>
                </w:pPr>
                <w:r w:rsidRPr="008E1199">
                  <w:rPr>
                    <w:lang w:eastAsia="zh-CN"/>
                  </w:rPr>
                  <w:t>0.72</w:t>
                </w:r>
              </w:p>
            </w:tc>
            <w:tc>
              <w:tcPr>
                <w:tcW w:w="848" w:type="dxa"/>
                <w:noWrap/>
                <w:hideMark/>
              </w:tcPr>
              <w:p w14:paraId="195D1303" w14:textId="77777777" w:rsidR="00E214B1" w:rsidRPr="008E1199" w:rsidRDefault="00E214B1" w:rsidP="002105F9">
                <w:pPr>
                  <w:pStyle w:val="TableTextCentred"/>
                  <w:rPr>
                    <w:lang w:eastAsia="zh-CN"/>
                  </w:rPr>
                </w:pPr>
                <w:r w:rsidRPr="008E1199">
                  <w:rPr>
                    <w:lang w:eastAsia="zh-CN"/>
                  </w:rPr>
                  <w:t>0.74</w:t>
                </w:r>
              </w:p>
            </w:tc>
            <w:tc>
              <w:tcPr>
                <w:tcW w:w="848" w:type="dxa"/>
                <w:noWrap/>
                <w:hideMark/>
              </w:tcPr>
              <w:p w14:paraId="22AF0D45" w14:textId="77777777" w:rsidR="00E214B1" w:rsidRPr="008E1199" w:rsidRDefault="00E214B1" w:rsidP="002105F9">
                <w:pPr>
                  <w:pStyle w:val="TableTextCentred"/>
                  <w:rPr>
                    <w:lang w:eastAsia="zh-CN"/>
                  </w:rPr>
                </w:pPr>
                <w:r w:rsidRPr="008E1199">
                  <w:rPr>
                    <w:lang w:eastAsia="zh-CN"/>
                  </w:rPr>
                  <w:t>0.78</w:t>
                </w:r>
              </w:p>
            </w:tc>
          </w:tr>
          <w:tr w:rsidR="00E214B1" w:rsidRPr="008E1199" w14:paraId="4A2DD461" w14:textId="77777777" w:rsidTr="002105F9">
            <w:trPr>
              <w:cnfStyle w:val="000000010000" w:firstRow="0" w:lastRow="0" w:firstColumn="0" w:lastColumn="0" w:oddVBand="0" w:evenVBand="0" w:oddHBand="0" w:evenHBand="1" w:firstRowFirstColumn="0" w:firstRowLastColumn="0" w:lastRowFirstColumn="0" w:lastRowLastColumn="0"/>
              <w:trHeight w:val="240"/>
            </w:trPr>
            <w:tc>
              <w:tcPr>
                <w:tcW w:w="866" w:type="dxa"/>
                <w:noWrap/>
                <w:hideMark/>
              </w:tcPr>
              <w:p w14:paraId="095F992A" w14:textId="77777777" w:rsidR="00E214B1" w:rsidRPr="008E1199" w:rsidRDefault="00E214B1" w:rsidP="002105F9">
                <w:pPr>
                  <w:pStyle w:val="TableText"/>
                  <w:rPr>
                    <w:lang w:eastAsia="zh-CN"/>
                  </w:rPr>
                </w:pPr>
                <w:r w:rsidRPr="008E1199">
                  <w:rPr>
                    <w:lang w:eastAsia="zh-CN"/>
                  </w:rPr>
                  <w:t>221212</w:t>
                </w:r>
              </w:p>
            </w:tc>
            <w:tc>
              <w:tcPr>
                <w:tcW w:w="3272" w:type="dxa"/>
                <w:noWrap/>
                <w:hideMark/>
              </w:tcPr>
              <w:p w14:paraId="3383869F" w14:textId="77777777" w:rsidR="00E214B1" w:rsidRPr="008E1199" w:rsidRDefault="00E214B1" w:rsidP="002105F9">
                <w:pPr>
                  <w:pStyle w:val="TableText"/>
                  <w:rPr>
                    <w:lang w:eastAsia="zh-CN"/>
                  </w:rPr>
                </w:pPr>
                <w:r w:rsidRPr="008E1199">
                  <w:rPr>
                    <w:lang w:eastAsia="zh-CN"/>
                  </w:rPr>
                  <w:t>Bemm River @ Princes Highway</w:t>
                </w:r>
              </w:p>
            </w:tc>
            <w:tc>
              <w:tcPr>
                <w:tcW w:w="1547" w:type="dxa"/>
                <w:noWrap/>
                <w:hideMark/>
              </w:tcPr>
              <w:p w14:paraId="57D05B9A" w14:textId="77777777" w:rsidR="00E214B1" w:rsidRPr="008E1199" w:rsidRDefault="00E214B1" w:rsidP="002105F9">
                <w:pPr>
                  <w:pStyle w:val="TableText"/>
                  <w:rPr>
                    <w:lang w:eastAsia="zh-CN"/>
                  </w:rPr>
                </w:pPr>
                <w:r w:rsidRPr="008E1199">
                  <w:rPr>
                    <w:lang w:eastAsia="zh-CN"/>
                  </w:rPr>
                  <w:t>East Gippsland</w:t>
                </w:r>
              </w:p>
            </w:tc>
            <w:tc>
              <w:tcPr>
                <w:tcW w:w="847" w:type="dxa"/>
                <w:noWrap/>
                <w:hideMark/>
              </w:tcPr>
              <w:p w14:paraId="6F56F49D" w14:textId="77777777" w:rsidR="00E214B1" w:rsidRPr="008E1199" w:rsidRDefault="00E214B1" w:rsidP="002105F9">
                <w:pPr>
                  <w:pStyle w:val="TableTextCentred"/>
                  <w:rPr>
                    <w:lang w:eastAsia="zh-CN"/>
                  </w:rPr>
                </w:pPr>
                <w:r w:rsidRPr="008E1199">
                  <w:rPr>
                    <w:lang w:eastAsia="zh-CN"/>
                  </w:rPr>
                  <w:t>0.83</w:t>
                </w:r>
              </w:p>
            </w:tc>
            <w:tc>
              <w:tcPr>
                <w:tcW w:w="848" w:type="dxa"/>
                <w:noWrap/>
                <w:hideMark/>
              </w:tcPr>
              <w:p w14:paraId="75F32AC9" w14:textId="77777777" w:rsidR="00E214B1" w:rsidRPr="008E1199" w:rsidRDefault="00E214B1" w:rsidP="002105F9">
                <w:pPr>
                  <w:pStyle w:val="TableTextCentred"/>
                  <w:rPr>
                    <w:lang w:eastAsia="zh-CN"/>
                  </w:rPr>
                </w:pPr>
                <w:r w:rsidRPr="008E1199">
                  <w:rPr>
                    <w:lang w:eastAsia="zh-CN"/>
                  </w:rPr>
                  <w:t>0.86</w:t>
                </w:r>
              </w:p>
            </w:tc>
            <w:tc>
              <w:tcPr>
                <w:tcW w:w="848" w:type="dxa"/>
                <w:noWrap/>
                <w:hideMark/>
              </w:tcPr>
              <w:p w14:paraId="0CBD55B0" w14:textId="77777777" w:rsidR="00E214B1" w:rsidRPr="008E1199" w:rsidRDefault="00E214B1" w:rsidP="002105F9">
                <w:pPr>
                  <w:pStyle w:val="TableTextCentred"/>
                  <w:rPr>
                    <w:lang w:eastAsia="zh-CN"/>
                  </w:rPr>
                </w:pPr>
                <w:r w:rsidRPr="008E1199">
                  <w:rPr>
                    <w:lang w:eastAsia="zh-CN"/>
                  </w:rPr>
                  <w:t>0.71</w:t>
                </w:r>
              </w:p>
            </w:tc>
            <w:tc>
              <w:tcPr>
                <w:tcW w:w="848" w:type="dxa"/>
                <w:noWrap/>
                <w:hideMark/>
              </w:tcPr>
              <w:p w14:paraId="568CED5E" w14:textId="77777777" w:rsidR="00E214B1" w:rsidRPr="008E1199" w:rsidRDefault="00E214B1" w:rsidP="002105F9">
                <w:pPr>
                  <w:pStyle w:val="TableTextCentred"/>
                  <w:rPr>
                    <w:lang w:eastAsia="zh-CN"/>
                  </w:rPr>
                </w:pPr>
                <w:r w:rsidRPr="008E1199">
                  <w:rPr>
                    <w:lang w:eastAsia="zh-CN"/>
                  </w:rPr>
                  <w:t>0.75</w:t>
                </w:r>
              </w:p>
            </w:tc>
            <w:tc>
              <w:tcPr>
                <w:tcW w:w="848" w:type="dxa"/>
                <w:noWrap/>
                <w:hideMark/>
              </w:tcPr>
              <w:p w14:paraId="777B2455" w14:textId="77777777" w:rsidR="00E214B1" w:rsidRPr="008E1199" w:rsidRDefault="00E214B1" w:rsidP="002105F9">
                <w:pPr>
                  <w:pStyle w:val="TableTextCentred"/>
                  <w:rPr>
                    <w:lang w:eastAsia="zh-CN"/>
                  </w:rPr>
                </w:pPr>
                <w:r w:rsidRPr="008E1199">
                  <w:rPr>
                    <w:lang w:eastAsia="zh-CN"/>
                  </w:rPr>
                  <w:t>0.79</w:t>
                </w:r>
              </w:p>
            </w:tc>
          </w:tr>
          <w:tr w:rsidR="00E214B1" w:rsidRPr="008E1199" w14:paraId="58BEFE97" w14:textId="77777777" w:rsidTr="002105F9">
            <w:trPr>
              <w:cnfStyle w:val="000000100000" w:firstRow="0" w:lastRow="0" w:firstColumn="0" w:lastColumn="0" w:oddVBand="0" w:evenVBand="0" w:oddHBand="1" w:evenHBand="0" w:firstRowFirstColumn="0" w:firstRowLastColumn="0" w:lastRowFirstColumn="0" w:lastRowLastColumn="0"/>
              <w:trHeight w:val="240"/>
            </w:trPr>
            <w:tc>
              <w:tcPr>
                <w:tcW w:w="866" w:type="dxa"/>
                <w:noWrap/>
                <w:hideMark/>
              </w:tcPr>
              <w:p w14:paraId="5B395EAF" w14:textId="77777777" w:rsidR="00E214B1" w:rsidRPr="008E1199" w:rsidRDefault="00E214B1" w:rsidP="002105F9">
                <w:pPr>
                  <w:pStyle w:val="TableText"/>
                  <w:rPr>
                    <w:lang w:eastAsia="zh-CN"/>
                  </w:rPr>
                </w:pPr>
                <w:r w:rsidRPr="008E1199">
                  <w:rPr>
                    <w:lang w:eastAsia="zh-CN"/>
                  </w:rPr>
                  <w:t>226008</w:t>
                </w:r>
              </w:p>
            </w:tc>
            <w:tc>
              <w:tcPr>
                <w:tcW w:w="3272" w:type="dxa"/>
                <w:noWrap/>
                <w:hideMark/>
              </w:tcPr>
              <w:p w14:paraId="42F24A6C" w14:textId="77777777" w:rsidR="00E214B1" w:rsidRPr="008E1199" w:rsidRDefault="00E214B1" w:rsidP="002105F9">
                <w:pPr>
                  <w:pStyle w:val="TableText"/>
                  <w:rPr>
                    <w:lang w:eastAsia="zh-CN"/>
                  </w:rPr>
                </w:pPr>
                <w:r w:rsidRPr="008E1199">
                  <w:rPr>
                    <w:lang w:eastAsia="zh-CN"/>
                  </w:rPr>
                  <w:t>Tyers River West Branch @ Morgans Mill</w:t>
                </w:r>
              </w:p>
            </w:tc>
            <w:tc>
              <w:tcPr>
                <w:tcW w:w="1547" w:type="dxa"/>
                <w:noWrap/>
                <w:hideMark/>
              </w:tcPr>
              <w:p w14:paraId="641DEBD2" w14:textId="77777777" w:rsidR="00E214B1" w:rsidRPr="008E1199" w:rsidRDefault="00E214B1" w:rsidP="002105F9">
                <w:pPr>
                  <w:pStyle w:val="TableText"/>
                  <w:rPr>
                    <w:lang w:eastAsia="zh-CN"/>
                  </w:rPr>
                </w:pPr>
                <w:r>
                  <w:rPr>
                    <w:lang w:eastAsia="zh-CN"/>
                  </w:rPr>
                  <w:t>Latrobe</w:t>
                </w:r>
                <w:r w:rsidRPr="008E1199">
                  <w:rPr>
                    <w:lang w:eastAsia="zh-CN"/>
                  </w:rPr>
                  <w:t xml:space="preserve"> River</w:t>
                </w:r>
              </w:p>
            </w:tc>
            <w:tc>
              <w:tcPr>
                <w:tcW w:w="847" w:type="dxa"/>
                <w:noWrap/>
                <w:hideMark/>
              </w:tcPr>
              <w:p w14:paraId="6AECC847" w14:textId="77777777" w:rsidR="00E214B1" w:rsidRPr="008E1199" w:rsidRDefault="00E214B1" w:rsidP="002105F9">
                <w:pPr>
                  <w:pStyle w:val="TableTextCentred"/>
                  <w:rPr>
                    <w:lang w:eastAsia="zh-CN"/>
                  </w:rPr>
                </w:pPr>
                <w:r w:rsidRPr="008E1199">
                  <w:rPr>
                    <w:lang w:eastAsia="zh-CN"/>
                  </w:rPr>
                  <w:t>0.83</w:t>
                </w:r>
              </w:p>
            </w:tc>
            <w:tc>
              <w:tcPr>
                <w:tcW w:w="848" w:type="dxa"/>
                <w:noWrap/>
                <w:hideMark/>
              </w:tcPr>
              <w:p w14:paraId="18CC48B3" w14:textId="77777777" w:rsidR="00E214B1" w:rsidRPr="008E1199" w:rsidRDefault="00E214B1" w:rsidP="002105F9">
                <w:pPr>
                  <w:pStyle w:val="TableTextCentred"/>
                  <w:rPr>
                    <w:lang w:eastAsia="zh-CN"/>
                  </w:rPr>
                </w:pPr>
                <w:r w:rsidRPr="008E1199">
                  <w:rPr>
                    <w:lang w:eastAsia="zh-CN"/>
                  </w:rPr>
                  <w:t>0.83</w:t>
                </w:r>
              </w:p>
            </w:tc>
            <w:tc>
              <w:tcPr>
                <w:tcW w:w="848" w:type="dxa"/>
                <w:noWrap/>
                <w:hideMark/>
              </w:tcPr>
              <w:p w14:paraId="700DCD12" w14:textId="77777777" w:rsidR="00E214B1" w:rsidRPr="008E1199" w:rsidRDefault="00E214B1" w:rsidP="002105F9">
                <w:pPr>
                  <w:pStyle w:val="TableTextCentred"/>
                  <w:rPr>
                    <w:lang w:eastAsia="zh-CN"/>
                  </w:rPr>
                </w:pPr>
                <w:r w:rsidRPr="008E1199">
                  <w:rPr>
                    <w:lang w:eastAsia="zh-CN"/>
                  </w:rPr>
                  <w:t>0.7</w:t>
                </w:r>
              </w:p>
            </w:tc>
            <w:tc>
              <w:tcPr>
                <w:tcW w:w="848" w:type="dxa"/>
                <w:noWrap/>
                <w:hideMark/>
              </w:tcPr>
              <w:p w14:paraId="5C8127C5" w14:textId="77777777" w:rsidR="00E214B1" w:rsidRPr="008E1199" w:rsidRDefault="00E214B1" w:rsidP="002105F9">
                <w:pPr>
                  <w:pStyle w:val="TableTextCentred"/>
                  <w:rPr>
                    <w:lang w:eastAsia="zh-CN"/>
                  </w:rPr>
                </w:pPr>
                <w:r w:rsidRPr="008E1199">
                  <w:rPr>
                    <w:lang w:eastAsia="zh-CN"/>
                  </w:rPr>
                  <w:t>0.71</w:t>
                </w:r>
              </w:p>
            </w:tc>
            <w:tc>
              <w:tcPr>
                <w:tcW w:w="848" w:type="dxa"/>
                <w:noWrap/>
                <w:hideMark/>
              </w:tcPr>
              <w:p w14:paraId="61DF90B3" w14:textId="77777777" w:rsidR="00E214B1" w:rsidRPr="008E1199" w:rsidRDefault="00E214B1" w:rsidP="002105F9">
                <w:pPr>
                  <w:pStyle w:val="TableTextCentred"/>
                  <w:rPr>
                    <w:lang w:eastAsia="zh-CN"/>
                  </w:rPr>
                </w:pPr>
                <w:r w:rsidRPr="008E1199">
                  <w:rPr>
                    <w:lang w:eastAsia="zh-CN"/>
                  </w:rPr>
                  <w:t>0.77</w:t>
                </w:r>
              </w:p>
            </w:tc>
          </w:tr>
          <w:tr w:rsidR="00E214B1" w:rsidRPr="008E1199" w14:paraId="5CB33EEA" w14:textId="77777777" w:rsidTr="002105F9">
            <w:trPr>
              <w:cnfStyle w:val="000000010000" w:firstRow="0" w:lastRow="0" w:firstColumn="0" w:lastColumn="0" w:oddVBand="0" w:evenVBand="0" w:oddHBand="0" w:evenHBand="1" w:firstRowFirstColumn="0" w:firstRowLastColumn="0" w:lastRowFirstColumn="0" w:lastRowLastColumn="0"/>
              <w:trHeight w:val="240"/>
            </w:trPr>
            <w:tc>
              <w:tcPr>
                <w:tcW w:w="866" w:type="dxa"/>
                <w:noWrap/>
                <w:hideMark/>
              </w:tcPr>
              <w:p w14:paraId="3239BF59" w14:textId="77777777" w:rsidR="00E214B1" w:rsidRPr="008E1199" w:rsidRDefault="00E214B1" w:rsidP="002105F9">
                <w:pPr>
                  <w:pStyle w:val="TableText"/>
                  <w:rPr>
                    <w:lang w:eastAsia="zh-CN"/>
                  </w:rPr>
                </w:pPr>
                <w:r w:rsidRPr="008E1199">
                  <w:rPr>
                    <w:lang w:eastAsia="zh-CN"/>
                  </w:rPr>
                  <w:t>226012</w:t>
                </w:r>
              </w:p>
            </w:tc>
            <w:tc>
              <w:tcPr>
                <w:tcW w:w="3272" w:type="dxa"/>
                <w:noWrap/>
                <w:hideMark/>
              </w:tcPr>
              <w:p w14:paraId="6C6E80A9" w14:textId="77777777" w:rsidR="00E214B1" w:rsidRPr="008E1199" w:rsidRDefault="00E214B1" w:rsidP="002105F9">
                <w:pPr>
                  <w:pStyle w:val="TableText"/>
                  <w:rPr>
                    <w:lang w:eastAsia="zh-CN"/>
                  </w:rPr>
                </w:pPr>
                <w:r w:rsidRPr="008E1199">
                  <w:rPr>
                    <w:lang w:eastAsia="zh-CN"/>
                  </w:rPr>
                  <w:t>Tanjil River East Branch @ Tanjil Bren</w:t>
                </w:r>
              </w:p>
            </w:tc>
            <w:tc>
              <w:tcPr>
                <w:tcW w:w="1547" w:type="dxa"/>
                <w:noWrap/>
                <w:hideMark/>
              </w:tcPr>
              <w:p w14:paraId="664AD099" w14:textId="77777777" w:rsidR="00E214B1" w:rsidRPr="008E1199" w:rsidRDefault="00E214B1" w:rsidP="002105F9">
                <w:pPr>
                  <w:pStyle w:val="TableText"/>
                  <w:rPr>
                    <w:lang w:eastAsia="zh-CN"/>
                  </w:rPr>
                </w:pPr>
                <w:r>
                  <w:rPr>
                    <w:lang w:eastAsia="zh-CN"/>
                  </w:rPr>
                  <w:t>Latrobe</w:t>
                </w:r>
                <w:r w:rsidRPr="008E1199">
                  <w:rPr>
                    <w:lang w:eastAsia="zh-CN"/>
                  </w:rPr>
                  <w:t xml:space="preserve"> River</w:t>
                </w:r>
              </w:p>
            </w:tc>
            <w:tc>
              <w:tcPr>
                <w:tcW w:w="847" w:type="dxa"/>
                <w:noWrap/>
                <w:hideMark/>
              </w:tcPr>
              <w:p w14:paraId="5F316B80" w14:textId="77777777" w:rsidR="00E214B1" w:rsidRPr="008E1199" w:rsidRDefault="00E214B1" w:rsidP="002105F9">
                <w:pPr>
                  <w:pStyle w:val="TableTextCentred"/>
                  <w:rPr>
                    <w:lang w:eastAsia="zh-CN"/>
                  </w:rPr>
                </w:pPr>
                <w:r w:rsidRPr="008E1199">
                  <w:rPr>
                    <w:lang w:eastAsia="zh-CN"/>
                  </w:rPr>
                  <w:t>0.79</w:t>
                </w:r>
              </w:p>
            </w:tc>
            <w:tc>
              <w:tcPr>
                <w:tcW w:w="848" w:type="dxa"/>
                <w:noWrap/>
                <w:hideMark/>
              </w:tcPr>
              <w:p w14:paraId="05F5F940" w14:textId="77777777" w:rsidR="00E214B1" w:rsidRPr="008E1199" w:rsidRDefault="00E214B1" w:rsidP="002105F9">
                <w:pPr>
                  <w:pStyle w:val="TableTextCentred"/>
                  <w:rPr>
                    <w:lang w:eastAsia="zh-CN"/>
                  </w:rPr>
                </w:pPr>
                <w:r w:rsidRPr="008E1199">
                  <w:rPr>
                    <w:lang w:eastAsia="zh-CN"/>
                  </w:rPr>
                  <w:t>0.77</w:t>
                </w:r>
              </w:p>
            </w:tc>
            <w:tc>
              <w:tcPr>
                <w:tcW w:w="848" w:type="dxa"/>
                <w:noWrap/>
                <w:hideMark/>
              </w:tcPr>
              <w:p w14:paraId="4867C75E" w14:textId="77777777" w:rsidR="00E214B1" w:rsidRPr="008E1199" w:rsidRDefault="00E214B1" w:rsidP="002105F9">
                <w:pPr>
                  <w:pStyle w:val="TableTextCentred"/>
                  <w:rPr>
                    <w:lang w:eastAsia="zh-CN"/>
                  </w:rPr>
                </w:pPr>
                <w:r w:rsidRPr="008E1199">
                  <w:rPr>
                    <w:lang w:eastAsia="zh-CN"/>
                  </w:rPr>
                  <w:t>0.69</w:t>
                </w:r>
              </w:p>
            </w:tc>
            <w:tc>
              <w:tcPr>
                <w:tcW w:w="848" w:type="dxa"/>
                <w:noWrap/>
                <w:hideMark/>
              </w:tcPr>
              <w:p w14:paraId="5058470D" w14:textId="77777777" w:rsidR="00E214B1" w:rsidRPr="008E1199" w:rsidRDefault="00E214B1" w:rsidP="002105F9">
                <w:pPr>
                  <w:pStyle w:val="TableTextCentred"/>
                  <w:rPr>
                    <w:lang w:eastAsia="zh-CN"/>
                  </w:rPr>
                </w:pPr>
                <w:r w:rsidRPr="008E1199">
                  <w:rPr>
                    <w:lang w:eastAsia="zh-CN"/>
                  </w:rPr>
                  <w:t>0.61</w:t>
                </w:r>
              </w:p>
            </w:tc>
            <w:tc>
              <w:tcPr>
                <w:tcW w:w="848" w:type="dxa"/>
                <w:noWrap/>
                <w:hideMark/>
              </w:tcPr>
              <w:p w14:paraId="65AA98C2" w14:textId="77777777" w:rsidR="00E214B1" w:rsidRPr="008E1199" w:rsidRDefault="00E214B1" w:rsidP="002105F9">
                <w:pPr>
                  <w:pStyle w:val="TableTextCentred"/>
                  <w:rPr>
                    <w:lang w:eastAsia="zh-CN"/>
                  </w:rPr>
                </w:pPr>
                <w:r w:rsidRPr="008E1199">
                  <w:rPr>
                    <w:lang w:eastAsia="zh-CN"/>
                  </w:rPr>
                  <w:t>0.72</w:t>
                </w:r>
              </w:p>
            </w:tc>
          </w:tr>
          <w:tr w:rsidR="00E214B1" w:rsidRPr="008E1199" w14:paraId="2694F7FB" w14:textId="77777777" w:rsidTr="002105F9">
            <w:trPr>
              <w:cnfStyle w:val="000000100000" w:firstRow="0" w:lastRow="0" w:firstColumn="0" w:lastColumn="0" w:oddVBand="0" w:evenVBand="0" w:oddHBand="1" w:evenHBand="0" w:firstRowFirstColumn="0" w:firstRowLastColumn="0" w:lastRowFirstColumn="0" w:lastRowLastColumn="0"/>
              <w:trHeight w:val="240"/>
            </w:trPr>
            <w:tc>
              <w:tcPr>
                <w:tcW w:w="866" w:type="dxa"/>
                <w:noWrap/>
                <w:hideMark/>
              </w:tcPr>
              <w:p w14:paraId="63817B2F" w14:textId="77777777" w:rsidR="00E214B1" w:rsidRPr="008E1199" w:rsidRDefault="00E214B1" w:rsidP="002105F9">
                <w:pPr>
                  <w:pStyle w:val="TableText"/>
                  <w:rPr>
                    <w:lang w:eastAsia="zh-CN"/>
                  </w:rPr>
                </w:pPr>
                <w:r w:rsidRPr="008E1199">
                  <w:rPr>
                    <w:lang w:eastAsia="zh-CN"/>
                  </w:rPr>
                  <w:t>226016</w:t>
                </w:r>
              </w:p>
            </w:tc>
            <w:tc>
              <w:tcPr>
                <w:tcW w:w="3272" w:type="dxa"/>
                <w:noWrap/>
                <w:hideMark/>
              </w:tcPr>
              <w:p w14:paraId="795FB4A7" w14:textId="77777777" w:rsidR="00E214B1" w:rsidRPr="008E1199" w:rsidRDefault="00E214B1" w:rsidP="002105F9">
                <w:pPr>
                  <w:pStyle w:val="TableText"/>
                  <w:rPr>
                    <w:lang w:eastAsia="zh-CN"/>
                  </w:rPr>
                </w:pPr>
                <w:r w:rsidRPr="008E1199">
                  <w:rPr>
                    <w:lang w:eastAsia="zh-CN"/>
                  </w:rPr>
                  <w:t>Waterhole Creek @ Morwell</w:t>
                </w:r>
              </w:p>
            </w:tc>
            <w:tc>
              <w:tcPr>
                <w:tcW w:w="1547" w:type="dxa"/>
                <w:noWrap/>
                <w:hideMark/>
              </w:tcPr>
              <w:p w14:paraId="67A2712A" w14:textId="77777777" w:rsidR="00E214B1" w:rsidRPr="008E1199" w:rsidRDefault="00E214B1" w:rsidP="002105F9">
                <w:pPr>
                  <w:pStyle w:val="TableText"/>
                  <w:rPr>
                    <w:lang w:eastAsia="zh-CN"/>
                  </w:rPr>
                </w:pPr>
                <w:r>
                  <w:rPr>
                    <w:lang w:eastAsia="zh-CN"/>
                  </w:rPr>
                  <w:t>Latrobe</w:t>
                </w:r>
                <w:r w:rsidRPr="008E1199">
                  <w:rPr>
                    <w:lang w:eastAsia="zh-CN"/>
                  </w:rPr>
                  <w:t xml:space="preserve"> River</w:t>
                </w:r>
              </w:p>
            </w:tc>
            <w:tc>
              <w:tcPr>
                <w:tcW w:w="847" w:type="dxa"/>
                <w:noWrap/>
                <w:hideMark/>
              </w:tcPr>
              <w:p w14:paraId="5DDC33E5" w14:textId="77777777" w:rsidR="00E214B1" w:rsidRPr="008E1199" w:rsidRDefault="00E214B1" w:rsidP="002105F9">
                <w:pPr>
                  <w:pStyle w:val="TableTextCentred"/>
                  <w:rPr>
                    <w:lang w:eastAsia="zh-CN"/>
                  </w:rPr>
                </w:pPr>
                <w:r w:rsidRPr="008E1199">
                  <w:rPr>
                    <w:lang w:eastAsia="zh-CN"/>
                  </w:rPr>
                  <w:t>0.9</w:t>
                </w:r>
              </w:p>
            </w:tc>
            <w:tc>
              <w:tcPr>
                <w:tcW w:w="848" w:type="dxa"/>
                <w:noWrap/>
                <w:hideMark/>
              </w:tcPr>
              <w:p w14:paraId="63BFB7A6" w14:textId="77777777" w:rsidR="00E214B1" w:rsidRPr="008E1199" w:rsidRDefault="00E214B1" w:rsidP="002105F9">
                <w:pPr>
                  <w:pStyle w:val="TableTextCentred"/>
                  <w:rPr>
                    <w:lang w:eastAsia="zh-CN"/>
                  </w:rPr>
                </w:pPr>
                <w:r w:rsidRPr="008E1199">
                  <w:rPr>
                    <w:lang w:eastAsia="zh-CN"/>
                  </w:rPr>
                  <w:t>0.82</w:t>
                </w:r>
              </w:p>
            </w:tc>
            <w:tc>
              <w:tcPr>
                <w:tcW w:w="848" w:type="dxa"/>
                <w:noWrap/>
                <w:hideMark/>
              </w:tcPr>
              <w:p w14:paraId="4CF544E1" w14:textId="77777777" w:rsidR="00E214B1" w:rsidRPr="008E1199" w:rsidRDefault="00E214B1" w:rsidP="002105F9">
                <w:pPr>
                  <w:pStyle w:val="TableTextCentred"/>
                  <w:rPr>
                    <w:lang w:eastAsia="zh-CN"/>
                  </w:rPr>
                </w:pPr>
                <w:r w:rsidRPr="008E1199">
                  <w:rPr>
                    <w:lang w:eastAsia="zh-CN"/>
                  </w:rPr>
                  <w:t>0.68</w:t>
                </w:r>
              </w:p>
            </w:tc>
            <w:tc>
              <w:tcPr>
                <w:tcW w:w="848" w:type="dxa"/>
                <w:noWrap/>
                <w:hideMark/>
              </w:tcPr>
              <w:p w14:paraId="786042F4" w14:textId="77777777" w:rsidR="00E214B1" w:rsidRPr="008E1199" w:rsidRDefault="00E214B1" w:rsidP="002105F9">
                <w:pPr>
                  <w:pStyle w:val="TableTextCentred"/>
                  <w:rPr>
                    <w:lang w:eastAsia="zh-CN"/>
                  </w:rPr>
                </w:pPr>
                <w:r w:rsidRPr="008E1199">
                  <w:rPr>
                    <w:lang w:eastAsia="zh-CN"/>
                  </w:rPr>
                  <w:t>0.73</w:t>
                </w:r>
              </w:p>
            </w:tc>
            <w:tc>
              <w:tcPr>
                <w:tcW w:w="848" w:type="dxa"/>
                <w:noWrap/>
                <w:hideMark/>
              </w:tcPr>
              <w:p w14:paraId="1FF574F7" w14:textId="77777777" w:rsidR="00E214B1" w:rsidRPr="008E1199" w:rsidRDefault="00E214B1" w:rsidP="002105F9">
                <w:pPr>
                  <w:pStyle w:val="TableTextCentred"/>
                  <w:rPr>
                    <w:lang w:eastAsia="zh-CN"/>
                  </w:rPr>
                </w:pPr>
                <w:r w:rsidRPr="008E1199">
                  <w:rPr>
                    <w:lang w:eastAsia="zh-CN"/>
                  </w:rPr>
                  <w:t>0.78</w:t>
                </w:r>
              </w:p>
            </w:tc>
          </w:tr>
          <w:tr w:rsidR="00E214B1" w:rsidRPr="008E1199" w14:paraId="48E21D93" w14:textId="77777777" w:rsidTr="002105F9">
            <w:trPr>
              <w:cnfStyle w:val="000000010000" w:firstRow="0" w:lastRow="0" w:firstColumn="0" w:lastColumn="0" w:oddVBand="0" w:evenVBand="0" w:oddHBand="0" w:evenHBand="1" w:firstRowFirstColumn="0" w:firstRowLastColumn="0" w:lastRowFirstColumn="0" w:lastRowLastColumn="0"/>
              <w:trHeight w:val="240"/>
            </w:trPr>
            <w:tc>
              <w:tcPr>
                <w:tcW w:w="866" w:type="dxa"/>
                <w:noWrap/>
                <w:hideMark/>
              </w:tcPr>
              <w:p w14:paraId="3BFA2044" w14:textId="77777777" w:rsidR="00E214B1" w:rsidRPr="008E1199" w:rsidRDefault="00E214B1" w:rsidP="002105F9">
                <w:pPr>
                  <w:pStyle w:val="TableText"/>
                  <w:rPr>
                    <w:lang w:eastAsia="zh-CN"/>
                  </w:rPr>
                </w:pPr>
                <w:r w:rsidRPr="008E1199">
                  <w:rPr>
                    <w:lang w:eastAsia="zh-CN"/>
                  </w:rPr>
                  <w:t>226017</w:t>
                </w:r>
              </w:p>
            </w:tc>
            <w:tc>
              <w:tcPr>
                <w:tcW w:w="3272" w:type="dxa"/>
                <w:noWrap/>
                <w:hideMark/>
              </w:tcPr>
              <w:p w14:paraId="05B4A081" w14:textId="77777777" w:rsidR="00E214B1" w:rsidRPr="008E1199" w:rsidRDefault="00E214B1" w:rsidP="002105F9">
                <w:pPr>
                  <w:pStyle w:val="TableText"/>
                  <w:rPr>
                    <w:lang w:eastAsia="zh-CN"/>
                  </w:rPr>
                </w:pPr>
                <w:r w:rsidRPr="008E1199">
                  <w:rPr>
                    <w:lang w:eastAsia="zh-CN"/>
                  </w:rPr>
                  <w:t>Jacobs Creek @ Otooles</w:t>
                </w:r>
              </w:p>
            </w:tc>
            <w:tc>
              <w:tcPr>
                <w:tcW w:w="1547" w:type="dxa"/>
                <w:noWrap/>
                <w:hideMark/>
              </w:tcPr>
              <w:p w14:paraId="7D7E397F" w14:textId="77777777" w:rsidR="00E214B1" w:rsidRPr="008E1199" w:rsidRDefault="00E214B1" w:rsidP="002105F9">
                <w:pPr>
                  <w:pStyle w:val="TableText"/>
                  <w:rPr>
                    <w:lang w:eastAsia="zh-CN"/>
                  </w:rPr>
                </w:pPr>
                <w:r>
                  <w:rPr>
                    <w:lang w:eastAsia="zh-CN"/>
                  </w:rPr>
                  <w:t>Latrobe</w:t>
                </w:r>
                <w:r w:rsidRPr="008E1199">
                  <w:rPr>
                    <w:lang w:eastAsia="zh-CN"/>
                  </w:rPr>
                  <w:t xml:space="preserve"> River</w:t>
                </w:r>
              </w:p>
            </w:tc>
            <w:tc>
              <w:tcPr>
                <w:tcW w:w="847" w:type="dxa"/>
                <w:noWrap/>
                <w:hideMark/>
              </w:tcPr>
              <w:p w14:paraId="6E70A5A9" w14:textId="77777777" w:rsidR="00E214B1" w:rsidRPr="008E1199" w:rsidRDefault="00E214B1" w:rsidP="002105F9">
                <w:pPr>
                  <w:pStyle w:val="TableTextCentred"/>
                  <w:rPr>
                    <w:lang w:eastAsia="zh-CN"/>
                  </w:rPr>
                </w:pPr>
                <w:r w:rsidRPr="008E1199">
                  <w:rPr>
                    <w:lang w:eastAsia="zh-CN"/>
                  </w:rPr>
                  <w:t>0.79</w:t>
                </w:r>
              </w:p>
            </w:tc>
            <w:tc>
              <w:tcPr>
                <w:tcW w:w="848" w:type="dxa"/>
                <w:noWrap/>
                <w:hideMark/>
              </w:tcPr>
              <w:p w14:paraId="72902D37" w14:textId="77777777" w:rsidR="00E214B1" w:rsidRPr="008E1199" w:rsidRDefault="00E214B1" w:rsidP="002105F9">
                <w:pPr>
                  <w:pStyle w:val="TableTextCentred"/>
                  <w:rPr>
                    <w:lang w:eastAsia="zh-CN"/>
                  </w:rPr>
                </w:pPr>
                <w:r w:rsidRPr="008E1199">
                  <w:rPr>
                    <w:lang w:eastAsia="zh-CN"/>
                  </w:rPr>
                  <w:t>0.81</w:t>
                </w:r>
              </w:p>
            </w:tc>
            <w:tc>
              <w:tcPr>
                <w:tcW w:w="848" w:type="dxa"/>
                <w:noWrap/>
                <w:hideMark/>
              </w:tcPr>
              <w:p w14:paraId="20239BAE" w14:textId="77777777" w:rsidR="00E214B1" w:rsidRPr="008E1199" w:rsidRDefault="00E214B1" w:rsidP="002105F9">
                <w:pPr>
                  <w:pStyle w:val="TableTextCentred"/>
                  <w:rPr>
                    <w:lang w:eastAsia="zh-CN"/>
                  </w:rPr>
                </w:pPr>
                <w:r w:rsidRPr="008E1199">
                  <w:rPr>
                    <w:lang w:eastAsia="zh-CN"/>
                  </w:rPr>
                  <w:t>0.61</w:t>
                </w:r>
              </w:p>
            </w:tc>
            <w:tc>
              <w:tcPr>
                <w:tcW w:w="848" w:type="dxa"/>
                <w:noWrap/>
                <w:hideMark/>
              </w:tcPr>
              <w:p w14:paraId="11183011" w14:textId="77777777" w:rsidR="00E214B1" w:rsidRPr="008E1199" w:rsidRDefault="00E214B1" w:rsidP="002105F9">
                <w:pPr>
                  <w:pStyle w:val="TableTextCentred"/>
                  <w:rPr>
                    <w:lang w:eastAsia="zh-CN"/>
                  </w:rPr>
                </w:pPr>
                <w:r w:rsidRPr="008E1199">
                  <w:rPr>
                    <w:lang w:eastAsia="zh-CN"/>
                  </w:rPr>
                  <w:t>0.64</w:t>
                </w:r>
              </w:p>
            </w:tc>
            <w:tc>
              <w:tcPr>
                <w:tcW w:w="848" w:type="dxa"/>
                <w:noWrap/>
                <w:hideMark/>
              </w:tcPr>
              <w:p w14:paraId="67F8A516" w14:textId="77777777" w:rsidR="00E214B1" w:rsidRPr="008E1199" w:rsidRDefault="00E214B1" w:rsidP="002105F9">
                <w:pPr>
                  <w:pStyle w:val="TableTextCentred"/>
                  <w:rPr>
                    <w:lang w:eastAsia="zh-CN"/>
                  </w:rPr>
                </w:pPr>
                <w:r w:rsidRPr="008E1199">
                  <w:rPr>
                    <w:lang w:eastAsia="zh-CN"/>
                  </w:rPr>
                  <w:t>0.71</w:t>
                </w:r>
              </w:p>
            </w:tc>
          </w:tr>
          <w:tr w:rsidR="00E214B1" w:rsidRPr="008E1199" w14:paraId="2451C52C" w14:textId="77777777" w:rsidTr="002105F9">
            <w:trPr>
              <w:cnfStyle w:val="000000100000" w:firstRow="0" w:lastRow="0" w:firstColumn="0" w:lastColumn="0" w:oddVBand="0" w:evenVBand="0" w:oddHBand="1" w:evenHBand="0" w:firstRowFirstColumn="0" w:firstRowLastColumn="0" w:lastRowFirstColumn="0" w:lastRowLastColumn="0"/>
              <w:trHeight w:val="240"/>
            </w:trPr>
            <w:tc>
              <w:tcPr>
                <w:tcW w:w="866" w:type="dxa"/>
                <w:noWrap/>
                <w:hideMark/>
              </w:tcPr>
              <w:p w14:paraId="25956F6A" w14:textId="77777777" w:rsidR="00E214B1" w:rsidRPr="008E1199" w:rsidRDefault="00E214B1" w:rsidP="002105F9">
                <w:pPr>
                  <w:pStyle w:val="TableText"/>
                  <w:rPr>
                    <w:lang w:eastAsia="zh-CN"/>
                  </w:rPr>
                </w:pPr>
                <w:r w:rsidRPr="008E1199">
                  <w:rPr>
                    <w:lang w:eastAsia="zh-CN"/>
                  </w:rPr>
                  <w:t>226204</w:t>
                </w:r>
              </w:p>
            </w:tc>
            <w:tc>
              <w:tcPr>
                <w:tcW w:w="3272" w:type="dxa"/>
                <w:noWrap/>
                <w:hideMark/>
              </w:tcPr>
              <w:p w14:paraId="70DFF545" w14:textId="77777777" w:rsidR="00E214B1" w:rsidRPr="008E1199" w:rsidRDefault="00E214B1" w:rsidP="002105F9">
                <w:pPr>
                  <w:pStyle w:val="TableText"/>
                  <w:rPr>
                    <w:lang w:eastAsia="zh-CN"/>
                  </w:rPr>
                </w:pPr>
                <w:r>
                  <w:rPr>
                    <w:lang w:eastAsia="zh-CN"/>
                  </w:rPr>
                  <w:t>Latrobe</w:t>
                </w:r>
                <w:r w:rsidRPr="008E1199">
                  <w:rPr>
                    <w:lang w:eastAsia="zh-CN"/>
                  </w:rPr>
                  <w:t xml:space="preserve"> River @ Willow Grove</w:t>
                </w:r>
              </w:p>
            </w:tc>
            <w:tc>
              <w:tcPr>
                <w:tcW w:w="1547" w:type="dxa"/>
                <w:noWrap/>
                <w:hideMark/>
              </w:tcPr>
              <w:p w14:paraId="5AD14802" w14:textId="77777777" w:rsidR="00E214B1" w:rsidRPr="008E1199" w:rsidRDefault="00E214B1" w:rsidP="002105F9">
                <w:pPr>
                  <w:pStyle w:val="TableText"/>
                  <w:rPr>
                    <w:lang w:eastAsia="zh-CN"/>
                  </w:rPr>
                </w:pPr>
                <w:r>
                  <w:rPr>
                    <w:lang w:eastAsia="zh-CN"/>
                  </w:rPr>
                  <w:t>Latrobe</w:t>
                </w:r>
                <w:r w:rsidRPr="008E1199">
                  <w:rPr>
                    <w:lang w:eastAsia="zh-CN"/>
                  </w:rPr>
                  <w:t xml:space="preserve"> River</w:t>
                </w:r>
              </w:p>
            </w:tc>
            <w:tc>
              <w:tcPr>
                <w:tcW w:w="847" w:type="dxa"/>
                <w:noWrap/>
                <w:hideMark/>
              </w:tcPr>
              <w:p w14:paraId="29C45CF4" w14:textId="77777777" w:rsidR="00E214B1" w:rsidRPr="008E1199" w:rsidRDefault="00E214B1" w:rsidP="002105F9">
                <w:pPr>
                  <w:pStyle w:val="TableTextCentred"/>
                  <w:rPr>
                    <w:lang w:eastAsia="zh-CN"/>
                  </w:rPr>
                </w:pPr>
                <w:r w:rsidRPr="008E1199">
                  <w:rPr>
                    <w:lang w:eastAsia="zh-CN"/>
                  </w:rPr>
                  <w:t>0.86</w:t>
                </w:r>
              </w:p>
            </w:tc>
            <w:tc>
              <w:tcPr>
                <w:tcW w:w="848" w:type="dxa"/>
                <w:noWrap/>
                <w:hideMark/>
              </w:tcPr>
              <w:p w14:paraId="6D2EC984" w14:textId="77777777" w:rsidR="00E214B1" w:rsidRPr="008E1199" w:rsidRDefault="00E214B1" w:rsidP="002105F9">
                <w:pPr>
                  <w:pStyle w:val="TableTextCentred"/>
                  <w:rPr>
                    <w:lang w:eastAsia="zh-CN"/>
                  </w:rPr>
                </w:pPr>
                <w:r w:rsidRPr="008E1199">
                  <w:rPr>
                    <w:lang w:eastAsia="zh-CN"/>
                  </w:rPr>
                  <w:t>0.87</w:t>
                </w:r>
              </w:p>
            </w:tc>
            <w:tc>
              <w:tcPr>
                <w:tcW w:w="848" w:type="dxa"/>
                <w:noWrap/>
                <w:hideMark/>
              </w:tcPr>
              <w:p w14:paraId="36F5B4BB" w14:textId="77777777" w:rsidR="00E214B1" w:rsidRPr="008E1199" w:rsidRDefault="00E214B1" w:rsidP="002105F9">
                <w:pPr>
                  <w:pStyle w:val="TableTextCentred"/>
                  <w:rPr>
                    <w:lang w:eastAsia="zh-CN"/>
                  </w:rPr>
                </w:pPr>
                <w:r w:rsidRPr="008E1199">
                  <w:rPr>
                    <w:lang w:eastAsia="zh-CN"/>
                  </w:rPr>
                  <w:t>0.72</w:t>
                </w:r>
              </w:p>
            </w:tc>
            <w:tc>
              <w:tcPr>
                <w:tcW w:w="848" w:type="dxa"/>
                <w:noWrap/>
                <w:hideMark/>
              </w:tcPr>
              <w:p w14:paraId="0B233371" w14:textId="77777777" w:rsidR="00E214B1" w:rsidRPr="008E1199" w:rsidRDefault="00E214B1" w:rsidP="002105F9">
                <w:pPr>
                  <w:pStyle w:val="TableTextCentred"/>
                  <w:rPr>
                    <w:lang w:eastAsia="zh-CN"/>
                  </w:rPr>
                </w:pPr>
                <w:r w:rsidRPr="008E1199">
                  <w:rPr>
                    <w:lang w:eastAsia="zh-CN"/>
                  </w:rPr>
                  <w:t>0.73</w:t>
                </w:r>
              </w:p>
            </w:tc>
            <w:tc>
              <w:tcPr>
                <w:tcW w:w="848" w:type="dxa"/>
                <w:noWrap/>
                <w:hideMark/>
              </w:tcPr>
              <w:p w14:paraId="607930CB" w14:textId="77777777" w:rsidR="00E214B1" w:rsidRPr="008E1199" w:rsidRDefault="00E214B1" w:rsidP="002105F9">
                <w:pPr>
                  <w:pStyle w:val="TableTextCentred"/>
                  <w:rPr>
                    <w:lang w:eastAsia="zh-CN"/>
                  </w:rPr>
                </w:pPr>
                <w:r w:rsidRPr="008E1199">
                  <w:rPr>
                    <w:lang w:eastAsia="zh-CN"/>
                  </w:rPr>
                  <w:t>0.8</w:t>
                </w:r>
              </w:p>
            </w:tc>
          </w:tr>
          <w:tr w:rsidR="00E214B1" w:rsidRPr="008E1199" w14:paraId="6F74D1D3" w14:textId="77777777" w:rsidTr="002105F9">
            <w:trPr>
              <w:cnfStyle w:val="000000010000" w:firstRow="0" w:lastRow="0" w:firstColumn="0" w:lastColumn="0" w:oddVBand="0" w:evenVBand="0" w:oddHBand="0" w:evenHBand="1" w:firstRowFirstColumn="0" w:firstRowLastColumn="0" w:lastRowFirstColumn="0" w:lastRowLastColumn="0"/>
              <w:trHeight w:val="240"/>
            </w:trPr>
            <w:tc>
              <w:tcPr>
                <w:tcW w:w="866" w:type="dxa"/>
                <w:noWrap/>
                <w:hideMark/>
              </w:tcPr>
              <w:p w14:paraId="7005F243" w14:textId="77777777" w:rsidR="00E214B1" w:rsidRPr="008E1199" w:rsidRDefault="00E214B1" w:rsidP="002105F9">
                <w:pPr>
                  <w:pStyle w:val="TableText"/>
                  <w:rPr>
                    <w:lang w:eastAsia="zh-CN"/>
                  </w:rPr>
                </w:pPr>
                <w:r w:rsidRPr="008E1199">
                  <w:rPr>
                    <w:lang w:eastAsia="zh-CN"/>
                  </w:rPr>
                  <w:t>226217</w:t>
                </w:r>
              </w:p>
            </w:tc>
            <w:tc>
              <w:tcPr>
                <w:tcW w:w="3272" w:type="dxa"/>
                <w:noWrap/>
                <w:hideMark/>
              </w:tcPr>
              <w:p w14:paraId="2F2BE6E8" w14:textId="77777777" w:rsidR="00E214B1" w:rsidRPr="008E1199" w:rsidRDefault="00E214B1" w:rsidP="002105F9">
                <w:pPr>
                  <w:pStyle w:val="TableText"/>
                  <w:rPr>
                    <w:lang w:eastAsia="zh-CN"/>
                  </w:rPr>
                </w:pPr>
                <w:r>
                  <w:rPr>
                    <w:lang w:eastAsia="zh-CN"/>
                  </w:rPr>
                  <w:t>Latrobe</w:t>
                </w:r>
                <w:r w:rsidRPr="008E1199">
                  <w:rPr>
                    <w:lang w:eastAsia="zh-CN"/>
                  </w:rPr>
                  <w:t xml:space="preserve"> River @ Hawthorn Bridge</w:t>
                </w:r>
              </w:p>
            </w:tc>
            <w:tc>
              <w:tcPr>
                <w:tcW w:w="1547" w:type="dxa"/>
                <w:noWrap/>
                <w:hideMark/>
              </w:tcPr>
              <w:p w14:paraId="424621C8" w14:textId="77777777" w:rsidR="00E214B1" w:rsidRPr="008E1199" w:rsidRDefault="00E214B1" w:rsidP="002105F9">
                <w:pPr>
                  <w:pStyle w:val="TableText"/>
                  <w:rPr>
                    <w:lang w:eastAsia="zh-CN"/>
                  </w:rPr>
                </w:pPr>
                <w:r>
                  <w:rPr>
                    <w:lang w:eastAsia="zh-CN"/>
                  </w:rPr>
                  <w:t>Latrobe</w:t>
                </w:r>
                <w:r w:rsidRPr="008E1199">
                  <w:rPr>
                    <w:lang w:eastAsia="zh-CN"/>
                  </w:rPr>
                  <w:t xml:space="preserve"> River</w:t>
                </w:r>
              </w:p>
            </w:tc>
            <w:tc>
              <w:tcPr>
                <w:tcW w:w="847" w:type="dxa"/>
                <w:noWrap/>
                <w:hideMark/>
              </w:tcPr>
              <w:p w14:paraId="178AC4C9" w14:textId="77777777" w:rsidR="00E214B1" w:rsidRPr="008E1199" w:rsidRDefault="00E214B1" w:rsidP="002105F9">
                <w:pPr>
                  <w:pStyle w:val="TableTextCentred"/>
                  <w:rPr>
                    <w:lang w:eastAsia="zh-CN"/>
                  </w:rPr>
                </w:pPr>
                <w:r w:rsidRPr="008E1199">
                  <w:rPr>
                    <w:lang w:eastAsia="zh-CN"/>
                  </w:rPr>
                  <w:t>0.85</w:t>
                </w:r>
              </w:p>
            </w:tc>
            <w:tc>
              <w:tcPr>
                <w:tcW w:w="848" w:type="dxa"/>
                <w:noWrap/>
                <w:hideMark/>
              </w:tcPr>
              <w:p w14:paraId="41ABFF4D" w14:textId="77777777" w:rsidR="00E214B1" w:rsidRPr="008E1199" w:rsidRDefault="00E214B1" w:rsidP="002105F9">
                <w:pPr>
                  <w:pStyle w:val="TableTextCentred"/>
                  <w:rPr>
                    <w:lang w:eastAsia="zh-CN"/>
                  </w:rPr>
                </w:pPr>
                <w:r w:rsidRPr="008E1199">
                  <w:rPr>
                    <w:lang w:eastAsia="zh-CN"/>
                  </w:rPr>
                  <w:t>0.87</w:t>
                </w:r>
              </w:p>
            </w:tc>
            <w:tc>
              <w:tcPr>
                <w:tcW w:w="848" w:type="dxa"/>
                <w:noWrap/>
                <w:hideMark/>
              </w:tcPr>
              <w:p w14:paraId="7E6E1438" w14:textId="77777777" w:rsidR="00E214B1" w:rsidRPr="008E1199" w:rsidRDefault="00E214B1" w:rsidP="002105F9">
                <w:pPr>
                  <w:pStyle w:val="TableTextCentred"/>
                  <w:rPr>
                    <w:lang w:eastAsia="zh-CN"/>
                  </w:rPr>
                </w:pPr>
                <w:r w:rsidRPr="008E1199">
                  <w:rPr>
                    <w:lang w:eastAsia="zh-CN"/>
                  </w:rPr>
                  <w:t>0.69</w:t>
                </w:r>
              </w:p>
            </w:tc>
            <w:tc>
              <w:tcPr>
                <w:tcW w:w="848" w:type="dxa"/>
                <w:noWrap/>
                <w:hideMark/>
              </w:tcPr>
              <w:p w14:paraId="600AB415" w14:textId="77777777" w:rsidR="00E214B1" w:rsidRPr="008E1199" w:rsidRDefault="00E214B1" w:rsidP="002105F9">
                <w:pPr>
                  <w:pStyle w:val="TableTextCentred"/>
                  <w:rPr>
                    <w:lang w:eastAsia="zh-CN"/>
                  </w:rPr>
                </w:pPr>
                <w:r w:rsidRPr="008E1199">
                  <w:rPr>
                    <w:lang w:eastAsia="zh-CN"/>
                  </w:rPr>
                  <w:t>0.72</w:t>
                </w:r>
              </w:p>
            </w:tc>
            <w:tc>
              <w:tcPr>
                <w:tcW w:w="848" w:type="dxa"/>
                <w:noWrap/>
                <w:hideMark/>
              </w:tcPr>
              <w:p w14:paraId="15AB80B1" w14:textId="77777777" w:rsidR="00E214B1" w:rsidRPr="008E1199" w:rsidRDefault="00E214B1" w:rsidP="002105F9">
                <w:pPr>
                  <w:pStyle w:val="TableTextCentred"/>
                  <w:rPr>
                    <w:lang w:eastAsia="zh-CN"/>
                  </w:rPr>
                </w:pPr>
                <w:r w:rsidRPr="008E1199">
                  <w:rPr>
                    <w:lang w:eastAsia="zh-CN"/>
                  </w:rPr>
                  <w:t>0.78</w:t>
                </w:r>
              </w:p>
            </w:tc>
          </w:tr>
          <w:tr w:rsidR="00E214B1" w:rsidRPr="008E1199" w14:paraId="44F80487" w14:textId="77777777" w:rsidTr="002105F9">
            <w:trPr>
              <w:cnfStyle w:val="000000100000" w:firstRow="0" w:lastRow="0" w:firstColumn="0" w:lastColumn="0" w:oddVBand="0" w:evenVBand="0" w:oddHBand="1" w:evenHBand="0" w:firstRowFirstColumn="0" w:firstRowLastColumn="0" w:lastRowFirstColumn="0" w:lastRowLastColumn="0"/>
              <w:trHeight w:val="240"/>
            </w:trPr>
            <w:tc>
              <w:tcPr>
                <w:tcW w:w="866" w:type="dxa"/>
                <w:noWrap/>
                <w:hideMark/>
              </w:tcPr>
              <w:p w14:paraId="6FA28F73" w14:textId="77777777" w:rsidR="00E214B1" w:rsidRPr="008E1199" w:rsidRDefault="00E214B1" w:rsidP="002105F9">
                <w:pPr>
                  <w:pStyle w:val="TableText"/>
                  <w:rPr>
                    <w:lang w:eastAsia="zh-CN"/>
                  </w:rPr>
                </w:pPr>
                <w:r w:rsidRPr="008E1199">
                  <w:rPr>
                    <w:lang w:eastAsia="zh-CN"/>
                  </w:rPr>
                  <w:t>226219</w:t>
                </w:r>
              </w:p>
            </w:tc>
            <w:tc>
              <w:tcPr>
                <w:tcW w:w="3272" w:type="dxa"/>
                <w:noWrap/>
                <w:hideMark/>
              </w:tcPr>
              <w:p w14:paraId="4A661C19" w14:textId="77777777" w:rsidR="00E214B1" w:rsidRPr="008E1199" w:rsidRDefault="00E214B1" w:rsidP="002105F9">
                <w:pPr>
                  <w:pStyle w:val="TableText"/>
                  <w:rPr>
                    <w:lang w:eastAsia="zh-CN"/>
                  </w:rPr>
                </w:pPr>
                <w:r w:rsidRPr="008E1199">
                  <w:rPr>
                    <w:lang w:eastAsia="zh-CN"/>
                  </w:rPr>
                  <w:t>Tooronga River @ Noojee</w:t>
                </w:r>
              </w:p>
            </w:tc>
            <w:tc>
              <w:tcPr>
                <w:tcW w:w="1547" w:type="dxa"/>
                <w:noWrap/>
                <w:hideMark/>
              </w:tcPr>
              <w:p w14:paraId="4A50C585" w14:textId="77777777" w:rsidR="00E214B1" w:rsidRPr="008E1199" w:rsidRDefault="00E214B1" w:rsidP="002105F9">
                <w:pPr>
                  <w:pStyle w:val="TableText"/>
                  <w:rPr>
                    <w:lang w:eastAsia="zh-CN"/>
                  </w:rPr>
                </w:pPr>
                <w:r>
                  <w:rPr>
                    <w:lang w:eastAsia="zh-CN"/>
                  </w:rPr>
                  <w:t>Latrobe</w:t>
                </w:r>
                <w:r w:rsidRPr="008E1199">
                  <w:rPr>
                    <w:lang w:eastAsia="zh-CN"/>
                  </w:rPr>
                  <w:t xml:space="preserve"> River</w:t>
                </w:r>
              </w:p>
            </w:tc>
            <w:tc>
              <w:tcPr>
                <w:tcW w:w="847" w:type="dxa"/>
                <w:noWrap/>
                <w:hideMark/>
              </w:tcPr>
              <w:p w14:paraId="17B66260" w14:textId="77777777" w:rsidR="00E214B1" w:rsidRPr="008E1199" w:rsidRDefault="00E214B1" w:rsidP="002105F9">
                <w:pPr>
                  <w:pStyle w:val="TableTextCentred"/>
                  <w:rPr>
                    <w:lang w:eastAsia="zh-CN"/>
                  </w:rPr>
                </w:pPr>
                <w:r w:rsidRPr="008E1199">
                  <w:rPr>
                    <w:lang w:eastAsia="zh-CN"/>
                  </w:rPr>
                  <w:t>0.85</w:t>
                </w:r>
              </w:p>
            </w:tc>
            <w:tc>
              <w:tcPr>
                <w:tcW w:w="848" w:type="dxa"/>
                <w:noWrap/>
                <w:hideMark/>
              </w:tcPr>
              <w:p w14:paraId="4AE8B54C" w14:textId="77777777" w:rsidR="00E214B1" w:rsidRPr="008E1199" w:rsidRDefault="00E214B1" w:rsidP="002105F9">
                <w:pPr>
                  <w:pStyle w:val="TableTextCentred"/>
                  <w:rPr>
                    <w:lang w:eastAsia="zh-CN"/>
                  </w:rPr>
                </w:pPr>
                <w:r w:rsidRPr="008E1199">
                  <w:rPr>
                    <w:lang w:eastAsia="zh-CN"/>
                  </w:rPr>
                  <w:t>0.88</w:t>
                </w:r>
              </w:p>
            </w:tc>
            <w:tc>
              <w:tcPr>
                <w:tcW w:w="848" w:type="dxa"/>
                <w:noWrap/>
                <w:hideMark/>
              </w:tcPr>
              <w:p w14:paraId="5C7FF5D5" w14:textId="77777777" w:rsidR="00E214B1" w:rsidRPr="008E1199" w:rsidRDefault="00E214B1" w:rsidP="002105F9">
                <w:pPr>
                  <w:pStyle w:val="TableTextCentred"/>
                  <w:rPr>
                    <w:lang w:eastAsia="zh-CN"/>
                  </w:rPr>
                </w:pPr>
                <w:r w:rsidRPr="008E1199">
                  <w:rPr>
                    <w:lang w:eastAsia="zh-CN"/>
                  </w:rPr>
                  <w:t>0.7</w:t>
                </w:r>
              </w:p>
            </w:tc>
            <w:tc>
              <w:tcPr>
                <w:tcW w:w="848" w:type="dxa"/>
                <w:noWrap/>
                <w:hideMark/>
              </w:tcPr>
              <w:p w14:paraId="3406C253" w14:textId="77777777" w:rsidR="00E214B1" w:rsidRPr="008E1199" w:rsidRDefault="00E214B1" w:rsidP="002105F9">
                <w:pPr>
                  <w:pStyle w:val="TableTextCentred"/>
                  <w:rPr>
                    <w:lang w:eastAsia="zh-CN"/>
                  </w:rPr>
                </w:pPr>
                <w:r w:rsidRPr="008E1199">
                  <w:rPr>
                    <w:lang w:eastAsia="zh-CN"/>
                  </w:rPr>
                  <w:t>0.72</w:t>
                </w:r>
              </w:p>
            </w:tc>
            <w:tc>
              <w:tcPr>
                <w:tcW w:w="848" w:type="dxa"/>
                <w:noWrap/>
                <w:hideMark/>
              </w:tcPr>
              <w:p w14:paraId="0259AABF" w14:textId="77777777" w:rsidR="00E214B1" w:rsidRPr="008E1199" w:rsidRDefault="00E214B1" w:rsidP="002105F9">
                <w:pPr>
                  <w:pStyle w:val="TableTextCentred"/>
                  <w:rPr>
                    <w:lang w:eastAsia="zh-CN"/>
                  </w:rPr>
                </w:pPr>
                <w:r w:rsidRPr="008E1199">
                  <w:rPr>
                    <w:lang w:eastAsia="zh-CN"/>
                  </w:rPr>
                  <w:t>0.79</w:t>
                </w:r>
              </w:p>
            </w:tc>
          </w:tr>
          <w:tr w:rsidR="00E214B1" w:rsidRPr="008E1199" w14:paraId="58AC7CA6" w14:textId="77777777" w:rsidTr="002105F9">
            <w:trPr>
              <w:cnfStyle w:val="000000010000" w:firstRow="0" w:lastRow="0" w:firstColumn="0" w:lastColumn="0" w:oddVBand="0" w:evenVBand="0" w:oddHBand="0" w:evenHBand="1" w:firstRowFirstColumn="0" w:firstRowLastColumn="0" w:lastRowFirstColumn="0" w:lastRowLastColumn="0"/>
              <w:trHeight w:val="240"/>
            </w:trPr>
            <w:tc>
              <w:tcPr>
                <w:tcW w:w="866" w:type="dxa"/>
                <w:noWrap/>
                <w:hideMark/>
              </w:tcPr>
              <w:p w14:paraId="79D29026" w14:textId="77777777" w:rsidR="00E214B1" w:rsidRPr="008E1199" w:rsidRDefault="00E214B1" w:rsidP="002105F9">
                <w:pPr>
                  <w:pStyle w:val="TableText"/>
                  <w:rPr>
                    <w:lang w:eastAsia="zh-CN"/>
                  </w:rPr>
                </w:pPr>
                <w:r w:rsidRPr="008E1199">
                  <w:rPr>
                    <w:lang w:eastAsia="zh-CN"/>
                  </w:rPr>
                  <w:t>226220</w:t>
                </w:r>
              </w:p>
            </w:tc>
            <w:tc>
              <w:tcPr>
                <w:tcW w:w="3272" w:type="dxa"/>
                <w:noWrap/>
                <w:hideMark/>
              </w:tcPr>
              <w:p w14:paraId="1DF1023C" w14:textId="77777777" w:rsidR="00E214B1" w:rsidRPr="008E1199" w:rsidRDefault="00E214B1" w:rsidP="002105F9">
                <w:pPr>
                  <w:pStyle w:val="TableText"/>
                  <w:rPr>
                    <w:lang w:eastAsia="zh-CN"/>
                  </w:rPr>
                </w:pPr>
                <w:r w:rsidRPr="008E1199">
                  <w:rPr>
                    <w:lang w:eastAsia="zh-CN"/>
                  </w:rPr>
                  <w:t>Loch River @ Noojee</w:t>
                </w:r>
              </w:p>
            </w:tc>
            <w:tc>
              <w:tcPr>
                <w:tcW w:w="1547" w:type="dxa"/>
                <w:noWrap/>
                <w:hideMark/>
              </w:tcPr>
              <w:p w14:paraId="41EF7829" w14:textId="77777777" w:rsidR="00E214B1" w:rsidRPr="008E1199" w:rsidRDefault="00E214B1" w:rsidP="002105F9">
                <w:pPr>
                  <w:pStyle w:val="TableText"/>
                  <w:rPr>
                    <w:lang w:eastAsia="zh-CN"/>
                  </w:rPr>
                </w:pPr>
                <w:r>
                  <w:rPr>
                    <w:lang w:eastAsia="zh-CN"/>
                  </w:rPr>
                  <w:t>Latrobe</w:t>
                </w:r>
                <w:r w:rsidRPr="008E1199">
                  <w:rPr>
                    <w:lang w:eastAsia="zh-CN"/>
                  </w:rPr>
                  <w:t xml:space="preserve"> River</w:t>
                </w:r>
              </w:p>
            </w:tc>
            <w:tc>
              <w:tcPr>
                <w:tcW w:w="847" w:type="dxa"/>
                <w:noWrap/>
                <w:hideMark/>
              </w:tcPr>
              <w:p w14:paraId="1AE197DC" w14:textId="77777777" w:rsidR="00E214B1" w:rsidRPr="008E1199" w:rsidRDefault="00E214B1" w:rsidP="002105F9">
                <w:pPr>
                  <w:pStyle w:val="TableTextCentred"/>
                  <w:rPr>
                    <w:lang w:eastAsia="zh-CN"/>
                  </w:rPr>
                </w:pPr>
                <w:r w:rsidRPr="008E1199">
                  <w:rPr>
                    <w:lang w:eastAsia="zh-CN"/>
                  </w:rPr>
                  <w:t>0.87</w:t>
                </w:r>
              </w:p>
            </w:tc>
            <w:tc>
              <w:tcPr>
                <w:tcW w:w="848" w:type="dxa"/>
                <w:noWrap/>
                <w:hideMark/>
              </w:tcPr>
              <w:p w14:paraId="5B8B9A07" w14:textId="77777777" w:rsidR="00E214B1" w:rsidRPr="008E1199" w:rsidRDefault="00E214B1" w:rsidP="002105F9">
                <w:pPr>
                  <w:pStyle w:val="TableTextCentred"/>
                  <w:rPr>
                    <w:lang w:eastAsia="zh-CN"/>
                  </w:rPr>
                </w:pPr>
                <w:r w:rsidRPr="008E1199">
                  <w:rPr>
                    <w:lang w:eastAsia="zh-CN"/>
                  </w:rPr>
                  <w:t>0.89</w:t>
                </w:r>
              </w:p>
            </w:tc>
            <w:tc>
              <w:tcPr>
                <w:tcW w:w="848" w:type="dxa"/>
                <w:noWrap/>
                <w:hideMark/>
              </w:tcPr>
              <w:p w14:paraId="15A0E6D9" w14:textId="77777777" w:rsidR="00E214B1" w:rsidRPr="008E1199" w:rsidRDefault="00E214B1" w:rsidP="002105F9">
                <w:pPr>
                  <w:pStyle w:val="TableTextCentred"/>
                  <w:rPr>
                    <w:lang w:eastAsia="zh-CN"/>
                  </w:rPr>
                </w:pPr>
                <w:r w:rsidRPr="008E1199">
                  <w:rPr>
                    <w:lang w:eastAsia="zh-CN"/>
                  </w:rPr>
                  <w:t>0.68</w:t>
                </w:r>
              </w:p>
            </w:tc>
            <w:tc>
              <w:tcPr>
                <w:tcW w:w="848" w:type="dxa"/>
                <w:noWrap/>
                <w:hideMark/>
              </w:tcPr>
              <w:p w14:paraId="58C4C050" w14:textId="77777777" w:rsidR="00E214B1" w:rsidRPr="008E1199" w:rsidRDefault="00E214B1" w:rsidP="002105F9">
                <w:pPr>
                  <w:pStyle w:val="TableTextCentred"/>
                  <w:rPr>
                    <w:lang w:eastAsia="zh-CN"/>
                  </w:rPr>
                </w:pPr>
                <w:r w:rsidRPr="008E1199">
                  <w:rPr>
                    <w:lang w:eastAsia="zh-CN"/>
                  </w:rPr>
                  <w:t>0.73</w:t>
                </w:r>
              </w:p>
            </w:tc>
            <w:tc>
              <w:tcPr>
                <w:tcW w:w="848" w:type="dxa"/>
                <w:noWrap/>
                <w:hideMark/>
              </w:tcPr>
              <w:p w14:paraId="0F12A0B8" w14:textId="77777777" w:rsidR="00E214B1" w:rsidRPr="008E1199" w:rsidRDefault="00E214B1" w:rsidP="002105F9">
                <w:pPr>
                  <w:pStyle w:val="TableTextCentred"/>
                  <w:rPr>
                    <w:lang w:eastAsia="zh-CN"/>
                  </w:rPr>
                </w:pPr>
                <w:r w:rsidRPr="008E1199">
                  <w:rPr>
                    <w:lang w:eastAsia="zh-CN"/>
                  </w:rPr>
                  <w:t>0.79</w:t>
                </w:r>
              </w:p>
            </w:tc>
          </w:tr>
          <w:tr w:rsidR="00E214B1" w:rsidRPr="008E1199" w14:paraId="7503C08A" w14:textId="77777777" w:rsidTr="002105F9">
            <w:trPr>
              <w:cnfStyle w:val="000000100000" w:firstRow="0" w:lastRow="0" w:firstColumn="0" w:lastColumn="0" w:oddVBand="0" w:evenVBand="0" w:oddHBand="1" w:evenHBand="0" w:firstRowFirstColumn="0" w:firstRowLastColumn="0" w:lastRowFirstColumn="0" w:lastRowLastColumn="0"/>
              <w:trHeight w:val="240"/>
            </w:trPr>
            <w:tc>
              <w:tcPr>
                <w:tcW w:w="866" w:type="dxa"/>
                <w:noWrap/>
                <w:hideMark/>
              </w:tcPr>
              <w:p w14:paraId="6C36C2EB" w14:textId="77777777" w:rsidR="00E214B1" w:rsidRPr="008E1199" w:rsidRDefault="00E214B1" w:rsidP="002105F9">
                <w:pPr>
                  <w:pStyle w:val="TableText"/>
                  <w:rPr>
                    <w:lang w:eastAsia="zh-CN"/>
                  </w:rPr>
                </w:pPr>
                <w:r w:rsidRPr="008E1199">
                  <w:rPr>
                    <w:lang w:eastAsia="zh-CN"/>
                  </w:rPr>
                  <w:t>226226</w:t>
                </w:r>
              </w:p>
            </w:tc>
            <w:tc>
              <w:tcPr>
                <w:tcW w:w="3272" w:type="dxa"/>
                <w:noWrap/>
                <w:hideMark/>
              </w:tcPr>
              <w:p w14:paraId="0BE0B0AE" w14:textId="77777777" w:rsidR="00E214B1" w:rsidRPr="008E1199" w:rsidRDefault="00E214B1" w:rsidP="002105F9">
                <w:pPr>
                  <w:pStyle w:val="TableText"/>
                  <w:rPr>
                    <w:lang w:eastAsia="zh-CN"/>
                  </w:rPr>
                </w:pPr>
                <w:r w:rsidRPr="008E1199">
                  <w:rPr>
                    <w:lang w:eastAsia="zh-CN"/>
                  </w:rPr>
                  <w:t>Tanjil River @ Tanjil Junction</w:t>
                </w:r>
              </w:p>
            </w:tc>
            <w:tc>
              <w:tcPr>
                <w:tcW w:w="1547" w:type="dxa"/>
                <w:noWrap/>
                <w:hideMark/>
              </w:tcPr>
              <w:p w14:paraId="45E6A7B3" w14:textId="77777777" w:rsidR="00E214B1" w:rsidRPr="008E1199" w:rsidRDefault="00E214B1" w:rsidP="002105F9">
                <w:pPr>
                  <w:pStyle w:val="TableText"/>
                  <w:rPr>
                    <w:lang w:eastAsia="zh-CN"/>
                  </w:rPr>
                </w:pPr>
                <w:r>
                  <w:rPr>
                    <w:lang w:eastAsia="zh-CN"/>
                  </w:rPr>
                  <w:t>Latrobe</w:t>
                </w:r>
                <w:r w:rsidRPr="008E1199">
                  <w:rPr>
                    <w:lang w:eastAsia="zh-CN"/>
                  </w:rPr>
                  <w:t xml:space="preserve"> River</w:t>
                </w:r>
              </w:p>
            </w:tc>
            <w:tc>
              <w:tcPr>
                <w:tcW w:w="847" w:type="dxa"/>
                <w:noWrap/>
                <w:hideMark/>
              </w:tcPr>
              <w:p w14:paraId="3CBC697A" w14:textId="77777777" w:rsidR="00E214B1" w:rsidRPr="008E1199" w:rsidRDefault="00E214B1" w:rsidP="002105F9">
                <w:pPr>
                  <w:pStyle w:val="TableTextCentred"/>
                  <w:rPr>
                    <w:lang w:eastAsia="zh-CN"/>
                  </w:rPr>
                </w:pPr>
                <w:r w:rsidRPr="008E1199">
                  <w:rPr>
                    <w:lang w:eastAsia="zh-CN"/>
                  </w:rPr>
                  <w:t>0.83</w:t>
                </w:r>
              </w:p>
            </w:tc>
            <w:tc>
              <w:tcPr>
                <w:tcW w:w="848" w:type="dxa"/>
                <w:noWrap/>
                <w:hideMark/>
              </w:tcPr>
              <w:p w14:paraId="232732EE" w14:textId="77777777" w:rsidR="00E214B1" w:rsidRPr="008E1199" w:rsidRDefault="00E214B1" w:rsidP="002105F9">
                <w:pPr>
                  <w:pStyle w:val="TableTextCentred"/>
                  <w:rPr>
                    <w:lang w:eastAsia="zh-CN"/>
                  </w:rPr>
                </w:pPr>
                <w:r w:rsidRPr="008E1199">
                  <w:rPr>
                    <w:lang w:eastAsia="zh-CN"/>
                  </w:rPr>
                  <w:t>0.87</w:t>
                </w:r>
              </w:p>
            </w:tc>
            <w:tc>
              <w:tcPr>
                <w:tcW w:w="848" w:type="dxa"/>
                <w:noWrap/>
                <w:hideMark/>
              </w:tcPr>
              <w:p w14:paraId="31D9A47C" w14:textId="77777777" w:rsidR="00E214B1" w:rsidRPr="008E1199" w:rsidRDefault="00E214B1" w:rsidP="002105F9">
                <w:pPr>
                  <w:pStyle w:val="TableTextCentred"/>
                  <w:rPr>
                    <w:lang w:eastAsia="zh-CN"/>
                  </w:rPr>
                </w:pPr>
                <w:r w:rsidRPr="008E1199">
                  <w:rPr>
                    <w:lang w:eastAsia="zh-CN"/>
                  </w:rPr>
                  <w:t>0.67</w:t>
                </w:r>
              </w:p>
            </w:tc>
            <w:tc>
              <w:tcPr>
                <w:tcW w:w="848" w:type="dxa"/>
                <w:noWrap/>
                <w:hideMark/>
              </w:tcPr>
              <w:p w14:paraId="05880297" w14:textId="77777777" w:rsidR="00E214B1" w:rsidRPr="008E1199" w:rsidRDefault="00E214B1" w:rsidP="002105F9">
                <w:pPr>
                  <w:pStyle w:val="TableTextCentred"/>
                  <w:rPr>
                    <w:lang w:eastAsia="zh-CN"/>
                  </w:rPr>
                </w:pPr>
                <w:r w:rsidRPr="008E1199">
                  <w:rPr>
                    <w:lang w:eastAsia="zh-CN"/>
                  </w:rPr>
                  <w:t>0.65</w:t>
                </w:r>
              </w:p>
            </w:tc>
            <w:tc>
              <w:tcPr>
                <w:tcW w:w="848" w:type="dxa"/>
                <w:noWrap/>
                <w:hideMark/>
              </w:tcPr>
              <w:p w14:paraId="4DD810A7" w14:textId="77777777" w:rsidR="00E214B1" w:rsidRPr="008E1199" w:rsidRDefault="00E214B1" w:rsidP="002105F9">
                <w:pPr>
                  <w:pStyle w:val="TableTextCentred"/>
                  <w:rPr>
                    <w:lang w:eastAsia="zh-CN"/>
                  </w:rPr>
                </w:pPr>
                <w:r w:rsidRPr="008E1199">
                  <w:rPr>
                    <w:lang w:eastAsia="zh-CN"/>
                  </w:rPr>
                  <w:t>0.75</w:t>
                </w:r>
              </w:p>
            </w:tc>
          </w:tr>
          <w:tr w:rsidR="00E214B1" w:rsidRPr="008E1199" w14:paraId="648BA1E3" w14:textId="77777777" w:rsidTr="002105F9">
            <w:trPr>
              <w:cnfStyle w:val="000000010000" w:firstRow="0" w:lastRow="0" w:firstColumn="0" w:lastColumn="0" w:oddVBand="0" w:evenVBand="0" w:oddHBand="0" w:evenHBand="1" w:firstRowFirstColumn="0" w:firstRowLastColumn="0" w:lastRowFirstColumn="0" w:lastRowLastColumn="0"/>
              <w:trHeight w:val="240"/>
            </w:trPr>
            <w:tc>
              <w:tcPr>
                <w:tcW w:w="866" w:type="dxa"/>
                <w:noWrap/>
                <w:hideMark/>
              </w:tcPr>
              <w:p w14:paraId="2BFE6139" w14:textId="77777777" w:rsidR="00E214B1" w:rsidRPr="008E1199" w:rsidRDefault="00E214B1" w:rsidP="002105F9">
                <w:pPr>
                  <w:pStyle w:val="TableText"/>
                  <w:rPr>
                    <w:lang w:eastAsia="zh-CN"/>
                  </w:rPr>
                </w:pPr>
                <w:r w:rsidRPr="008E1199">
                  <w:rPr>
                    <w:lang w:eastAsia="zh-CN"/>
                  </w:rPr>
                  <w:t>226407</w:t>
                </w:r>
              </w:p>
            </w:tc>
            <w:tc>
              <w:tcPr>
                <w:tcW w:w="3272" w:type="dxa"/>
                <w:noWrap/>
                <w:hideMark/>
              </w:tcPr>
              <w:p w14:paraId="58E4A18B" w14:textId="77777777" w:rsidR="00E214B1" w:rsidRPr="008E1199" w:rsidRDefault="00E214B1" w:rsidP="002105F9">
                <w:pPr>
                  <w:pStyle w:val="TableText"/>
                  <w:rPr>
                    <w:lang w:eastAsia="zh-CN"/>
                  </w:rPr>
                </w:pPr>
                <w:r w:rsidRPr="008E1199">
                  <w:rPr>
                    <w:lang w:eastAsia="zh-CN"/>
                  </w:rPr>
                  <w:t>Morwell River @ Boolarra</w:t>
                </w:r>
              </w:p>
            </w:tc>
            <w:tc>
              <w:tcPr>
                <w:tcW w:w="1547" w:type="dxa"/>
                <w:noWrap/>
                <w:hideMark/>
              </w:tcPr>
              <w:p w14:paraId="56164988" w14:textId="77777777" w:rsidR="00E214B1" w:rsidRPr="008E1199" w:rsidRDefault="00E214B1" w:rsidP="002105F9">
                <w:pPr>
                  <w:pStyle w:val="TableText"/>
                  <w:rPr>
                    <w:lang w:eastAsia="zh-CN"/>
                  </w:rPr>
                </w:pPr>
                <w:r>
                  <w:rPr>
                    <w:lang w:eastAsia="zh-CN"/>
                  </w:rPr>
                  <w:t>Latrobe</w:t>
                </w:r>
                <w:r w:rsidRPr="008E1199">
                  <w:rPr>
                    <w:lang w:eastAsia="zh-CN"/>
                  </w:rPr>
                  <w:t xml:space="preserve"> River</w:t>
                </w:r>
              </w:p>
            </w:tc>
            <w:tc>
              <w:tcPr>
                <w:tcW w:w="847" w:type="dxa"/>
                <w:noWrap/>
                <w:hideMark/>
              </w:tcPr>
              <w:p w14:paraId="300FBFCC" w14:textId="77777777" w:rsidR="00E214B1" w:rsidRPr="008E1199" w:rsidRDefault="00E214B1" w:rsidP="002105F9">
                <w:pPr>
                  <w:pStyle w:val="TableTextCentred"/>
                  <w:rPr>
                    <w:lang w:eastAsia="zh-CN"/>
                  </w:rPr>
                </w:pPr>
                <w:r w:rsidRPr="008E1199">
                  <w:rPr>
                    <w:lang w:eastAsia="zh-CN"/>
                  </w:rPr>
                  <w:t>0.85</w:t>
                </w:r>
              </w:p>
            </w:tc>
            <w:tc>
              <w:tcPr>
                <w:tcW w:w="848" w:type="dxa"/>
                <w:noWrap/>
                <w:hideMark/>
              </w:tcPr>
              <w:p w14:paraId="673DC355" w14:textId="77777777" w:rsidR="00E214B1" w:rsidRPr="008E1199" w:rsidRDefault="00E214B1" w:rsidP="002105F9">
                <w:pPr>
                  <w:pStyle w:val="TableTextCentred"/>
                  <w:rPr>
                    <w:lang w:eastAsia="zh-CN"/>
                  </w:rPr>
                </w:pPr>
                <w:r w:rsidRPr="008E1199">
                  <w:rPr>
                    <w:lang w:eastAsia="zh-CN"/>
                  </w:rPr>
                  <w:t>0.82</w:t>
                </w:r>
              </w:p>
            </w:tc>
            <w:tc>
              <w:tcPr>
                <w:tcW w:w="848" w:type="dxa"/>
                <w:noWrap/>
                <w:hideMark/>
              </w:tcPr>
              <w:p w14:paraId="477B85FF" w14:textId="77777777" w:rsidR="00E214B1" w:rsidRPr="008E1199" w:rsidRDefault="00E214B1" w:rsidP="002105F9">
                <w:pPr>
                  <w:pStyle w:val="TableTextCentred"/>
                  <w:rPr>
                    <w:lang w:eastAsia="zh-CN"/>
                  </w:rPr>
                </w:pPr>
                <w:r w:rsidRPr="008E1199">
                  <w:rPr>
                    <w:lang w:eastAsia="zh-CN"/>
                  </w:rPr>
                  <w:t>0.58</w:t>
                </w:r>
              </w:p>
            </w:tc>
            <w:tc>
              <w:tcPr>
                <w:tcW w:w="848" w:type="dxa"/>
                <w:noWrap/>
                <w:hideMark/>
              </w:tcPr>
              <w:p w14:paraId="68D0539D" w14:textId="77777777" w:rsidR="00E214B1" w:rsidRPr="008E1199" w:rsidRDefault="00E214B1" w:rsidP="002105F9">
                <w:pPr>
                  <w:pStyle w:val="TableTextCentred"/>
                  <w:rPr>
                    <w:lang w:eastAsia="zh-CN"/>
                  </w:rPr>
                </w:pPr>
                <w:r w:rsidRPr="008E1199">
                  <w:rPr>
                    <w:lang w:eastAsia="zh-CN"/>
                  </w:rPr>
                  <w:t>0.66</w:t>
                </w:r>
              </w:p>
            </w:tc>
            <w:tc>
              <w:tcPr>
                <w:tcW w:w="848" w:type="dxa"/>
                <w:noWrap/>
                <w:hideMark/>
              </w:tcPr>
              <w:p w14:paraId="1B248EEC" w14:textId="77777777" w:rsidR="00E214B1" w:rsidRPr="008E1199" w:rsidRDefault="00E214B1" w:rsidP="002105F9">
                <w:pPr>
                  <w:pStyle w:val="TableTextCentred"/>
                  <w:rPr>
                    <w:lang w:eastAsia="zh-CN"/>
                  </w:rPr>
                </w:pPr>
                <w:r w:rsidRPr="008E1199">
                  <w:rPr>
                    <w:lang w:eastAsia="zh-CN"/>
                  </w:rPr>
                  <w:t>0.72</w:t>
                </w:r>
              </w:p>
            </w:tc>
          </w:tr>
          <w:tr w:rsidR="00E214B1" w:rsidRPr="008E1199" w14:paraId="5D73544A" w14:textId="77777777" w:rsidTr="002105F9">
            <w:trPr>
              <w:cnfStyle w:val="000000100000" w:firstRow="0" w:lastRow="0" w:firstColumn="0" w:lastColumn="0" w:oddVBand="0" w:evenVBand="0" w:oddHBand="1" w:evenHBand="0" w:firstRowFirstColumn="0" w:firstRowLastColumn="0" w:lastRowFirstColumn="0" w:lastRowLastColumn="0"/>
              <w:trHeight w:val="240"/>
            </w:trPr>
            <w:tc>
              <w:tcPr>
                <w:tcW w:w="866" w:type="dxa"/>
                <w:noWrap/>
                <w:hideMark/>
              </w:tcPr>
              <w:p w14:paraId="5BCE7D78" w14:textId="77777777" w:rsidR="00E214B1" w:rsidRPr="008E1199" w:rsidRDefault="00E214B1" w:rsidP="002105F9">
                <w:pPr>
                  <w:pStyle w:val="TableText"/>
                  <w:rPr>
                    <w:lang w:eastAsia="zh-CN"/>
                  </w:rPr>
                </w:pPr>
                <w:r w:rsidRPr="008E1199">
                  <w:rPr>
                    <w:lang w:eastAsia="zh-CN"/>
                  </w:rPr>
                  <w:t>226410</w:t>
                </w:r>
              </w:p>
            </w:tc>
            <w:tc>
              <w:tcPr>
                <w:tcW w:w="3272" w:type="dxa"/>
                <w:noWrap/>
                <w:hideMark/>
              </w:tcPr>
              <w:p w14:paraId="1BB0560A" w14:textId="77777777" w:rsidR="00E214B1" w:rsidRPr="008E1199" w:rsidRDefault="00E214B1" w:rsidP="002105F9">
                <w:pPr>
                  <w:pStyle w:val="TableText"/>
                  <w:rPr>
                    <w:lang w:eastAsia="zh-CN"/>
                  </w:rPr>
                </w:pPr>
                <w:r w:rsidRPr="008E1199">
                  <w:rPr>
                    <w:lang w:eastAsia="zh-CN"/>
                  </w:rPr>
                  <w:t>Traralgon Creek @ Koornalla</w:t>
                </w:r>
              </w:p>
            </w:tc>
            <w:tc>
              <w:tcPr>
                <w:tcW w:w="1547" w:type="dxa"/>
                <w:noWrap/>
                <w:hideMark/>
              </w:tcPr>
              <w:p w14:paraId="56E17142" w14:textId="77777777" w:rsidR="00E214B1" w:rsidRPr="008E1199" w:rsidRDefault="00E214B1" w:rsidP="002105F9">
                <w:pPr>
                  <w:pStyle w:val="TableText"/>
                  <w:rPr>
                    <w:lang w:eastAsia="zh-CN"/>
                  </w:rPr>
                </w:pPr>
                <w:r>
                  <w:rPr>
                    <w:lang w:eastAsia="zh-CN"/>
                  </w:rPr>
                  <w:t>Latrobe</w:t>
                </w:r>
                <w:r w:rsidRPr="008E1199">
                  <w:rPr>
                    <w:lang w:eastAsia="zh-CN"/>
                  </w:rPr>
                  <w:t xml:space="preserve"> River</w:t>
                </w:r>
              </w:p>
            </w:tc>
            <w:tc>
              <w:tcPr>
                <w:tcW w:w="847" w:type="dxa"/>
                <w:noWrap/>
                <w:hideMark/>
              </w:tcPr>
              <w:p w14:paraId="21C2D096" w14:textId="77777777" w:rsidR="00E214B1" w:rsidRPr="008E1199" w:rsidRDefault="00E214B1" w:rsidP="002105F9">
                <w:pPr>
                  <w:pStyle w:val="TableTextCentred"/>
                  <w:rPr>
                    <w:lang w:eastAsia="zh-CN"/>
                  </w:rPr>
                </w:pPr>
                <w:r w:rsidRPr="008E1199">
                  <w:rPr>
                    <w:lang w:eastAsia="zh-CN"/>
                  </w:rPr>
                  <w:t>0.84</w:t>
                </w:r>
              </w:p>
            </w:tc>
            <w:tc>
              <w:tcPr>
                <w:tcW w:w="848" w:type="dxa"/>
                <w:noWrap/>
                <w:hideMark/>
              </w:tcPr>
              <w:p w14:paraId="49C8DBA4" w14:textId="77777777" w:rsidR="00E214B1" w:rsidRPr="008E1199" w:rsidRDefault="00E214B1" w:rsidP="002105F9">
                <w:pPr>
                  <w:pStyle w:val="TableTextCentred"/>
                  <w:rPr>
                    <w:lang w:eastAsia="zh-CN"/>
                  </w:rPr>
                </w:pPr>
                <w:r w:rsidRPr="008E1199">
                  <w:rPr>
                    <w:lang w:eastAsia="zh-CN"/>
                  </w:rPr>
                  <w:t>0.81</w:t>
                </w:r>
              </w:p>
            </w:tc>
            <w:tc>
              <w:tcPr>
                <w:tcW w:w="848" w:type="dxa"/>
                <w:noWrap/>
                <w:hideMark/>
              </w:tcPr>
              <w:p w14:paraId="399EF18E" w14:textId="77777777" w:rsidR="00E214B1" w:rsidRPr="008E1199" w:rsidRDefault="00E214B1" w:rsidP="002105F9">
                <w:pPr>
                  <w:pStyle w:val="TableTextCentred"/>
                  <w:rPr>
                    <w:lang w:eastAsia="zh-CN"/>
                  </w:rPr>
                </w:pPr>
                <w:r w:rsidRPr="008E1199">
                  <w:rPr>
                    <w:lang w:eastAsia="zh-CN"/>
                  </w:rPr>
                  <w:t>0.55</w:t>
                </w:r>
              </w:p>
            </w:tc>
            <w:tc>
              <w:tcPr>
                <w:tcW w:w="848" w:type="dxa"/>
                <w:noWrap/>
                <w:hideMark/>
              </w:tcPr>
              <w:p w14:paraId="21A5994C" w14:textId="77777777" w:rsidR="00E214B1" w:rsidRPr="008E1199" w:rsidRDefault="00E214B1" w:rsidP="002105F9">
                <w:pPr>
                  <w:pStyle w:val="TableTextCentred"/>
                  <w:rPr>
                    <w:lang w:eastAsia="zh-CN"/>
                  </w:rPr>
                </w:pPr>
                <w:r w:rsidRPr="008E1199">
                  <w:rPr>
                    <w:lang w:eastAsia="zh-CN"/>
                  </w:rPr>
                  <w:t>0.64</w:t>
                </w:r>
              </w:p>
            </w:tc>
            <w:tc>
              <w:tcPr>
                <w:tcW w:w="848" w:type="dxa"/>
                <w:noWrap/>
                <w:hideMark/>
              </w:tcPr>
              <w:p w14:paraId="68F6C1BD" w14:textId="77777777" w:rsidR="00E214B1" w:rsidRPr="008E1199" w:rsidRDefault="00E214B1" w:rsidP="002105F9">
                <w:pPr>
                  <w:pStyle w:val="TableTextCentred"/>
                  <w:rPr>
                    <w:lang w:eastAsia="zh-CN"/>
                  </w:rPr>
                </w:pPr>
                <w:r w:rsidRPr="008E1199">
                  <w:rPr>
                    <w:lang w:eastAsia="zh-CN"/>
                  </w:rPr>
                  <w:t>0.71</w:t>
                </w:r>
              </w:p>
            </w:tc>
          </w:tr>
          <w:tr w:rsidR="00E214B1" w:rsidRPr="008E1199" w14:paraId="3DC8DD0A" w14:textId="77777777" w:rsidTr="002105F9">
            <w:trPr>
              <w:cnfStyle w:val="000000010000" w:firstRow="0" w:lastRow="0" w:firstColumn="0" w:lastColumn="0" w:oddVBand="0" w:evenVBand="0" w:oddHBand="0" w:evenHBand="1" w:firstRowFirstColumn="0" w:firstRowLastColumn="0" w:lastRowFirstColumn="0" w:lastRowLastColumn="0"/>
              <w:trHeight w:val="240"/>
            </w:trPr>
            <w:tc>
              <w:tcPr>
                <w:tcW w:w="866" w:type="dxa"/>
                <w:noWrap/>
                <w:hideMark/>
              </w:tcPr>
              <w:p w14:paraId="2C75728D" w14:textId="77777777" w:rsidR="00E214B1" w:rsidRPr="008E1199" w:rsidRDefault="00E214B1" w:rsidP="002105F9">
                <w:pPr>
                  <w:pStyle w:val="TableText"/>
                  <w:rPr>
                    <w:lang w:eastAsia="zh-CN"/>
                  </w:rPr>
                </w:pPr>
                <w:r w:rsidRPr="008E1199">
                  <w:rPr>
                    <w:lang w:eastAsia="zh-CN"/>
                  </w:rPr>
                  <w:t>224205</w:t>
                </w:r>
              </w:p>
            </w:tc>
            <w:tc>
              <w:tcPr>
                <w:tcW w:w="3272" w:type="dxa"/>
                <w:noWrap/>
                <w:hideMark/>
              </w:tcPr>
              <w:p w14:paraId="30B852A1" w14:textId="77777777" w:rsidR="00E214B1" w:rsidRPr="008E1199" w:rsidRDefault="00E214B1" w:rsidP="002105F9">
                <w:pPr>
                  <w:pStyle w:val="TableText"/>
                  <w:rPr>
                    <w:lang w:eastAsia="zh-CN"/>
                  </w:rPr>
                </w:pPr>
                <w:r w:rsidRPr="008E1199">
                  <w:rPr>
                    <w:lang w:eastAsia="zh-CN"/>
                  </w:rPr>
                  <w:t>Dargo River @ Dargo (Upper Site)</w:t>
                </w:r>
              </w:p>
            </w:tc>
            <w:tc>
              <w:tcPr>
                <w:tcW w:w="1547" w:type="dxa"/>
                <w:noWrap/>
                <w:hideMark/>
              </w:tcPr>
              <w:p w14:paraId="2A46C84D" w14:textId="77777777" w:rsidR="00E214B1" w:rsidRPr="008E1199" w:rsidRDefault="00E214B1" w:rsidP="002105F9">
                <w:pPr>
                  <w:pStyle w:val="TableText"/>
                  <w:rPr>
                    <w:lang w:eastAsia="zh-CN"/>
                  </w:rPr>
                </w:pPr>
                <w:r w:rsidRPr="008E1199">
                  <w:rPr>
                    <w:lang w:eastAsia="zh-CN"/>
                  </w:rPr>
                  <w:t>Mitchell River</w:t>
                </w:r>
              </w:p>
            </w:tc>
            <w:tc>
              <w:tcPr>
                <w:tcW w:w="847" w:type="dxa"/>
                <w:noWrap/>
                <w:hideMark/>
              </w:tcPr>
              <w:p w14:paraId="787EF554" w14:textId="77777777" w:rsidR="00E214B1" w:rsidRPr="008E1199" w:rsidRDefault="00E214B1" w:rsidP="002105F9">
                <w:pPr>
                  <w:pStyle w:val="TableTextCentred"/>
                  <w:rPr>
                    <w:lang w:eastAsia="zh-CN"/>
                  </w:rPr>
                </w:pPr>
                <w:r w:rsidRPr="008E1199">
                  <w:rPr>
                    <w:lang w:eastAsia="zh-CN"/>
                  </w:rPr>
                  <w:t>0.79</w:t>
                </w:r>
              </w:p>
            </w:tc>
            <w:tc>
              <w:tcPr>
                <w:tcW w:w="848" w:type="dxa"/>
                <w:noWrap/>
                <w:hideMark/>
              </w:tcPr>
              <w:p w14:paraId="3996A308" w14:textId="77777777" w:rsidR="00E214B1" w:rsidRPr="008E1199" w:rsidRDefault="00E214B1" w:rsidP="002105F9">
                <w:pPr>
                  <w:pStyle w:val="TableTextCentred"/>
                  <w:rPr>
                    <w:lang w:eastAsia="zh-CN"/>
                  </w:rPr>
                </w:pPr>
                <w:r w:rsidRPr="008E1199">
                  <w:rPr>
                    <w:lang w:eastAsia="zh-CN"/>
                  </w:rPr>
                  <w:t>0.8</w:t>
                </w:r>
              </w:p>
            </w:tc>
            <w:tc>
              <w:tcPr>
                <w:tcW w:w="848" w:type="dxa"/>
                <w:noWrap/>
                <w:hideMark/>
              </w:tcPr>
              <w:p w14:paraId="62F94C23" w14:textId="77777777" w:rsidR="00E214B1" w:rsidRPr="008E1199" w:rsidRDefault="00E214B1" w:rsidP="002105F9">
                <w:pPr>
                  <w:pStyle w:val="TableTextCentred"/>
                  <w:rPr>
                    <w:lang w:eastAsia="zh-CN"/>
                  </w:rPr>
                </w:pPr>
                <w:r w:rsidRPr="008E1199">
                  <w:rPr>
                    <w:lang w:eastAsia="zh-CN"/>
                  </w:rPr>
                  <w:t>0.57</w:t>
                </w:r>
              </w:p>
            </w:tc>
            <w:tc>
              <w:tcPr>
                <w:tcW w:w="848" w:type="dxa"/>
                <w:noWrap/>
                <w:hideMark/>
              </w:tcPr>
              <w:p w14:paraId="10EAB994" w14:textId="77777777" w:rsidR="00E214B1" w:rsidRPr="008E1199" w:rsidRDefault="00E214B1" w:rsidP="002105F9">
                <w:pPr>
                  <w:pStyle w:val="TableTextCentred"/>
                  <w:rPr>
                    <w:lang w:eastAsia="zh-CN"/>
                  </w:rPr>
                </w:pPr>
                <w:r w:rsidRPr="008E1199">
                  <w:rPr>
                    <w:lang w:eastAsia="zh-CN"/>
                  </w:rPr>
                  <w:t>0.53</w:t>
                </w:r>
              </w:p>
            </w:tc>
            <w:tc>
              <w:tcPr>
                <w:tcW w:w="848" w:type="dxa"/>
                <w:noWrap/>
                <w:hideMark/>
              </w:tcPr>
              <w:p w14:paraId="17DE1499" w14:textId="77777777" w:rsidR="00E214B1" w:rsidRPr="008E1199" w:rsidRDefault="00E214B1" w:rsidP="002105F9">
                <w:pPr>
                  <w:pStyle w:val="TableTextCentred"/>
                  <w:rPr>
                    <w:lang w:eastAsia="zh-CN"/>
                  </w:rPr>
                </w:pPr>
                <w:r w:rsidRPr="008E1199">
                  <w:rPr>
                    <w:lang w:eastAsia="zh-CN"/>
                  </w:rPr>
                  <w:t>0.67</w:t>
                </w:r>
              </w:p>
            </w:tc>
          </w:tr>
          <w:tr w:rsidR="00E214B1" w:rsidRPr="008E1199" w14:paraId="1E407E14" w14:textId="77777777" w:rsidTr="002105F9">
            <w:trPr>
              <w:cnfStyle w:val="000000100000" w:firstRow="0" w:lastRow="0" w:firstColumn="0" w:lastColumn="0" w:oddVBand="0" w:evenVBand="0" w:oddHBand="1" w:evenHBand="0" w:firstRowFirstColumn="0" w:firstRowLastColumn="0" w:lastRowFirstColumn="0" w:lastRowLastColumn="0"/>
              <w:trHeight w:val="240"/>
            </w:trPr>
            <w:tc>
              <w:tcPr>
                <w:tcW w:w="866" w:type="dxa"/>
                <w:noWrap/>
                <w:hideMark/>
              </w:tcPr>
              <w:p w14:paraId="5DD4AFF5" w14:textId="77777777" w:rsidR="00E214B1" w:rsidRPr="008E1199" w:rsidRDefault="00E214B1" w:rsidP="002105F9">
                <w:pPr>
                  <w:pStyle w:val="TableText"/>
                  <w:rPr>
                    <w:lang w:eastAsia="zh-CN"/>
                  </w:rPr>
                </w:pPr>
                <w:r w:rsidRPr="008E1199">
                  <w:rPr>
                    <w:lang w:eastAsia="zh-CN"/>
                  </w:rPr>
                  <w:t>224209</w:t>
                </w:r>
              </w:p>
            </w:tc>
            <w:tc>
              <w:tcPr>
                <w:tcW w:w="3272" w:type="dxa"/>
                <w:noWrap/>
                <w:hideMark/>
              </w:tcPr>
              <w:p w14:paraId="436F365A" w14:textId="77777777" w:rsidR="00E214B1" w:rsidRPr="008E1199" w:rsidRDefault="00E214B1" w:rsidP="002105F9">
                <w:pPr>
                  <w:pStyle w:val="TableText"/>
                  <w:rPr>
                    <w:lang w:eastAsia="zh-CN"/>
                  </w:rPr>
                </w:pPr>
                <w:r w:rsidRPr="008E1199">
                  <w:rPr>
                    <w:lang w:eastAsia="zh-CN"/>
                  </w:rPr>
                  <w:t>Cobbannah Creek @ Near Bairnsdale</w:t>
                </w:r>
              </w:p>
            </w:tc>
            <w:tc>
              <w:tcPr>
                <w:tcW w:w="1547" w:type="dxa"/>
                <w:noWrap/>
                <w:hideMark/>
              </w:tcPr>
              <w:p w14:paraId="1C84E733" w14:textId="77777777" w:rsidR="00E214B1" w:rsidRPr="008E1199" w:rsidRDefault="00E214B1" w:rsidP="002105F9">
                <w:pPr>
                  <w:pStyle w:val="TableText"/>
                  <w:rPr>
                    <w:lang w:eastAsia="zh-CN"/>
                  </w:rPr>
                </w:pPr>
                <w:r w:rsidRPr="008E1199">
                  <w:rPr>
                    <w:lang w:eastAsia="zh-CN"/>
                  </w:rPr>
                  <w:t>Mitchell River</w:t>
                </w:r>
              </w:p>
            </w:tc>
            <w:tc>
              <w:tcPr>
                <w:tcW w:w="847" w:type="dxa"/>
                <w:noWrap/>
                <w:hideMark/>
              </w:tcPr>
              <w:p w14:paraId="31A65476" w14:textId="77777777" w:rsidR="00E214B1" w:rsidRPr="008E1199" w:rsidRDefault="00E214B1" w:rsidP="002105F9">
                <w:pPr>
                  <w:pStyle w:val="TableTextCentred"/>
                  <w:rPr>
                    <w:lang w:eastAsia="zh-CN"/>
                  </w:rPr>
                </w:pPr>
                <w:r w:rsidRPr="008E1199">
                  <w:rPr>
                    <w:lang w:eastAsia="zh-CN"/>
                  </w:rPr>
                  <w:t>0.67</w:t>
                </w:r>
              </w:p>
            </w:tc>
            <w:tc>
              <w:tcPr>
                <w:tcW w:w="848" w:type="dxa"/>
                <w:noWrap/>
                <w:hideMark/>
              </w:tcPr>
              <w:p w14:paraId="550310E7" w14:textId="77777777" w:rsidR="00E214B1" w:rsidRPr="008E1199" w:rsidRDefault="00E214B1" w:rsidP="002105F9">
                <w:pPr>
                  <w:pStyle w:val="TableTextCentred"/>
                  <w:rPr>
                    <w:lang w:eastAsia="zh-CN"/>
                  </w:rPr>
                </w:pPr>
                <w:r w:rsidRPr="008E1199">
                  <w:rPr>
                    <w:lang w:eastAsia="zh-CN"/>
                  </w:rPr>
                  <w:t>0.69</w:t>
                </w:r>
              </w:p>
            </w:tc>
            <w:tc>
              <w:tcPr>
                <w:tcW w:w="848" w:type="dxa"/>
                <w:noWrap/>
                <w:hideMark/>
              </w:tcPr>
              <w:p w14:paraId="71AC462E" w14:textId="77777777" w:rsidR="00E214B1" w:rsidRPr="008E1199" w:rsidRDefault="00E214B1" w:rsidP="002105F9">
                <w:pPr>
                  <w:pStyle w:val="TableTextCentred"/>
                  <w:rPr>
                    <w:lang w:eastAsia="zh-CN"/>
                  </w:rPr>
                </w:pPr>
                <w:r w:rsidRPr="008E1199">
                  <w:rPr>
                    <w:lang w:eastAsia="zh-CN"/>
                  </w:rPr>
                  <w:t>0.66</w:t>
                </w:r>
              </w:p>
            </w:tc>
            <w:tc>
              <w:tcPr>
                <w:tcW w:w="848" w:type="dxa"/>
                <w:noWrap/>
                <w:hideMark/>
              </w:tcPr>
              <w:p w14:paraId="790D51DC" w14:textId="77777777" w:rsidR="00E214B1" w:rsidRPr="008E1199" w:rsidRDefault="00E214B1" w:rsidP="002105F9">
                <w:pPr>
                  <w:pStyle w:val="TableTextCentred"/>
                  <w:rPr>
                    <w:lang w:eastAsia="zh-CN"/>
                  </w:rPr>
                </w:pPr>
                <w:r w:rsidRPr="008E1199">
                  <w:rPr>
                    <w:lang w:eastAsia="zh-CN"/>
                  </w:rPr>
                  <w:t>0.68</w:t>
                </w:r>
              </w:p>
            </w:tc>
            <w:tc>
              <w:tcPr>
                <w:tcW w:w="848" w:type="dxa"/>
                <w:noWrap/>
                <w:hideMark/>
              </w:tcPr>
              <w:p w14:paraId="0F0A6E92" w14:textId="77777777" w:rsidR="00E214B1" w:rsidRPr="008E1199" w:rsidRDefault="00E214B1" w:rsidP="002105F9">
                <w:pPr>
                  <w:pStyle w:val="TableTextCentred"/>
                  <w:rPr>
                    <w:lang w:eastAsia="zh-CN"/>
                  </w:rPr>
                </w:pPr>
                <w:r w:rsidRPr="008E1199">
                  <w:rPr>
                    <w:lang w:eastAsia="zh-CN"/>
                  </w:rPr>
                  <w:t>0.67</w:t>
                </w:r>
              </w:p>
            </w:tc>
          </w:tr>
          <w:tr w:rsidR="00E214B1" w:rsidRPr="008E1199" w14:paraId="2E4C2A41" w14:textId="77777777" w:rsidTr="002105F9">
            <w:trPr>
              <w:cnfStyle w:val="000000010000" w:firstRow="0" w:lastRow="0" w:firstColumn="0" w:lastColumn="0" w:oddVBand="0" w:evenVBand="0" w:oddHBand="0" w:evenHBand="1" w:firstRowFirstColumn="0" w:firstRowLastColumn="0" w:lastRowFirstColumn="0" w:lastRowLastColumn="0"/>
              <w:trHeight w:val="240"/>
            </w:trPr>
            <w:tc>
              <w:tcPr>
                <w:tcW w:w="866" w:type="dxa"/>
                <w:noWrap/>
                <w:hideMark/>
              </w:tcPr>
              <w:p w14:paraId="2B319118" w14:textId="77777777" w:rsidR="00E214B1" w:rsidRPr="008E1199" w:rsidRDefault="00E214B1" w:rsidP="002105F9">
                <w:pPr>
                  <w:pStyle w:val="TableText"/>
                  <w:rPr>
                    <w:lang w:eastAsia="zh-CN"/>
                  </w:rPr>
                </w:pPr>
                <w:r w:rsidRPr="008E1199">
                  <w:rPr>
                    <w:lang w:eastAsia="zh-CN"/>
                  </w:rPr>
                  <w:t>224213</w:t>
                </w:r>
              </w:p>
            </w:tc>
            <w:tc>
              <w:tcPr>
                <w:tcW w:w="3272" w:type="dxa"/>
                <w:noWrap/>
                <w:hideMark/>
              </w:tcPr>
              <w:p w14:paraId="279818AB" w14:textId="77777777" w:rsidR="00E214B1" w:rsidRPr="008E1199" w:rsidRDefault="00E214B1" w:rsidP="002105F9">
                <w:pPr>
                  <w:pStyle w:val="TableText"/>
                  <w:rPr>
                    <w:lang w:eastAsia="zh-CN"/>
                  </w:rPr>
                </w:pPr>
                <w:r w:rsidRPr="008E1199">
                  <w:rPr>
                    <w:lang w:eastAsia="zh-CN"/>
                  </w:rPr>
                  <w:t>Dargo River @ Lower Dargo Road</w:t>
                </w:r>
              </w:p>
            </w:tc>
            <w:tc>
              <w:tcPr>
                <w:tcW w:w="1547" w:type="dxa"/>
                <w:noWrap/>
                <w:hideMark/>
              </w:tcPr>
              <w:p w14:paraId="10F70E86" w14:textId="77777777" w:rsidR="00E214B1" w:rsidRPr="008E1199" w:rsidRDefault="00E214B1" w:rsidP="002105F9">
                <w:pPr>
                  <w:pStyle w:val="TableText"/>
                  <w:rPr>
                    <w:lang w:eastAsia="zh-CN"/>
                  </w:rPr>
                </w:pPr>
                <w:r w:rsidRPr="008E1199">
                  <w:rPr>
                    <w:lang w:eastAsia="zh-CN"/>
                  </w:rPr>
                  <w:t>Mitchell River</w:t>
                </w:r>
              </w:p>
            </w:tc>
            <w:tc>
              <w:tcPr>
                <w:tcW w:w="847" w:type="dxa"/>
                <w:noWrap/>
                <w:hideMark/>
              </w:tcPr>
              <w:p w14:paraId="70F4D935" w14:textId="77777777" w:rsidR="00E214B1" w:rsidRPr="008E1199" w:rsidRDefault="00E214B1" w:rsidP="002105F9">
                <w:pPr>
                  <w:pStyle w:val="TableTextCentred"/>
                  <w:rPr>
                    <w:lang w:eastAsia="zh-CN"/>
                  </w:rPr>
                </w:pPr>
                <w:r w:rsidRPr="008E1199">
                  <w:rPr>
                    <w:lang w:eastAsia="zh-CN"/>
                  </w:rPr>
                  <w:t>0.79</w:t>
                </w:r>
              </w:p>
            </w:tc>
            <w:tc>
              <w:tcPr>
                <w:tcW w:w="848" w:type="dxa"/>
                <w:noWrap/>
                <w:hideMark/>
              </w:tcPr>
              <w:p w14:paraId="7C3DBEBC" w14:textId="77777777" w:rsidR="00E214B1" w:rsidRPr="008E1199" w:rsidRDefault="00E214B1" w:rsidP="002105F9">
                <w:pPr>
                  <w:pStyle w:val="TableTextCentred"/>
                  <w:rPr>
                    <w:lang w:eastAsia="zh-CN"/>
                  </w:rPr>
                </w:pPr>
                <w:r w:rsidRPr="008E1199">
                  <w:rPr>
                    <w:lang w:eastAsia="zh-CN"/>
                  </w:rPr>
                  <w:t>0.83</w:t>
                </w:r>
              </w:p>
            </w:tc>
            <w:tc>
              <w:tcPr>
                <w:tcW w:w="848" w:type="dxa"/>
                <w:noWrap/>
                <w:hideMark/>
              </w:tcPr>
              <w:p w14:paraId="67CB357F" w14:textId="77777777" w:rsidR="00E214B1" w:rsidRPr="008E1199" w:rsidRDefault="00E214B1" w:rsidP="002105F9">
                <w:pPr>
                  <w:pStyle w:val="TableTextCentred"/>
                  <w:rPr>
                    <w:lang w:eastAsia="zh-CN"/>
                  </w:rPr>
                </w:pPr>
                <w:r w:rsidRPr="008E1199">
                  <w:rPr>
                    <w:lang w:eastAsia="zh-CN"/>
                  </w:rPr>
                  <w:t>0.48</w:t>
                </w:r>
              </w:p>
            </w:tc>
            <w:tc>
              <w:tcPr>
                <w:tcW w:w="848" w:type="dxa"/>
                <w:noWrap/>
                <w:hideMark/>
              </w:tcPr>
              <w:p w14:paraId="79D02512" w14:textId="77777777" w:rsidR="00E214B1" w:rsidRPr="008E1199" w:rsidRDefault="00E214B1" w:rsidP="002105F9">
                <w:pPr>
                  <w:pStyle w:val="TableTextCentred"/>
                  <w:rPr>
                    <w:lang w:eastAsia="zh-CN"/>
                  </w:rPr>
                </w:pPr>
                <w:r w:rsidRPr="008E1199">
                  <w:rPr>
                    <w:lang w:eastAsia="zh-CN"/>
                  </w:rPr>
                  <w:t>0.56</w:t>
                </w:r>
              </w:p>
            </w:tc>
            <w:tc>
              <w:tcPr>
                <w:tcW w:w="848" w:type="dxa"/>
                <w:noWrap/>
                <w:hideMark/>
              </w:tcPr>
              <w:p w14:paraId="412B1EDF" w14:textId="77777777" w:rsidR="00E214B1" w:rsidRPr="008E1199" w:rsidRDefault="00E214B1" w:rsidP="002105F9">
                <w:pPr>
                  <w:pStyle w:val="TableTextCentred"/>
                  <w:rPr>
                    <w:lang w:eastAsia="zh-CN"/>
                  </w:rPr>
                </w:pPr>
                <w:r w:rsidRPr="008E1199">
                  <w:rPr>
                    <w:lang w:eastAsia="zh-CN"/>
                  </w:rPr>
                  <w:t>0.66</w:t>
                </w:r>
              </w:p>
            </w:tc>
          </w:tr>
          <w:tr w:rsidR="00E214B1" w:rsidRPr="008E1199" w14:paraId="68C04D51" w14:textId="77777777" w:rsidTr="002105F9">
            <w:trPr>
              <w:cnfStyle w:val="000000100000" w:firstRow="0" w:lastRow="0" w:firstColumn="0" w:lastColumn="0" w:oddVBand="0" w:evenVBand="0" w:oddHBand="1" w:evenHBand="0" w:firstRowFirstColumn="0" w:firstRowLastColumn="0" w:lastRowFirstColumn="0" w:lastRowLastColumn="0"/>
              <w:trHeight w:val="240"/>
            </w:trPr>
            <w:tc>
              <w:tcPr>
                <w:tcW w:w="866" w:type="dxa"/>
                <w:noWrap/>
                <w:hideMark/>
              </w:tcPr>
              <w:p w14:paraId="3AFDBFE7" w14:textId="77777777" w:rsidR="00E214B1" w:rsidRPr="008E1199" w:rsidRDefault="00E214B1" w:rsidP="002105F9">
                <w:pPr>
                  <w:pStyle w:val="TableText"/>
                  <w:rPr>
                    <w:lang w:eastAsia="zh-CN"/>
                  </w:rPr>
                </w:pPr>
                <w:r w:rsidRPr="008E1199">
                  <w:rPr>
                    <w:lang w:eastAsia="zh-CN"/>
                  </w:rPr>
                  <w:t>224214</w:t>
                </w:r>
              </w:p>
            </w:tc>
            <w:tc>
              <w:tcPr>
                <w:tcW w:w="3272" w:type="dxa"/>
                <w:noWrap/>
                <w:hideMark/>
              </w:tcPr>
              <w:p w14:paraId="33B7D4EA" w14:textId="77777777" w:rsidR="00E214B1" w:rsidRPr="008E1199" w:rsidRDefault="00E214B1" w:rsidP="002105F9">
                <w:pPr>
                  <w:pStyle w:val="TableText"/>
                  <w:rPr>
                    <w:lang w:eastAsia="zh-CN"/>
                  </w:rPr>
                </w:pPr>
                <w:r w:rsidRPr="008E1199">
                  <w:rPr>
                    <w:lang w:eastAsia="zh-CN"/>
                  </w:rPr>
                  <w:t>Wentworth River @ Tabberabbera</w:t>
                </w:r>
              </w:p>
            </w:tc>
            <w:tc>
              <w:tcPr>
                <w:tcW w:w="1547" w:type="dxa"/>
                <w:noWrap/>
                <w:hideMark/>
              </w:tcPr>
              <w:p w14:paraId="2E6FE03D" w14:textId="77777777" w:rsidR="00E214B1" w:rsidRPr="008E1199" w:rsidRDefault="00E214B1" w:rsidP="002105F9">
                <w:pPr>
                  <w:pStyle w:val="TableText"/>
                  <w:rPr>
                    <w:lang w:eastAsia="zh-CN"/>
                  </w:rPr>
                </w:pPr>
                <w:r w:rsidRPr="008E1199">
                  <w:rPr>
                    <w:lang w:eastAsia="zh-CN"/>
                  </w:rPr>
                  <w:t>Mitchell River</w:t>
                </w:r>
              </w:p>
            </w:tc>
            <w:tc>
              <w:tcPr>
                <w:tcW w:w="847" w:type="dxa"/>
                <w:noWrap/>
                <w:hideMark/>
              </w:tcPr>
              <w:p w14:paraId="14FA45BA" w14:textId="77777777" w:rsidR="00E214B1" w:rsidRPr="008E1199" w:rsidRDefault="00E214B1" w:rsidP="002105F9">
                <w:pPr>
                  <w:pStyle w:val="TableTextCentred"/>
                  <w:rPr>
                    <w:lang w:eastAsia="zh-CN"/>
                  </w:rPr>
                </w:pPr>
                <w:r w:rsidRPr="008E1199">
                  <w:rPr>
                    <w:lang w:eastAsia="zh-CN"/>
                  </w:rPr>
                  <w:t>0.78</w:t>
                </w:r>
              </w:p>
            </w:tc>
            <w:tc>
              <w:tcPr>
                <w:tcW w:w="848" w:type="dxa"/>
                <w:noWrap/>
                <w:hideMark/>
              </w:tcPr>
              <w:p w14:paraId="6051A192" w14:textId="77777777" w:rsidR="00E214B1" w:rsidRPr="008E1199" w:rsidRDefault="00E214B1" w:rsidP="002105F9">
                <w:pPr>
                  <w:pStyle w:val="TableTextCentred"/>
                  <w:rPr>
                    <w:lang w:eastAsia="zh-CN"/>
                  </w:rPr>
                </w:pPr>
                <w:r w:rsidRPr="008E1199">
                  <w:rPr>
                    <w:lang w:eastAsia="zh-CN"/>
                  </w:rPr>
                  <w:t>0.86</w:t>
                </w:r>
              </w:p>
            </w:tc>
            <w:tc>
              <w:tcPr>
                <w:tcW w:w="848" w:type="dxa"/>
                <w:noWrap/>
                <w:hideMark/>
              </w:tcPr>
              <w:p w14:paraId="36B0564D" w14:textId="77777777" w:rsidR="00E214B1" w:rsidRPr="008E1199" w:rsidRDefault="00E214B1" w:rsidP="002105F9">
                <w:pPr>
                  <w:pStyle w:val="TableTextCentred"/>
                  <w:rPr>
                    <w:lang w:eastAsia="zh-CN"/>
                  </w:rPr>
                </w:pPr>
                <w:r w:rsidRPr="008E1199">
                  <w:rPr>
                    <w:lang w:eastAsia="zh-CN"/>
                  </w:rPr>
                  <w:t>0.7</w:t>
                </w:r>
              </w:p>
            </w:tc>
            <w:tc>
              <w:tcPr>
                <w:tcW w:w="848" w:type="dxa"/>
                <w:noWrap/>
                <w:hideMark/>
              </w:tcPr>
              <w:p w14:paraId="25EB8FE8" w14:textId="77777777" w:rsidR="00E214B1" w:rsidRPr="008E1199" w:rsidRDefault="00E214B1" w:rsidP="002105F9">
                <w:pPr>
                  <w:pStyle w:val="TableTextCentred"/>
                  <w:rPr>
                    <w:lang w:eastAsia="zh-CN"/>
                  </w:rPr>
                </w:pPr>
                <w:r w:rsidRPr="008E1199">
                  <w:rPr>
                    <w:lang w:eastAsia="zh-CN"/>
                  </w:rPr>
                  <w:t>0.7</w:t>
                </w:r>
              </w:p>
            </w:tc>
            <w:tc>
              <w:tcPr>
                <w:tcW w:w="848" w:type="dxa"/>
                <w:noWrap/>
                <w:hideMark/>
              </w:tcPr>
              <w:p w14:paraId="58FC7924" w14:textId="77777777" w:rsidR="00E214B1" w:rsidRPr="008E1199" w:rsidRDefault="00E214B1" w:rsidP="002105F9">
                <w:pPr>
                  <w:pStyle w:val="TableTextCentred"/>
                  <w:rPr>
                    <w:lang w:eastAsia="zh-CN"/>
                  </w:rPr>
                </w:pPr>
                <w:r w:rsidRPr="008E1199">
                  <w:rPr>
                    <w:lang w:eastAsia="zh-CN"/>
                  </w:rPr>
                  <w:t>0.76</w:t>
                </w:r>
              </w:p>
            </w:tc>
          </w:tr>
          <w:tr w:rsidR="00E214B1" w:rsidRPr="008E1199" w14:paraId="6D33FB95" w14:textId="77777777" w:rsidTr="002105F9">
            <w:trPr>
              <w:cnfStyle w:val="000000010000" w:firstRow="0" w:lastRow="0" w:firstColumn="0" w:lastColumn="0" w:oddVBand="0" w:evenVBand="0" w:oddHBand="0" w:evenHBand="1" w:firstRowFirstColumn="0" w:firstRowLastColumn="0" w:lastRowFirstColumn="0" w:lastRowLastColumn="0"/>
              <w:trHeight w:val="240"/>
            </w:trPr>
            <w:tc>
              <w:tcPr>
                <w:tcW w:w="866" w:type="dxa"/>
                <w:noWrap/>
                <w:hideMark/>
              </w:tcPr>
              <w:p w14:paraId="34630434" w14:textId="77777777" w:rsidR="00E214B1" w:rsidRPr="008E1199" w:rsidRDefault="00E214B1" w:rsidP="002105F9">
                <w:pPr>
                  <w:pStyle w:val="TableText"/>
                  <w:rPr>
                    <w:lang w:eastAsia="zh-CN"/>
                  </w:rPr>
                </w:pPr>
                <w:r w:rsidRPr="008E1199">
                  <w:rPr>
                    <w:lang w:eastAsia="zh-CN"/>
                  </w:rPr>
                  <w:t>222202</w:t>
                </w:r>
              </w:p>
            </w:tc>
            <w:tc>
              <w:tcPr>
                <w:tcW w:w="3272" w:type="dxa"/>
                <w:noWrap/>
                <w:hideMark/>
              </w:tcPr>
              <w:p w14:paraId="55A50852" w14:textId="77777777" w:rsidR="00E214B1" w:rsidRPr="008E1199" w:rsidRDefault="00E214B1" w:rsidP="002105F9">
                <w:pPr>
                  <w:pStyle w:val="TableText"/>
                  <w:rPr>
                    <w:lang w:eastAsia="zh-CN"/>
                  </w:rPr>
                </w:pPr>
                <w:r w:rsidRPr="008E1199">
                  <w:rPr>
                    <w:lang w:eastAsia="zh-CN"/>
                  </w:rPr>
                  <w:t>Brodribb River @ Sardine Creek</w:t>
                </w:r>
              </w:p>
            </w:tc>
            <w:tc>
              <w:tcPr>
                <w:tcW w:w="1547" w:type="dxa"/>
                <w:noWrap/>
                <w:hideMark/>
              </w:tcPr>
              <w:p w14:paraId="373D0BEE" w14:textId="77777777" w:rsidR="00E214B1" w:rsidRPr="008E1199" w:rsidRDefault="00E214B1" w:rsidP="002105F9">
                <w:pPr>
                  <w:pStyle w:val="TableText"/>
                  <w:rPr>
                    <w:lang w:eastAsia="zh-CN"/>
                  </w:rPr>
                </w:pPr>
                <w:r w:rsidRPr="008E1199">
                  <w:rPr>
                    <w:lang w:eastAsia="zh-CN"/>
                  </w:rPr>
                  <w:t>Snowy River</w:t>
                </w:r>
              </w:p>
            </w:tc>
            <w:tc>
              <w:tcPr>
                <w:tcW w:w="847" w:type="dxa"/>
                <w:noWrap/>
                <w:hideMark/>
              </w:tcPr>
              <w:p w14:paraId="3BFF70A5" w14:textId="77777777" w:rsidR="00E214B1" w:rsidRPr="008E1199" w:rsidRDefault="00E214B1" w:rsidP="002105F9">
                <w:pPr>
                  <w:pStyle w:val="TableTextCentred"/>
                  <w:rPr>
                    <w:lang w:eastAsia="zh-CN"/>
                  </w:rPr>
                </w:pPr>
                <w:r w:rsidRPr="008E1199">
                  <w:rPr>
                    <w:lang w:eastAsia="zh-CN"/>
                  </w:rPr>
                  <w:t>0.83</w:t>
                </w:r>
              </w:p>
            </w:tc>
            <w:tc>
              <w:tcPr>
                <w:tcW w:w="848" w:type="dxa"/>
                <w:noWrap/>
                <w:hideMark/>
              </w:tcPr>
              <w:p w14:paraId="519132D9" w14:textId="77777777" w:rsidR="00E214B1" w:rsidRPr="008E1199" w:rsidRDefault="00E214B1" w:rsidP="002105F9">
                <w:pPr>
                  <w:pStyle w:val="TableTextCentred"/>
                  <w:rPr>
                    <w:lang w:eastAsia="zh-CN"/>
                  </w:rPr>
                </w:pPr>
                <w:r w:rsidRPr="008E1199">
                  <w:rPr>
                    <w:lang w:eastAsia="zh-CN"/>
                  </w:rPr>
                  <w:t>0.86</w:t>
                </w:r>
              </w:p>
            </w:tc>
            <w:tc>
              <w:tcPr>
                <w:tcW w:w="848" w:type="dxa"/>
                <w:noWrap/>
                <w:hideMark/>
              </w:tcPr>
              <w:p w14:paraId="4A587E8E" w14:textId="77777777" w:rsidR="00E214B1" w:rsidRPr="008E1199" w:rsidRDefault="00E214B1" w:rsidP="002105F9">
                <w:pPr>
                  <w:pStyle w:val="TableTextCentred"/>
                  <w:rPr>
                    <w:lang w:eastAsia="zh-CN"/>
                  </w:rPr>
                </w:pPr>
                <w:r w:rsidRPr="008E1199">
                  <w:rPr>
                    <w:lang w:eastAsia="zh-CN"/>
                  </w:rPr>
                  <w:t>0.71</w:t>
                </w:r>
              </w:p>
            </w:tc>
            <w:tc>
              <w:tcPr>
                <w:tcW w:w="848" w:type="dxa"/>
                <w:noWrap/>
                <w:hideMark/>
              </w:tcPr>
              <w:p w14:paraId="3FFBF19E" w14:textId="77777777" w:rsidR="00E214B1" w:rsidRPr="008E1199" w:rsidRDefault="00E214B1" w:rsidP="002105F9">
                <w:pPr>
                  <w:pStyle w:val="TableTextCentred"/>
                  <w:rPr>
                    <w:lang w:eastAsia="zh-CN"/>
                  </w:rPr>
                </w:pPr>
                <w:r w:rsidRPr="008E1199">
                  <w:rPr>
                    <w:lang w:eastAsia="zh-CN"/>
                  </w:rPr>
                  <w:t>0.75</w:t>
                </w:r>
              </w:p>
            </w:tc>
            <w:tc>
              <w:tcPr>
                <w:tcW w:w="848" w:type="dxa"/>
                <w:noWrap/>
                <w:hideMark/>
              </w:tcPr>
              <w:p w14:paraId="3F7100AE" w14:textId="77777777" w:rsidR="00E214B1" w:rsidRPr="008E1199" w:rsidRDefault="00E214B1" w:rsidP="002105F9">
                <w:pPr>
                  <w:pStyle w:val="TableTextCentred"/>
                  <w:rPr>
                    <w:lang w:eastAsia="zh-CN"/>
                  </w:rPr>
                </w:pPr>
                <w:r w:rsidRPr="008E1199">
                  <w:rPr>
                    <w:lang w:eastAsia="zh-CN"/>
                  </w:rPr>
                  <w:t>0.79</w:t>
                </w:r>
              </w:p>
            </w:tc>
          </w:tr>
          <w:tr w:rsidR="00E214B1" w:rsidRPr="008E1199" w14:paraId="5B2D8068" w14:textId="77777777" w:rsidTr="002105F9">
            <w:trPr>
              <w:cnfStyle w:val="000000100000" w:firstRow="0" w:lastRow="0" w:firstColumn="0" w:lastColumn="0" w:oddVBand="0" w:evenVBand="0" w:oddHBand="1" w:evenHBand="0" w:firstRowFirstColumn="0" w:firstRowLastColumn="0" w:lastRowFirstColumn="0" w:lastRowLastColumn="0"/>
              <w:trHeight w:val="240"/>
            </w:trPr>
            <w:tc>
              <w:tcPr>
                <w:tcW w:w="866" w:type="dxa"/>
                <w:noWrap/>
                <w:hideMark/>
              </w:tcPr>
              <w:p w14:paraId="7E47844D" w14:textId="77777777" w:rsidR="00E214B1" w:rsidRPr="008E1199" w:rsidRDefault="00E214B1" w:rsidP="002105F9">
                <w:pPr>
                  <w:pStyle w:val="TableText"/>
                  <w:rPr>
                    <w:lang w:eastAsia="zh-CN"/>
                  </w:rPr>
                </w:pPr>
                <w:r w:rsidRPr="008E1199">
                  <w:rPr>
                    <w:lang w:eastAsia="zh-CN"/>
                  </w:rPr>
                  <w:t>222206</w:t>
                </w:r>
              </w:p>
            </w:tc>
            <w:tc>
              <w:tcPr>
                <w:tcW w:w="3272" w:type="dxa"/>
                <w:noWrap/>
                <w:hideMark/>
              </w:tcPr>
              <w:p w14:paraId="18AB83DF" w14:textId="77777777" w:rsidR="00E214B1" w:rsidRPr="008E1199" w:rsidRDefault="00E214B1" w:rsidP="002105F9">
                <w:pPr>
                  <w:pStyle w:val="TableText"/>
                  <w:rPr>
                    <w:lang w:eastAsia="zh-CN"/>
                  </w:rPr>
                </w:pPr>
                <w:r w:rsidRPr="008E1199">
                  <w:rPr>
                    <w:lang w:eastAsia="zh-CN"/>
                  </w:rPr>
                  <w:t>Buchan River @ Buchan</w:t>
                </w:r>
              </w:p>
            </w:tc>
            <w:tc>
              <w:tcPr>
                <w:tcW w:w="1547" w:type="dxa"/>
                <w:noWrap/>
                <w:hideMark/>
              </w:tcPr>
              <w:p w14:paraId="06EECC45" w14:textId="77777777" w:rsidR="00E214B1" w:rsidRPr="008E1199" w:rsidRDefault="00E214B1" w:rsidP="002105F9">
                <w:pPr>
                  <w:pStyle w:val="TableText"/>
                  <w:rPr>
                    <w:lang w:eastAsia="zh-CN"/>
                  </w:rPr>
                </w:pPr>
                <w:r w:rsidRPr="008E1199">
                  <w:rPr>
                    <w:lang w:eastAsia="zh-CN"/>
                  </w:rPr>
                  <w:t>Snowy River</w:t>
                </w:r>
              </w:p>
            </w:tc>
            <w:tc>
              <w:tcPr>
                <w:tcW w:w="847" w:type="dxa"/>
                <w:noWrap/>
                <w:hideMark/>
              </w:tcPr>
              <w:p w14:paraId="121F26C5" w14:textId="77777777" w:rsidR="00E214B1" w:rsidRPr="008E1199" w:rsidRDefault="00E214B1" w:rsidP="002105F9">
                <w:pPr>
                  <w:pStyle w:val="TableTextCentred"/>
                  <w:rPr>
                    <w:lang w:eastAsia="zh-CN"/>
                  </w:rPr>
                </w:pPr>
                <w:r w:rsidRPr="008E1199">
                  <w:rPr>
                    <w:lang w:eastAsia="zh-CN"/>
                  </w:rPr>
                  <w:t>0.77</w:t>
                </w:r>
              </w:p>
            </w:tc>
            <w:tc>
              <w:tcPr>
                <w:tcW w:w="848" w:type="dxa"/>
                <w:noWrap/>
                <w:hideMark/>
              </w:tcPr>
              <w:p w14:paraId="501F13C8" w14:textId="77777777" w:rsidR="00E214B1" w:rsidRPr="008E1199" w:rsidRDefault="00E214B1" w:rsidP="002105F9">
                <w:pPr>
                  <w:pStyle w:val="TableTextCentred"/>
                  <w:rPr>
                    <w:lang w:eastAsia="zh-CN"/>
                  </w:rPr>
                </w:pPr>
                <w:r w:rsidRPr="008E1199">
                  <w:rPr>
                    <w:lang w:eastAsia="zh-CN"/>
                  </w:rPr>
                  <w:t>0.83</w:t>
                </w:r>
              </w:p>
            </w:tc>
            <w:tc>
              <w:tcPr>
                <w:tcW w:w="848" w:type="dxa"/>
                <w:noWrap/>
                <w:hideMark/>
              </w:tcPr>
              <w:p w14:paraId="5346ACAF" w14:textId="77777777" w:rsidR="00E214B1" w:rsidRPr="008E1199" w:rsidRDefault="00E214B1" w:rsidP="002105F9">
                <w:pPr>
                  <w:pStyle w:val="TableTextCentred"/>
                  <w:rPr>
                    <w:lang w:eastAsia="zh-CN"/>
                  </w:rPr>
                </w:pPr>
                <w:r w:rsidRPr="008E1199">
                  <w:rPr>
                    <w:lang w:eastAsia="zh-CN"/>
                  </w:rPr>
                  <w:t>0.6</w:t>
                </w:r>
              </w:p>
            </w:tc>
            <w:tc>
              <w:tcPr>
                <w:tcW w:w="848" w:type="dxa"/>
                <w:noWrap/>
                <w:hideMark/>
              </w:tcPr>
              <w:p w14:paraId="595B84EC" w14:textId="77777777" w:rsidR="00E214B1" w:rsidRPr="008E1199" w:rsidRDefault="00E214B1" w:rsidP="002105F9">
                <w:pPr>
                  <w:pStyle w:val="TableTextCentred"/>
                  <w:rPr>
                    <w:lang w:eastAsia="zh-CN"/>
                  </w:rPr>
                </w:pPr>
                <w:r w:rsidRPr="008E1199">
                  <w:rPr>
                    <w:lang w:eastAsia="zh-CN"/>
                  </w:rPr>
                  <w:t>0.61</w:t>
                </w:r>
              </w:p>
            </w:tc>
            <w:tc>
              <w:tcPr>
                <w:tcW w:w="848" w:type="dxa"/>
                <w:noWrap/>
                <w:hideMark/>
              </w:tcPr>
              <w:p w14:paraId="2707394A" w14:textId="77777777" w:rsidR="00E214B1" w:rsidRPr="008E1199" w:rsidRDefault="00E214B1" w:rsidP="002105F9">
                <w:pPr>
                  <w:pStyle w:val="TableTextCentred"/>
                  <w:rPr>
                    <w:lang w:eastAsia="zh-CN"/>
                  </w:rPr>
                </w:pPr>
                <w:r w:rsidRPr="008E1199">
                  <w:rPr>
                    <w:lang w:eastAsia="zh-CN"/>
                  </w:rPr>
                  <w:t>0.7</w:t>
                </w:r>
              </w:p>
            </w:tc>
          </w:tr>
          <w:tr w:rsidR="00E214B1" w:rsidRPr="008E1199" w14:paraId="27764AC8" w14:textId="77777777" w:rsidTr="002105F9">
            <w:trPr>
              <w:cnfStyle w:val="000000010000" w:firstRow="0" w:lastRow="0" w:firstColumn="0" w:lastColumn="0" w:oddVBand="0" w:evenVBand="0" w:oddHBand="0" w:evenHBand="1" w:firstRowFirstColumn="0" w:firstRowLastColumn="0" w:lastRowFirstColumn="0" w:lastRowLastColumn="0"/>
              <w:trHeight w:val="240"/>
            </w:trPr>
            <w:tc>
              <w:tcPr>
                <w:tcW w:w="866" w:type="dxa"/>
                <w:noWrap/>
                <w:hideMark/>
              </w:tcPr>
              <w:p w14:paraId="7BA3FC48" w14:textId="77777777" w:rsidR="00E214B1" w:rsidRPr="008E1199" w:rsidRDefault="00E214B1" w:rsidP="002105F9">
                <w:pPr>
                  <w:pStyle w:val="TableText"/>
                  <w:rPr>
                    <w:lang w:eastAsia="zh-CN"/>
                  </w:rPr>
                </w:pPr>
                <w:r w:rsidRPr="008E1199">
                  <w:rPr>
                    <w:lang w:eastAsia="zh-CN"/>
                  </w:rPr>
                  <w:t>222210</w:t>
                </w:r>
              </w:p>
            </w:tc>
            <w:tc>
              <w:tcPr>
                <w:tcW w:w="3272" w:type="dxa"/>
                <w:noWrap/>
                <w:hideMark/>
              </w:tcPr>
              <w:p w14:paraId="5D124293" w14:textId="77777777" w:rsidR="00E214B1" w:rsidRPr="008E1199" w:rsidRDefault="00E214B1" w:rsidP="002105F9">
                <w:pPr>
                  <w:pStyle w:val="TableText"/>
                  <w:rPr>
                    <w:lang w:eastAsia="zh-CN"/>
                  </w:rPr>
                </w:pPr>
                <w:r w:rsidRPr="008E1199">
                  <w:rPr>
                    <w:lang w:eastAsia="zh-CN"/>
                  </w:rPr>
                  <w:t>Deddick River @ Deddick (Caseys)</w:t>
                </w:r>
              </w:p>
            </w:tc>
            <w:tc>
              <w:tcPr>
                <w:tcW w:w="1547" w:type="dxa"/>
                <w:noWrap/>
                <w:hideMark/>
              </w:tcPr>
              <w:p w14:paraId="2090FB50" w14:textId="77777777" w:rsidR="00E214B1" w:rsidRPr="008E1199" w:rsidRDefault="00E214B1" w:rsidP="002105F9">
                <w:pPr>
                  <w:pStyle w:val="TableText"/>
                  <w:rPr>
                    <w:lang w:eastAsia="zh-CN"/>
                  </w:rPr>
                </w:pPr>
                <w:r w:rsidRPr="008E1199">
                  <w:rPr>
                    <w:lang w:eastAsia="zh-CN"/>
                  </w:rPr>
                  <w:t>Snowy River</w:t>
                </w:r>
              </w:p>
            </w:tc>
            <w:tc>
              <w:tcPr>
                <w:tcW w:w="847" w:type="dxa"/>
                <w:noWrap/>
                <w:hideMark/>
              </w:tcPr>
              <w:p w14:paraId="7505F3D7" w14:textId="77777777" w:rsidR="00E214B1" w:rsidRPr="008E1199" w:rsidRDefault="00E214B1" w:rsidP="002105F9">
                <w:pPr>
                  <w:pStyle w:val="TableTextCentred"/>
                  <w:rPr>
                    <w:lang w:eastAsia="zh-CN"/>
                  </w:rPr>
                </w:pPr>
                <w:r w:rsidRPr="008E1199">
                  <w:rPr>
                    <w:lang w:eastAsia="zh-CN"/>
                  </w:rPr>
                  <w:t>0.79</w:t>
                </w:r>
              </w:p>
            </w:tc>
            <w:tc>
              <w:tcPr>
                <w:tcW w:w="848" w:type="dxa"/>
                <w:noWrap/>
                <w:hideMark/>
              </w:tcPr>
              <w:p w14:paraId="00687FC3" w14:textId="77777777" w:rsidR="00E214B1" w:rsidRPr="008E1199" w:rsidRDefault="00E214B1" w:rsidP="002105F9">
                <w:pPr>
                  <w:pStyle w:val="TableTextCentred"/>
                  <w:rPr>
                    <w:lang w:eastAsia="zh-CN"/>
                  </w:rPr>
                </w:pPr>
                <w:r w:rsidRPr="008E1199">
                  <w:rPr>
                    <w:lang w:eastAsia="zh-CN"/>
                  </w:rPr>
                  <w:t>0.83</w:t>
                </w:r>
              </w:p>
            </w:tc>
            <w:tc>
              <w:tcPr>
                <w:tcW w:w="848" w:type="dxa"/>
                <w:noWrap/>
                <w:hideMark/>
              </w:tcPr>
              <w:p w14:paraId="43FA0AAC" w14:textId="77777777" w:rsidR="00E214B1" w:rsidRPr="008E1199" w:rsidRDefault="00E214B1" w:rsidP="002105F9">
                <w:pPr>
                  <w:pStyle w:val="TableTextCentred"/>
                  <w:rPr>
                    <w:lang w:eastAsia="zh-CN"/>
                  </w:rPr>
                </w:pPr>
                <w:r w:rsidRPr="008E1199">
                  <w:rPr>
                    <w:lang w:eastAsia="zh-CN"/>
                  </w:rPr>
                  <w:t>0.76</w:t>
                </w:r>
              </w:p>
            </w:tc>
            <w:tc>
              <w:tcPr>
                <w:tcW w:w="848" w:type="dxa"/>
                <w:noWrap/>
                <w:hideMark/>
              </w:tcPr>
              <w:p w14:paraId="6A78301D" w14:textId="77777777" w:rsidR="00E214B1" w:rsidRPr="008E1199" w:rsidRDefault="00E214B1" w:rsidP="002105F9">
                <w:pPr>
                  <w:pStyle w:val="TableTextCentred"/>
                  <w:rPr>
                    <w:lang w:eastAsia="zh-CN"/>
                  </w:rPr>
                </w:pPr>
                <w:r w:rsidRPr="008E1199">
                  <w:rPr>
                    <w:lang w:eastAsia="zh-CN"/>
                  </w:rPr>
                  <w:t>0.77</w:t>
                </w:r>
              </w:p>
            </w:tc>
            <w:tc>
              <w:tcPr>
                <w:tcW w:w="848" w:type="dxa"/>
                <w:noWrap/>
                <w:hideMark/>
              </w:tcPr>
              <w:p w14:paraId="1FDAC9A4" w14:textId="77777777" w:rsidR="00E214B1" w:rsidRPr="008E1199" w:rsidRDefault="00E214B1" w:rsidP="002105F9">
                <w:pPr>
                  <w:pStyle w:val="TableTextCentred"/>
                  <w:rPr>
                    <w:lang w:eastAsia="zh-CN"/>
                  </w:rPr>
                </w:pPr>
                <w:r w:rsidRPr="008E1199">
                  <w:rPr>
                    <w:lang w:eastAsia="zh-CN"/>
                  </w:rPr>
                  <w:t>0.74</w:t>
                </w:r>
              </w:p>
            </w:tc>
          </w:tr>
          <w:tr w:rsidR="00E214B1" w:rsidRPr="008E1199" w14:paraId="083D6178" w14:textId="77777777" w:rsidTr="002105F9">
            <w:trPr>
              <w:cnfStyle w:val="000000100000" w:firstRow="0" w:lastRow="0" w:firstColumn="0" w:lastColumn="0" w:oddVBand="0" w:evenVBand="0" w:oddHBand="1" w:evenHBand="0" w:firstRowFirstColumn="0" w:firstRowLastColumn="0" w:lastRowFirstColumn="0" w:lastRowLastColumn="0"/>
              <w:trHeight w:val="240"/>
            </w:trPr>
            <w:tc>
              <w:tcPr>
                <w:tcW w:w="866" w:type="dxa"/>
                <w:noWrap/>
                <w:hideMark/>
              </w:tcPr>
              <w:p w14:paraId="001FA8F6" w14:textId="77777777" w:rsidR="00E214B1" w:rsidRPr="008E1199" w:rsidRDefault="00E214B1" w:rsidP="002105F9">
                <w:pPr>
                  <w:pStyle w:val="TableText"/>
                  <w:rPr>
                    <w:lang w:eastAsia="zh-CN"/>
                  </w:rPr>
                </w:pPr>
                <w:r w:rsidRPr="008E1199">
                  <w:rPr>
                    <w:lang w:eastAsia="zh-CN"/>
                  </w:rPr>
                  <w:t>222213</w:t>
                </w:r>
              </w:p>
            </w:tc>
            <w:tc>
              <w:tcPr>
                <w:tcW w:w="3272" w:type="dxa"/>
                <w:noWrap/>
                <w:hideMark/>
              </w:tcPr>
              <w:p w14:paraId="59A191B9" w14:textId="77777777" w:rsidR="00E214B1" w:rsidRPr="008E1199" w:rsidRDefault="00E214B1" w:rsidP="002105F9">
                <w:pPr>
                  <w:pStyle w:val="TableText"/>
                  <w:rPr>
                    <w:lang w:eastAsia="zh-CN"/>
                  </w:rPr>
                </w:pPr>
                <w:r w:rsidRPr="008E1199">
                  <w:rPr>
                    <w:lang w:eastAsia="zh-CN"/>
                  </w:rPr>
                  <w:t>Suggan Buggan River @ Suggan Buggan</w:t>
                </w:r>
              </w:p>
            </w:tc>
            <w:tc>
              <w:tcPr>
                <w:tcW w:w="1547" w:type="dxa"/>
                <w:noWrap/>
                <w:hideMark/>
              </w:tcPr>
              <w:p w14:paraId="2660546E" w14:textId="77777777" w:rsidR="00E214B1" w:rsidRPr="008E1199" w:rsidRDefault="00E214B1" w:rsidP="002105F9">
                <w:pPr>
                  <w:pStyle w:val="TableText"/>
                  <w:rPr>
                    <w:lang w:eastAsia="zh-CN"/>
                  </w:rPr>
                </w:pPr>
                <w:r w:rsidRPr="008E1199">
                  <w:rPr>
                    <w:lang w:eastAsia="zh-CN"/>
                  </w:rPr>
                  <w:t>Snowy River</w:t>
                </w:r>
              </w:p>
            </w:tc>
            <w:tc>
              <w:tcPr>
                <w:tcW w:w="847" w:type="dxa"/>
                <w:noWrap/>
                <w:hideMark/>
              </w:tcPr>
              <w:p w14:paraId="5893C93D" w14:textId="77777777" w:rsidR="00E214B1" w:rsidRPr="008E1199" w:rsidRDefault="00E214B1" w:rsidP="002105F9">
                <w:pPr>
                  <w:pStyle w:val="TableTextCentred"/>
                  <w:rPr>
                    <w:lang w:eastAsia="zh-CN"/>
                  </w:rPr>
                </w:pPr>
                <w:r w:rsidRPr="008E1199">
                  <w:rPr>
                    <w:lang w:eastAsia="zh-CN"/>
                  </w:rPr>
                  <w:t>0.77</w:t>
                </w:r>
              </w:p>
            </w:tc>
            <w:tc>
              <w:tcPr>
                <w:tcW w:w="848" w:type="dxa"/>
                <w:noWrap/>
                <w:hideMark/>
              </w:tcPr>
              <w:p w14:paraId="389C1BBA" w14:textId="77777777" w:rsidR="00E214B1" w:rsidRPr="008E1199" w:rsidRDefault="00E214B1" w:rsidP="002105F9">
                <w:pPr>
                  <w:pStyle w:val="TableTextCentred"/>
                  <w:rPr>
                    <w:lang w:eastAsia="zh-CN"/>
                  </w:rPr>
                </w:pPr>
                <w:r w:rsidRPr="008E1199">
                  <w:rPr>
                    <w:lang w:eastAsia="zh-CN"/>
                  </w:rPr>
                  <w:t>0.84</w:t>
                </w:r>
              </w:p>
            </w:tc>
            <w:tc>
              <w:tcPr>
                <w:tcW w:w="848" w:type="dxa"/>
                <w:noWrap/>
                <w:hideMark/>
              </w:tcPr>
              <w:p w14:paraId="57E07DFE" w14:textId="77777777" w:rsidR="00E214B1" w:rsidRPr="008E1199" w:rsidRDefault="00E214B1" w:rsidP="002105F9">
                <w:pPr>
                  <w:pStyle w:val="TableTextCentred"/>
                  <w:rPr>
                    <w:lang w:eastAsia="zh-CN"/>
                  </w:rPr>
                </w:pPr>
                <w:r w:rsidRPr="008E1199">
                  <w:rPr>
                    <w:lang w:eastAsia="zh-CN"/>
                  </w:rPr>
                  <w:t>0.57</w:t>
                </w:r>
              </w:p>
            </w:tc>
            <w:tc>
              <w:tcPr>
                <w:tcW w:w="848" w:type="dxa"/>
                <w:noWrap/>
                <w:hideMark/>
              </w:tcPr>
              <w:p w14:paraId="5A4E67CB" w14:textId="77777777" w:rsidR="00E214B1" w:rsidRPr="008E1199" w:rsidRDefault="00E214B1" w:rsidP="002105F9">
                <w:pPr>
                  <w:pStyle w:val="TableTextCentred"/>
                  <w:rPr>
                    <w:lang w:eastAsia="zh-CN"/>
                  </w:rPr>
                </w:pPr>
                <w:r w:rsidRPr="008E1199">
                  <w:rPr>
                    <w:lang w:eastAsia="zh-CN"/>
                  </w:rPr>
                  <w:t>0.58</w:t>
                </w:r>
              </w:p>
            </w:tc>
            <w:tc>
              <w:tcPr>
                <w:tcW w:w="848" w:type="dxa"/>
                <w:noWrap/>
                <w:hideMark/>
              </w:tcPr>
              <w:p w14:paraId="0CF0AD84" w14:textId="77777777" w:rsidR="00E214B1" w:rsidRPr="008E1199" w:rsidRDefault="00E214B1" w:rsidP="002105F9">
                <w:pPr>
                  <w:pStyle w:val="TableTextCentred"/>
                  <w:rPr>
                    <w:lang w:eastAsia="zh-CN"/>
                  </w:rPr>
                </w:pPr>
                <w:r w:rsidRPr="008E1199">
                  <w:rPr>
                    <w:lang w:eastAsia="zh-CN"/>
                  </w:rPr>
                  <w:t>0.69</w:t>
                </w:r>
              </w:p>
            </w:tc>
          </w:tr>
          <w:tr w:rsidR="00E214B1" w:rsidRPr="008E1199" w14:paraId="6ED698D9" w14:textId="77777777" w:rsidTr="002105F9">
            <w:trPr>
              <w:cnfStyle w:val="000000010000" w:firstRow="0" w:lastRow="0" w:firstColumn="0" w:lastColumn="0" w:oddVBand="0" w:evenVBand="0" w:oddHBand="0" w:evenHBand="1" w:firstRowFirstColumn="0" w:firstRowLastColumn="0" w:lastRowFirstColumn="0" w:lastRowLastColumn="0"/>
              <w:trHeight w:val="240"/>
            </w:trPr>
            <w:tc>
              <w:tcPr>
                <w:tcW w:w="866" w:type="dxa"/>
                <w:noWrap/>
                <w:hideMark/>
              </w:tcPr>
              <w:p w14:paraId="35D0FB22" w14:textId="77777777" w:rsidR="00E214B1" w:rsidRPr="008E1199" w:rsidRDefault="00E214B1" w:rsidP="002105F9">
                <w:pPr>
                  <w:pStyle w:val="TableText"/>
                  <w:rPr>
                    <w:lang w:eastAsia="zh-CN"/>
                  </w:rPr>
                </w:pPr>
                <w:r w:rsidRPr="008E1199">
                  <w:rPr>
                    <w:lang w:eastAsia="zh-CN"/>
                  </w:rPr>
                  <w:t>222216</w:t>
                </w:r>
              </w:p>
            </w:tc>
            <w:tc>
              <w:tcPr>
                <w:tcW w:w="3272" w:type="dxa"/>
                <w:noWrap/>
                <w:hideMark/>
              </w:tcPr>
              <w:p w14:paraId="2D3F0638" w14:textId="77777777" w:rsidR="00E214B1" w:rsidRPr="008E1199" w:rsidRDefault="00E214B1" w:rsidP="002105F9">
                <w:pPr>
                  <w:pStyle w:val="TableText"/>
                  <w:rPr>
                    <w:lang w:eastAsia="zh-CN"/>
                  </w:rPr>
                </w:pPr>
                <w:r w:rsidRPr="008E1199">
                  <w:rPr>
                    <w:lang w:eastAsia="zh-CN"/>
                  </w:rPr>
                  <w:t>Murrindal River @ Basin Road (Buchan)</w:t>
                </w:r>
              </w:p>
            </w:tc>
            <w:tc>
              <w:tcPr>
                <w:tcW w:w="1547" w:type="dxa"/>
                <w:noWrap/>
                <w:hideMark/>
              </w:tcPr>
              <w:p w14:paraId="65DE5507" w14:textId="77777777" w:rsidR="00E214B1" w:rsidRPr="008E1199" w:rsidRDefault="00E214B1" w:rsidP="002105F9">
                <w:pPr>
                  <w:pStyle w:val="TableText"/>
                  <w:rPr>
                    <w:lang w:eastAsia="zh-CN"/>
                  </w:rPr>
                </w:pPr>
                <w:r w:rsidRPr="008E1199">
                  <w:rPr>
                    <w:lang w:eastAsia="zh-CN"/>
                  </w:rPr>
                  <w:t>Snowy River</w:t>
                </w:r>
              </w:p>
            </w:tc>
            <w:tc>
              <w:tcPr>
                <w:tcW w:w="847" w:type="dxa"/>
                <w:noWrap/>
                <w:hideMark/>
              </w:tcPr>
              <w:p w14:paraId="1D70E0B6" w14:textId="77777777" w:rsidR="00E214B1" w:rsidRPr="008E1199" w:rsidRDefault="00E214B1" w:rsidP="002105F9">
                <w:pPr>
                  <w:pStyle w:val="TableTextCentred"/>
                  <w:rPr>
                    <w:lang w:eastAsia="zh-CN"/>
                  </w:rPr>
                </w:pPr>
                <w:r w:rsidRPr="008E1199">
                  <w:rPr>
                    <w:lang w:eastAsia="zh-CN"/>
                  </w:rPr>
                  <w:t>0.76</w:t>
                </w:r>
              </w:p>
            </w:tc>
            <w:tc>
              <w:tcPr>
                <w:tcW w:w="848" w:type="dxa"/>
                <w:noWrap/>
                <w:hideMark/>
              </w:tcPr>
              <w:p w14:paraId="0E696091" w14:textId="77777777" w:rsidR="00E214B1" w:rsidRPr="008E1199" w:rsidRDefault="00E214B1" w:rsidP="002105F9">
                <w:pPr>
                  <w:pStyle w:val="TableTextCentred"/>
                  <w:rPr>
                    <w:lang w:eastAsia="zh-CN"/>
                  </w:rPr>
                </w:pPr>
                <w:r w:rsidRPr="008E1199">
                  <w:rPr>
                    <w:lang w:eastAsia="zh-CN"/>
                  </w:rPr>
                  <w:t>0.75</w:t>
                </w:r>
              </w:p>
            </w:tc>
            <w:tc>
              <w:tcPr>
                <w:tcW w:w="848" w:type="dxa"/>
                <w:noWrap/>
                <w:hideMark/>
              </w:tcPr>
              <w:p w14:paraId="7BAA41DC" w14:textId="77777777" w:rsidR="00E214B1" w:rsidRPr="008E1199" w:rsidRDefault="00E214B1" w:rsidP="002105F9">
                <w:pPr>
                  <w:pStyle w:val="TableTextCentred"/>
                  <w:rPr>
                    <w:lang w:eastAsia="zh-CN"/>
                  </w:rPr>
                </w:pPr>
                <w:r w:rsidRPr="008E1199">
                  <w:rPr>
                    <w:lang w:eastAsia="zh-CN"/>
                  </w:rPr>
                  <w:t>0.62</w:t>
                </w:r>
              </w:p>
            </w:tc>
            <w:tc>
              <w:tcPr>
                <w:tcW w:w="848" w:type="dxa"/>
                <w:noWrap/>
                <w:hideMark/>
              </w:tcPr>
              <w:p w14:paraId="4DAD950C" w14:textId="77777777" w:rsidR="00E214B1" w:rsidRPr="008E1199" w:rsidRDefault="00E214B1" w:rsidP="002105F9">
                <w:pPr>
                  <w:pStyle w:val="TableTextCentred"/>
                  <w:rPr>
                    <w:lang w:eastAsia="zh-CN"/>
                  </w:rPr>
                </w:pPr>
                <w:r w:rsidRPr="008E1199">
                  <w:rPr>
                    <w:lang w:eastAsia="zh-CN"/>
                  </w:rPr>
                  <w:t>0.65</w:t>
                </w:r>
              </w:p>
            </w:tc>
            <w:tc>
              <w:tcPr>
                <w:tcW w:w="848" w:type="dxa"/>
                <w:noWrap/>
                <w:hideMark/>
              </w:tcPr>
              <w:p w14:paraId="173BDE94" w14:textId="77777777" w:rsidR="00E214B1" w:rsidRPr="008E1199" w:rsidRDefault="00E214B1" w:rsidP="002105F9">
                <w:pPr>
                  <w:pStyle w:val="TableTextCentred"/>
                  <w:rPr>
                    <w:lang w:eastAsia="zh-CN"/>
                  </w:rPr>
                </w:pPr>
                <w:r w:rsidRPr="008E1199">
                  <w:rPr>
                    <w:lang w:eastAsia="zh-CN"/>
                  </w:rPr>
                  <w:t>0.7</w:t>
                </w:r>
              </w:p>
            </w:tc>
          </w:tr>
          <w:tr w:rsidR="00E214B1" w:rsidRPr="008E1199" w14:paraId="67C85D7C" w14:textId="77777777" w:rsidTr="002105F9">
            <w:trPr>
              <w:cnfStyle w:val="000000100000" w:firstRow="0" w:lastRow="0" w:firstColumn="0" w:lastColumn="0" w:oddVBand="0" w:evenVBand="0" w:oddHBand="1" w:evenHBand="0" w:firstRowFirstColumn="0" w:firstRowLastColumn="0" w:lastRowFirstColumn="0" w:lastRowLastColumn="0"/>
              <w:trHeight w:val="240"/>
            </w:trPr>
            <w:tc>
              <w:tcPr>
                <w:tcW w:w="866" w:type="dxa"/>
                <w:noWrap/>
                <w:hideMark/>
              </w:tcPr>
              <w:p w14:paraId="39B2A8CE" w14:textId="77777777" w:rsidR="00E214B1" w:rsidRPr="008E1199" w:rsidRDefault="00E214B1" w:rsidP="002105F9">
                <w:pPr>
                  <w:pStyle w:val="TableText"/>
                  <w:rPr>
                    <w:lang w:eastAsia="zh-CN"/>
                  </w:rPr>
                </w:pPr>
                <w:r w:rsidRPr="008E1199">
                  <w:rPr>
                    <w:lang w:eastAsia="zh-CN"/>
                  </w:rPr>
                  <w:t>222217</w:t>
                </w:r>
              </w:p>
            </w:tc>
            <w:tc>
              <w:tcPr>
                <w:tcW w:w="3272" w:type="dxa"/>
                <w:noWrap/>
                <w:hideMark/>
              </w:tcPr>
              <w:p w14:paraId="1602B6F0" w14:textId="77777777" w:rsidR="00E214B1" w:rsidRPr="008E1199" w:rsidRDefault="00E214B1" w:rsidP="002105F9">
                <w:pPr>
                  <w:pStyle w:val="TableText"/>
                  <w:rPr>
                    <w:lang w:eastAsia="zh-CN"/>
                  </w:rPr>
                </w:pPr>
                <w:r w:rsidRPr="008E1199">
                  <w:rPr>
                    <w:lang w:eastAsia="zh-CN"/>
                  </w:rPr>
                  <w:t>Rodger River @ Jacksons Crossing</w:t>
                </w:r>
              </w:p>
            </w:tc>
            <w:tc>
              <w:tcPr>
                <w:tcW w:w="1547" w:type="dxa"/>
                <w:noWrap/>
                <w:hideMark/>
              </w:tcPr>
              <w:p w14:paraId="0130CF56" w14:textId="77777777" w:rsidR="00E214B1" w:rsidRPr="008E1199" w:rsidRDefault="00E214B1" w:rsidP="002105F9">
                <w:pPr>
                  <w:pStyle w:val="TableText"/>
                  <w:rPr>
                    <w:lang w:eastAsia="zh-CN"/>
                  </w:rPr>
                </w:pPr>
                <w:r w:rsidRPr="008E1199">
                  <w:rPr>
                    <w:lang w:eastAsia="zh-CN"/>
                  </w:rPr>
                  <w:t>Snowy River</w:t>
                </w:r>
              </w:p>
            </w:tc>
            <w:tc>
              <w:tcPr>
                <w:tcW w:w="847" w:type="dxa"/>
                <w:noWrap/>
                <w:hideMark/>
              </w:tcPr>
              <w:p w14:paraId="488EC7EB" w14:textId="77777777" w:rsidR="00E214B1" w:rsidRPr="008E1199" w:rsidRDefault="00E214B1" w:rsidP="002105F9">
                <w:pPr>
                  <w:pStyle w:val="TableTextCentred"/>
                  <w:rPr>
                    <w:lang w:eastAsia="zh-CN"/>
                  </w:rPr>
                </w:pPr>
                <w:r w:rsidRPr="008E1199">
                  <w:rPr>
                    <w:lang w:eastAsia="zh-CN"/>
                  </w:rPr>
                  <w:t>0.79</w:t>
                </w:r>
              </w:p>
            </w:tc>
            <w:tc>
              <w:tcPr>
                <w:tcW w:w="848" w:type="dxa"/>
                <w:noWrap/>
                <w:hideMark/>
              </w:tcPr>
              <w:p w14:paraId="28986C9F" w14:textId="77777777" w:rsidR="00E214B1" w:rsidRPr="008E1199" w:rsidRDefault="00E214B1" w:rsidP="002105F9">
                <w:pPr>
                  <w:pStyle w:val="TableTextCentred"/>
                  <w:rPr>
                    <w:lang w:eastAsia="zh-CN"/>
                  </w:rPr>
                </w:pPr>
                <w:r w:rsidRPr="008E1199">
                  <w:rPr>
                    <w:lang w:eastAsia="zh-CN"/>
                  </w:rPr>
                  <w:t>0.85</w:t>
                </w:r>
              </w:p>
            </w:tc>
            <w:tc>
              <w:tcPr>
                <w:tcW w:w="848" w:type="dxa"/>
                <w:noWrap/>
                <w:hideMark/>
              </w:tcPr>
              <w:p w14:paraId="7A8BE46D" w14:textId="77777777" w:rsidR="00E214B1" w:rsidRPr="008E1199" w:rsidRDefault="00E214B1" w:rsidP="002105F9">
                <w:pPr>
                  <w:pStyle w:val="TableTextCentred"/>
                  <w:rPr>
                    <w:lang w:eastAsia="zh-CN"/>
                  </w:rPr>
                </w:pPr>
                <w:r w:rsidRPr="008E1199">
                  <w:rPr>
                    <w:lang w:eastAsia="zh-CN"/>
                  </w:rPr>
                  <w:t>0.67</w:t>
                </w:r>
              </w:p>
            </w:tc>
            <w:tc>
              <w:tcPr>
                <w:tcW w:w="848" w:type="dxa"/>
                <w:noWrap/>
                <w:hideMark/>
              </w:tcPr>
              <w:p w14:paraId="63C7338A" w14:textId="77777777" w:rsidR="00E214B1" w:rsidRPr="008E1199" w:rsidRDefault="00E214B1" w:rsidP="002105F9">
                <w:pPr>
                  <w:pStyle w:val="TableTextCentred"/>
                  <w:rPr>
                    <w:lang w:eastAsia="zh-CN"/>
                  </w:rPr>
                </w:pPr>
                <w:r w:rsidRPr="008E1199">
                  <w:rPr>
                    <w:lang w:eastAsia="zh-CN"/>
                  </w:rPr>
                  <w:t>0.71</w:t>
                </w:r>
              </w:p>
            </w:tc>
            <w:tc>
              <w:tcPr>
                <w:tcW w:w="848" w:type="dxa"/>
                <w:noWrap/>
                <w:hideMark/>
              </w:tcPr>
              <w:p w14:paraId="6C111E68" w14:textId="77777777" w:rsidR="00E214B1" w:rsidRPr="008E1199" w:rsidRDefault="00E214B1" w:rsidP="002105F9">
                <w:pPr>
                  <w:pStyle w:val="TableTextCentred"/>
                  <w:rPr>
                    <w:lang w:eastAsia="zh-CN"/>
                  </w:rPr>
                </w:pPr>
                <w:r w:rsidRPr="008E1199">
                  <w:rPr>
                    <w:lang w:eastAsia="zh-CN"/>
                  </w:rPr>
                  <w:t>0.75</w:t>
                </w:r>
              </w:p>
            </w:tc>
          </w:tr>
          <w:tr w:rsidR="00E214B1" w:rsidRPr="008E1199" w14:paraId="1768AC24" w14:textId="77777777" w:rsidTr="002105F9">
            <w:trPr>
              <w:cnfStyle w:val="000000010000" w:firstRow="0" w:lastRow="0" w:firstColumn="0" w:lastColumn="0" w:oddVBand="0" w:evenVBand="0" w:oddHBand="0" w:evenHBand="1" w:firstRowFirstColumn="0" w:firstRowLastColumn="0" w:lastRowFirstColumn="0" w:lastRowLastColumn="0"/>
              <w:trHeight w:val="240"/>
            </w:trPr>
            <w:tc>
              <w:tcPr>
                <w:tcW w:w="866" w:type="dxa"/>
                <w:noWrap/>
                <w:hideMark/>
              </w:tcPr>
              <w:p w14:paraId="0CB758DC" w14:textId="77777777" w:rsidR="00E214B1" w:rsidRPr="008E1199" w:rsidRDefault="00E214B1" w:rsidP="002105F9">
                <w:pPr>
                  <w:pStyle w:val="TableText"/>
                  <w:rPr>
                    <w:lang w:eastAsia="zh-CN"/>
                  </w:rPr>
                </w:pPr>
                <w:r w:rsidRPr="008E1199">
                  <w:rPr>
                    <w:lang w:eastAsia="zh-CN"/>
                  </w:rPr>
                  <w:t>227203</w:t>
                </w:r>
              </w:p>
            </w:tc>
            <w:tc>
              <w:tcPr>
                <w:tcW w:w="3272" w:type="dxa"/>
                <w:noWrap/>
                <w:hideMark/>
              </w:tcPr>
              <w:p w14:paraId="70D8983B" w14:textId="77777777" w:rsidR="00E214B1" w:rsidRPr="008E1199" w:rsidRDefault="00E214B1" w:rsidP="002105F9">
                <w:pPr>
                  <w:pStyle w:val="TableText"/>
                  <w:rPr>
                    <w:lang w:eastAsia="zh-CN"/>
                  </w:rPr>
                </w:pPr>
                <w:r w:rsidRPr="008E1199">
                  <w:rPr>
                    <w:lang w:eastAsia="zh-CN"/>
                  </w:rPr>
                  <w:t>Franklin River @ Henwoods Bridge</w:t>
                </w:r>
              </w:p>
            </w:tc>
            <w:tc>
              <w:tcPr>
                <w:tcW w:w="1547" w:type="dxa"/>
                <w:noWrap/>
                <w:hideMark/>
              </w:tcPr>
              <w:p w14:paraId="405504FF" w14:textId="77777777" w:rsidR="00E214B1" w:rsidRPr="008E1199" w:rsidRDefault="00E214B1" w:rsidP="002105F9">
                <w:pPr>
                  <w:pStyle w:val="TableText"/>
                  <w:rPr>
                    <w:lang w:eastAsia="zh-CN"/>
                  </w:rPr>
                </w:pPr>
                <w:r w:rsidRPr="008E1199">
                  <w:rPr>
                    <w:lang w:eastAsia="zh-CN"/>
                  </w:rPr>
                  <w:t>South Gippsland</w:t>
                </w:r>
              </w:p>
            </w:tc>
            <w:tc>
              <w:tcPr>
                <w:tcW w:w="847" w:type="dxa"/>
                <w:noWrap/>
                <w:hideMark/>
              </w:tcPr>
              <w:p w14:paraId="18AD8454" w14:textId="77777777" w:rsidR="00E214B1" w:rsidRPr="008E1199" w:rsidRDefault="00E214B1" w:rsidP="002105F9">
                <w:pPr>
                  <w:pStyle w:val="TableTextCentred"/>
                  <w:rPr>
                    <w:lang w:eastAsia="zh-CN"/>
                  </w:rPr>
                </w:pPr>
                <w:r w:rsidRPr="008E1199">
                  <w:rPr>
                    <w:lang w:eastAsia="zh-CN"/>
                  </w:rPr>
                  <w:t>0.84</w:t>
                </w:r>
              </w:p>
            </w:tc>
            <w:tc>
              <w:tcPr>
                <w:tcW w:w="848" w:type="dxa"/>
                <w:noWrap/>
                <w:hideMark/>
              </w:tcPr>
              <w:p w14:paraId="53BA4E40" w14:textId="77777777" w:rsidR="00E214B1" w:rsidRPr="008E1199" w:rsidRDefault="00E214B1" w:rsidP="002105F9">
                <w:pPr>
                  <w:pStyle w:val="TableTextCentred"/>
                  <w:rPr>
                    <w:lang w:eastAsia="zh-CN"/>
                  </w:rPr>
                </w:pPr>
                <w:r w:rsidRPr="008E1199">
                  <w:rPr>
                    <w:lang w:eastAsia="zh-CN"/>
                  </w:rPr>
                  <w:t>0.79</w:t>
                </w:r>
              </w:p>
            </w:tc>
            <w:tc>
              <w:tcPr>
                <w:tcW w:w="848" w:type="dxa"/>
                <w:noWrap/>
                <w:hideMark/>
              </w:tcPr>
              <w:p w14:paraId="2D58CEE2" w14:textId="77777777" w:rsidR="00E214B1" w:rsidRPr="008E1199" w:rsidRDefault="00E214B1" w:rsidP="002105F9">
                <w:pPr>
                  <w:pStyle w:val="TableTextCentred"/>
                  <w:rPr>
                    <w:lang w:eastAsia="zh-CN"/>
                  </w:rPr>
                </w:pPr>
                <w:r w:rsidRPr="008E1199">
                  <w:rPr>
                    <w:lang w:eastAsia="zh-CN"/>
                  </w:rPr>
                  <w:t>0.61</w:t>
                </w:r>
              </w:p>
            </w:tc>
            <w:tc>
              <w:tcPr>
                <w:tcW w:w="848" w:type="dxa"/>
                <w:noWrap/>
                <w:hideMark/>
              </w:tcPr>
              <w:p w14:paraId="43058194" w14:textId="77777777" w:rsidR="00E214B1" w:rsidRPr="008E1199" w:rsidRDefault="00E214B1" w:rsidP="002105F9">
                <w:pPr>
                  <w:pStyle w:val="TableTextCentred"/>
                  <w:rPr>
                    <w:lang w:eastAsia="zh-CN"/>
                  </w:rPr>
                </w:pPr>
                <w:r w:rsidRPr="008E1199">
                  <w:rPr>
                    <w:lang w:eastAsia="zh-CN"/>
                  </w:rPr>
                  <w:t>0.67</w:t>
                </w:r>
              </w:p>
            </w:tc>
            <w:tc>
              <w:tcPr>
                <w:tcW w:w="848" w:type="dxa"/>
                <w:noWrap/>
                <w:hideMark/>
              </w:tcPr>
              <w:p w14:paraId="4548DD90" w14:textId="77777777" w:rsidR="00E214B1" w:rsidRPr="008E1199" w:rsidRDefault="00E214B1" w:rsidP="002105F9">
                <w:pPr>
                  <w:pStyle w:val="TableTextCentred"/>
                  <w:rPr>
                    <w:lang w:eastAsia="zh-CN"/>
                  </w:rPr>
                </w:pPr>
                <w:r w:rsidRPr="008E1199">
                  <w:rPr>
                    <w:lang w:eastAsia="zh-CN"/>
                  </w:rPr>
                  <w:t>0.73</w:t>
                </w:r>
              </w:p>
            </w:tc>
          </w:tr>
          <w:tr w:rsidR="00E214B1" w:rsidRPr="008E1199" w14:paraId="1CB580D6" w14:textId="77777777" w:rsidTr="002105F9">
            <w:trPr>
              <w:cnfStyle w:val="000000100000" w:firstRow="0" w:lastRow="0" w:firstColumn="0" w:lastColumn="0" w:oddVBand="0" w:evenVBand="0" w:oddHBand="1" w:evenHBand="0" w:firstRowFirstColumn="0" w:firstRowLastColumn="0" w:lastRowFirstColumn="0" w:lastRowLastColumn="0"/>
              <w:trHeight w:val="240"/>
            </w:trPr>
            <w:tc>
              <w:tcPr>
                <w:tcW w:w="866" w:type="dxa"/>
                <w:noWrap/>
                <w:hideMark/>
              </w:tcPr>
              <w:p w14:paraId="25A097DA" w14:textId="77777777" w:rsidR="00E214B1" w:rsidRPr="008E1199" w:rsidRDefault="00E214B1" w:rsidP="002105F9">
                <w:pPr>
                  <w:pStyle w:val="TableText"/>
                  <w:rPr>
                    <w:lang w:eastAsia="zh-CN"/>
                  </w:rPr>
                </w:pPr>
                <w:r w:rsidRPr="008E1199">
                  <w:rPr>
                    <w:lang w:eastAsia="zh-CN"/>
                  </w:rPr>
                  <w:t>227210</w:t>
                </w:r>
              </w:p>
            </w:tc>
            <w:tc>
              <w:tcPr>
                <w:tcW w:w="3272" w:type="dxa"/>
                <w:noWrap/>
                <w:hideMark/>
              </w:tcPr>
              <w:p w14:paraId="1CEE5792" w14:textId="77777777" w:rsidR="00E214B1" w:rsidRPr="008E1199" w:rsidRDefault="00E214B1" w:rsidP="002105F9">
                <w:pPr>
                  <w:pStyle w:val="TableText"/>
                  <w:rPr>
                    <w:lang w:eastAsia="zh-CN"/>
                  </w:rPr>
                </w:pPr>
                <w:r w:rsidRPr="008E1199">
                  <w:rPr>
                    <w:lang w:eastAsia="zh-CN"/>
                  </w:rPr>
                  <w:t>Bruthen Creek @ Carrajung Lower</w:t>
                </w:r>
              </w:p>
            </w:tc>
            <w:tc>
              <w:tcPr>
                <w:tcW w:w="1547" w:type="dxa"/>
                <w:noWrap/>
                <w:hideMark/>
              </w:tcPr>
              <w:p w14:paraId="7EA2398D" w14:textId="77777777" w:rsidR="00E214B1" w:rsidRPr="008E1199" w:rsidRDefault="00E214B1" w:rsidP="002105F9">
                <w:pPr>
                  <w:pStyle w:val="TableText"/>
                  <w:rPr>
                    <w:lang w:eastAsia="zh-CN"/>
                  </w:rPr>
                </w:pPr>
                <w:r w:rsidRPr="008E1199">
                  <w:rPr>
                    <w:lang w:eastAsia="zh-CN"/>
                  </w:rPr>
                  <w:t>South Gippsland</w:t>
                </w:r>
              </w:p>
            </w:tc>
            <w:tc>
              <w:tcPr>
                <w:tcW w:w="847" w:type="dxa"/>
                <w:noWrap/>
                <w:hideMark/>
              </w:tcPr>
              <w:p w14:paraId="3086DB4C" w14:textId="77777777" w:rsidR="00E214B1" w:rsidRPr="008E1199" w:rsidRDefault="00E214B1" w:rsidP="002105F9">
                <w:pPr>
                  <w:pStyle w:val="TableTextCentred"/>
                  <w:rPr>
                    <w:lang w:eastAsia="zh-CN"/>
                  </w:rPr>
                </w:pPr>
                <w:r w:rsidRPr="008E1199">
                  <w:rPr>
                    <w:lang w:eastAsia="zh-CN"/>
                  </w:rPr>
                  <w:t>0.82</w:t>
                </w:r>
              </w:p>
            </w:tc>
            <w:tc>
              <w:tcPr>
                <w:tcW w:w="848" w:type="dxa"/>
                <w:noWrap/>
                <w:hideMark/>
              </w:tcPr>
              <w:p w14:paraId="4097BCDD" w14:textId="77777777" w:rsidR="00E214B1" w:rsidRPr="008E1199" w:rsidRDefault="00E214B1" w:rsidP="002105F9">
                <w:pPr>
                  <w:pStyle w:val="TableTextCentred"/>
                  <w:rPr>
                    <w:lang w:eastAsia="zh-CN"/>
                  </w:rPr>
                </w:pPr>
                <w:r w:rsidRPr="008E1199">
                  <w:rPr>
                    <w:lang w:eastAsia="zh-CN"/>
                  </w:rPr>
                  <w:t>0.83</w:t>
                </w:r>
              </w:p>
            </w:tc>
            <w:tc>
              <w:tcPr>
                <w:tcW w:w="848" w:type="dxa"/>
                <w:noWrap/>
                <w:hideMark/>
              </w:tcPr>
              <w:p w14:paraId="1835445A" w14:textId="77777777" w:rsidR="00E214B1" w:rsidRPr="008E1199" w:rsidRDefault="00E214B1" w:rsidP="002105F9">
                <w:pPr>
                  <w:pStyle w:val="TableTextCentred"/>
                  <w:rPr>
                    <w:lang w:eastAsia="zh-CN"/>
                  </w:rPr>
                </w:pPr>
                <w:r w:rsidRPr="008E1199">
                  <w:rPr>
                    <w:lang w:eastAsia="zh-CN"/>
                  </w:rPr>
                  <w:t>0.63</w:t>
                </w:r>
              </w:p>
            </w:tc>
            <w:tc>
              <w:tcPr>
                <w:tcW w:w="848" w:type="dxa"/>
                <w:noWrap/>
                <w:hideMark/>
              </w:tcPr>
              <w:p w14:paraId="4E8BF0E9" w14:textId="77777777" w:rsidR="00E214B1" w:rsidRPr="008E1199" w:rsidRDefault="00E214B1" w:rsidP="002105F9">
                <w:pPr>
                  <w:pStyle w:val="TableTextCentred"/>
                  <w:rPr>
                    <w:lang w:eastAsia="zh-CN"/>
                  </w:rPr>
                </w:pPr>
                <w:r w:rsidRPr="008E1199">
                  <w:rPr>
                    <w:lang w:eastAsia="zh-CN"/>
                  </w:rPr>
                  <w:t>0.68</w:t>
                </w:r>
              </w:p>
            </w:tc>
            <w:tc>
              <w:tcPr>
                <w:tcW w:w="848" w:type="dxa"/>
                <w:noWrap/>
                <w:hideMark/>
              </w:tcPr>
              <w:p w14:paraId="69A5E7AB" w14:textId="77777777" w:rsidR="00E214B1" w:rsidRPr="008E1199" w:rsidRDefault="00E214B1" w:rsidP="002105F9">
                <w:pPr>
                  <w:pStyle w:val="TableTextCentred"/>
                  <w:rPr>
                    <w:lang w:eastAsia="zh-CN"/>
                  </w:rPr>
                </w:pPr>
                <w:r w:rsidRPr="008E1199">
                  <w:rPr>
                    <w:lang w:eastAsia="zh-CN"/>
                  </w:rPr>
                  <w:t>0.74</w:t>
                </w:r>
              </w:p>
            </w:tc>
          </w:tr>
          <w:tr w:rsidR="00E214B1" w:rsidRPr="008E1199" w14:paraId="522E91CD" w14:textId="77777777" w:rsidTr="002105F9">
            <w:trPr>
              <w:cnfStyle w:val="000000010000" w:firstRow="0" w:lastRow="0" w:firstColumn="0" w:lastColumn="0" w:oddVBand="0" w:evenVBand="0" w:oddHBand="0" w:evenHBand="1" w:firstRowFirstColumn="0" w:firstRowLastColumn="0" w:lastRowFirstColumn="0" w:lastRowLastColumn="0"/>
              <w:trHeight w:val="240"/>
            </w:trPr>
            <w:tc>
              <w:tcPr>
                <w:tcW w:w="866" w:type="dxa"/>
                <w:noWrap/>
                <w:hideMark/>
              </w:tcPr>
              <w:p w14:paraId="7A1C52ED" w14:textId="77777777" w:rsidR="00E214B1" w:rsidRPr="008E1199" w:rsidRDefault="00E214B1" w:rsidP="002105F9">
                <w:pPr>
                  <w:pStyle w:val="TableText"/>
                  <w:rPr>
                    <w:lang w:eastAsia="zh-CN"/>
                  </w:rPr>
                </w:pPr>
                <w:r w:rsidRPr="008E1199">
                  <w:rPr>
                    <w:lang w:eastAsia="zh-CN"/>
                  </w:rPr>
                  <w:t>227213</w:t>
                </w:r>
              </w:p>
            </w:tc>
            <w:tc>
              <w:tcPr>
                <w:tcW w:w="3272" w:type="dxa"/>
                <w:noWrap/>
                <w:hideMark/>
              </w:tcPr>
              <w:p w14:paraId="2BA64F5A" w14:textId="77777777" w:rsidR="00E214B1" w:rsidRPr="008E1199" w:rsidRDefault="00E214B1" w:rsidP="002105F9">
                <w:pPr>
                  <w:pStyle w:val="TableText"/>
                  <w:rPr>
                    <w:lang w:eastAsia="zh-CN"/>
                  </w:rPr>
                </w:pPr>
                <w:r w:rsidRPr="008E1199">
                  <w:rPr>
                    <w:lang w:eastAsia="zh-CN"/>
                  </w:rPr>
                  <w:t>Jack River @ Jack River</w:t>
                </w:r>
              </w:p>
            </w:tc>
            <w:tc>
              <w:tcPr>
                <w:tcW w:w="1547" w:type="dxa"/>
                <w:noWrap/>
                <w:hideMark/>
              </w:tcPr>
              <w:p w14:paraId="263EEFE9" w14:textId="77777777" w:rsidR="00E214B1" w:rsidRPr="008E1199" w:rsidRDefault="00E214B1" w:rsidP="002105F9">
                <w:pPr>
                  <w:pStyle w:val="TableText"/>
                  <w:rPr>
                    <w:lang w:eastAsia="zh-CN"/>
                  </w:rPr>
                </w:pPr>
                <w:r w:rsidRPr="008E1199">
                  <w:rPr>
                    <w:lang w:eastAsia="zh-CN"/>
                  </w:rPr>
                  <w:t>South Gippsland</w:t>
                </w:r>
              </w:p>
            </w:tc>
            <w:tc>
              <w:tcPr>
                <w:tcW w:w="847" w:type="dxa"/>
                <w:noWrap/>
                <w:hideMark/>
              </w:tcPr>
              <w:p w14:paraId="57868AAB" w14:textId="77777777" w:rsidR="00E214B1" w:rsidRPr="008E1199" w:rsidRDefault="00E214B1" w:rsidP="002105F9">
                <w:pPr>
                  <w:pStyle w:val="TableTextCentred"/>
                  <w:rPr>
                    <w:lang w:eastAsia="zh-CN"/>
                  </w:rPr>
                </w:pPr>
                <w:r w:rsidRPr="008E1199">
                  <w:rPr>
                    <w:lang w:eastAsia="zh-CN"/>
                  </w:rPr>
                  <w:t>0.83</w:t>
                </w:r>
              </w:p>
            </w:tc>
            <w:tc>
              <w:tcPr>
                <w:tcW w:w="848" w:type="dxa"/>
                <w:noWrap/>
                <w:hideMark/>
              </w:tcPr>
              <w:p w14:paraId="5F82B7D5" w14:textId="77777777" w:rsidR="00E214B1" w:rsidRPr="008E1199" w:rsidRDefault="00E214B1" w:rsidP="002105F9">
                <w:pPr>
                  <w:pStyle w:val="TableTextCentred"/>
                  <w:rPr>
                    <w:lang w:eastAsia="zh-CN"/>
                  </w:rPr>
                </w:pPr>
                <w:r w:rsidRPr="008E1199">
                  <w:rPr>
                    <w:lang w:eastAsia="zh-CN"/>
                  </w:rPr>
                  <w:t>0.84</w:t>
                </w:r>
              </w:p>
            </w:tc>
            <w:tc>
              <w:tcPr>
                <w:tcW w:w="848" w:type="dxa"/>
                <w:noWrap/>
                <w:hideMark/>
              </w:tcPr>
              <w:p w14:paraId="34D34DEE" w14:textId="77777777" w:rsidR="00E214B1" w:rsidRPr="008E1199" w:rsidRDefault="00E214B1" w:rsidP="002105F9">
                <w:pPr>
                  <w:pStyle w:val="TableTextCentred"/>
                  <w:rPr>
                    <w:lang w:eastAsia="zh-CN"/>
                  </w:rPr>
                </w:pPr>
                <w:r w:rsidRPr="008E1199">
                  <w:rPr>
                    <w:lang w:eastAsia="zh-CN"/>
                  </w:rPr>
                  <w:t>0.61</w:t>
                </w:r>
              </w:p>
            </w:tc>
            <w:tc>
              <w:tcPr>
                <w:tcW w:w="848" w:type="dxa"/>
                <w:noWrap/>
                <w:hideMark/>
              </w:tcPr>
              <w:p w14:paraId="29617E5A" w14:textId="77777777" w:rsidR="00E214B1" w:rsidRPr="008E1199" w:rsidRDefault="00E214B1" w:rsidP="002105F9">
                <w:pPr>
                  <w:pStyle w:val="TableTextCentred"/>
                  <w:rPr>
                    <w:lang w:eastAsia="zh-CN"/>
                  </w:rPr>
                </w:pPr>
                <w:r w:rsidRPr="008E1199">
                  <w:rPr>
                    <w:lang w:eastAsia="zh-CN"/>
                  </w:rPr>
                  <w:t>0.68</w:t>
                </w:r>
              </w:p>
            </w:tc>
            <w:tc>
              <w:tcPr>
                <w:tcW w:w="848" w:type="dxa"/>
                <w:noWrap/>
                <w:hideMark/>
              </w:tcPr>
              <w:p w14:paraId="1C3902D6" w14:textId="77777777" w:rsidR="00E214B1" w:rsidRPr="008E1199" w:rsidRDefault="00E214B1" w:rsidP="002105F9">
                <w:pPr>
                  <w:pStyle w:val="TableTextCentred"/>
                  <w:rPr>
                    <w:lang w:eastAsia="zh-CN"/>
                  </w:rPr>
                </w:pPr>
                <w:r w:rsidRPr="008E1199">
                  <w:rPr>
                    <w:lang w:eastAsia="zh-CN"/>
                  </w:rPr>
                  <w:t>0.74</w:t>
                </w:r>
              </w:p>
            </w:tc>
          </w:tr>
          <w:tr w:rsidR="00E214B1" w:rsidRPr="008E1199" w14:paraId="63E253F1" w14:textId="77777777" w:rsidTr="002105F9">
            <w:trPr>
              <w:cnfStyle w:val="000000100000" w:firstRow="0" w:lastRow="0" w:firstColumn="0" w:lastColumn="0" w:oddVBand="0" w:evenVBand="0" w:oddHBand="1" w:evenHBand="0" w:firstRowFirstColumn="0" w:firstRowLastColumn="0" w:lastRowFirstColumn="0" w:lastRowLastColumn="0"/>
              <w:trHeight w:val="240"/>
            </w:trPr>
            <w:tc>
              <w:tcPr>
                <w:tcW w:w="866" w:type="dxa"/>
                <w:noWrap/>
                <w:hideMark/>
              </w:tcPr>
              <w:p w14:paraId="5F9C38F1" w14:textId="77777777" w:rsidR="00E214B1" w:rsidRPr="008E1199" w:rsidRDefault="00E214B1" w:rsidP="002105F9">
                <w:pPr>
                  <w:pStyle w:val="TableText"/>
                  <w:rPr>
                    <w:lang w:eastAsia="zh-CN"/>
                  </w:rPr>
                </w:pPr>
                <w:r w:rsidRPr="008E1199">
                  <w:rPr>
                    <w:lang w:eastAsia="zh-CN"/>
                  </w:rPr>
                  <w:t>227220</w:t>
                </w:r>
              </w:p>
            </w:tc>
            <w:tc>
              <w:tcPr>
                <w:tcW w:w="3272" w:type="dxa"/>
                <w:noWrap/>
                <w:hideMark/>
              </w:tcPr>
              <w:p w14:paraId="07415CBB" w14:textId="77777777" w:rsidR="00E214B1" w:rsidRPr="008E1199" w:rsidRDefault="00E214B1" w:rsidP="002105F9">
                <w:pPr>
                  <w:pStyle w:val="TableText"/>
                  <w:rPr>
                    <w:lang w:eastAsia="zh-CN"/>
                  </w:rPr>
                </w:pPr>
                <w:r w:rsidRPr="008E1199">
                  <w:rPr>
                    <w:lang w:eastAsia="zh-CN"/>
                  </w:rPr>
                  <w:t>Greig Creek @ Mumfords</w:t>
                </w:r>
              </w:p>
            </w:tc>
            <w:tc>
              <w:tcPr>
                <w:tcW w:w="1547" w:type="dxa"/>
                <w:noWrap/>
                <w:hideMark/>
              </w:tcPr>
              <w:p w14:paraId="718F29FA" w14:textId="77777777" w:rsidR="00E214B1" w:rsidRPr="008E1199" w:rsidRDefault="00E214B1" w:rsidP="002105F9">
                <w:pPr>
                  <w:pStyle w:val="TableText"/>
                  <w:rPr>
                    <w:lang w:eastAsia="zh-CN"/>
                  </w:rPr>
                </w:pPr>
                <w:r w:rsidRPr="008E1199">
                  <w:rPr>
                    <w:lang w:eastAsia="zh-CN"/>
                  </w:rPr>
                  <w:t>South Gippsland</w:t>
                </w:r>
              </w:p>
            </w:tc>
            <w:tc>
              <w:tcPr>
                <w:tcW w:w="847" w:type="dxa"/>
                <w:noWrap/>
                <w:hideMark/>
              </w:tcPr>
              <w:p w14:paraId="1C4A56EE" w14:textId="77777777" w:rsidR="00E214B1" w:rsidRPr="008E1199" w:rsidRDefault="00E214B1" w:rsidP="002105F9">
                <w:pPr>
                  <w:pStyle w:val="TableTextCentred"/>
                  <w:rPr>
                    <w:lang w:eastAsia="zh-CN"/>
                  </w:rPr>
                </w:pPr>
                <w:r w:rsidRPr="008E1199">
                  <w:rPr>
                    <w:lang w:eastAsia="zh-CN"/>
                  </w:rPr>
                  <w:t>0.84</w:t>
                </w:r>
              </w:p>
            </w:tc>
            <w:tc>
              <w:tcPr>
                <w:tcW w:w="848" w:type="dxa"/>
                <w:noWrap/>
                <w:hideMark/>
              </w:tcPr>
              <w:p w14:paraId="6AF5ACB8" w14:textId="77777777" w:rsidR="00E214B1" w:rsidRPr="008E1199" w:rsidRDefault="00E214B1" w:rsidP="002105F9">
                <w:pPr>
                  <w:pStyle w:val="TableTextCentred"/>
                  <w:rPr>
                    <w:lang w:eastAsia="zh-CN"/>
                  </w:rPr>
                </w:pPr>
                <w:r w:rsidRPr="008E1199">
                  <w:rPr>
                    <w:lang w:eastAsia="zh-CN"/>
                  </w:rPr>
                  <w:t>0.85</w:t>
                </w:r>
              </w:p>
            </w:tc>
            <w:tc>
              <w:tcPr>
                <w:tcW w:w="848" w:type="dxa"/>
                <w:noWrap/>
                <w:hideMark/>
              </w:tcPr>
              <w:p w14:paraId="6DEFFAE3" w14:textId="77777777" w:rsidR="00E214B1" w:rsidRPr="008E1199" w:rsidRDefault="00E214B1" w:rsidP="002105F9">
                <w:pPr>
                  <w:pStyle w:val="TableTextCentred"/>
                  <w:rPr>
                    <w:lang w:eastAsia="zh-CN"/>
                  </w:rPr>
                </w:pPr>
                <w:r w:rsidRPr="008E1199">
                  <w:rPr>
                    <w:lang w:eastAsia="zh-CN"/>
                  </w:rPr>
                  <w:t>0.67</w:t>
                </w:r>
              </w:p>
            </w:tc>
            <w:tc>
              <w:tcPr>
                <w:tcW w:w="848" w:type="dxa"/>
                <w:noWrap/>
                <w:hideMark/>
              </w:tcPr>
              <w:p w14:paraId="2A78D3F9" w14:textId="77777777" w:rsidR="00E214B1" w:rsidRPr="008E1199" w:rsidRDefault="00E214B1" w:rsidP="002105F9">
                <w:pPr>
                  <w:pStyle w:val="TableTextCentred"/>
                  <w:rPr>
                    <w:lang w:eastAsia="zh-CN"/>
                  </w:rPr>
                </w:pPr>
                <w:r w:rsidRPr="008E1199">
                  <w:rPr>
                    <w:lang w:eastAsia="zh-CN"/>
                  </w:rPr>
                  <w:t>0.68</w:t>
                </w:r>
              </w:p>
            </w:tc>
            <w:tc>
              <w:tcPr>
                <w:tcW w:w="848" w:type="dxa"/>
                <w:noWrap/>
                <w:hideMark/>
              </w:tcPr>
              <w:p w14:paraId="7868B485" w14:textId="77777777" w:rsidR="00E214B1" w:rsidRPr="008E1199" w:rsidRDefault="00E214B1" w:rsidP="002105F9">
                <w:pPr>
                  <w:pStyle w:val="TableTextCentred"/>
                  <w:rPr>
                    <w:lang w:eastAsia="zh-CN"/>
                  </w:rPr>
                </w:pPr>
                <w:r w:rsidRPr="008E1199">
                  <w:rPr>
                    <w:lang w:eastAsia="zh-CN"/>
                  </w:rPr>
                  <w:t>0.76</w:t>
                </w:r>
              </w:p>
            </w:tc>
          </w:tr>
          <w:tr w:rsidR="00E214B1" w:rsidRPr="008E1199" w14:paraId="3E8BBF4B" w14:textId="77777777" w:rsidTr="002105F9">
            <w:trPr>
              <w:cnfStyle w:val="000000010000" w:firstRow="0" w:lastRow="0" w:firstColumn="0" w:lastColumn="0" w:oddVBand="0" w:evenVBand="0" w:oddHBand="0" w:evenHBand="1" w:firstRowFirstColumn="0" w:firstRowLastColumn="0" w:lastRowFirstColumn="0" w:lastRowLastColumn="0"/>
              <w:trHeight w:val="240"/>
            </w:trPr>
            <w:tc>
              <w:tcPr>
                <w:tcW w:w="866" w:type="dxa"/>
                <w:noWrap/>
                <w:hideMark/>
              </w:tcPr>
              <w:p w14:paraId="7CBB27AD" w14:textId="77777777" w:rsidR="00E214B1" w:rsidRPr="008E1199" w:rsidRDefault="00E214B1" w:rsidP="002105F9">
                <w:pPr>
                  <w:pStyle w:val="TableText"/>
                  <w:rPr>
                    <w:lang w:eastAsia="zh-CN"/>
                  </w:rPr>
                </w:pPr>
                <w:r w:rsidRPr="008E1199">
                  <w:rPr>
                    <w:lang w:eastAsia="zh-CN"/>
                  </w:rPr>
                  <w:t>227223</w:t>
                </w:r>
              </w:p>
            </w:tc>
            <w:tc>
              <w:tcPr>
                <w:tcW w:w="3272" w:type="dxa"/>
                <w:noWrap/>
                <w:hideMark/>
              </w:tcPr>
              <w:p w14:paraId="32EE23F7" w14:textId="77777777" w:rsidR="00E214B1" w:rsidRPr="008E1199" w:rsidRDefault="00E214B1" w:rsidP="002105F9">
                <w:pPr>
                  <w:pStyle w:val="TableText"/>
                  <w:rPr>
                    <w:lang w:eastAsia="zh-CN"/>
                  </w:rPr>
                </w:pPr>
                <w:r w:rsidRPr="008E1199">
                  <w:rPr>
                    <w:lang w:eastAsia="zh-CN"/>
                  </w:rPr>
                  <w:t>Macks Creek @ Richards</w:t>
                </w:r>
              </w:p>
            </w:tc>
            <w:tc>
              <w:tcPr>
                <w:tcW w:w="1547" w:type="dxa"/>
                <w:noWrap/>
                <w:hideMark/>
              </w:tcPr>
              <w:p w14:paraId="74E687FB" w14:textId="77777777" w:rsidR="00E214B1" w:rsidRPr="008E1199" w:rsidRDefault="00E214B1" w:rsidP="002105F9">
                <w:pPr>
                  <w:pStyle w:val="TableText"/>
                  <w:rPr>
                    <w:lang w:eastAsia="zh-CN"/>
                  </w:rPr>
                </w:pPr>
                <w:r w:rsidRPr="008E1199">
                  <w:rPr>
                    <w:lang w:eastAsia="zh-CN"/>
                  </w:rPr>
                  <w:t>South Gippsland</w:t>
                </w:r>
              </w:p>
            </w:tc>
            <w:tc>
              <w:tcPr>
                <w:tcW w:w="847" w:type="dxa"/>
                <w:noWrap/>
                <w:hideMark/>
              </w:tcPr>
              <w:p w14:paraId="4AFB8C70" w14:textId="77777777" w:rsidR="00E214B1" w:rsidRPr="008E1199" w:rsidRDefault="00E214B1" w:rsidP="002105F9">
                <w:pPr>
                  <w:pStyle w:val="TableTextCentred"/>
                  <w:rPr>
                    <w:lang w:eastAsia="zh-CN"/>
                  </w:rPr>
                </w:pPr>
                <w:r w:rsidRPr="008E1199">
                  <w:rPr>
                    <w:lang w:eastAsia="zh-CN"/>
                  </w:rPr>
                  <w:t>0.84</w:t>
                </w:r>
              </w:p>
            </w:tc>
            <w:tc>
              <w:tcPr>
                <w:tcW w:w="848" w:type="dxa"/>
                <w:noWrap/>
                <w:hideMark/>
              </w:tcPr>
              <w:p w14:paraId="2F478007" w14:textId="77777777" w:rsidR="00E214B1" w:rsidRPr="008E1199" w:rsidRDefault="00E214B1" w:rsidP="002105F9">
                <w:pPr>
                  <w:pStyle w:val="TableTextCentred"/>
                  <w:rPr>
                    <w:lang w:eastAsia="zh-CN"/>
                  </w:rPr>
                </w:pPr>
                <w:r w:rsidRPr="008E1199">
                  <w:rPr>
                    <w:lang w:eastAsia="zh-CN"/>
                  </w:rPr>
                  <w:t>0.81</w:t>
                </w:r>
              </w:p>
            </w:tc>
            <w:tc>
              <w:tcPr>
                <w:tcW w:w="848" w:type="dxa"/>
                <w:noWrap/>
                <w:hideMark/>
              </w:tcPr>
              <w:p w14:paraId="65075020" w14:textId="77777777" w:rsidR="00E214B1" w:rsidRPr="008E1199" w:rsidRDefault="00E214B1" w:rsidP="002105F9">
                <w:pPr>
                  <w:pStyle w:val="TableTextCentred"/>
                  <w:rPr>
                    <w:lang w:eastAsia="zh-CN"/>
                  </w:rPr>
                </w:pPr>
                <w:r w:rsidRPr="008E1199">
                  <w:rPr>
                    <w:lang w:eastAsia="zh-CN"/>
                  </w:rPr>
                  <w:t>0.68</w:t>
                </w:r>
              </w:p>
            </w:tc>
            <w:tc>
              <w:tcPr>
                <w:tcW w:w="848" w:type="dxa"/>
                <w:noWrap/>
                <w:hideMark/>
              </w:tcPr>
              <w:p w14:paraId="6499D5AE" w14:textId="77777777" w:rsidR="00E214B1" w:rsidRPr="008E1199" w:rsidRDefault="00E214B1" w:rsidP="002105F9">
                <w:pPr>
                  <w:pStyle w:val="TableTextCentred"/>
                  <w:rPr>
                    <w:lang w:eastAsia="zh-CN"/>
                  </w:rPr>
                </w:pPr>
                <w:r w:rsidRPr="008E1199">
                  <w:rPr>
                    <w:lang w:eastAsia="zh-CN"/>
                  </w:rPr>
                  <w:t>0.7</w:t>
                </w:r>
              </w:p>
            </w:tc>
            <w:tc>
              <w:tcPr>
                <w:tcW w:w="848" w:type="dxa"/>
                <w:noWrap/>
                <w:hideMark/>
              </w:tcPr>
              <w:p w14:paraId="7CA7704A" w14:textId="77777777" w:rsidR="00E214B1" w:rsidRPr="008E1199" w:rsidRDefault="00E214B1" w:rsidP="002105F9">
                <w:pPr>
                  <w:pStyle w:val="TableTextCentred"/>
                  <w:rPr>
                    <w:lang w:eastAsia="zh-CN"/>
                  </w:rPr>
                </w:pPr>
                <w:r w:rsidRPr="008E1199">
                  <w:rPr>
                    <w:lang w:eastAsia="zh-CN"/>
                  </w:rPr>
                  <w:t>0.76</w:t>
                </w:r>
              </w:p>
            </w:tc>
          </w:tr>
          <w:tr w:rsidR="00E214B1" w:rsidRPr="008E1199" w14:paraId="5EA4428E" w14:textId="77777777" w:rsidTr="002105F9">
            <w:trPr>
              <w:cnfStyle w:val="000000100000" w:firstRow="0" w:lastRow="0" w:firstColumn="0" w:lastColumn="0" w:oddVBand="0" w:evenVBand="0" w:oddHBand="1" w:evenHBand="0" w:firstRowFirstColumn="0" w:firstRowLastColumn="0" w:lastRowFirstColumn="0" w:lastRowLastColumn="0"/>
              <w:trHeight w:val="240"/>
            </w:trPr>
            <w:tc>
              <w:tcPr>
                <w:tcW w:w="866" w:type="dxa"/>
                <w:noWrap/>
                <w:hideMark/>
              </w:tcPr>
              <w:p w14:paraId="12367631" w14:textId="77777777" w:rsidR="00E214B1" w:rsidRPr="008E1199" w:rsidRDefault="00E214B1" w:rsidP="002105F9">
                <w:pPr>
                  <w:pStyle w:val="TableText"/>
                  <w:rPr>
                    <w:lang w:eastAsia="zh-CN"/>
                  </w:rPr>
                </w:pPr>
                <w:r w:rsidRPr="008E1199">
                  <w:rPr>
                    <w:lang w:eastAsia="zh-CN"/>
                  </w:rPr>
                  <w:t>227225</w:t>
                </w:r>
              </w:p>
            </w:tc>
            <w:tc>
              <w:tcPr>
                <w:tcW w:w="3272" w:type="dxa"/>
                <w:noWrap/>
                <w:hideMark/>
              </w:tcPr>
              <w:p w14:paraId="4E60F663" w14:textId="77777777" w:rsidR="00E214B1" w:rsidRPr="008E1199" w:rsidRDefault="00E214B1" w:rsidP="002105F9">
                <w:pPr>
                  <w:pStyle w:val="TableText"/>
                  <w:rPr>
                    <w:lang w:eastAsia="zh-CN"/>
                  </w:rPr>
                </w:pPr>
                <w:r w:rsidRPr="008E1199">
                  <w:rPr>
                    <w:lang w:eastAsia="zh-CN"/>
                  </w:rPr>
                  <w:t>Tarra River @ Fischers</w:t>
                </w:r>
              </w:p>
            </w:tc>
            <w:tc>
              <w:tcPr>
                <w:tcW w:w="1547" w:type="dxa"/>
                <w:noWrap/>
                <w:hideMark/>
              </w:tcPr>
              <w:p w14:paraId="78D923D4" w14:textId="77777777" w:rsidR="00E214B1" w:rsidRPr="008E1199" w:rsidRDefault="00E214B1" w:rsidP="002105F9">
                <w:pPr>
                  <w:pStyle w:val="TableText"/>
                  <w:rPr>
                    <w:lang w:eastAsia="zh-CN"/>
                  </w:rPr>
                </w:pPr>
                <w:r w:rsidRPr="008E1199">
                  <w:rPr>
                    <w:lang w:eastAsia="zh-CN"/>
                  </w:rPr>
                  <w:t>South Gippsland</w:t>
                </w:r>
              </w:p>
            </w:tc>
            <w:tc>
              <w:tcPr>
                <w:tcW w:w="847" w:type="dxa"/>
                <w:noWrap/>
                <w:hideMark/>
              </w:tcPr>
              <w:p w14:paraId="3D40837D" w14:textId="77777777" w:rsidR="00E214B1" w:rsidRPr="008E1199" w:rsidRDefault="00E214B1" w:rsidP="002105F9">
                <w:pPr>
                  <w:pStyle w:val="TableTextCentred"/>
                  <w:rPr>
                    <w:lang w:eastAsia="zh-CN"/>
                  </w:rPr>
                </w:pPr>
                <w:r w:rsidRPr="008E1199">
                  <w:rPr>
                    <w:lang w:eastAsia="zh-CN"/>
                  </w:rPr>
                  <w:t>0.84</w:t>
                </w:r>
              </w:p>
            </w:tc>
            <w:tc>
              <w:tcPr>
                <w:tcW w:w="848" w:type="dxa"/>
                <w:noWrap/>
                <w:hideMark/>
              </w:tcPr>
              <w:p w14:paraId="6F011578" w14:textId="77777777" w:rsidR="00E214B1" w:rsidRPr="008E1199" w:rsidRDefault="00E214B1" w:rsidP="002105F9">
                <w:pPr>
                  <w:pStyle w:val="TableTextCentred"/>
                  <w:rPr>
                    <w:lang w:eastAsia="zh-CN"/>
                  </w:rPr>
                </w:pPr>
                <w:r w:rsidRPr="008E1199">
                  <w:rPr>
                    <w:lang w:eastAsia="zh-CN"/>
                  </w:rPr>
                  <w:t>0.86</w:t>
                </w:r>
              </w:p>
            </w:tc>
            <w:tc>
              <w:tcPr>
                <w:tcW w:w="848" w:type="dxa"/>
                <w:noWrap/>
                <w:hideMark/>
              </w:tcPr>
              <w:p w14:paraId="17A18C3D" w14:textId="77777777" w:rsidR="00E214B1" w:rsidRPr="008E1199" w:rsidRDefault="00E214B1" w:rsidP="002105F9">
                <w:pPr>
                  <w:pStyle w:val="TableTextCentred"/>
                  <w:rPr>
                    <w:lang w:eastAsia="zh-CN"/>
                  </w:rPr>
                </w:pPr>
                <w:r w:rsidRPr="008E1199">
                  <w:rPr>
                    <w:lang w:eastAsia="zh-CN"/>
                  </w:rPr>
                  <w:t>0.68</w:t>
                </w:r>
              </w:p>
            </w:tc>
            <w:tc>
              <w:tcPr>
                <w:tcW w:w="848" w:type="dxa"/>
                <w:noWrap/>
                <w:hideMark/>
              </w:tcPr>
              <w:p w14:paraId="2B8DCC83" w14:textId="77777777" w:rsidR="00E214B1" w:rsidRPr="008E1199" w:rsidRDefault="00E214B1" w:rsidP="002105F9">
                <w:pPr>
                  <w:pStyle w:val="TableTextCentred"/>
                  <w:rPr>
                    <w:lang w:eastAsia="zh-CN"/>
                  </w:rPr>
                </w:pPr>
                <w:r w:rsidRPr="008E1199">
                  <w:rPr>
                    <w:lang w:eastAsia="zh-CN"/>
                  </w:rPr>
                  <w:t>0.73</w:t>
                </w:r>
              </w:p>
            </w:tc>
            <w:tc>
              <w:tcPr>
                <w:tcW w:w="848" w:type="dxa"/>
                <w:noWrap/>
                <w:hideMark/>
              </w:tcPr>
              <w:p w14:paraId="79EB9AF3" w14:textId="77777777" w:rsidR="00E214B1" w:rsidRPr="008E1199" w:rsidRDefault="00E214B1" w:rsidP="002105F9">
                <w:pPr>
                  <w:pStyle w:val="TableTextCentred"/>
                  <w:rPr>
                    <w:lang w:eastAsia="zh-CN"/>
                  </w:rPr>
                </w:pPr>
                <w:r w:rsidRPr="008E1199">
                  <w:rPr>
                    <w:lang w:eastAsia="zh-CN"/>
                  </w:rPr>
                  <w:t>0.78</w:t>
                </w:r>
              </w:p>
            </w:tc>
          </w:tr>
          <w:tr w:rsidR="00E214B1" w:rsidRPr="008E1199" w14:paraId="551EEDE9" w14:textId="77777777" w:rsidTr="002105F9">
            <w:trPr>
              <w:cnfStyle w:val="000000010000" w:firstRow="0" w:lastRow="0" w:firstColumn="0" w:lastColumn="0" w:oddVBand="0" w:evenVBand="0" w:oddHBand="0" w:evenHBand="1" w:firstRowFirstColumn="0" w:firstRowLastColumn="0" w:lastRowFirstColumn="0" w:lastRowLastColumn="0"/>
              <w:trHeight w:val="240"/>
            </w:trPr>
            <w:tc>
              <w:tcPr>
                <w:tcW w:w="866" w:type="dxa"/>
                <w:noWrap/>
                <w:hideMark/>
              </w:tcPr>
              <w:p w14:paraId="5E9A192D" w14:textId="77777777" w:rsidR="00E214B1" w:rsidRPr="008E1199" w:rsidRDefault="00E214B1" w:rsidP="002105F9">
                <w:pPr>
                  <w:pStyle w:val="TableText"/>
                  <w:rPr>
                    <w:lang w:eastAsia="zh-CN"/>
                  </w:rPr>
                </w:pPr>
                <w:r w:rsidRPr="008E1199">
                  <w:rPr>
                    <w:lang w:eastAsia="zh-CN"/>
                  </w:rPr>
                  <w:t>227226</w:t>
                </w:r>
              </w:p>
            </w:tc>
            <w:tc>
              <w:tcPr>
                <w:tcW w:w="3272" w:type="dxa"/>
                <w:noWrap/>
                <w:hideMark/>
              </w:tcPr>
              <w:p w14:paraId="58C4BA26" w14:textId="77777777" w:rsidR="00E214B1" w:rsidRPr="008E1199" w:rsidRDefault="00E214B1" w:rsidP="002105F9">
                <w:pPr>
                  <w:pStyle w:val="TableText"/>
                  <w:rPr>
                    <w:lang w:eastAsia="zh-CN"/>
                  </w:rPr>
                </w:pPr>
                <w:r w:rsidRPr="008E1199">
                  <w:rPr>
                    <w:lang w:eastAsia="zh-CN"/>
                  </w:rPr>
                  <w:t>Tarwin River East Branch @ Dumbalk North</w:t>
                </w:r>
              </w:p>
            </w:tc>
            <w:tc>
              <w:tcPr>
                <w:tcW w:w="1547" w:type="dxa"/>
                <w:noWrap/>
                <w:hideMark/>
              </w:tcPr>
              <w:p w14:paraId="0E2625BD" w14:textId="77777777" w:rsidR="00E214B1" w:rsidRPr="008E1199" w:rsidRDefault="00E214B1" w:rsidP="002105F9">
                <w:pPr>
                  <w:pStyle w:val="TableText"/>
                  <w:rPr>
                    <w:lang w:eastAsia="zh-CN"/>
                  </w:rPr>
                </w:pPr>
                <w:r w:rsidRPr="008E1199">
                  <w:rPr>
                    <w:lang w:eastAsia="zh-CN"/>
                  </w:rPr>
                  <w:t>South Gippsland</w:t>
                </w:r>
              </w:p>
            </w:tc>
            <w:tc>
              <w:tcPr>
                <w:tcW w:w="847" w:type="dxa"/>
                <w:noWrap/>
                <w:hideMark/>
              </w:tcPr>
              <w:p w14:paraId="688286A5" w14:textId="77777777" w:rsidR="00E214B1" w:rsidRPr="008E1199" w:rsidRDefault="00E214B1" w:rsidP="002105F9">
                <w:pPr>
                  <w:pStyle w:val="TableTextCentred"/>
                  <w:rPr>
                    <w:lang w:eastAsia="zh-CN"/>
                  </w:rPr>
                </w:pPr>
                <w:r w:rsidRPr="008E1199">
                  <w:rPr>
                    <w:lang w:eastAsia="zh-CN"/>
                  </w:rPr>
                  <w:t>0.85</w:t>
                </w:r>
              </w:p>
            </w:tc>
            <w:tc>
              <w:tcPr>
                <w:tcW w:w="848" w:type="dxa"/>
                <w:noWrap/>
                <w:hideMark/>
              </w:tcPr>
              <w:p w14:paraId="7274509D" w14:textId="77777777" w:rsidR="00E214B1" w:rsidRPr="008E1199" w:rsidRDefault="00E214B1" w:rsidP="002105F9">
                <w:pPr>
                  <w:pStyle w:val="TableTextCentred"/>
                  <w:rPr>
                    <w:lang w:eastAsia="zh-CN"/>
                  </w:rPr>
                </w:pPr>
                <w:r w:rsidRPr="008E1199">
                  <w:rPr>
                    <w:lang w:eastAsia="zh-CN"/>
                  </w:rPr>
                  <w:t>0.79</w:t>
                </w:r>
              </w:p>
            </w:tc>
            <w:tc>
              <w:tcPr>
                <w:tcW w:w="848" w:type="dxa"/>
                <w:noWrap/>
                <w:hideMark/>
              </w:tcPr>
              <w:p w14:paraId="73458DB8" w14:textId="77777777" w:rsidR="00E214B1" w:rsidRPr="008E1199" w:rsidRDefault="00E214B1" w:rsidP="002105F9">
                <w:pPr>
                  <w:pStyle w:val="TableTextCentred"/>
                  <w:rPr>
                    <w:lang w:eastAsia="zh-CN"/>
                  </w:rPr>
                </w:pPr>
                <w:r w:rsidRPr="008E1199">
                  <w:rPr>
                    <w:lang w:eastAsia="zh-CN"/>
                  </w:rPr>
                  <w:t>0.52</w:t>
                </w:r>
              </w:p>
            </w:tc>
            <w:tc>
              <w:tcPr>
                <w:tcW w:w="848" w:type="dxa"/>
                <w:noWrap/>
                <w:hideMark/>
              </w:tcPr>
              <w:p w14:paraId="4E5AC141" w14:textId="77777777" w:rsidR="00E214B1" w:rsidRPr="008E1199" w:rsidRDefault="00E214B1" w:rsidP="002105F9">
                <w:pPr>
                  <w:pStyle w:val="TableTextCentred"/>
                  <w:rPr>
                    <w:lang w:eastAsia="zh-CN"/>
                  </w:rPr>
                </w:pPr>
                <w:r w:rsidRPr="008E1199">
                  <w:rPr>
                    <w:lang w:eastAsia="zh-CN"/>
                  </w:rPr>
                  <w:t>0.62</w:t>
                </w:r>
              </w:p>
            </w:tc>
            <w:tc>
              <w:tcPr>
                <w:tcW w:w="848" w:type="dxa"/>
                <w:noWrap/>
                <w:hideMark/>
              </w:tcPr>
              <w:p w14:paraId="0AB4CCBC" w14:textId="77777777" w:rsidR="00E214B1" w:rsidRPr="008E1199" w:rsidRDefault="00E214B1" w:rsidP="002105F9">
                <w:pPr>
                  <w:pStyle w:val="TableTextCentred"/>
                  <w:rPr>
                    <w:lang w:eastAsia="zh-CN"/>
                  </w:rPr>
                </w:pPr>
                <w:r w:rsidRPr="008E1199">
                  <w:rPr>
                    <w:lang w:eastAsia="zh-CN"/>
                  </w:rPr>
                  <w:t>0.69</w:t>
                </w:r>
              </w:p>
            </w:tc>
          </w:tr>
          <w:tr w:rsidR="00E214B1" w:rsidRPr="008E1199" w14:paraId="779FDC9D" w14:textId="77777777" w:rsidTr="002105F9">
            <w:trPr>
              <w:cnfStyle w:val="000000100000" w:firstRow="0" w:lastRow="0" w:firstColumn="0" w:lastColumn="0" w:oddVBand="0" w:evenVBand="0" w:oddHBand="1" w:evenHBand="0" w:firstRowFirstColumn="0" w:firstRowLastColumn="0" w:lastRowFirstColumn="0" w:lastRowLastColumn="0"/>
              <w:trHeight w:val="240"/>
            </w:trPr>
            <w:tc>
              <w:tcPr>
                <w:tcW w:w="866" w:type="dxa"/>
                <w:noWrap/>
                <w:hideMark/>
              </w:tcPr>
              <w:p w14:paraId="1E99E487" w14:textId="77777777" w:rsidR="00E214B1" w:rsidRPr="008E1199" w:rsidRDefault="00E214B1" w:rsidP="002105F9">
                <w:pPr>
                  <w:pStyle w:val="TableText"/>
                  <w:rPr>
                    <w:lang w:eastAsia="zh-CN"/>
                  </w:rPr>
                </w:pPr>
                <w:r w:rsidRPr="008E1199">
                  <w:rPr>
                    <w:lang w:eastAsia="zh-CN"/>
                  </w:rPr>
                  <w:t>227227</w:t>
                </w:r>
              </w:p>
            </w:tc>
            <w:tc>
              <w:tcPr>
                <w:tcW w:w="3272" w:type="dxa"/>
                <w:noWrap/>
                <w:hideMark/>
              </w:tcPr>
              <w:p w14:paraId="10E0E391" w14:textId="77777777" w:rsidR="00E214B1" w:rsidRPr="008E1199" w:rsidRDefault="00E214B1" w:rsidP="002105F9">
                <w:pPr>
                  <w:pStyle w:val="TableText"/>
                  <w:rPr>
                    <w:lang w:eastAsia="zh-CN"/>
                  </w:rPr>
                </w:pPr>
                <w:r w:rsidRPr="008E1199">
                  <w:rPr>
                    <w:lang w:eastAsia="zh-CN"/>
                  </w:rPr>
                  <w:t>Wilkur Creek @ Leongatha</w:t>
                </w:r>
              </w:p>
            </w:tc>
            <w:tc>
              <w:tcPr>
                <w:tcW w:w="1547" w:type="dxa"/>
                <w:noWrap/>
                <w:hideMark/>
              </w:tcPr>
              <w:p w14:paraId="1E86E0F5" w14:textId="77777777" w:rsidR="00E214B1" w:rsidRPr="008E1199" w:rsidRDefault="00E214B1" w:rsidP="002105F9">
                <w:pPr>
                  <w:pStyle w:val="TableText"/>
                  <w:rPr>
                    <w:lang w:eastAsia="zh-CN"/>
                  </w:rPr>
                </w:pPr>
                <w:r w:rsidRPr="008E1199">
                  <w:rPr>
                    <w:lang w:eastAsia="zh-CN"/>
                  </w:rPr>
                  <w:t>South Gippsland</w:t>
                </w:r>
              </w:p>
            </w:tc>
            <w:tc>
              <w:tcPr>
                <w:tcW w:w="847" w:type="dxa"/>
                <w:noWrap/>
                <w:hideMark/>
              </w:tcPr>
              <w:p w14:paraId="3770E215" w14:textId="77777777" w:rsidR="00E214B1" w:rsidRPr="008E1199" w:rsidRDefault="00E214B1" w:rsidP="002105F9">
                <w:pPr>
                  <w:pStyle w:val="TableTextCentred"/>
                  <w:rPr>
                    <w:lang w:eastAsia="zh-CN"/>
                  </w:rPr>
                </w:pPr>
                <w:r w:rsidRPr="008E1199">
                  <w:rPr>
                    <w:lang w:eastAsia="zh-CN"/>
                  </w:rPr>
                  <w:t>0.84</w:t>
                </w:r>
              </w:p>
            </w:tc>
            <w:tc>
              <w:tcPr>
                <w:tcW w:w="848" w:type="dxa"/>
                <w:noWrap/>
                <w:hideMark/>
              </w:tcPr>
              <w:p w14:paraId="009E199F" w14:textId="77777777" w:rsidR="00E214B1" w:rsidRPr="008E1199" w:rsidRDefault="00E214B1" w:rsidP="002105F9">
                <w:pPr>
                  <w:pStyle w:val="TableTextCentred"/>
                  <w:rPr>
                    <w:lang w:eastAsia="zh-CN"/>
                  </w:rPr>
                </w:pPr>
                <w:r w:rsidRPr="008E1199">
                  <w:rPr>
                    <w:lang w:eastAsia="zh-CN"/>
                  </w:rPr>
                  <w:t>0.74</w:t>
                </w:r>
              </w:p>
            </w:tc>
            <w:tc>
              <w:tcPr>
                <w:tcW w:w="848" w:type="dxa"/>
                <w:noWrap/>
                <w:hideMark/>
              </w:tcPr>
              <w:p w14:paraId="4C49A202" w14:textId="77777777" w:rsidR="00E214B1" w:rsidRPr="008E1199" w:rsidRDefault="00E214B1" w:rsidP="002105F9">
                <w:pPr>
                  <w:pStyle w:val="TableTextCentred"/>
                  <w:rPr>
                    <w:lang w:eastAsia="zh-CN"/>
                  </w:rPr>
                </w:pPr>
                <w:r w:rsidRPr="008E1199">
                  <w:rPr>
                    <w:lang w:eastAsia="zh-CN"/>
                  </w:rPr>
                  <w:t>0.45</w:t>
                </w:r>
              </w:p>
            </w:tc>
            <w:tc>
              <w:tcPr>
                <w:tcW w:w="848" w:type="dxa"/>
                <w:noWrap/>
                <w:hideMark/>
              </w:tcPr>
              <w:p w14:paraId="3FD8F7E0" w14:textId="77777777" w:rsidR="00E214B1" w:rsidRPr="008E1199" w:rsidRDefault="00E214B1" w:rsidP="002105F9">
                <w:pPr>
                  <w:pStyle w:val="TableTextCentred"/>
                  <w:rPr>
                    <w:lang w:eastAsia="zh-CN"/>
                  </w:rPr>
                </w:pPr>
                <w:r w:rsidRPr="008E1199">
                  <w:rPr>
                    <w:lang w:eastAsia="zh-CN"/>
                  </w:rPr>
                  <w:t>0.6</w:t>
                </w:r>
              </w:p>
            </w:tc>
            <w:tc>
              <w:tcPr>
                <w:tcW w:w="848" w:type="dxa"/>
                <w:noWrap/>
                <w:hideMark/>
              </w:tcPr>
              <w:p w14:paraId="01AA26D1" w14:textId="77777777" w:rsidR="00E214B1" w:rsidRPr="008E1199" w:rsidRDefault="00E214B1" w:rsidP="002105F9">
                <w:pPr>
                  <w:pStyle w:val="TableTextCentred"/>
                  <w:rPr>
                    <w:lang w:eastAsia="zh-CN"/>
                  </w:rPr>
                </w:pPr>
                <w:r w:rsidRPr="008E1199">
                  <w:rPr>
                    <w:lang w:eastAsia="zh-CN"/>
                  </w:rPr>
                  <w:t>0.64</w:t>
                </w:r>
              </w:p>
            </w:tc>
          </w:tr>
          <w:tr w:rsidR="00E214B1" w:rsidRPr="008E1199" w14:paraId="4C402D56" w14:textId="77777777" w:rsidTr="002105F9">
            <w:trPr>
              <w:cnfStyle w:val="000000010000" w:firstRow="0" w:lastRow="0" w:firstColumn="0" w:lastColumn="0" w:oddVBand="0" w:evenVBand="0" w:oddHBand="0" w:evenHBand="1" w:firstRowFirstColumn="0" w:firstRowLastColumn="0" w:lastRowFirstColumn="0" w:lastRowLastColumn="0"/>
              <w:trHeight w:val="240"/>
            </w:trPr>
            <w:tc>
              <w:tcPr>
                <w:tcW w:w="866" w:type="dxa"/>
                <w:noWrap/>
                <w:hideMark/>
              </w:tcPr>
              <w:p w14:paraId="4ADF782F" w14:textId="77777777" w:rsidR="00E214B1" w:rsidRPr="008E1199" w:rsidRDefault="00E214B1" w:rsidP="002105F9">
                <w:pPr>
                  <w:pStyle w:val="TableText"/>
                  <w:rPr>
                    <w:lang w:eastAsia="zh-CN"/>
                  </w:rPr>
                </w:pPr>
                <w:r w:rsidRPr="008E1199">
                  <w:rPr>
                    <w:lang w:eastAsia="zh-CN"/>
                  </w:rPr>
                  <w:t>227228</w:t>
                </w:r>
              </w:p>
            </w:tc>
            <w:tc>
              <w:tcPr>
                <w:tcW w:w="3272" w:type="dxa"/>
                <w:noWrap/>
                <w:hideMark/>
              </w:tcPr>
              <w:p w14:paraId="7A127FE8" w14:textId="77777777" w:rsidR="00E214B1" w:rsidRPr="008E1199" w:rsidRDefault="00E214B1" w:rsidP="002105F9">
                <w:pPr>
                  <w:pStyle w:val="TableText"/>
                  <w:rPr>
                    <w:lang w:eastAsia="zh-CN"/>
                  </w:rPr>
                </w:pPr>
                <w:r w:rsidRPr="008E1199">
                  <w:rPr>
                    <w:lang w:eastAsia="zh-CN"/>
                  </w:rPr>
                  <w:t>Tarwin River East Branch @ Mirboo</w:t>
                </w:r>
              </w:p>
            </w:tc>
            <w:tc>
              <w:tcPr>
                <w:tcW w:w="1547" w:type="dxa"/>
                <w:noWrap/>
                <w:hideMark/>
              </w:tcPr>
              <w:p w14:paraId="32C1E982" w14:textId="77777777" w:rsidR="00E214B1" w:rsidRPr="008E1199" w:rsidRDefault="00E214B1" w:rsidP="002105F9">
                <w:pPr>
                  <w:pStyle w:val="TableText"/>
                  <w:rPr>
                    <w:lang w:eastAsia="zh-CN"/>
                  </w:rPr>
                </w:pPr>
                <w:r w:rsidRPr="008E1199">
                  <w:rPr>
                    <w:lang w:eastAsia="zh-CN"/>
                  </w:rPr>
                  <w:t>South Gippsland</w:t>
                </w:r>
              </w:p>
            </w:tc>
            <w:tc>
              <w:tcPr>
                <w:tcW w:w="847" w:type="dxa"/>
                <w:noWrap/>
                <w:hideMark/>
              </w:tcPr>
              <w:p w14:paraId="5427EE60" w14:textId="77777777" w:rsidR="00E214B1" w:rsidRPr="008E1199" w:rsidRDefault="00E214B1" w:rsidP="002105F9">
                <w:pPr>
                  <w:pStyle w:val="TableTextCentred"/>
                  <w:rPr>
                    <w:lang w:eastAsia="zh-CN"/>
                  </w:rPr>
                </w:pPr>
                <w:r w:rsidRPr="008E1199">
                  <w:rPr>
                    <w:lang w:eastAsia="zh-CN"/>
                  </w:rPr>
                  <w:t>0.85</w:t>
                </w:r>
              </w:p>
            </w:tc>
            <w:tc>
              <w:tcPr>
                <w:tcW w:w="848" w:type="dxa"/>
                <w:noWrap/>
                <w:hideMark/>
              </w:tcPr>
              <w:p w14:paraId="1AF0C406" w14:textId="77777777" w:rsidR="00E214B1" w:rsidRPr="008E1199" w:rsidRDefault="00E214B1" w:rsidP="002105F9">
                <w:pPr>
                  <w:pStyle w:val="TableTextCentred"/>
                  <w:rPr>
                    <w:lang w:eastAsia="zh-CN"/>
                  </w:rPr>
                </w:pPr>
                <w:r w:rsidRPr="008E1199">
                  <w:rPr>
                    <w:lang w:eastAsia="zh-CN"/>
                  </w:rPr>
                  <w:t>0.76</w:t>
                </w:r>
              </w:p>
            </w:tc>
            <w:tc>
              <w:tcPr>
                <w:tcW w:w="848" w:type="dxa"/>
                <w:noWrap/>
                <w:hideMark/>
              </w:tcPr>
              <w:p w14:paraId="219CEA48" w14:textId="77777777" w:rsidR="00E214B1" w:rsidRPr="008E1199" w:rsidRDefault="00E214B1" w:rsidP="002105F9">
                <w:pPr>
                  <w:pStyle w:val="TableTextCentred"/>
                  <w:rPr>
                    <w:lang w:eastAsia="zh-CN"/>
                  </w:rPr>
                </w:pPr>
                <w:r w:rsidRPr="008E1199">
                  <w:rPr>
                    <w:lang w:eastAsia="zh-CN"/>
                  </w:rPr>
                  <w:t>0.54</w:t>
                </w:r>
              </w:p>
            </w:tc>
            <w:tc>
              <w:tcPr>
                <w:tcW w:w="848" w:type="dxa"/>
                <w:noWrap/>
                <w:hideMark/>
              </w:tcPr>
              <w:p w14:paraId="1BD4864E" w14:textId="77777777" w:rsidR="00E214B1" w:rsidRPr="008E1199" w:rsidRDefault="00E214B1" w:rsidP="002105F9">
                <w:pPr>
                  <w:pStyle w:val="TableTextCentred"/>
                  <w:rPr>
                    <w:lang w:eastAsia="zh-CN"/>
                  </w:rPr>
                </w:pPr>
                <w:r w:rsidRPr="008E1199">
                  <w:rPr>
                    <w:lang w:eastAsia="zh-CN"/>
                  </w:rPr>
                  <w:t>0.62</w:t>
                </w:r>
              </w:p>
            </w:tc>
            <w:tc>
              <w:tcPr>
                <w:tcW w:w="848" w:type="dxa"/>
                <w:noWrap/>
                <w:hideMark/>
              </w:tcPr>
              <w:p w14:paraId="43311003" w14:textId="77777777" w:rsidR="00E214B1" w:rsidRPr="008E1199" w:rsidRDefault="00E214B1" w:rsidP="002105F9">
                <w:pPr>
                  <w:pStyle w:val="TableTextCentred"/>
                  <w:rPr>
                    <w:lang w:eastAsia="zh-CN"/>
                  </w:rPr>
                </w:pPr>
                <w:r w:rsidRPr="008E1199">
                  <w:rPr>
                    <w:lang w:eastAsia="zh-CN"/>
                  </w:rPr>
                  <w:t>0.69</w:t>
                </w:r>
              </w:p>
            </w:tc>
          </w:tr>
          <w:tr w:rsidR="00E214B1" w:rsidRPr="008E1199" w14:paraId="165BB101" w14:textId="77777777" w:rsidTr="002105F9">
            <w:trPr>
              <w:cnfStyle w:val="000000100000" w:firstRow="0" w:lastRow="0" w:firstColumn="0" w:lastColumn="0" w:oddVBand="0" w:evenVBand="0" w:oddHBand="1" w:evenHBand="0" w:firstRowFirstColumn="0" w:firstRowLastColumn="0" w:lastRowFirstColumn="0" w:lastRowLastColumn="0"/>
              <w:trHeight w:val="240"/>
            </w:trPr>
            <w:tc>
              <w:tcPr>
                <w:tcW w:w="866" w:type="dxa"/>
                <w:noWrap/>
                <w:hideMark/>
              </w:tcPr>
              <w:p w14:paraId="55182BCF" w14:textId="77777777" w:rsidR="00E214B1" w:rsidRPr="008E1199" w:rsidRDefault="00E214B1" w:rsidP="002105F9">
                <w:pPr>
                  <w:pStyle w:val="TableText"/>
                  <w:rPr>
                    <w:lang w:eastAsia="zh-CN"/>
                  </w:rPr>
                </w:pPr>
                <w:r w:rsidRPr="008E1199">
                  <w:rPr>
                    <w:lang w:eastAsia="zh-CN"/>
                  </w:rPr>
                  <w:t>227236</w:t>
                </w:r>
              </w:p>
            </w:tc>
            <w:tc>
              <w:tcPr>
                <w:tcW w:w="3272" w:type="dxa"/>
                <w:noWrap/>
                <w:hideMark/>
              </w:tcPr>
              <w:p w14:paraId="1B558FCC" w14:textId="77777777" w:rsidR="00E214B1" w:rsidRPr="008E1199" w:rsidRDefault="00E214B1" w:rsidP="002105F9">
                <w:pPr>
                  <w:pStyle w:val="TableText"/>
                  <w:rPr>
                    <w:lang w:eastAsia="zh-CN"/>
                  </w:rPr>
                </w:pPr>
                <w:r w:rsidRPr="008E1199">
                  <w:rPr>
                    <w:lang w:eastAsia="zh-CN"/>
                  </w:rPr>
                  <w:t>Powlett River @ D/S Foster Creek Junction</w:t>
                </w:r>
              </w:p>
            </w:tc>
            <w:tc>
              <w:tcPr>
                <w:tcW w:w="1547" w:type="dxa"/>
                <w:noWrap/>
                <w:hideMark/>
              </w:tcPr>
              <w:p w14:paraId="3C7A58A8" w14:textId="77777777" w:rsidR="00E214B1" w:rsidRPr="008E1199" w:rsidRDefault="00E214B1" w:rsidP="002105F9">
                <w:pPr>
                  <w:pStyle w:val="TableText"/>
                  <w:rPr>
                    <w:lang w:eastAsia="zh-CN"/>
                  </w:rPr>
                </w:pPr>
                <w:r w:rsidRPr="008E1199">
                  <w:rPr>
                    <w:lang w:eastAsia="zh-CN"/>
                  </w:rPr>
                  <w:t>South Gippsland</w:t>
                </w:r>
              </w:p>
            </w:tc>
            <w:tc>
              <w:tcPr>
                <w:tcW w:w="847" w:type="dxa"/>
                <w:noWrap/>
                <w:hideMark/>
              </w:tcPr>
              <w:p w14:paraId="3CA7ECD0" w14:textId="77777777" w:rsidR="00E214B1" w:rsidRPr="008E1199" w:rsidRDefault="00E214B1" w:rsidP="002105F9">
                <w:pPr>
                  <w:pStyle w:val="TableTextCentred"/>
                  <w:rPr>
                    <w:lang w:eastAsia="zh-CN"/>
                  </w:rPr>
                </w:pPr>
                <w:r w:rsidRPr="008E1199">
                  <w:rPr>
                    <w:lang w:eastAsia="zh-CN"/>
                  </w:rPr>
                  <w:t>0.9</w:t>
                </w:r>
              </w:p>
            </w:tc>
            <w:tc>
              <w:tcPr>
                <w:tcW w:w="848" w:type="dxa"/>
                <w:noWrap/>
                <w:hideMark/>
              </w:tcPr>
              <w:p w14:paraId="1134C1DB" w14:textId="77777777" w:rsidR="00E214B1" w:rsidRPr="008E1199" w:rsidRDefault="00E214B1" w:rsidP="002105F9">
                <w:pPr>
                  <w:pStyle w:val="TableTextCentred"/>
                  <w:rPr>
                    <w:lang w:eastAsia="zh-CN"/>
                  </w:rPr>
                </w:pPr>
                <w:r w:rsidRPr="008E1199">
                  <w:rPr>
                    <w:lang w:eastAsia="zh-CN"/>
                  </w:rPr>
                  <w:t>0.8</w:t>
                </w:r>
              </w:p>
            </w:tc>
            <w:tc>
              <w:tcPr>
                <w:tcW w:w="848" w:type="dxa"/>
                <w:noWrap/>
                <w:hideMark/>
              </w:tcPr>
              <w:p w14:paraId="2FFD9D51" w14:textId="77777777" w:rsidR="00E214B1" w:rsidRPr="008E1199" w:rsidRDefault="00E214B1" w:rsidP="002105F9">
                <w:pPr>
                  <w:pStyle w:val="TableTextCentred"/>
                  <w:rPr>
                    <w:lang w:eastAsia="zh-CN"/>
                  </w:rPr>
                </w:pPr>
                <w:r w:rsidRPr="008E1199">
                  <w:rPr>
                    <w:lang w:eastAsia="zh-CN"/>
                  </w:rPr>
                  <w:t>0.42</w:t>
                </w:r>
              </w:p>
            </w:tc>
            <w:tc>
              <w:tcPr>
                <w:tcW w:w="848" w:type="dxa"/>
                <w:noWrap/>
                <w:hideMark/>
              </w:tcPr>
              <w:p w14:paraId="2F88ED17" w14:textId="77777777" w:rsidR="00E214B1" w:rsidRPr="008E1199" w:rsidRDefault="00E214B1" w:rsidP="002105F9">
                <w:pPr>
                  <w:pStyle w:val="TableTextCentred"/>
                  <w:rPr>
                    <w:lang w:eastAsia="zh-CN"/>
                  </w:rPr>
                </w:pPr>
                <w:r w:rsidRPr="008E1199">
                  <w:rPr>
                    <w:lang w:eastAsia="zh-CN"/>
                  </w:rPr>
                  <w:t>0.6</w:t>
                </w:r>
              </w:p>
            </w:tc>
            <w:tc>
              <w:tcPr>
                <w:tcW w:w="848" w:type="dxa"/>
                <w:noWrap/>
                <w:hideMark/>
              </w:tcPr>
              <w:p w14:paraId="32FC5BD4" w14:textId="77777777" w:rsidR="00E214B1" w:rsidRPr="008E1199" w:rsidRDefault="00E214B1" w:rsidP="002105F9">
                <w:pPr>
                  <w:pStyle w:val="TableTextCentred"/>
                  <w:rPr>
                    <w:lang w:eastAsia="zh-CN"/>
                  </w:rPr>
                </w:pPr>
                <w:r w:rsidRPr="008E1199">
                  <w:rPr>
                    <w:lang w:eastAsia="zh-CN"/>
                  </w:rPr>
                  <w:t>0.67</w:t>
                </w:r>
              </w:p>
            </w:tc>
          </w:tr>
          <w:tr w:rsidR="00E214B1" w:rsidRPr="008E1199" w14:paraId="1075A3F3" w14:textId="77777777" w:rsidTr="002105F9">
            <w:trPr>
              <w:cnfStyle w:val="000000010000" w:firstRow="0" w:lastRow="0" w:firstColumn="0" w:lastColumn="0" w:oddVBand="0" w:evenVBand="0" w:oddHBand="0" w:evenHBand="1" w:firstRowFirstColumn="0" w:firstRowLastColumn="0" w:lastRowFirstColumn="0" w:lastRowLastColumn="0"/>
              <w:trHeight w:val="240"/>
            </w:trPr>
            <w:tc>
              <w:tcPr>
                <w:tcW w:w="866" w:type="dxa"/>
                <w:noWrap/>
                <w:hideMark/>
              </w:tcPr>
              <w:p w14:paraId="56A236CC" w14:textId="77777777" w:rsidR="00E214B1" w:rsidRPr="008E1199" w:rsidRDefault="00E214B1" w:rsidP="002105F9">
                <w:pPr>
                  <w:pStyle w:val="TableText"/>
                  <w:rPr>
                    <w:lang w:eastAsia="zh-CN"/>
                  </w:rPr>
                </w:pPr>
                <w:r w:rsidRPr="008E1199">
                  <w:rPr>
                    <w:lang w:eastAsia="zh-CN"/>
                  </w:rPr>
                  <w:t>227237</w:t>
                </w:r>
              </w:p>
            </w:tc>
            <w:tc>
              <w:tcPr>
                <w:tcW w:w="3272" w:type="dxa"/>
                <w:noWrap/>
                <w:hideMark/>
              </w:tcPr>
              <w:p w14:paraId="281D1C3C" w14:textId="77777777" w:rsidR="00E214B1" w:rsidRPr="008E1199" w:rsidRDefault="00E214B1" w:rsidP="002105F9">
                <w:pPr>
                  <w:pStyle w:val="TableText"/>
                  <w:rPr>
                    <w:lang w:eastAsia="zh-CN"/>
                  </w:rPr>
                </w:pPr>
                <w:r w:rsidRPr="008E1199">
                  <w:rPr>
                    <w:lang w:eastAsia="zh-CN"/>
                  </w:rPr>
                  <w:t>Franklin River @ Toora</w:t>
                </w:r>
              </w:p>
            </w:tc>
            <w:tc>
              <w:tcPr>
                <w:tcW w:w="1547" w:type="dxa"/>
                <w:noWrap/>
                <w:hideMark/>
              </w:tcPr>
              <w:p w14:paraId="7FD0E164" w14:textId="77777777" w:rsidR="00E214B1" w:rsidRPr="008E1199" w:rsidRDefault="00E214B1" w:rsidP="002105F9">
                <w:pPr>
                  <w:pStyle w:val="TableText"/>
                  <w:rPr>
                    <w:lang w:eastAsia="zh-CN"/>
                  </w:rPr>
                </w:pPr>
                <w:r w:rsidRPr="008E1199">
                  <w:rPr>
                    <w:lang w:eastAsia="zh-CN"/>
                  </w:rPr>
                  <w:t>South Gippsland</w:t>
                </w:r>
              </w:p>
            </w:tc>
            <w:tc>
              <w:tcPr>
                <w:tcW w:w="847" w:type="dxa"/>
                <w:noWrap/>
                <w:hideMark/>
              </w:tcPr>
              <w:p w14:paraId="0B63B0FE" w14:textId="77777777" w:rsidR="00E214B1" w:rsidRPr="008E1199" w:rsidRDefault="00E214B1" w:rsidP="002105F9">
                <w:pPr>
                  <w:pStyle w:val="TableTextCentred"/>
                  <w:rPr>
                    <w:lang w:eastAsia="zh-CN"/>
                  </w:rPr>
                </w:pPr>
                <w:r w:rsidRPr="008E1199">
                  <w:rPr>
                    <w:lang w:eastAsia="zh-CN"/>
                  </w:rPr>
                  <w:t>0.85</w:t>
                </w:r>
              </w:p>
            </w:tc>
            <w:tc>
              <w:tcPr>
                <w:tcW w:w="848" w:type="dxa"/>
                <w:noWrap/>
                <w:hideMark/>
              </w:tcPr>
              <w:p w14:paraId="0A89B6E6" w14:textId="77777777" w:rsidR="00E214B1" w:rsidRPr="008E1199" w:rsidRDefault="00E214B1" w:rsidP="002105F9">
                <w:pPr>
                  <w:pStyle w:val="TableTextCentred"/>
                  <w:rPr>
                    <w:lang w:eastAsia="zh-CN"/>
                  </w:rPr>
                </w:pPr>
                <w:r w:rsidRPr="008E1199">
                  <w:rPr>
                    <w:lang w:eastAsia="zh-CN"/>
                  </w:rPr>
                  <w:t>0.8</w:t>
                </w:r>
              </w:p>
            </w:tc>
            <w:tc>
              <w:tcPr>
                <w:tcW w:w="848" w:type="dxa"/>
                <w:noWrap/>
                <w:hideMark/>
              </w:tcPr>
              <w:p w14:paraId="603A58FD" w14:textId="77777777" w:rsidR="00E214B1" w:rsidRPr="008E1199" w:rsidRDefault="00E214B1" w:rsidP="002105F9">
                <w:pPr>
                  <w:pStyle w:val="TableTextCentred"/>
                  <w:rPr>
                    <w:lang w:eastAsia="zh-CN"/>
                  </w:rPr>
                </w:pPr>
                <w:r w:rsidRPr="008E1199">
                  <w:rPr>
                    <w:lang w:eastAsia="zh-CN"/>
                  </w:rPr>
                  <w:t>0.55</w:t>
                </w:r>
              </w:p>
            </w:tc>
            <w:tc>
              <w:tcPr>
                <w:tcW w:w="848" w:type="dxa"/>
                <w:noWrap/>
                <w:hideMark/>
              </w:tcPr>
              <w:p w14:paraId="3974CE08" w14:textId="77777777" w:rsidR="00E214B1" w:rsidRPr="008E1199" w:rsidRDefault="00E214B1" w:rsidP="002105F9">
                <w:pPr>
                  <w:pStyle w:val="TableTextCentred"/>
                  <w:rPr>
                    <w:lang w:eastAsia="zh-CN"/>
                  </w:rPr>
                </w:pPr>
                <w:r w:rsidRPr="008E1199">
                  <w:rPr>
                    <w:lang w:eastAsia="zh-CN"/>
                  </w:rPr>
                  <w:t>0.65</w:t>
                </w:r>
              </w:p>
            </w:tc>
            <w:tc>
              <w:tcPr>
                <w:tcW w:w="848" w:type="dxa"/>
                <w:noWrap/>
                <w:hideMark/>
              </w:tcPr>
              <w:p w14:paraId="5110E6DE" w14:textId="77777777" w:rsidR="00E214B1" w:rsidRPr="008E1199" w:rsidRDefault="00E214B1" w:rsidP="002105F9">
                <w:pPr>
                  <w:pStyle w:val="TableTextCentred"/>
                  <w:rPr>
                    <w:lang w:eastAsia="zh-CN"/>
                  </w:rPr>
                </w:pPr>
                <w:r w:rsidRPr="008E1199">
                  <w:rPr>
                    <w:lang w:eastAsia="zh-CN"/>
                  </w:rPr>
                  <w:t>0.71</w:t>
                </w:r>
              </w:p>
            </w:tc>
          </w:tr>
          <w:tr w:rsidR="00E214B1" w:rsidRPr="008E1199" w14:paraId="3A3BB784" w14:textId="77777777" w:rsidTr="002105F9">
            <w:trPr>
              <w:cnfStyle w:val="000000100000" w:firstRow="0" w:lastRow="0" w:firstColumn="0" w:lastColumn="0" w:oddVBand="0" w:evenVBand="0" w:oddHBand="1" w:evenHBand="0" w:firstRowFirstColumn="0" w:firstRowLastColumn="0" w:lastRowFirstColumn="0" w:lastRowLastColumn="0"/>
              <w:trHeight w:val="240"/>
            </w:trPr>
            <w:tc>
              <w:tcPr>
                <w:tcW w:w="866" w:type="dxa"/>
                <w:noWrap/>
                <w:hideMark/>
              </w:tcPr>
              <w:p w14:paraId="0C1F57D4" w14:textId="77777777" w:rsidR="00E214B1" w:rsidRPr="008E1199" w:rsidRDefault="00E214B1" w:rsidP="002105F9">
                <w:pPr>
                  <w:pStyle w:val="TableText"/>
                  <w:rPr>
                    <w:lang w:eastAsia="zh-CN"/>
                  </w:rPr>
                </w:pPr>
                <w:r w:rsidRPr="008E1199">
                  <w:rPr>
                    <w:lang w:eastAsia="zh-CN"/>
                  </w:rPr>
                  <w:t>223204</w:t>
                </w:r>
              </w:p>
            </w:tc>
            <w:tc>
              <w:tcPr>
                <w:tcW w:w="3272" w:type="dxa"/>
                <w:noWrap/>
                <w:hideMark/>
              </w:tcPr>
              <w:p w14:paraId="29791C7C" w14:textId="77777777" w:rsidR="00E214B1" w:rsidRPr="008E1199" w:rsidRDefault="00E214B1" w:rsidP="002105F9">
                <w:pPr>
                  <w:pStyle w:val="TableText"/>
                  <w:rPr>
                    <w:lang w:eastAsia="zh-CN"/>
                  </w:rPr>
                </w:pPr>
                <w:r w:rsidRPr="008E1199">
                  <w:rPr>
                    <w:lang w:eastAsia="zh-CN"/>
                  </w:rPr>
                  <w:t>Nicholson River @ Deptford</w:t>
                </w:r>
              </w:p>
            </w:tc>
            <w:tc>
              <w:tcPr>
                <w:tcW w:w="1547" w:type="dxa"/>
                <w:noWrap/>
                <w:hideMark/>
              </w:tcPr>
              <w:p w14:paraId="26468AEE" w14:textId="77777777" w:rsidR="00E214B1" w:rsidRPr="008E1199" w:rsidRDefault="00E214B1" w:rsidP="002105F9">
                <w:pPr>
                  <w:pStyle w:val="TableText"/>
                  <w:rPr>
                    <w:lang w:eastAsia="zh-CN"/>
                  </w:rPr>
                </w:pPr>
                <w:r w:rsidRPr="008E1199">
                  <w:rPr>
                    <w:lang w:eastAsia="zh-CN"/>
                  </w:rPr>
                  <w:t>Tambo River</w:t>
                </w:r>
              </w:p>
            </w:tc>
            <w:tc>
              <w:tcPr>
                <w:tcW w:w="847" w:type="dxa"/>
                <w:noWrap/>
                <w:hideMark/>
              </w:tcPr>
              <w:p w14:paraId="7B4C83AE" w14:textId="77777777" w:rsidR="00E214B1" w:rsidRPr="008E1199" w:rsidRDefault="00E214B1" w:rsidP="002105F9">
                <w:pPr>
                  <w:pStyle w:val="TableTextCentred"/>
                  <w:rPr>
                    <w:lang w:eastAsia="zh-CN"/>
                  </w:rPr>
                </w:pPr>
                <w:r w:rsidRPr="008E1199">
                  <w:rPr>
                    <w:lang w:eastAsia="zh-CN"/>
                  </w:rPr>
                  <w:t>0.78</w:t>
                </w:r>
              </w:p>
            </w:tc>
            <w:tc>
              <w:tcPr>
                <w:tcW w:w="848" w:type="dxa"/>
                <w:noWrap/>
                <w:hideMark/>
              </w:tcPr>
              <w:p w14:paraId="4164A565" w14:textId="77777777" w:rsidR="00E214B1" w:rsidRPr="008E1199" w:rsidRDefault="00E214B1" w:rsidP="002105F9">
                <w:pPr>
                  <w:pStyle w:val="TableTextCentred"/>
                  <w:rPr>
                    <w:lang w:eastAsia="zh-CN"/>
                  </w:rPr>
                </w:pPr>
                <w:r w:rsidRPr="008E1199">
                  <w:rPr>
                    <w:lang w:eastAsia="zh-CN"/>
                  </w:rPr>
                  <w:t>0.8</w:t>
                </w:r>
              </w:p>
            </w:tc>
            <w:tc>
              <w:tcPr>
                <w:tcW w:w="848" w:type="dxa"/>
                <w:noWrap/>
                <w:hideMark/>
              </w:tcPr>
              <w:p w14:paraId="4D29DED8" w14:textId="77777777" w:rsidR="00E214B1" w:rsidRPr="008E1199" w:rsidRDefault="00E214B1" w:rsidP="002105F9">
                <w:pPr>
                  <w:pStyle w:val="TableTextCentred"/>
                  <w:rPr>
                    <w:lang w:eastAsia="zh-CN"/>
                  </w:rPr>
                </w:pPr>
                <w:r w:rsidRPr="008E1199">
                  <w:rPr>
                    <w:lang w:eastAsia="zh-CN"/>
                  </w:rPr>
                  <w:t>0.71</w:t>
                </w:r>
              </w:p>
            </w:tc>
            <w:tc>
              <w:tcPr>
                <w:tcW w:w="848" w:type="dxa"/>
                <w:noWrap/>
                <w:hideMark/>
              </w:tcPr>
              <w:p w14:paraId="5A56E56D" w14:textId="77777777" w:rsidR="00E214B1" w:rsidRPr="008E1199" w:rsidRDefault="00E214B1" w:rsidP="002105F9">
                <w:pPr>
                  <w:pStyle w:val="TableTextCentred"/>
                  <w:rPr>
                    <w:lang w:eastAsia="zh-CN"/>
                  </w:rPr>
                </w:pPr>
                <w:r w:rsidRPr="008E1199">
                  <w:rPr>
                    <w:lang w:eastAsia="zh-CN"/>
                  </w:rPr>
                  <w:t>0.73</w:t>
                </w:r>
              </w:p>
            </w:tc>
            <w:tc>
              <w:tcPr>
                <w:tcW w:w="848" w:type="dxa"/>
                <w:noWrap/>
                <w:hideMark/>
              </w:tcPr>
              <w:p w14:paraId="52AC6216" w14:textId="77777777" w:rsidR="00E214B1" w:rsidRPr="008E1199" w:rsidRDefault="00E214B1" w:rsidP="002105F9">
                <w:pPr>
                  <w:pStyle w:val="TableTextCentred"/>
                  <w:rPr>
                    <w:lang w:eastAsia="zh-CN"/>
                  </w:rPr>
                </w:pPr>
                <w:r w:rsidRPr="008E1199">
                  <w:rPr>
                    <w:lang w:eastAsia="zh-CN"/>
                  </w:rPr>
                  <w:t>0.75</w:t>
                </w:r>
              </w:p>
            </w:tc>
          </w:tr>
          <w:tr w:rsidR="00E214B1" w:rsidRPr="008E1199" w14:paraId="15CDAEC8" w14:textId="77777777" w:rsidTr="002105F9">
            <w:trPr>
              <w:cnfStyle w:val="000000010000" w:firstRow="0" w:lastRow="0" w:firstColumn="0" w:lastColumn="0" w:oddVBand="0" w:evenVBand="0" w:oddHBand="0" w:evenHBand="1" w:firstRowFirstColumn="0" w:firstRowLastColumn="0" w:lastRowFirstColumn="0" w:lastRowLastColumn="0"/>
              <w:trHeight w:val="240"/>
            </w:trPr>
            <w:tc>
              <w:tcPr>
                <w:tcW w:w="866" w:type="dxa"/>
                <w:noWrap/>
                <w:hideMark/>
              </w:tcPr>
              <w:p w14:paraId="1FFC0E68" w14:textId="77777777" w:rsidR="00E214B1" w:rsidRPr="008E1199" w:rsidRDefault="00E214B1" w:rsidP="002105F9">
                <w:pPr>
                  <w:pStyle w:val="TableText"/>
                  <w:rPr>
                    <w:lang w:eastAsia="zh-CN"/>
                  </w:rPr>
                </w:pPr>
                <w:r w:rsidRPr="008E1199">
                  <w:rPr>
                    <w:lang w:eastAsia="zh-CN"/>
                  </w:rPr>
                  <w:t>223206</w:t>
                </w:r>
              </w:p>
            </w:tc>
            <w:tc>
              <w:tcPr>
                <w:tcW w:w="3272" w:type="dxa"/>
                <w:noWrap/>
                <w:hideMark/>
              </w:tcPr>
              <w:p w14:paraId="23C18240" w14:textId="77777777" w:rsidR="00E214B1" w:rsidRPr="008E1199" w:rsidRDefault="00E214B1" w:rsidP="002105F9">
                <w:pPr>
                  <w:pStyle w:val="TableText"/>
                  <w:rPr>
                    <w:lang w:eastAsia="zh-CN"/>
                  </w:rPr>
                </w:pPr>
                <w:r w:rsidRPr="008E1199">
                  <w:rPr>
                    <w:lang w:eastAsia="zh-CN"/>
                  </w:rPr>
                  <w:t>Tambo River @ Bindi</w:t>
                </w:r>
              </w:p>
            </w:tc>
            <w:tc>
              <w:tcPr>
                <w:tcW w:w="1547" w:type="dxa"/>
                <w:noWrap/>
                <w:hideMark/>
              </w:tcPr>
              <w:p w14:paraId="51AE9C41" w14:textId="77777777" w:rsidR="00E214B1" w:rsidRPr="008E1199" w:rsidRDefault="00E214B1" w:rsidP="002105F9">
                <w:pPr>
                  <w:pStyle w:val="TableText"/>
                  <w:rPr>
                    <w:lang w:eastAsia="zh-CN"/>
                  </w:rPr>
                </w:pPr>
                <w:r w:rsidRPr="008E1199">
                  <w:rPr>
                    <w:lang w:eastAsia="zh-CN"/>
                  </w:rPr>
                  <w:t>Tambo River</w:t>
                </w:r>
              </w:p>
            </w:tc>
            <w:tc>
              <w:tcPr>
                <w:tcW w:w="847" w:type="dxa"/>
                <w:noWrap/>
                <w:hideMark/>
              </w:tcPr>
              <w:p w14:paraId="32AD3CA3" w14:textId="77777777" w:rsidR="00E214B1" w:rsidRPr="008E1199" w:rsidRDefault="00E214B1" w:rsidP="002105F9">
                <w:pPr>
                  <w:pStyle w:val="TableTextCentred"/>
                  <w:rPr>
                    <w:lang w:eastAsia="zh-CN"/>
                  </w:rPr>
                </w:pPr>
                <w:r w:rsidRPr="008E1199">
                  <w:rPr>
                    <w:lang w:eastAsia="zh-CN"/>
                  </w:rPr>
                  <w:t>0.78</w:t>
                </w:r>
              </w:p>
            </w:tc>
            <w:tc>
              <w:tcPr>
                <w:tcW w:w="848" w:type="dxa"/>
                <w:noWrap/>
                <w:hideMark/>
              </w:tcPr>
              <w:p w14:paraId="3AFBF695" w14:textId="77777777" w:rsidR="00E214B1" w:rsidRPr="008E1199" w:rsidRDefault="00E214B1" w:rsidP="002105F9">
                <w:pPr>
                  <w:pStyle w:val="TableTextCentred"/>
                  <w:rPr>
                    <w:lang w:eastAsia="zh-CN"/>
                  </w:rPr>
                </w:pPr>
                <w:r w:rsidRPr="008E1199">
                  <w:rPr>
                    <w:lang w:eastAsia="zh-CN"/>
                  </w:rPr>
                  <w:t>0.84</w:t>
                </w:r>
              </w:p>
            </w:tc>
            <w:tc>
              <w:tcPr>
                <w:tcW w:w="848" w:type="dxa"/>
                <w:noWrap/>
                <w:hideMark/>
              </w:tcPr>
              <w:p w14:paraId="6F2F82E6" w14:textId="77777777" w:rsidR="00E214B1" w:rsidRPr="008E1199" w:rsidRDefault="00E214B1" w:rsidP="002105F9">
                <w:pPr>
                  <w:pStyle w:val="TableTextCentred"/>
                  <w:rPr>
                    <w:lang w:eastAsia="zh-CN"/>
                  </w:rPr>
                </w:pPr>
                <w:r w:rsidRPr="008E1199">
                  <w:rPr>
                    <w:lang w:eastAsia="zh-CN"/>
                  </w:rPr>
                  <w:t>0.57</w:t>
                </w:r>
              </w:p>
            </w:tc>
            <w:tc>
              <w:tcPr>
                <w:tcW w:w="848" w:type="dxa"/>
                <w:noWrap/>
                <w:hideMark/>
              </w:tcPr>
              <w:p w14:paraId="0CBDAA6B" w14:textId="77777777" w:rsidR="00E214B1" w:rsidRPr="008E1199" w:rsidRDefault="00E214B1" w:rsidP="002105F9">
                <w:pPr>
                  <w:pStyle w:val="TableTextCentred"/>
                  <w:rPr>
                    <w:lang w:eastAsia="zh-CN"/>
                  </w:rPr>
                </w:pPr>
                <w:r w:rsidRPr="008E1199">
                  <w:rPr>
                    <w:lang w:eastAsia="zh-CN"/>
                  </w:rPr>
                  <w:t>0.58</w:t>
                </w:r>
              </w:p>
            </w:tc>
            <w:tc>
              <w:tcPr>
                <w:tcW w:w="848" w:type="dxa"/>
                <w:noWrap/>
                <w:hideMark/>
              </w:tcPr>
              <w:p w14:paraId="633F7DE5" w14:textId="77777777" w:rsidR="00E214B1" w:rsidRPr="008E1199" w:rsidRDefault="00E214B1" w:rsidP="002105F9">
                <w:pPr>
                  <w:pStyle w:val="TableTextCentred"/>
                  <w:rPr>
                    <w:lang w:eastAsia="zh-CN"/>
                  </w:rPr>
                </w:pPr>
                <w:r w:rsidRPr="008E1199">
                  <w:rPr>
                    <w:lang w:eastAsia="zh-CN"/>
                  </w:rPr>
                  <w:t>0.69</w:t>
                </w:r>
              </w:p>
            </w:tc>
          </w:tr>
          <w:tr w:rsidR="00E214B1" w:rsidRPr="008E1199" w14:paraId="0F40824F" w14:textId="77777777" w:rsidTr="002105F9">
            <w:trPr>
              <w:cnfStyle w:val="000000100000" w:firstRow="0" w:lastRow="0" w:firstColumn="0" w:lastColumn="0" w:oddVBand="0" w:evenVBand="0" w:oddHBand="1" w:evenHBand="0" w:firstRowFirstColumn="0" w:firstRowLastColumn="0" w:lastRowFirstColumn="0" w:lastRowLastColumn="0"/>
              <w:trHeight w:val="240"/>
            </w:trPr>
            <w:tc>
              <w:tcPr>
                <w:tcW w:w="866" w:type="dxa"/>
                <w:noWrap/>
                <w:hideMark/>
              </w:tcPr>
              <w:p w14:paraId="0EB6FA69" w14:textId="77777777" w:rsidR="00E214B1" w:rsidRPr="008E1199" w:rsidRDefault="00E214B1" w:rsidP="002105F9">
                <w:pPr>
                  <w:pStyle w:val="TableText"/>
                  <w:rPr>
                    <w:lang w:eastAsia="zh-CN"/>
                  </w:rPr>
                </w:pPr>
                <w:r w:rsidRPr="008E1199">
                  <w:rPr>
                    <w:lang w:eastAsia="zh-CN"/>
                  </w:rPr>
                  <w:t>223207</w:t>
                </w:r>
              </w:p>
            </w:tc>
            <w:tc>
              <w:tcPr>
                <w:tcW w:w="3272" w:type="dxa"/>
                <w:noWrap/>
                <w:hideMark/>
              </w:tcPr>
              <w:p w14:paraId="1CB15A20" w14:textId="77777777" w:rsidR="00E214B1" w:rsidRPr="008E1199" w:rsidRDefault="00E214B1" w:rsidP="002105F9">
                <w:pPr>
                  <w:pStyle w:val="TableText"/>
                  <w:rPr>
                    <w:lang w:eastAsia="zh-CN"/>
                  </w:rPr>
                </w:pPr>
                <w:r w:rsidRPr="008E1199">
                  <w:rPr>
                    <w:lang w:eastAsia="zh-CN"/>
                  </w:rPr>
                  <w:t>Timbarra River @ Timbarra</w:t>
                </w:r>
              </w:p>
            </w:tc>
            <w:tc>
              <w:tcPr>
                <w:tcW w:w="1547" w:type="dxa"/>
                <w:noWrap/>
                <w:hideMark/>
              </w:tcPr>
              <w:p w14:paraId="5ADB3825" w14:textId="77777777" w:rsidR="00E214B1" w:rsidRPr="008E1199" w:rsidRDefault="00E214B1" w:rsidP="002105F9">
                <w:pPr>
                  <w:pStyle w:val="TableText"/>
                  <w:rPr>
                    <w:lang w:eastAsia="zh-CN"/>
                  </w:rPr>
                </w:pPr>
                <w:r w:rsidRPr="008E1199">
                  <w:rPr>
                    <w:lang w:eastAsia="zh-CN"/>
                  </w:rPr>
                  <w:t>Tambo River</w:t>
                </w:r>
              </w:p>
            </w:tc>
            <w:tc>
              <w:tcPr>
                <w:tcW w:w="847" w:type="dxa"/>
                <w:noWrap/>
                <w:hideMark/>
              </w:tcPr>
              <w:p w14:paraId="2705B7F6" w14:textId="77777777" w:rsidR="00E214B1" w:rsidRPr="008E1199" w:rsidRDefault="00E214B1" w:rsidP="002105F9">
                <w:pPr>
                  <w:pStyle w:val="TableTextCentred"/>
                  <w:rPr>
                    <w:lang w:eastAsia="zh-CN"/>
                  </w:rPr>
                </w:pPr>
                <w:r w:rsidRPr="008E1199">
                  <w:rPr>
                    <w:lang w:eastAsia="zh-CN"/>
                  </w:rPr>
                  <w:t>0.81</w:t>
                </w:r>
              </w:p>
            </w:tc>
            <w:tc>
              <w:tcPr>
                <w:tcW w:w="848" w:type="dxa"/>
                <w:noWrap/>
                <w:hideMark/>
              </w:tcPr>
              <w:p w14:paraId="216F2E03" w14:textId="77777777" w:rsidR="00E214B1" w:rsidRPr="008E1199" w:rsidRDefault="00E214B1" w:rsidP="002105F9">
                <w:pPr>
                  <w:pStyle w:val="TableTextCentred"/>
                  <w:rPr>
                    <w:lang w:eastAsia="zh-CN"/>
                  </w:rPr>
                </w:pPr>
                <w:r w:rsidRPr="008E1199">
                  <w:rPr>
                    <w:lang w:eastAsia="zh-CN"/>
                  </w:rPr>
                  <w:t>0.85</w:t>
                </w:r>
              </w:p>
            </w:tc>
            <w:tc>
              <w:tcPr>
                <w:tcW w:w="848" w:type="dxa"/>
                <w:noWrap/>
                <w:hideMark/>
              </w:tcPr>
              <w:p w14:paraId="4144F42B" w14:textId="77777777" w:rsidR="00E214B1" w:rsidRPr="008E1199" w:rsidRDefault="00E214B1" w:rsidP="002105F9">
                <w:pPr>
                  <w:pStyle w:val="TableTextCentred"/>
                  <w:rPr>
                    <w:lang w:eastAsia="zh-CN"/>
                  </w:rPr>
                </w:pPr>
                <w:r w:rsidRPr="008E1199">
                  <w:rPr>
                    <w:lang w:eastAsia="zh-CN"/>
                  </w:rPr>
                  <w:t>0.71</w:t>
                </w:r>
              </w:p>
            </w:tc>
            <w:tc>
              <w:tcPr>
                <w:tcW w:w="848" w:type="dxa"/>
                <w:noWrap/>
                <w:hideMark/>
              </w:tcPr>
              <w:p w14:paraId="0D57EF9D" w14:textId="77777777" w:rsidR="00E214B1" w:rsidRPr="008E1199" w:rsidRDefault="00E214B1" w:rsidP="002105F9">
                <w:pPr>
                  <w:pStyle w:val="TableTextCentred"/>
                  <w:rPr>
                    <w:lang w:eastAsia="zh-CN"/>
                  </w:rPr>
                </w:pPr>
                <w:r w:rsidRPr="008E1199">
                  <w:rPr>
                    <w:lang w:eastAsia="zh-CN"/>
                  </w:rPr>
                  <w:t>0.69</w:t>
                </w:r>
              </w:p>
            </w:tc>
            <w:tc>
              <w:tcPr>
                <w:tcW w:w="848" w:type="dxa"/>
                <w:noWrap/>
                <w:hideMark/>
              </w:tcPr>
              <w:p w14:paraId="01901349" w14:textId="77777777" w:rsidR="00E214B1" w:rsidRPr="008E1199" w:rsidRDefault="00E214B1" w:rsidP="002105F9">
                <w:pPr>
                  <w:pStyle w:val="TableTextCentred"/>
                  <w:rPr>
                    <w:lang w:eastAsia="zh-CN"/>
                  </w:rPr>
                </w:pPr>
                <w:r w:rsidRPr="008E1199">
                  <w:rPr>
                    <w:lang w:eastAsia="zh-CN"/>
                  </w:rPr>
                  <w:t>0.76</w:t>
                </w:r>
              </w:p>
            </w:tc>
          </w:tr>
          <w:tr w:rsidR="00E214B1" w:rsidRPr="008E1199" w14:paraId="38D4E3F6" w14:textId="77777777" w:rsidTr="002105F9">
            <w:trPr>
              <w:cnfStyle w:val="000000010000" w:firstRow="0" w:lastRow="0" w:firstColumn="0" w:lastColumn="0" w:oddVBand="0" w:evenVBand="0" w:oddHBand="0" w:evenHBand="1" w:firstRowFirstColumn="0" w:firstRowLastColumn="0" w:lastRowFirstColumn="0" w:lastRowLastColumn="0"/>
              <w:trHeight w:val="240"/>
            </w:trPr>
            <w:tc>
              <w:tcPr>
                <w:tcW w:w="866" w:type="dxa"/>
                <w:noWrap/>
                <w:hideMark/>
              </w:tcPr>
              <w:p w14:paraId="38D3B950" w14:textId="77777777" w:rsidR="00E214B1" w:rsidRPr="008E1199" w:rsidRDefault="00E214B1" w:rsidP="002105F9">
                <w:pPr>
                  <w:pStyle w:val="TableText"/>
                  <w:rPr>
                    <w:lang w:eastAsia="zh-CN"/>
                  </w:rPr>
                </w:pPr>
                <w:r w:rsidRPr="008E1199">
                  <w:rPr>
                    <w:lang w:eastAsia="zh-CN"/>
                  </w:rPr>
                  <w:t>223212</w:t>
                </w:r>
              </w:p>
            </w:tc>
            <w:tc>
              <w:tcPr>
                <w:tcW w:w="3272" w:type="dxa"/>
                <w:noWrap/>
                <w:hideMark/>
              </w:tcPr>
              <w:p w14:paraId="2D790246" w14:textId="77777777" w:rsidR="00E214B1" w:rsidRPr="008E1199" w:rsidRDefault="00E214B1" w:rsidP="002105F9">
                <w:pPr>
                  <w:pStyle w:val="TableText"/>
                  <w:rPr>
                    <w:lang w:eastAsia="zh-CN"/>
                  </w:rPr>
                </w:pPr>
                <w:r w:rsidRPr="008E1199">
                  <w:rPr>
                    <w:lang w:eastAsia="zh-CN"/>
                  </w:rPr>
                  <w:t>Timbarra River @ D/S Of Wilkinson Creek</w:t>
                </w:r>
              </w:p>
            </w:tc>
            <w:tc>
              <w:tcPr>
                <w:tcW w:w="1547" w:type="dxa"/>
                <w:noWrap/>
                <w:hideMark/>
              </w:tcPr>
              <w:p w14:paraId="16590F40" w14:textId="77777777" w:rsidR="00E214B1" w:rsidRPr="008E1199" w:rsidRDefault="00E214B1" w:rsidP="002105F9">
                <w:pPr>
                  <w:pStyle w:val="TableText"/>
                  <w:rPr>
                    <w:lang w:eastAsia="zh-CN"/>
                  </w:rPr>
                </w:pPr>
                <w:r w:rsidRPr="008E1199">
                  <w:rPr>
                    <w:lang w:eastAsia="zh-CN"/>
                  </w:rPr>
                  <w:t>Tambo River</w:t>
                </w:r>
              </w:p>
            </w:tc>
            <w:tc>
              <w:tcPr>
                <w:tcW w:w="847" w:type="dxa"/>
                <w:noWrap/>
                <w:hideMark/>
              </w:tcPr>
              <w:p w14:paraId="71AAB93A" w14:textId="77777777" w:rsidR="00E214B1" w:rsidRPr="008E1199" w:rsidRDefault="00E214B1" w:rsidP="002105F9">
                <w:pPr>
                  <w:pStyle w:val="TableTextCentred"/>
                  <w:rPr>
                    <w:lang w:eastAsia="zh-CN"/>
                  </w:rPr>
                </w:pPr>
                <w:r w:rsidRPr="008E1199">
                  <w:rPr>
                    <w:lang w:eastAsia="zh-CN"/>
                  </w:rPr>
                  <w:t>0.79</w:t>
                </w:r>
              </w:p>
            </w:tc>
            <w:tc>
              <w:tcPr>
                <w:tcW w:w="848" w:type="dxa"/>
                <w:noWrap/>
                <w:hideMark/>
              </w:tcPr>
              <w:p w14:paraId="3D90E201" w14:textId="77777777" w:rsidR="00E214B1" w:rsidRPr="008E1199" w:rsidRDefault="00E214B1" w:rsidP="002105F9">
                <w:pPr>
                  <w:pStyle w:val="TableTextCentred"/>
                  <w:rPr>
                    <w:lang w:eastAsia="zh-CN"/>
                  </w:rPr>
                </w:pPr>
                <w:r w:rsidRPr="008E1199">
                  <w:rPr>
                    <w:lang w:eastAsia="zh-CN"/>
                  </w:rPr>
                  <w:t>0.86</w:t>
                </w:r>
              </w:p>
            </w:tc>
            <w:tc>
              <w:tcPr>
                <w:tcW w:w="848" w:type="dxa"/>
                <w:noWrap/>
                <w:hideMark/>
              </w:tcPr>
              <w:p w14:paraId="7A3B049F" w14:textId="77777777" w:rsidR="00E214B1" w:rsidRPr="008E1199" w:rsidRDefault="00E214B1" w:rsidP="002105F9">
                <w:pPr>
                  <w:pStyle w:val="TableTextCentred"/>
                  <w:rPr>
                    <w:lang w:eastAsia="zh-CN"/>
                  </w:rPr>
                </w:pPr>
                <w:r w:rsidRPr="008E1199">
                  <w:rPr>
                    <w:lang w:eastAsia="zh-CN"/>
                  </w:rPr>
                  <w:t>0.69</w:t>
                </w:r>
              </w:p>
            </w:tc>
            <w:tc>
              <w:tcPr>
                <w:tcW w:w="848" w:type="dxa"/>
                <w:noWrap/>
                <w:hideMark/>
              </w:tcPr>
              <w:p w14:paraId="452D33CF" w14:textId="77777777" w:rsidR="00E214B1" w:rsidRPr="008E1199" w:rsidRDefault="00E214B1" w:rsidP="002105F9">
                <w:pPr>
                  <w:pStyle w:val="TableTextCentred"/>
                  <w:rPr>
                    <w:lang w:eastAsia="zh-CN"/>
                  </w:rPr>
                </w:pPr>
                <w:r w:rsidRPr="008E1199">
                  <w:rPr>
                    <w:lang w:eastAsia="zh-CN"/>
                  </w:rPr>
                  <w:t>0.69</w:t>
                </w:r>
              </w:p>
            </w:tc>
            <w:tc>
              <w:tcPr>
                <w:tcW w:w="848" w:type="dxa"/>
                <w:noWrap/>
                <w:hideMark/>
              </w:tcPr>
              <w:p w14:paraId="72296357" w14:textId="77777777" w:rsidR="00E214B1" w:rsidRPr="008E1199" w:rsidRDefault="00E214B1" w:rsidP="002105F9">
                <w:pPr>
                  <w:pStyle w:val="TableTextCentred"/>
                  <w:rPr>
                    <w:lang w:eastAsia="zh-CN"/>
                  </w:rPr>
                </w:pPr>
                <w:r w:rsidRPr="008E1199">
                  <w:rPr>
                    <w:lang w:eastAsia="zh-CN"/>
                  </w:rPr>
                  <w:t>0.76</w:t>
                </w:r>
              </w:p>
            </w:tc>
          </w:tr>
          <w:tr w:rsidR="00E214B1" w:rsidRPr="008E1199" w14:paraId="64EAEA50" w14:textId="77777777" w:rsidTr="002105F9">
            <w:trPr>
              <w:cnfStyle w:val="000000100000" w:firstRow="0" w:lastRow="0" w:firstColumn="0" w:lastColumn="0" w:oddVBand="0" w:evenVBand="0" w:oddHBand="1" w:evenHBand="0" w:firstRowFirstColumn="0" w:firstRowLastColumn="0" w:lastRowFirstColumn="0" w:lastRowLastColumn="0"/>
              <w:trHeight w:val="240"/>
            </w:trPr>
            <w:tc>
              <w:tcPr>
                <w:tcW w:w="866" w:type="dxa"/>
                <w:noWrap/>
                <w:hideMark/>
              </w:tcPr>
              <w:p w14:paraId="5A3A28CF" w14:textId="77777777" w:rsidR="00E214B1" w:rsidRPr="008E1199" w:rsidRDefault="00E214B1" w:rsidP="002105F9">
                <w:pPr>
                  <w:pStyle w:val="TableText"/>
                  <w:rPr>
                    <w:lang w:eastAsia="zh-CN"/>
                  </w:rPr>
                </w:pPr>
                <w:r w:rsidRPr="008E1199">
                  <w:rPr>
                    <w:lang w:eastAsia="zh-CN"/>
                  </w:rPr>
                  <w:t>223215</w:t>
                </w:r>
              </w:p>
            </w:tc>
            <w:tc>
              <w:tcPr>
                <w:tcW w:w="3272" w:type="dxa"/>
                <w:noWrap/>
                <w:hideMark/>
              </w:tcPr>
              <w:p w14:paraId="043C823E" w14:textId="77777777" w:rsidR="00E214B1" w:rsidRPr="008E1199" w:rsidRDefault="00E214B1" w:rsidP="002105F9">
                <w:pPr>
                  <w:pStyle w:val="TableText"/>
                  <w:rPr>
                    <w:lang w:eastAsia="zh-CN"/>
                  </w:rPr>
                </w:pPr>
                <w:r w:rsidRPr="008E1199">
                  <w:rPr>
                    <w:lang w:eastAsia="zh-CN"/>
                  </w:rPr>
                  <w:t>Haunted Stream @ Hells Gate</w:t>
                </w:r>
              </w:p>
            </w:tc>
            <w:tc>
              <w:tcPr>
                <w:tcW w:w="1547" w:type="dxa"/>
                <w:noWrap/>
                <w:hideMark/>
              </w:tcPr>
              <w:p w14:paraId="205D2D5D" w14:textId="77777777" w:rsidR="00E214B1" w:rsidRPr="008E1199" w:rsidRDefault="00E214B1" w:rsidP="002105F9">
                <w:pPr>
                  <w:pStyle w:val="TableText"/>
                  <w:rPr>
                    <w:lang w:eastAsia="zh-CN"/>
                  </w:rPr>
                </w:pPr>
                <w:r w:rsidRPr="008E1199">
                  <w:rPr>
                    <w:lang w:eastAsia="zh-CN"/>
                  </w:rPr>
                  <w:t>Tambo River</w:t>
                </w:r>
              </w:p>
            </w:tc>
            <w:tc>
              <w:tcPr>
                <w:tcW w:w="847" w:type="dxa"/>
                <w:noWrap/>
                <w:hideMark/>
              </w:tcPr>
              <w:p w14:paraId="31A1FC0A" w14:textId="77777777" w:rsidR="00E214B1" w:rsidRPr="008E1199" w:rsidRDefault="00E214B1" w:rsidP="002105F9">
                <w:pPr>
                  <w:pStyle w:val="TableTextCentred"/>
                  <w:rPr>
                    <w:lang w:eastAsia="zh-CN"/>
                  </w:rPr>
                </w:pPr>
                <w:r w:rsidRPr="008E1199">
                  <w:rPr>
                    <w:lang w:eastAsia="zh-CN"/>
                  </w:rPr>
                  <w:t>0.77</w:t>
                </w:r>
              </w:p>
            </w:tc>
            <w:tc>
              <w:tcPr>
                <w:tcW w:w="848" w:type="dxa"/>
                <w:noWrap/>
                <w:hideMark/>
              </w:tcPr>
              <w:p w14:paraId="2E4EC867" w14:textId="77777777" w:rsidR="00E214B1" w:rsidRPr="008E1199" w:rsidRDefault="00E214B1" w:rsidP="002105F9">
                <w:pPr>
                  <w:pStyle w:val="TableTextCentred"/>
                  <w:rPr>
                    <w:lang w:eastAsia="zh-CN"/>
                  </w:rPr>
                </w:pPr>
                <w:r w:rsidRPr="008E1199">
                  <w:rPr>
                    <w:lang w:eastAsia="zh-CN"/>
                  </w:rPr>
                  <w:t>0.86</w:t>
                </w:r>
              </w:p>
            </w:tc>
            <w:tc>
              <w:tcPr>
                <w:tcW w:w="848" w:type="dxa"/>
                <w:noWrap/>
                <w:hideMark/>
              </w:tcPr>
              <w:p w14:paraId="1F6AD6CF" w14:textId="77777777" w:rsidR="00E214B1" w:rsidRPr="008E1199" w:rsidRDefault="00E214B1" w:rsidP="002105F9">
                <w:pPr>
                  <w:pStyle w:val="TableTextCentred"/>
                  <w:rPr>
                    <w:lang w:eastAsia="zh-CN"/>
                  </w:rPr>
                </w:pPr>
                <w:r w:rsidRPr="008E1199">
                  <w:rPr>
                    <w:lang w:eastAsia="zh-CN"/>
                  </w:rPr>
                  <w:t>0.71</w:t>
                </w:r>
              </w:p>
            </w:tc>
            <w:tc>
              <w:tcPr>
                <w:tcW w:w="848" w:type="dxa"/>
                <w:noWrap/>
                <w:hideMark/>
              </w:tcPr>
              <w:p w14:paraId="60BF904C" w14:textId="77777777" w:rsidR="00E214B1" w:rsidRPr="008E1199" w:rsidRDefault="00E214B1" w:rsidP="002105F9">
                <w:pPr>
                  <w:pStyle w:val="TableTextCentred"/>
                  <w:rPr>
                    <w:lang w:eastAsia="zh-CN"/>
                  </w:rPr>
                </w:pPr>
                <w:r w:rsidRPr="008E1199">
                  <w:rPr>
                    <w:lang w:eastAsia="zh-CN"/>
                  </w:rPr>
                  <w:t>0.73</w:t>
                </w:r>
              </w:p>
            </w:tc>
            <w:tc>
              <w:tcPr>
                <w:tcW w:w="848" w:type="dxa"/>
                <w:noWrap/>
                <w:hideMark/>
              </w:tcPr>
              <w:p w14:paraId="300FB04B" w14:textId="77777777" w:rsidR="00E214B1" w:rsidRPr="008E1199" w:rsidRDefault="00E214B1" w:rsidP="002105F9">
                <w:pPr>
                  <w:pStyle w:val="TableTextCentred"/>
                  <w:rPr>
                    <w:lang w:eastAsia="zh-CN"/>
                  </w:rPr>
                </w:pPr>
                <w:r w:rsidRPr="008E1199">
                  <w:rPr>
                    <w:lang w:eastAsia="zh-CN"/>
                  </w:rPr>
                  <w:t>0.77</w:t>
                </w:r>
              </w:p>
            </w:tc>
          </w:tr>
          <w:tr w:rsidR="00E214B1" w:rsidRPr="008E1199" w14:paraId="3BD523DC" w14:textId="77777777" w:rsidTr="002105F9">
            <w:trPr>
              <w:cnfStyle w:val="000000010000" w:firstRow="0" w:lastRow="0" w:firstColumn="0" w:lastColumn="0" w:oddVBand="0" w:evenVBand="0" w:oddHBand="0" w:evenHBand="1" w:firstRowFirstColumn="0" w:firstRowLastColumn="0" w:lastRowFirstColumn="0" w:lastRowLastColumn="0"/>
              <w:trHeight w:val="240"/>
            </w:trPr>
            <w:tc>
              <w:tcPr>
                <w:tcW w:w="866" w:type="dxa"/>
                <w:noWrap/>
                <w:hideMark/>
              </w:tcPr>
              <w:p w14:paraId="232BDA54" w14:textId="77777777" w:rsidR="00E214B1" w:rsidRPr="008E1199" w:rsidRDefault="00E214B1" w:rsidP="002105F9">
                <w:pPr>
                  <w:pStyle w:val="TableText"/>
                  <w:rPr>
                    <w:lang w:eastAsia="zh-CN"/>
                  </w:rPr>
                </w:pPr>
                <w:r w:rsidRPr="008E1199">
                  <w:rPr>
                    <w:lang w:eastAsia="zh-CN"/>
                  </w:rPr>
                  <w:t>225019</w:t>
                </w:r>
              </w:p>
            </w:tc>
            <w:tc>
              <w:tcPr>
                <w:tcW w:w="3272" w:type="dxa"/>
                <w:noWrap/>
                <w:hideMark/>
              </w:tcPr>
              <w:p w14:paraId="64638521" w14:textId="77777777" w:rsidR="00E214B1" w:rsidRPr="008E1199" w:rsidRDefault="00E214B1" w:rsidP="002105F9">
                <w:pPr>
                  <w:pStyle w:val="TableText"/>
                  <w:rPr>
                    <w:lang w:eastAsia="zh-CN"/>
                  </w:rPr>
                </w:pPr>
                <w:r w:rsidRPr="008E1199">
                  <w:rPr>
                    <w:lang w:eastAsia="zh-CN"/>
                  </w:rPr>
                  <w:t>North Cascade Creek @ Thomson Valley Road</w:t>
                </w:r>
              </w:p>
            </w:tc>
            <w:tc>
              <w:tcPr>
                <w:tcW w:w="1547" w:type="dxa"/>
                <w:noWrap/>
                <w:hideMark/>
              </w:tcPr>
              <w:p w14:paraId="58F7412B" w14:textId="77777777" w:rsidR="00E214B1" w:rsidRPr="008E1199" w:rsidRDefault="00E214B1" w:rsidP="002105F9">
                <w:pPr>
                  <w:pStyle w:val="TableText"/>
                  <w:rPr>
                    <w:lang w:eastAsia="zh-CN"/>
                  </w:rPr>
                </w:pPr>
                <w:r w:rsidRPr="008E1199">
                  <w:rPr>
                    <w:lang w:eastAsia="zh-CN"/>
                  </w:rPr>
                  <w:t>Thomson River</w:t>
                </w:r>
              </w:p>
            </w:tc>
            <w:tc>
              <w:tcPr>
                <w:tcW w:w="847" w:type="dxa"/>
                <w:noWrap/>
                <w:hideMark/>
              </w:tcPr>
              <w:p w14:paraId="208BE3F7" w14:textId="77777777" w:rsidR="00E214B1" w:rsidRPr="008E1199" w:rsidRDefault="00E214B1" w:rsidP="002105F9">
                <w:pPr>
                  <w:pStyle w:val="TableTextCentred"/>
                  <w:rPr>
                    <w:lang w:eastAsia="zh-CN"/>
                  </w:rPr>
                </w:pPr>
                <w:r w:rsidRPr="008E1199">
                  <w:rPr>
                    <w:lang w:eastAsia="zh-CN"/>
                  </w:rPr>
                  <w:t>0.8</w:t>
                </w:r>
              </w:p>
            </w:tc>
            <w:tc>
              <w:tcPr>
                <w:tcW w:w="848" w:type="dxa"/>
                <w:noWrap/>
                <w:hideMark/>
              </w:tcPr>
              <w:p w14:paraId="31B5504D" w14:textId="77777777" w:rsidR="00E214B1" w:rsidRPr="008E1199" w:rsidRDefault="00E214B1" w:rsidP="002105F9">
                <w:pPr>
                  <w:pStyle w:val="TableTextCentred"/>
                  <w:rPr>
                    <w:lang w:eastAsia="zh-CN"/>
                  </w:rPr>
                </w:pPr>
                <w:r w:rsidRPr="008E1199">
                  <w:rPr>
                    <w:lang w:eastAsia="zh-CN"/>
                  </w:rPr>
                  <w:t>0.77</w:t>
                </w:r>
              </w:p>
            </w:tc>
            <w:tc>
              <w:tcPr>
                <w:tcW w:w="848" w:type="dxa"/>
                <w:noWrap/>
                <w:hideMark/>
              </w:tcPr>
              <w:p w14:paraId="13D65E16" w14:textId="77777777" w:rsidR="00E214B1" w:rsidRPr="008E1199" w:rsidRDefault="00E214B1" w:rsidP="002105F9">
                <w:pPr>
                  <w:pStyle w:val="TableTextCentred"/>
                  <w:rPr>
                    <w:lang w:eastAsia="zh-CN"/>
                  </w:rPr>
                </w:pPr>
                <w:r w:rsidRPr="008E1199">
                  <w:rPr>
                    <w:lang w:eastAsia="zh-CN"/>
                  </w:rPr>
                  <w:t>0.7</w:t>
                </w:r>
              </w:p>
            </w:tc>
            <w:tc>
              <w:tcPr>
                <w:tcW w:w="848" w:type="dxa"/>
                <w:noWrap/>
                <w:hideMark/>
              </w:tcPr>
              <w:p w14:paraId="21E429BE" w14:textId="77777777" w:rsidR="00E214B1" w:rsidRPr="008E1199" w:rsidRDefault="00E214B1" w:rsidP="002105F9">
                <w:pPr>
                  <w:pStyle w:val="TableTextCentred"/>
                  <w:rPr>
                    <w:lang w:eastAsia="zh-CN"/>
                  </w:rPr>
                </w:pPr>
                <w:r w:rsidRPr="008E1199">
                  <w:rPr>
                    <w:lang w:eastAsia="zh-CN"/>
                  </w:rPr>
                  <w:t>0.62</w:t>
                </w:r>
              </w:p>
            </w:tc>
            <w:tc>
              <w:tcPr>
                <w:tcW w:w="848" w:type="dxa"/>
                <w:noWrap/>
                <w:hideMark/>
              </w:tcPr>
              <w:p w14:paraId="492216E5" w14:textId="77777777" w:rsidR="00E214B1" w:rsidRPr="008E1199" w:rsidRDefault="00E214B1" w:rsidP="002105F9">
                <w:pPr>
                  <w:pStyle w:val="TableTextCentred"/>
                  <w:rPr>
                    <w:lang w:eastAsia="zh-CN"/>
                  </w:rPr>
                </w:pPr>
                <w:r w:rsidRPr="008E1199">
                  <w:rPr>
                    <w:lang w:eastAsia="zh-CN"/>
                  </w:rPr>
                  <w:t>0.64</w:t>
                </w:r>
              </w:p>
            </w:tc>
          </w:tr>
          <w:tr w:rsidR="00E214B1" w:rsidRPr="008E1199" w14:paraId="1CAA00C8" w14:textId="77777777" w:rsidTr="002105F9">
            <w:trPr>
              <w:cnfStyle w:val="000000100000" w:firstRow="0" w:lastRow="0" w:firstColumn="0" w:lastColumn="0" w:oddVBand="0" w:evenVBand="0" w:oddHBand="1" w:evenHBand="0" w:firstRowFirstColumn="0" w:firstRowLastColumn="0" w:lastRowFirstColumn="0" w:lastRowLastColumn="0"/>
              <w:trHeight w:val="240"/>
            </w:trPr>
            <w:tc>
              <w:tcPr>
                <w:tcW w:w="866" w:type="dxa"/>
                <w:noWrap/>
                <w:hideMark/>
              </w:tcPr>
              <w:p w14:paraId="7ACD9280" w14:textId="77777777" w:rsidR="00E214B1" w:rsidRPr="008E1199" w:rsidRDefault="00E214B1" w:rsidP="002105F9">
                <w:pPr>
                  <w:pStyle w:val="TableText"/>
                  <w:rPr>
                    <w:lang w:eastAsia="zh-CN"/>
                  </w:rPr>
                </w:pPr>
                <w:r w:rsidRPr="008E1199">
                  <w:rPr>
                    <w:lang w:eastAsia="zh-CN"/>
                  </w:rPr>
                  <w:t>225217</w:t>
                </w:r>
              </w:p>
            </w:tc>
            <w:tc>
              <w:tcPr>
                <w:tcW w:w="3272" w:type="dxa"/>
                <w:noWrap/>
                <w:hideMark/>
              </w:tcPr>
              <w:p w14:paraId="3B7A21B3" w14:textId="77777777" w:rsidR="00E214B1" w:rsidRPr="008E1199" w:rsidRDefault="00E214B1" w:rsidP="002105F9">
                <w:pPr>
                  <w:pStyle w:val="TableText"/>
                  <w:rPr>
                    <w:lang w:eastAsia="zh-CN"/>
                  </w:rPr>
                </w:pPr>
                <w:r w:rsidRPr="008E1199">
                  <w:rPr>
                    <w:lang w:eastAsia="zh-CN"/>
                  </w:rPr>
                  <w:t>Barkly River @ Glencairn</w:t>
                </w:r>
              </w:p>
            </w:tc>
            <w:tc>
              <w:tcPr>
                <w:tcW w:w="1547" w:type="dxa"/>
                <w:noWrap/>
                <w:hideMark/>
              </w:tcPr>
              <w:p w14:paraId="576BAAC4" w14:textId="77777777" w:rsidR="00E214B1" w:rsidRPr="008E1199" w:rsidRDefault="00E214B1" w:rsidP="002105F9">
                <w:pPr>
                  <w:pStyle w:val="TableText"/>
                  <w:rPr>
                    <w:lang w:eastAsia="zh-CN"/>
                  </w:rPr>
                </w:pPr>
                <w:r w:rsidRPr="008E1199">
                  <w:rPr>
                    <w:lang w:eastAsia="zh-CN"/>
                  </w:rPr>
                  <w:t>Thomson River</w:t>
                </w:r>
              </w:p>
            </w:tc>
            <w:tc>
              <w:tcPr>
                <w:tcW w:w="847" w:type="dxa"/>
                <w:noWrap/>
                <w:hideMark/>
              </w:tcPr>
              <w:p w14:paraId="5882F9C4" w14:textId="77777777" w:rsidR="00E214B1" w:rsidRPr="008E1199" w:rsidRDefault="00E214B1" w:rsidP="002105F9">
                <w:pPr>
                  <w:pStyle w:val="TableTextCentred"/>
                  <w:rPr>
                    <w:lang w:eastAsia="zh-CN"/>
                  </w:rPr>
                </w:pPr>
                <w:r w:rsidRPr="008E1199">
                  <w:rPr>
                    <w:lang w:eastAsia="zh-CN"/>
                  </w:rPr>
                  <w:t>0.81</w:t>
                </w:r>
              </w:p>
            </w:tc>
            <w:tc>
              <w:tcPr>
                <w:tcW w:w="848" w:type="dxa"/>
                <w:noWrap/>
                <w:hideMark/>
              </w:tcPr>
              <w:p w14:paraId="33B4C8DE" w14:textId="77777777" w:rsidR="00E214B1" w:rsidRPr="008E1199" w:rsidRDefault="00E214B1" w:rsidP="002105F9">
                <w:pPr>
                  <w:pStyle w:val="TableTextCentred"/>
                  <w:rPr>
                    <w:lang w:eastAsia="zh-CN"/>
                  </w:rPr>
                </w:pPr>
                <w:r w:rsidRPr="008E1199">
                  <w:rPr>
                    <w:lang w:eastAsia="zh-CN"/>
                  </w:rPr>
                  <w:t>0.83</w:t>
                </w:r>
              </w:p>
            </w:tc>
            <w:tc>
              <w:tcPr>
                <w:tcW w:w="848" w:type="dxa"/>
                <w:noWrap/>
                <w:hideMark/>
              </w:tcPr>
              <w:p w14:paraId="398ABF5F" w14:textId="77777777" w:rsidR="00E214B1" w:rsidRPr="008E1199" w:rsidRDefault="00E214B1" w:rsidP="002105F9">
                <w:pPr>
                  <w:pStyle w:val="TableTextCentred"/>
                  <w:rPr>
                    <w:lang w:eastAsia="zh-CN"/>
                  </w:rPr>
                </w:pPr>
                <w:r w:rsidRPr="008E1199">
                  <w:rPr>
                    <w:lang w:eastAsia="zh-CN"/>
                  </w:rPr>
                  <w:t>0.45</w:t>
                </w:r>
              </w:p>
            </w:tc>
            <w:tc>
              <w:tcPr>
                <w:tcW w:w="848" w:type="dxa"/>
                <w:noWrap/>
                <w:hideMark/>
              </w:tcPr>
              <w:p w14:paraId="1ADC675F" w14:textId="77777777" w:rsidR="00E214B1" w:rsidRPr="008E1199" w:rsidRDefault="00E214B1" w:rsidP="002105F9">
                <w:pPr>
                  <w:pStyle w:val="TableTextCentred"/>
                  <w:rPr>
                    <w:lang w:eastAsia="zh-CN"/>
                  </w:rPr>
                </w:pPr>
                <w:r w:rsidRPr="008E1199">
                  <w:rPr>
                    <w:lang w:eastAsia="zh-CN"/>
                  </w:rPr>
                  <w:t>0.57</w:t>
                </w:r>
              </w:p>
            </w:tc>
            <w:tc>
              <w:tcPr>
                <w:tcW w:w="848" w:type="dxa"/>
                <w:noWrap/>
                <w:hideMark/>
              </w:tcPr>
              <w:p w14:paraId="14766269" w14:textId="77777777" w:rsidR="00E214B1" w:rsidRPr="008E1199" w:rsidRDefault="00E214B1" w:rsidP="002105F9">
                <w:pPr>
                  <w:pStyle w:val="TableTextCentred"/>
                  <w:rPr>
                    <w:lang w:eastAsia="zh-CN"/>
                  </w:rPr>
                </w:pPr>
                <w:r w:rsidRPr="008E1199">
                  <w:rPr>
                    <w:lang w:eastAsia="zh-CN"/>
                  </w:rPr>
                  <w:t>0.66</w:t>
                </w:r>
              </w:p>
            </w:tc>
          </w:tr>
          <w:tr w:rsidR="00E214B1" w:rsidRPr="008E1199" w14:paraId="23A02F37" w14:textId="77777777" w:rsidTr="002105F9">
            <w:trPr>
              <w:cnfStyle w:val="000000010000" w:firstRow="0" w:lastRow="0" w:firstColumn="0" w:lastColumn="0" w:oddVBand="0" w:evenVBand="0" w:oddHBand="0" w:evenHBand="1" w:firstRowFirstColumn="0" w:firstRowLastColumn="0" w:lastRowFirstColumn="0" w:lastRowLastColumn="0"/>
              <w:trHeight w:val="240"/>
            </w:trPr>
            <w:tc>
              <w:tcPr>
                <w:tcW w:w="866" w:type="dxa"/>
                <w:noWrap/>
                <w:hideMark/>
              </w:tcPr>
              <w:p w14:paraId="40ECB9B2" w14:textId="77777777" w:rsidR="00E214B1" w:rsidRPr="008E1199" w:rsidRDefault="00E214B1" w:rsidP="002105F9">
                <w:pPr>
                  <w:pStyle w:val="TableText"/>
                  <w:rPr>
                    <w:lang w:eastAsia="zh-CN"/>
                  </w:rPr>
                </w:pPr>
                <w:r w:rsidRPr="008E1199">
                  <w:rPr>
                    <w:lang w:eastAsia="zh-CN"/>
                  </w:rPr>
                  <w:t>225218</w:t>
                </w:r>
              </w:p>
            </w:tc>
            <w:tc>
              <w:tcPr>
                <w:tcW w:w="3272" w:type="dxa"/>
                <w:noWrap/>
                <w:hideMark/>
              </w:tcPr>
              <w:p w14:paraId="549CAE9D" w14:textId="77777777" w:rsidR="00E214B1" w:rsidRPr="008E1199" w:rsidRDefault="00E214B1" w:rsidP="002105F9">
                <w:pPr>
                  <w:pStyle w:val="TableText"/>
                  <w:rPr>
                    <w:lang w:eastAsia="zh-CN"/>
                  </w:rPr>
                </w:pPr>
                <w:r w:rsidRPr="008E1199">
                  <w:rPr>
                    <w:lang w:eastAsia="zh-CN"/>
                  </w:rPr>
                  <w:t>Freestone Creek @ Briagalong</w:t>
                </w:r>
              </w:p>
            </w:tc>
            <w:tc>
              <w:tcPr>
                <w:tcW w:w="1547" w:type="dxa"/>
                <w:noWrap/>
                <w:hideMark/>
              </w:tcPr>
              <w:p w14:paraId="19E3ABC8" w14:textId="77777777" w:rsidR="00E214B1" w:rsidRPr="008E1199" w:rsidRDefault="00E214B1" w:rsidP="002105F9">
                <w:pPr>
                  <w:pStyle w:val="TableText"/>
                  <w:rPr>
                    <w:lang w:eastAsia="zh-CN"/>
                  </w:rPr>
                </w:pPr>
                <w:r w:rsidRPr="008E1199">
                  <w:rPr>
                    <w:lang w:eastAsia="zh-CN"/>
                  </w:rPr>
                  <w:t>Thomson River</w:t>
                </w:r>
              </w:p>
            </w:tc>
            <w:tc>
              <w:tcPr>
                <w:tcW w:w="847" w:type="dxa"/>
                <w:noWrap/>
                <w:hideMark/>
              </w:tcPr>
              <w:p w14:paraId="4E41DCF7" w14:textId="77777777" w:rsidR="00E214B1" w:rsidRPr="008E1199" w:rsidRDefault="00E214B1" w:rsidP="002105F9">
                <w:pPr>
                  <w:pStyle w:val="TableTextCentred"/>
                  <w:rPr>
                    <w:lang w:eastAsia="zh-CN"/>
                  </w:rPr>
                </w:pPr>
                <w:r w:rsidRPr="008E1199">
                  <w:rPr>
                    <w:lang w:eastAsia="zh-CN"/>
                  </w:rPr>
                  <w:t>0.73</w:t>
                </w:r>
              </w:p>
            </w:tc>
            <w:tc>
              <w:tcPr>
                <w:tcW w:w="848" w:type="dxa"/>
                <w:noWrap/>
                <w:hideMark/>
              </w:tcPr>
              <w:p w14:paraId="4FC6CA3E" w14:textId="77777777" w:rsidR="00E214B1" w:rsidRPr="008E1199" w:rsidRDefault="00E214B1" w:rsidP="002105F9">
                <w:pPr>
                  <w:pStyle w:val="TableTextCentred"/>
                  <w:rPr>
                    <w:lang w:eastAsia="zh-CN"/>
                  </w:rPr>
                </w:pPr>
                <w:r w:rsidRPr="008E1199">
                  <w:rPr>
                    <w:lang w:eastAsia="zh-CN"/>
                  </w:rPr>
                  <w:t>0.78</w:t>
                </w:r>
              </w:p>
            </w:tc>
            <w:tc>
              <w:tcPr>
                <w:tcW w:w="848" w:type="dxa"/>
                <w:noWrap/>
                <w:hideMark/>
              </w:tcPr>
              <w:p w14:paraId="1849968D" w14:textId="77777777" w:rsidR="00E214B1" w:rsidRPr="008E1199" w:rsidRDefault="00E214B1" w:rsidP="002105F9">
                <w:pPr>
                  <w:pStyle w:val="TableTextCentred"/>
                  <w:rPr>
                    <w:lang w:eastAsia="zh-CN"/>
                  </w:rPr>
                </w:pPr>
                <w:r w:rsidRPr="008E1199">
                  <w:rPr>
                    <w:lang w:eastAsia="zh-CN"/>
                  </w:rPr>
                  <w:t>0.64</w:t>
                </w:r>
              </w:p>
            </w:tc>
            <w:tc>
              <w:tcPr>
                <w:tcW w:w="848" w:type="dxa"/>
                <w:noWrap/>
                <w:hideMark/>
              </w:tcPr>
              <w:p w14:paraId="5A215385" w14:textId="77777777" w:rsidR="00E214B1" w:rsidRPr="008E1199" w:rsidRDefault="00E214B1" w:rsidP="002105F9">
                <w:pPr>
                  <w:pStyle w:val="TableTextCentred"/>
                  <w:rPr>
                    <w:lang w:eastAsia="zh-CN"/>
                  </w:rPr>
                </w:pPr>
                <w:r w:rsidRPr="008E1199">
                  <w:rPr>
                    <w:lang w:eastAsia="zh-CN"/>
                  </w:rPr>
                  <w:t>0.68</w:t>
                </w:r>
              </w:p>
            </w:tc>
            <w:tc>
              <w:tcPr>
                <w:tcW w:w="848" w:type="dxa"/>
                <w:noWrap/>
                <w:hideMark/>
              </w:tcPr>
              <w:p w14:paraId="4B8E0D47" w14:textId="77777777" w:rsidR="00E214B1" w:rsidRPr="008E1199" w:rsidRDefault="00E214B1" w:rsidP="002105F9">
                <w:pPr>
                  <w:pStyle w:val="TableTextCentred"/>
                  <w:rPr>
                    <w:lang w:eastAsia="zh-CN"/>
                  </w:rPr>
                </w:pPr>
                <w:r w:rsidRPr="008E1199">
                  <w:rPr>
                    <w:lang w:eastAsia="zh-CN"/>
                  </w:rPr>
                  <w:t>0.71</w:t>
                </w:r>
              </w:p>
            </w:tc>
          </w:tr>
          <w:tr w:rsidR="00E214B1" w:rsidRPr="008E1199" w14:paraId="3D8B6EFD" w14:textId="77777777" w:rsidTr="002105F9">
            <w:trPr>
              <w:cnfStyle w:val="000000100000" w:firstRow="0" w:lastRow="0" w:firstColumn="0" w:lastColumn="0" w:oddVBand="0" w:evenVBand="0" w:oddHBand="1" w:evenHBand="0" w:firstRowFirstColumn="0" w:firstRowLastColumn="0" w:lastRowFirstColumn="0" w:lastRowLastColumn="0"/>
              <w:trHeight w:val="240"/>
            </w:trPr>
            <w:tc>
              <w:tcPr>
                <w:tcW w:w="866" w:type="dxa"/>
                <w:noWrap/>
                <w:hideMark/>
              </w:tcPr>
              <w:p w14:paraId="53402353" w14:textId="77777777" w:rsidR="00E214B1" w:rsidRPr="008E1199" w:rsidRDefault="00E214B1" w:rsidP="002105F9">
                <w:pPr>
                  <w:pStyle w:val="TableText"/>
                  <w:rPr>
                    <w:lang w:eastAsia="zh-CN"/>
                  </w:rPr>
                </w:pPr>
                <w:r w:rsidRPr="008E1199">
                  <w:rPr>
                    <w:lang w:eastAsia="zh-CN"/>
                  </w:rPr>
                  <w:t>225219</w:t>
                </w:r>
              </w:p>
            </w:tc>
            <w:tc>
              <w:tcPr>
                <w:tcW w:w="3272" w:type="dxa"/>
                <w:noWrap/>
                <w:hideMark/>
              </w:tcPr>
              <w:p w14:paraId="5E9818E4" w14:textId="77777777" w:rsidR="00E214B1" w:rsidRPr="008E1199" w:rsidRDefault="00E214B1" w:rsidP="002105F9">
                <w:pPr>
                  <w:pStyle w:val="TableText"/>
                  <w:rPr>
                    <w:lang w:eastAsia="zh-CN"/>
                  </w:rPr>
                </w:pPr>
                <w:r w:rsidRPr="008E1199">
                  <w:rPr>
                    <w:lang w:eastAsia="zh-CN"/>
                  </w:rPr>
                  <w:t>Macalister River @ Glencairn</w:t>
                </w:r>
              </w:p>
            </w:tc>
            <w:tc>
              <w:tcPr>
                <w:tcW w:w="1547" w:type="dxa"/>
                <w:noWrap/>
                <w:hideMark/>
              </w:tcPr>
              <w:p w14:paraId="0BFFD8B2" w14:textId="77777777" w:rsidR="00E214B1" w:rsidRPr="008E1199" w:rsidRDefault="00E214B1" w:rsidP="002105F9">
                <w:pPr>
                  <w:pStyle w:val="TableText"/>
                  <w:rPr>
                    <w:lang w:eastAsia="zh-CN"/>
                  </w:rPr>
                </w:pPr>
                <w:r w:rsidRPr="008E1199">
                  <w:rPr>
                    <w:lang w:eastAsia="zh-CN"/>
                  </w:rPr>
                  <w:t>Thomson River</w:t>
                </w:r>
              </w:p>
            </w:tc>
            <w:tc>
              <w:tcPr>
                <w:tcW w:w="847" w:type="dxa"/>
                <w:noWrap/>
                <w:hideMark/>
              </w:tcPr>
              <w:p w14:paraId="7128CD6C" w14:textId="77777777" w:rsidR="00E214B1" w:rsidRPr="008E1199" w:rsidRDefault="00E214B1" w:rsidP="002105F9">
                <w:pPr>
                  <w:pStyle w:val="TableTextCentred"/>
                  <w:rPr>
                    <w:lang w:eastAsia="zh-CN"/>
                  </w:rPr>
                </w:pPr>
                <w:r w:rsidRPr="008E1199">
                  <w:rPr>
                    <w:lang w:eastAsia="zh-CN"/>
                  </w:rPr>
                  <w:t>0.8</w:t>
                </w:r>
              </w:p>
            </w:tc>
            <w:tc>
              <w:tcPr>
                <w:tcW w:w="848" w:type="dxa"/>
                <w:noWrap/>
                <w:hideMark/>
              </w:tcPr>
              <w:p w14:paraId="455DA13E" w14:textId="77777777" w:rsidR="00E214B1" w:rsidRPr="008E1199" w:rsidRDefault="00E214B1" w:rsidP="002105F9">
                <w:pPr>
                  <w:pStyle w:val="TableTextCentred"/>
                  <w:rPr>
                    <w:lang w:eastAsia="zh-CN"/>
                  </w:rPr>
                </w:pPr>
                <w:r w:rsidRPr="008E1199">
                  <w:rPr>
                    <w:lang w:eastAsia="zh-CN"/>
                  </w:rPr>
                  <w:t>0.81</w:t>
                </w:r>
              </w:p>
            </w:tc>
            <w:tc>
              <w:tcPr>
                <w:tcW w:w="848" w:type="dxa"/>
                <w:noWrap/>
                <w:hideMark/>
              </w:tcPr>
              <w:p w14:paraId="33FFAEDA" w14:textId="77777777" w:rsidR="00E214B1" w:rsidRPr="008E1199" w:rsidRDefault="00E214B1" w:rsidP="002105F9">
                <w:pPr>
                  <w:pStyle w:val="TableTextCentred"/>
                  <w:rPr>
                    <w:lang w:eastAsia="zh-CN"/>
                  </w:rPr>
                </w:pPr>
                <w:r w:rsidRPr="008E1199">
                  <w:rPr>
                    <w:lang w:eastAsia="zh-CN"/>
                  </w:rPr>
                  <w:t>0.42</w:t>
                </w:r>
              </w:p>
            </w:tc>
            <w:tc>
              <w:tcPr>
                <w:tcW w:w="848" w:type="dxa"/>
                <w:noWrap/>
                <w:hideMark/>
              </w:tcPr>
              <w:p w14:paraId="72E3A72D" w14:textId="77777777" w:rsidR="00E214B1" w:rsidRPr="008E1199" w:rsidRDefault="00E214B1" w:rsidP="002105F9">
                <w:pPr>
                  <w:pStyle w:val="TableTextCentred"/>
                  <w:rPr>
                    <w:lang w:eastAsia="zh-CN"/>
                  </w:rPr>
                </w:pPr>
                <w:r w:rsidRPr="008E1199">
                  <w:rPr>
                    <w:lang w:eastAsia="zh-CN"/>
                  </w:rPr>
                  <w:t>0.53</w:t>
                </w:r>
              </w:p>
            </w:tc>
            <w:tc>
              <w:tcPr>
                <w:tcW w:w="848" w:type="dxa"/>
                <w:noWrap/>
                <w:hideMark/>
              </w:tcPr>
              <w:p w14:paraId="22915C37" w14:textId="77777777" w:rsidR="00E214B1" w:rsidRPr="008E1199" w:rsidRDefault="00E214B1" w:rsidP="002105F9">
                <w:pPr>
                  <w:pStyle w:val="TableTextCentred"/>
                  <w:rPr>
                    <w:lang w:eastAsia="zh-CN"/>
                  </w:rPr>
                </w:pPr>
                <w:r w:rsidRPr="008E1199">
                  <w:rPr>
                    <w:lang w:eastAsia="zh-CN"/>
                  </w:rPr>
                  <w:t>0.64</w:t>
                </w:r>
              </w:p>
            </w:tc>
          </w:tr>
          <w:tr w:rsidR="00E214B1" w:rsidRPr="008E1199" w14:paraId="70F92D6B" w14:textId="77777777" w:rsidTr="002105F9">
            <w:trPr>
              <w:cnfStyle w:val="000000010000" w:firstRow="0" w:lastRow="0" w:firstColumn="0" w:lastColumn="0" w:oddVBand="0" w:evenVBand="0" w:oddHBand="0" w:evenHBand="1" w:firstRowFirstColumn="0" w:firstRowLastColumn="0" w:lastRowFirstColumn="0" w:lastRowLastColumn="0"/>
              <w:trHeight w:val="240"/>
            </w:trPr>
            <w:tc>
              <w:tcPr>
                <w:tcW w:w="866" w:type="dxa"/>
                <w:noWrap/>
                <w:hideMark/>
              </w:tcPr>
              <w:p w14:paraId="292DC4EA" w14:textId="77777777" w:rsidR="00E214B1" w:rsidRPr="008E1199" w:rsidRDefault="00E214B1" w:rsidP="002105F9">
                <w:pPr>
                  <w:pStyle w:val="TableText"/>
                  <w:rPr>
                    <w:lang w:eastAsia="zh-CN"/>
                  </w:rPr>
                </w:pPr>
                <w:r w:rsidRPr="008E1199">
                  <w:rPr>
                    <w:lang w:eastAsia="zh-CN"/>
                  </w:rPr>
                  <w:t>225230</w:t>
                </w:r>
              </w:p>
            </w:tc>
            <w:tc>
              <w:tcPr>
                <w:tcW w:w="3272" w:type="dxa"/>
                <w:noWrap/>
                <w:hideMark/>
              </w:tcPr>
              <w:p w14:paraId="5BE81927" w14:textId="77777777" w:rsidR="00E214B1" w:rsidRPr="008E1199" w:rsidRDefault="00E214B1" w:rsidP="002105F9">
                <w:pPr>
                  <w:pStyle w:val="TableText"/>
                  <w:rPr>
                    <w:lang w:eastAsia="zh-CN"/>
                  </w:rPr>
                </w:pPr>
                <w:r w:rsidRPr="008E1199">
                  <w:rPr>
                    <w:lang w:eastAsia="zh-CN"/>
                  </w:rPr>
                  <w:t>Glenmaggie Creek @ The Gorge</w:t>
                </w:r>
              </w:p>
            </w:tc>
            <w:tc>
              <w:tcPr>
                <w:tcW w:w="1547" w:type="dxa"/>
                <w:noWrap/>
                <w:hideMark/>
              </w:tcPr>
              <w:p w14:paraId="7219C654" w14:textId="77777777" w:rsidR="00E214B1" w:rsidRPr="008E1199" w:rsidRDefault="00E214B1" w:rsidP="002105F9">
                <w:pPr>
                  <w:pStyle w:val="TableText"/>
                  <w:rPr>
                    <w:lang w:eastAsia="zh-CN"/>
                  </w:rPr>
                </w:pPr>
                <w:r w:rsidRPr="008E1199">
                  <w:rPr>
                    <w:lang w:eastAsia="zh-CN"/>
                  </w:rPr>
                  <w:t>Thomson River</w:t>
                </w:r>
              </w:p>
            </w:tc>
            <w:tc>
              <w:tcPr>
                <w:tcW w:w="847" w:type="dxa"/>
                <w:noWrap/>
                <w:hideMark/>
              </w:tcPr>
              <w:p w14:paraId="61DA8A90" w14:textId="77777777" w:rsidR="00E214B1" w:rsidRPr="008E1199" w:rsidRDefault="00E214B1" w:rsidP="002105F9">
                <w:pPr>
                  <w:pStyle w:val="TableTextCentred"/>
                  <w:rPr>
                    <w:lang w:eastAsia="zh-CN"/>
                  </w:rPr>
                </w:pPr>
                <w:r w:rsidRPr="008E1199">
                  <w:rPr>
                    <w:lang w:eastAsia="zh-CN"/>
                  </w:rPr>
                  <w:t>0.75</w:t>
                </w:r>
              </w:p>
            </w:tc>
            <w:tc>
              <w:tcPr>
                <w:tcW w:w="848" w:type="dxa"/>
                <w:noWrap/>
                <w:hideMark/>
              </w:tcPr>
              <w:p w14:paraId="18028E82" w14:textId="77777777" w:rsidR="00E214B1" w:rsidRPr="008E1199" w:rsidRDefault="00E214B1" w:rsidP="002105F9">
                <w:pPr>
                  <w:pStyle w:val="TableTextCentred"/>
                  <w:rPr>
                    <w:lang w:eastAsia="zh-CN"/>
                  </w:rPr>
                </w:pPr>
                <w:r w:rsidRPr="008E1199">
                  <w:rPr>
                    <w:lang w:eastAsia="zh-CN"/>
                  </w:rPr>
                  <w:t>0.8</w:t>
                </w:r>
              </w:p>
            </w:tc>
            <w:tc>
              <w:tcPr>
                <w:tcW w:w="848" w:type="dxa"/>
                <w:noWrap/>
                <w:hideMark/>
              </w:tcPr>
              <w:p w14:paraId="3521BCB0" w14:textId="77777777" w:rsidR="00E214B1" w:rsidRPr="008E1199" w:rsidRDefault="00E214B1" w:rsidP="002105F9">
                <w:pPr>
                  <w:pStyle w:val="TableTextCentred"/>
                  <w:rPr>
                    <w:lang w:eastAsia="zh-CN"/>
                  </w:rPr>
                </w:pPr>
                <w:r w:rsidRPr="008E1199">
                  <w:rPr>
                    <w:lang w:eastAsia="zh-CN"/>
                  </w:rPr>
                  <w:t>0.67</w:t>
                </w:r>
              </w:p>
            </w:tc>
            <w:tc>
              <w:tcPr>
                <w:tcW w:w="848" w:type="dxa"/>
                <w:noWrap/>
                <w:hideMark/>
              </w:tcPr>
              <w:p w14:paraId="6A506CE6" w14:textId="77777777" w:rsidR="00E214B1" w:rsidRPr="008E1199" w:rsidRDefault="00E214B1" w:rsidP="002105F9">
                <w:pPr>
                  <w:pStyle w:val="TableTextCentred"/>
                  <w:rPr>
                    <w:lang w:eastAsia="zh-CN"/>
                  </w:rPr>
                </w:pPr>
                <w:r w:rsidRPr="008E1199">
                  <w:rPr>
                    <w:lang w:eastAsia="zh-CN"/>
                  </w:rPr>
                  <w:t>0.71</w:t>
                </w:r>
              </w:p>
            </w:tc>
            <w:tc>
              <w:tcPr>
                <w:tcW w:w="848" w:type="dxa"/>
                <w:noWrap/>
                <w:hideMark/>
              </w:tcPr>
              <w:p w14:paraId="2A6E9FE7" w14:textId="77777777" w:rsidR="00E214B1" w:rsidRPr="008E1199" w:rsidRDefault="00E214B1" w:rsidP="002105F9">
                <w:pPr>
                  <w:pStyle w:val="TableTextCentred"/>
                  <w:rPr>
                    <w:lang w:eastAsia="zh-CN"/>
                  </w:rPr>
                </w:pPr>
                <w:r w:rsidRPr="008E1199">
                  <w:rPr>
                    <w:lang w:eastAsia="zh-CN"/>
                  </w:rPr>
                  <w:t>0.73</w:t>
                </w:r>
              </w:p>
            </w:tc>
          </w:tr>
        </w:tbl>
        <w:p w14:paraId="22504D2C" w14:textId="77777777" w:rsidR="00E214B1" w:rsidRPr="003616AD" w:rsidRDefault="00E214B1" w:rsidP="00E214B1">
          <w:pPr>
            <w:pStyle w:val="Heading4"/>
            <w:rPr>
              <w:lang w:val="en-US"/>
            </w:rPr>
          </w:pPr>
          <w:bookmarkStart w:id="537" w:name="_Toc420316808"/>
          <w:bookmarkStart w:id="538" w:name="_Toc497908623"/>
          <w:r w:rsidRPr="003616AD">
            <w:rPr>
              <w:lang w:val="en-US"/>
            </w:rPr>
            <w:t>Gaps</w:t>
          </w:r>
          <w:bookmarkEnd w:id="537"/>
          <w:bookmarkEnd w:id="538"/>
        </w:p>
        <w:p w14:paraId="1A408BA3" w14:textId="04FD5F62" w:rsidR="00AB2194" w:rsidRDefault="00AB2194" w:rsidP="00AB2194">
          <w:pPr>
            <w:autoSpaceDE w:val="0"/>
            <w:autoSpaceDN w:val="0"/>
            <w:adjustRightInd w:val="0"/>
            <w:spacing w:after="180"/>
            <w:rPr>
              <w:rFonts w:ascii="Arial" w:hAnsi="Arial" w:cs="Arial"/>
            </w:rPr>
          </w:pPr>
          <w:r w:rsidRPr="003F6DE5">
            <w:rPr>
              <w:lang w:val="en-US"/>
            </w:rPr>
            <w:t>Data and knowledge gaps related to surface water</w:t>
          </w:r>
          <w:r w:rsidR="00465BC1">
            <w:rPr>
              <w:lang w:val="en-US"/>
            </w:rPr>
            <w:t xml:space="preserve"> - </w:t>
          </w:r>
          <w:r w:rsidRPr="003F6DE5">
            <w:rPr>
              <w:lang w:val="en-US"/>
            </w:rPr>
            <w:t>groundwater interactions that could potentially influence achieving realistic simulation and modelling based analysis include</w:t>
          </w:r>
          <w:r>
            <w:rPr>
              <w:rFonts w:ascii="Arial" w:hAnsi="Arial" w:cs="Arial"/>
            </w:rPr>
            <w:t>:</w:t>
          </w:r>
        </w:p>
        <w:p w14:paraId="3939B32C" w14:textId="200258F0" w:rsidR="00AB2194" w:rsidRPr="00C30136" w:rsidRDefault="00AB2194" w:rsidP="00C30136">
          <w:pPr>
            <w:pStyle w:val="ListParagraph"/>
          </w:pPr>
          <w:r w:rsidRPr="00C30136">
            <w:t>A significant number of stream gauges having a large amount of missing or low quality streamflow data</w:t>
          </w:r>
          <w:r w:rsidR="00E81A44">
            <w:t xml:space="preserve">. </w:t>
          </w:r>
        </w:p>
        <w:p w14:paraId="759B7958" w14:textId="77777777" w:rsidR="00AB2194" w:rsidRPr="00C30136" w:rsidRDefault="00AB2194" w:rsidP="00C30136">
          <w:pPr>
            <w:pStyle w:val="ListParagraph"/>
          </w:pPr>
          <w:r w:rsidRPr="00C30136">
            <w:t>Only a small proportion of the main stems of the major rivers have a groundwater observation bore suitably located adjacent to the river to enable the assessment of a groundwater level–river relationship.</w:t>
          </w:r>
        </w:p>
        <w:p w14:paraId="688B276B" w14:textId="77777777" w:rsidR="00AB2194" w:rsidRPr="00C30136" w:rsidRDefault="00AB2194" w:rsidP="00C30136">
          <w:pPr>
            <w:pStyle w:val="ListParagraph"/>
          </w:pPr>
          <w:r w:rsidRPr="00C30136">
            <w:t>There is limited water chemistry information available for selected stream gauges and groundwater observation bores to quantify surface water – groundwater interactions.</w:t>
          </w:r>
        </w:p>
        <w:p w14:paraId="3D7416DA" w14:textId="21F8756A" w:rsidR="00AB2194" w:rsidRPr="00C30136" w:rsidRDefault="00AB2194" w:rsidP="00C30136">
          <w:pPr>
            <w:pStyle w:val="ListParagraph"/>
          </w:pPr>
          <w:r w:rsidRPr="00C30136">
            <w:t>It is recommended that a standardised method of estimating baseflow be developed</w:t>
          </w:r>
          <w:r w:rsidR="00E81A44">
            <w:t xml:space="preserve">. </w:t>
          </w:r>
          <w:r w:rsidRPr="00C30136">
            <w:t>To date numerous methods have been applied resulting in variations in predicted contribution of groundwater to streamflow</w:t>
          </w:r>
          <w:r w:rsidR="00E81A44">
            <w:t xml:space="preserve">. </w:t>
          </w:r>
          <w:r w:rsidRPr="00C30136">
            <w:t>Given that baseflow is often used to calibrate both groundwater and river routing models, it may be necessary to further invest in the development of an agreed baseflow estimation approach.</w:t>
          </w:r>
        </w:p>
        <w:p w14:paraId="1A07AB7D" w14:textId="00C38EB0" w:rsidR="002105F9" w:rsidRDefault="002105F9" w:rsidP="00624182">
          <w:pPr>
            <w:pStyle w:val="BodyText"/>
          </w:pPr>
        </w:p>
        <w:p w14:paraId="3B00913C" w14:textId="7C164CFE" w:rsidR="002105F9" w:rsidRDefault="002105F9" w:rsidP="00624182">
          <w:pPr>
            <w:pStyle w:val="BodyText"/>
          </w:pPr>
        </w:p>
        <w:p w14:paraId="7E94AA60" w14:textId="77777777" w:rsidR="002105F9" w:rsidRDefault="002105F9" w:rsidP="00624182">
          <w:pPr>
            <w:pStyle w:val="BodyText"/>
            <w:sectPr w:rsidR="002105F9" w:rsidSect="00624182">
              <w:pgSz w:w="11906" w:h="16838" w:code="9"/>
              <w:pgMar w:top="1247" w:right="1134" w:bottom="1134" w:left="1134" w:header="510" w:footer="624" w:gutter="0"/>
              <w:cols w:space="284"/>
              <w:docGrid w:linePitch="360"/>
            </w:sectPr>
          </w:pPr>
        </w:p>
        <w:p w14:paraId="31B37BD0" w14:textId="77777777" w:rsidR="0020640C" w:rsidRDefault="0020640C">
          <w:pPr>
            <w:pStyle w:val="Heading4notnumbered"/>
          </w:pPr>
          <w:bookmarkStart w:id="539" w:name="_Toc497908624"/>
          <w:r>
            <w:t>References</w:t>
          </w:r>
          <w:bookmarkEnd w:id="539"/>
        </w:p>
        <w:p w14:paraId="31B37BD1" w14:textId="716A9A6A" w:rsidR="000121DB" w:rsidRDefault="000121DB" w:rsidP="000121DB">
          <w:pPr>
            <w:pStyle w:val="References"/>
          </w:pPr>
          <w:r w:rsidRPr="00D9410D">
            <w:t xml:space="preserve">Aldrick JM, Hook RA, van de Graaf RM, Nicholson BM, O'Beirne DA and Schoknecht NR (1988) </w:t>
          </w:r>
          <w:hyperlink r:id="rId76" w:history="1">
            <w:r w:rsidRPr="00D9410D">
              <w:t xml:space="preserve">A Study of the Land in the Catchment to the Gippsland Lakes, Volume 1. </w:t>
            </w:r>
          </w:hyperlink>
          <w:hyperlink r:id="rId77" w:history="1">
            <w:r w:rsidRPr="00D9410D">
              <w:t>Technical Communication No. 17.</w:t>
            </w:r>
          </w:hyperlink>
          <w:r w:rsidRPr="00D9410D">
            <w:t xml:space="preserve"> former Land &amp; Catchment Protection Branch, Dept. Conservation </w:t>
          </w:r>
          <w:r>
            <w:t>and</w:t>
          </w:r>
          <w:r w:rsidRPr="00D9410D">
            <w:t xml:space="preserve"> Natural Resources.</w:t>
          </w:r>
        </w:p>
        <w:p w14:paraId="31B37BD2" w14:textId="77777777" w:rsidR="000121DB" w:rsidRDefault="000121DB" w:rsidP="000121DB">
          <w:pPr>
            <w:pStyle w:val="References"/>
          </w:pPr>
          <w:r w:rsidRPr="00D9410D">
            <w:t xml:space="preserve">Aldrick JM, Hook RA, van de Graaf RHM, Nicholson BM, O'Beirne DA and Schoknect NR (1992) </w:t>
          </w:r>
          <w:hyperlink r:id="rId78" w:history="1">
            <w:r w:rsidRPr="00D9410D">
              <w:t>A Study of the Land in the Catchment to the Gippsland Lakes, Volume 2.</w:t>
            </w:r>
          </w:hyperlink>
          <w:r>
            <w:t xml:space="preserve"> </w:t>
          </w:r>
          <w:hyperlink r:id="rId79" w:history="1">
            <w:r w:rsidRPr="00D9410D">
              <w:t>Technical Communication No. 17.</w:t>
            </w:r>
          </w:hyperlink>
          <w:r w:rsidRPr="00D9410D">
            <w:t xml:space="preserve">, former Land &amp; Catchment Protection Branch, Dept. Conservation </w:t>
          </w:r>
          <w:r>
            <w:t>and</w:t>
          </w:r>
          <w:r w:rsidRPr="00D9410D">
            <w:t xml:space="preserve"> Natural Resources.</w:t>
          </w:r>
        </w:p>
        <w:p w14:paraId="2E9ECA1B" w14:textId="40721DFA" w:rsidR="00233DAC" w:rsidRPr="00233DAC" w:rsidRDefault="00233DAC" w:rsidP="00D45B40">
          <w:pPr>
            <w:pStyle w:val="References"/>
          </w:pPr>
          <w:r>
            <w:t>Arnold JG, Allen PM, Muttiah R and Bernhardt G (1995) Automated base flow separation and recession analysis techniques, Groundwater, 33,6 1010-1018.</w:t>
          </w:r>
        </w:p>
        <w:p w14:paraId="31B37BD3" w14:textId="77777777" w:rsidR="008E1279" w:rsidRPr="008E1279" w:rsidRDefault="008E1279" w:rsidP="008E1279">
          <w:pPr>
            <w:pStyle w:val="References"/>
          </w:pPr>
          <w:r>
            <w:t>Beverly (2012) Sensitivity of farming system models to soil hydraulic properties, Department of Primary Industries, Victoria, pp56.</w:t>
          </w:r>
        </w:p>
        <w:p w14:paraId="20225366" w14:textId="74F4DA8E" w:rsidR="00E23AE1" w:rsidRDefault="00C30136" w:rsidP="004D0FE0">
          <w:pPr>
            <w:pStyle w:val="References"/>
          </w:pPr>
          <w:r>
            <w:t>Blevin</w:t>
          </w:r>
          <w:r w:rsidR="00E23AE1">
            <w:t xml:space="preserve"> J, C</w:t>
          </w:r>
          <w:r>
            <w:t xml:space="preserve">athro </w:t>
          </w:r>
          <w:r w:rsidR="00E23AE1">
            <w:t>D, N</w:t>
          </w:r>
          <w:r>
            <w:t xml:space="preserve">elson </w:t>
          </w:r>
          <w:r w:rsidR="00E23AE1">
            <w:t>G, V</w:t>
          </w:r>
          <w:r>
            <w:t xml:space="preserve">izy </w:t>
          </w:r>
          <w:r w:rsidR="00E23AE1">
            <w:t xml:space="preserve">J </w:t>
          </w:r>
          <w:r w:rsidR="00C6430A">
            <w:t xml:space="preserve">and </w:t>
          </w:r>
          <w:r w:rsidR="00E23AE1">
            <w:t xml:space="preserve"> L</w:t>
          </w:r>
          <w:r>
            <w:t xml:space="preserve">ee </w:t>
          </w:r>
          <w:r w:rsidR="00E23AE1">
            <w:t>J D</w:t>
          </w:r>
          <w:r w:rsidR="00E23AE1" w:rsidRPr="00E2323A">
            <w:t xml:space="preserve">, </w:t>
          </w:r>
          <w:r w:rsidR="00E23AE1">
            <w:t>(</w:t>
          </w:r>
          <w:r w:rsidR="00E23AE1" w:rsidRPr="00E2323A">
            <w:t>2013</w:t>
          </w:r>
          <w:r w:rsidR="00E23AE1">
            <w:t>)</w:t>
          </w:r>
          <w:r w:rsidR="00E23AE1" w:rsidRPr="00E2323A">
            <w:t xml:space="preserve"> Survey GDPI10 Interpretation Project, Southern Flank, Gippsland Basin. VicGCS Report 8, Departme</w:t>
          </w:r>
          <w:r w:rsidR="00E23AE1">
            <w:t>nt of Primary Industries, 246 p</w:t>
          </w:r>
          <w:r w:rsidR="00E23AE1" w:rsidRPr="00E2323A">
            <w:t>, Appendix 1-8.</w:t>
          </w:r>
        </w:p>
        <w:p w14:paraId="54298ADF" w14:textId="77777777" w:rsidR="00E23AE1" w:rsidRDefault="00E23AE1" w:rsidP="00E23AE1">
          <w:pPr>
            <w:pStyle w:val="References"/>
          </w:pPr>
          <w:r w:rsidRPr="003A050F">
            <w:t xml:space="preserve">BRS </w:t>
          </w:r>
          <w:r>
            <w:t>(</w:t>
          </w:r>
          <w:r w:rsidRPr="003A050F">
            <w:t>2006</w:t>
          </w:r>
          <w:r>
            <w:t>)</w:t>
          </w:r>
          <w:r w:rsidRPr="003A050F">
            <w:t xml:space="preserve"> Guidelines for land use mapping in Australia: principles, procedures and definitions (3rd edn.), Australia, Bureau of Rural Science, Canberra, 83pp.</w:t>
          </w:r>
        </w:p>
        <w:p w14:paraId="5FE62627" w14:textId="4C292E67" w:rsidR="00E23AE1" w:rsidRDefault="00E23AE1" w:rsidP="004D0FE0">
          <w:pPr>
            <w:pStyle w:val="References"/>
          </w:pPr>
          <w:r>
            <w:t>Constantine A</w:t>
          </w:r>
          <w:r w:rsidR="00C30136">
            <w:t xml:space="preserve"> </w:t>
          </w:r>
          <w:r>
            <w:t>(2001) Sedimentology, Stratigraphy and Palaeoenvironment of the Upper Jurassic Lower Cretaceous Non-Marine Strzelecki Group, Gippsland Basin, Southern Australia, PhD Thesis, Monash University</w:t>
          </w:r>
        </w:p>
        <w:p w14:paraId="21BA7E86" w14:textId="2F4814D1" w:rsidR="00E23AE1" w:rsidRDefault="00E23AE1" w:rsidP="00E23AE1">
          <w:pPr>
            <w:pStyle w:val="References"/>
          </w:pPr>
          <w:r w:rsidRPr="00C04D61">
            <w:t xml:space="preserve">DSE (2011) </w:t>
          </w:r>
          <w:r>
            <w:t xml:space="preserve">Pump Test Database Project - Development Protocols and User Notes February 2011. Unpublished report, </w:t>
          </w:r>
          <w:r w:rsidRPr="00C04D61">
            <w:t>Department of Sustainability and Environment</w:t>
          </w:r>
          <w:r>
            <w:t>.</w:t>
          </w:r>
          <w:r w:rsidRPr="00E9475C">
            <w:t xml:space="preserve"> </w:t>
          </w:r>
        </w:p>
        <w:p w14:paraId="12BF6A41" w14:textId="580AB07A" w:rsidR="00E23AE1" w:rsidRPr="009117E1" w:rsidRDefault="00E23AE1" w:rsidP="00E23AE1">
          <w:pPr>
            <w:pStyle w:val="References"/>
          </w:pPr>
          <w:r>
            <w:t>DSE (2012</w:t>
          </w:r>
          <w:r w:rsidR="003776E5">
            <w:t>a</w:t>
          </w:r>
          <w:r>
            <w:t>) Product Description VICMAP Hydro, Spatial Information Infrastructure, Department of Sustainability and Environment, Document version 5.4, Feb 2012, pp72.</w:t>
          </w:r>
        </w:p>
        <w:p w14:paraId="77A93C99" w14:textId="62E60626" w:rsidR="003776E5" w:rsidRDefault="003776E5" w:rsidP="003776E5">
          <w:pPr>
            <w:pStyle w:val="References"/>
          </w:pPr>
          <w:r w:rsidRPr="006F1048">
            <w:t xml:space="preserve">DSE </w:t>
          </w:r>
          <w:r>
            <w:t>(</w:t>
          </w:r>
          <w:r w:rsidRPr="006F1048">
            <w:t>2012</w:t>
          </w:r>
          <w:r>
            <w:t>b)</w:t>
          </w:r>
          <w:r w:rsidRPr="006F1048">
            <w:t xml:space="preserve"> Victorian groundwater-surface water interaction spatial data. Compiled by Department of Sustainability and Environment for the Secure Allocation, Future Entitlements (SAFE) Project.</w:t>
          </w:r>
        </w:p>
        <w:p w14:paraId="0A94AEC1" w14:textId="4940B7FB" w:rsidR="00E23AE1" w:rsidRPr="004430A8" w:rsidRDefault="00E23AE1" w:rsidP="00E23AE1">
          <w:pPr>
            <w:pStyle w:val="BodyText"/>
          </w:pPr>
          <w:r w:rsidRPr="004C69FC">
            <w:t>DEPI (2014</w:t>
          </w:r>
          <w:r w:rsidR="003776E5">
            <w:t>a</w:t>
          </w:r>
          <w:r w:rsidRPr="004C69FC">
            <w:t xml:space="preserve">) Victorian Water Management Information System. Victorian Government. &lt; </w:t>
          </w:r>
          <w:hyperlink r:id="rId80" w:history="1">
            <w:r w:rsidRPr="004C69FC">
              <w:rPr>
                <w:rStyle w:val="Hyperlink"/>
              </w:rPr>
              <w:t>http://data.water.vic.gov.au/monitoring.htm</w:t>
            </w:r>
          </w:hyperlink>
          <w:r w:rsidRPr="004C69FC">
            <w:t>, June 2014)</w:t>
          </w:r>
        </w:p>
        <w:p w14:paraId="029C68B2" w14:textId="1ED38306" w:rsidR="003776E5" w:rsidRDefault="003776E5" w:rsidP="003776E5">
          <w:pPr>
            <w:pStyle w:val="References"/>
          </w:pPr>
          <w:r>
            <w:t>DEPI (2014b) Water Monitoring Data Explanatory Notes, Victorian Department of Environment and Primary Industries, 25pp.</w:t>
          </w:r>
        </w:p>
        <w:p w14:paraId="1B52858E" w14:textId="2769BFA3" w:rsidR="00E23AE1" w:rsidRDefault="00E23AE1" w:rsidP="004D0FE0">
          <w:pPr>
            <w:pStyle w:val="References"/>
          </w:pPr>
          <w:r>
            <w:t xml:space="preserve">FitzGerald, D, Paterson, R, </w:t>
          </w:r>
          <w:r w:rsidR="00C6430A">
            <w:t>and</w:t>
          </w:r>
          <w:r>
            <w:t xml:space="preserve"> Skladzien, PB, (2009)</w:t>
          </w:r>
          <w:r w:rsidRPr="00BB7444">
            <w:t xml:space="preserve"> Isostatic a</w:t>
          </w:r>
          <w:r>
            <w:t xml:space="preserve">nd decompensative correction of </w:t>
          </w:r>
          <w:r w:rsidRPr="00BB7444">
            <w:t>Victorian gravity data. GeoScience Victoria 3D Victoria Report 3. Department of Primary Industries.</w:t>
          </w:r>
        </w:p>
        <w:p w14:paraId="02393005" w14:textId="77777777" w:rsidR="00E23AE1" w:rsidRPr="00F4404F" w:rsidRDefault="00E23AE1" w:rsidP="004D0FE0">
          <w:pPr>
            <w:pStyle w:val="References"/>
          </w:pPr>
          <w:r w:rsidRPr="00F4404F">
            <w:t xml:space="preserve">Gallant JC, Dowling TI, Read AM, Wilson N, Tickle P </w:t>
          </w:r>
          <w:r>
            <w:t xml:space="preserve">and </w:t>
          </w:r>
          <w:r w:rsidRPr="00F4404F">
            <w:t>Inskeep C</w:t>
          </w:r>
          <w:r>
            <w:t xml:space="preserve"> (</w:t>
          </w:r>
          <w:r w:rsidRPr="00F4404F">
            <w:t>2011</w:t>
          </w:r>
          <w:r>
            <w:t>)</w:t>
          </w:r>
          <w:r w:rsidRPr="00F4404F">
            <w:t xml:space="preserve"> 1 second SRTM Derived Digital Elevation Models User Guide. Geoscience Australia www.ga.gov.au/topographic-mapping/digital-elevation-data.html</w:t>
          </w:r>
        </w:p>
        <w:p w14:paraId="47DA54D4" w14:textId="1EE99A8C" w:rsidR="00E23AE1" w:rsidRDefault="00E23AE1" w:rsidP="004D0FE0">
          <w:pPr>
            <w:pStyle w:val="References"/>
          </w:pPr>
          <w:r>
            <w:t>GHD (2011) Latrobe Valley Coal Model completion report. A report prepared by GHD for Clean Coal Victoria, the Department of Primary Industries.</w:t>
          </w:r>
        </w:p>
        <w:p w14:paraId="6CE7E441" w14:textId="02DAA788" w:rsidR="00E23AE1" w:rsidRDefault="00E23AE1" w:rsidP="004D0FE0">
          <w:pPr>
            <w:pStyle w:val="References"/>
          </w:pPr>
          <w:r>
            <w:t>GHD (2012a)</w:t>
          </w:r>
          <w:r w:rsidR="00E81A44">
            <w:t xml:space="preserve"> </w:t>
          </w:r>
          <w:r>
            <w:t>West Gippsland CMA Groundwater Model-Transient Model Development Report</w:t>
          </w:r>
          <w:r w:rsidR="00E81A44">
            <w:t xml:space="preserve">. </w:t>
          </w:r>
          <w:r>
            <w:t>An unpublished report for the Dept. of Sustainability and Environment, May 2010, pp.118.</w:t>
          </w:r>
        </w:p>
        <w:p w14:paraId="544EF6C6" w14:textId="1959C880" w:rsidR="003776E5" w:rsidRDefault="00E23AE1" w:rsidP="004D0FE0">
          <w:pPr>
            <w:pStyle w:val="References"/>
          </w:pPr>
          <w:r>
            <w:t>GHD (2012b)</w:t>
          </w:r>
          <w:r w:rsidR="00E81A44">
            <w:t xml:space="preserve"> </w:t>
          </w:r>
          <w:r>
            <w:t>East Gippsland CMA Groundwater Model-Transient Model Development Report</w:t>
          </w:r>
          <w:r w:rsidR="00E81A44">
            <w:t xml:space="preserve">. </w:t>
          </w:r>
          <w:r>
            <w:t>An unpublished report prepared by GHD for the Dept. of Sustainability and Environment, May 2010, pp.136.</w:t>
          </w:r>
          <w:r w:rsidR="003776E5" w:rsidRPr="003776E5">
            <w:t xml:space="preserve"> </w:t>
          </w:r>
        </w:p>
        <w:p w14:paraId="580A2860" w14:textId="246DA3E8" w:rsidR="003776E5" w:rsidRDefault="003776E5" w:rsidP="004D0FE0">
          <w:pPr>
            <w:pStyle w:val="References"/>
          </w:pPr>
          <w:r>
            <w:t>GHD (</w:t>
          </w:r>
          <w:r w:rsidRPr="008E2CD3">
            <w:t>2012</w:t>
          </w:r>
          <w:r>
            <w:t>c)</w:t>
          </w:r>
          <w:r w:rsidRPr="008E2CD3">
            <w:t xml:space="preserve"> Development of State Wide 3D Aquifer Surfaces. Report prepared by GHD for Department of Sustainability and Environment for the Secure Allocation, Future Entitlements </w:t>
          </w:r>
          <w:r w:rsidR="00C30136">
            <w:t xml:space="preserve">(SAFE) Project, </w:t>
          </w:r>
          <w:r>
            <w:t>May 2012, pp. 11</w:t>
          </w:r>
          <w:r w:rsidRPr="008E2CD3">
            <w:t>6.</w:t>
          </w:r>
        </w:p>
        <w:p w14:paraId="60807AA4" w14:textId="376EE87E" w:rsidR="00E23AE1" w:rsidRDefault="00C30136" w:rsidP="004D0FE0">
          <w:pPr>
            <w:pStyle w:val="References"/>
          </w:pPr>
          <w:r>
            <w:t xml:space="preserve">GSV (2014) </w:t>
          </w:r>
          <w:r w:rsidR="00E23AE1">
            <w:t>Victorian dbMap database</w:t>
          </w:r>
          <w:r w:rsidR="00E81A44">
            <w:t xml:space="preserve">. </w:t>
          </w:r>
          <w:r w:rsidR="00E23AE1">
            <w:t>Geological Survey of Victoria. Viewed 1 June 2014.</w:t>
          </w:r>
        </w:p>
        <w:p w14:paraId="0156E80F" w14:textId="30D70AA1" w:rsidR="003776E5" w:rsidRDefault="00C30136" w:rsidP="004D0FE0">
          <w:pPr>
            <w:pStyle w:val="References"/>
          </w:pPr>
          <w:r>
            <w:t>Hofmann H</w:t>
          </w:r>
          <w:r w:rsidR="003776E5" w:rsidRPr="006F1048">
            <w:t xml:space="preserve"> </w:t>
          </w:r>
          <w:r>
            <w:t>(2011)</w:t>
          </w:r>
          <w:r w:rsidR="003776E5" w:rsidRPr="006F1048">
            <w:t xml:space="preserve"> Understanding connectivity within groundwater systems and between groundwater and rivers</w:t>
          </w:r>
          <w:r w:rsidR="00E055C9">
            <w:t>.</w:t>
          </w:r>
          <w:r w:rsidR="003776E5" w:rsidRPr="006F1048">
            <w:t xml:space="preserve"> PhD Thesis, Monash University, Clayton, Victoria.</w:t>
          </w:r>
        </w:p>
        <w:p w14:paraId="31B37BD7" w14:textId="25C3D272" w:rsidR="000121DB" w:rsidRPr="00367D6E" w:rsidRDefault="000121DB" w:rsidP="004D0FE0">
          <w:pPr>
            <w:pStyle w:val="References"/>
          </w:pPr>
          <w:r w:rsidRPr="00367D6E">
            <w:t>Hutchinson MF</w:t>
          </w:r>
          <w:r>
            <w:t xml:space="preserve"> (</w:t>
          </w:r>
          <w:r w:rsidRPr="00367D6E">
            <w:t>2001</w:t>
          </w:r>
          <w:r>
            <w:t>)</w:t>
          </w:r>
          <w:r w:rsidRPr="00367D6E">
            <w:t xml:space="preserve"> ANUClim Version 5.1, [Online] Available at </w:t>
          </w:r>
          <w:hyperlink r:id="rId81" w:history="1">
            <w:r w:rsidRPr="009C29BC">
              <w:rPr>
                <w:rStyle w:val="Hyperlink"/>
              </w:rPr>
              <w:t>http://cres.anu.edu.au/outputs/anuclim.php</w:t>
            </w:r>
          </w:hyperlink>
          <w:r w:rsidRPr="00367D6E">
            <w:t xml:space="preserve"> (verified 29 July 2004).</w:t>
          </w:r>
        </w:p>
        <w:p w14:paraId="31B37BD8" w14:textId="72EA0664" w:rsidR="000121DB" w:rsidRDefault="000121DB" w:rsidP="004D0FE0">
          <w:pPr>
            <w:pStyle w:val="References"/>
          </w:pPr>
          <w:r w:rsidRPr="00D33464">
            <w:t>Jeffrey S, Carter J, Moodie</w:t>
          </w:r>
          <w:r>
            <w:t xml:space="preserve"> </w:t>
          </w:r>
          <w:r w:rsidRPr="00D33464">
            <w:t>K</w:t>
          </w:r>
          <w:r>
            <w:t xml:space="preserve"> and </w:t>
          </w:r>
          <w:r w:rsidRPr="00D33464">
            <w:t>Beswick A</w:t>
          </w:r>
          <w:r>
            <w:t xml:space="preserve"> (</w:t>
          </w:r>
          <w:r w:rsidRPr="00D33464">
            <w:t>2001</w:t>
          </w:r>
          <w:r>
            <w:t>)</w:t>
          </w:r>
          <w:r w:rsidRPr="00D33464">
            <w:t xml:space="preserve"> Using spati</w:t>
          </w:r>
          <w:r w:rsidR="00E04E60">
            <w:t xml:space="preserve">al interpolation to construct a </w:t>
          </w:r>
          <w:r w:rsidRPr="00D33464">
            <w:t>comprehensive archive of Australian climate data. Environmental Modelling and Software 16, 309 330.</w:t>
          </w:r>
        </w:p>
        <w:p w14:paraId="2999515A" w14:textId="44BFA013" w:rsidR="00E23AE1" w:rsidRDefault="00E23AE1" w:rsidP="004D0FE0">
          <w:pPr>
            <w:pStyle w:val="References"/>
          </w:pPr>
          <w:r w:rsidRPr="00A22261">
            <w:t>K</w:t>
          </w:r>
          <w:r>
            <w:t>eetley</w:t>
          </w:r>
          <w:r w:rsidRPr="00A22261">
            <w:t xml:space="preserve"> J, N</w:t>
          </w:r>
          <w:r>
            <w:t>ourollah</w:t>
          </w:r>
          <w:r w:rsidRPr="00A22261">
            <w:t xml:space="preserve"> M, T</w:t>
          </w:r>
          <w:r>
            <w:t>ait</w:t>
          </w:r>
          <w:r w:rsidRPr="00A22261">
            <w:t xml:space="preserve"> A, H</w:t>
          </w:r>
          <w:r>
            <w:t>offman</w:t>
          </w:r>
          <w:r w:rsidRPr="00A22261">
            <w:t xml:space="preserve"> N, H</w:t>
          </w:r>
          <w:r>
            <w:t>all</w:t>
          </w:r>
          <w:r w:rsidRPr="00A22261">
            <w:t xml:space="preserve"> M </w:t>
          </w:r>
          <w:r w:rsidR="00C6430A">
            <w:t>and</w:t>
          </w:r>
          <w:r w:rsidRPr="00A22261">
            <w:t xml:space="preserve"> A</w:t>
          </w:r>
          <w:r>
            <w:t>squith</w:t>
          </w:r>
          <w:r w:rsidRPr="00A22261">
            <w:t xml:space="preserve"> K, (2010) High resolution structural seismic stratigraphic analysis of the onshore and offshore Gippsland Basin, Victoria, Australia. Unpublished report.</w:t>
          </w:r>
        </w:p>
        <w:p w14:paraId="067757F6" w14:textId="3892CBBA" w:rsidR="00E23AE1" w:rsidRDefault="00C30136" w:rsidP="004D0FE0">
          <w:pPr>
            <w:pStyle w:val="References"/>
          </w:pPr>
          <w:r>
            <w:t xml:space="preserve">McLean M </w:t>
          </w:r>
          <w:r w:rsidR="00C6430A">
            <w:t>and</w:t>
          </w:r>
          <w:r>
            <w:t xml:space="preserve"> Blackburn G</w:t>
          </w:r>
          <w:r w:rsidR="00E23AE1">
            <w:t xml:space="preserve"> (2013) A new regional velocity model for the Gippsland Basin. VicGCS Report 9, Department of Primary Industries.</w:t>
          </w:r>
        </w:p>
        <w:p w14:paraId="31B37BD9" w14:textId="1A954136" w:rsidR="000121DB" w:rsidRPr="00D9410D" w:rsidRDefault="000121DB" w:rsidP="000121DB">
          <w:pPr>
            <w:pStyle w:val="References"/>
          </w:pPr>
          <w:r w:rsidRPr="00D9410D">
            <w:t>N</w:t>
          </w:r>
          <w:r w:rsidR="00C30136">
            <w:t>icholson BM (1974) Land Systems,</w:t>
          </w:r>
          <w:r w:rsidRPr="00D9410D">
            <w:t xml:space="preserve"> Repo</w:t>
          </w:r>
          <w:r w:rsidR="00E04E60">
            <w:t xml:space="preserve">rt on the East Gippsland Area. </w:t>
          </w:r>
          <w:r w:rsidRPr="00D9410D">
            <w:t>Land Conservation Council.</w:t>
          </w:r>
        </w:p>
        <w:p w14:paraId="31B37BDA" w14:textId="386DC761" w:rsidR="000121DB" w:rsidRPr="00D9410D" w:rsidRDefault="000121DB" w:rsidP="000121DB">
          <w:pPr>
            <w:pStyle w:val="References"/>
          </w:pPr>
          <w:r w:rsidRPr="00D9410D">
            <w:t>Nicholson BM (1978) A Study of the Land in the Gippsland Lakes Area.</w:t>
          </w:r>
          <w:r w:rsidR="00E04E60">
            <w:t xml:space="preserve"> </w:t>
          </w:r>
          <w:r w:rsidRPr="00D9410D">
            <w:t>Technical Communication No. 12 former Soil Conservation Authority, Victoria.</w:t>
          </w:r>
        </w:p>
        <w:p w14:paraId="31B37BDB" w14:textId="77777777" w:rsidR="000121DB" w:rsidRDefault="000121DB" w:rsidP="000121DB">
          <w:pPr>
            <w:pStyle w:val="References"/>
          </w:pPr>
          <w:r w:rsidRPr="00AB63CF">
            <w:t>Northcote K</w:t>
          </w:r>
          <w:r>
            <w:t xml:space="preserve"> (</w:t>
          </w:r>
          <w:r w:rsidRPr="00AB63CF">
            <w:t>1979</w:t>
          </w:r>
          <w:r>
            <w:t>)</w:t>
          </w:r>
          <w:r w:rsidRPr="00AB63CF">
            <w:t xml:space="preserve"> A factual key for the recognition of Australian Soils, Rellim Technical Publications Pty. Ltd.</w:t>
          </w:r>
        </w:p>
        <w:p w14:paraId="31B37BDC" w14:textId="77777777" w:rsidR="000121DB" w:rsidRPr="00D9410D" w:rsidRDefault="000121DB" w:rsidP="000121DB">
          <w:pPr>
            <w:pStyle w:val="References"/>
          </w:pPr>
          <w:r w:rsidRPr="00D9410D">
            <w:t xml:space="preserve">Rees DB (1996) </w:t>
          </w:r>
          <w:hyperlink r:id="rId82" w:history="1">
            <w:r w:rsidRPr="00D9410D">
              <w:t>Land Inventory in East Gippsland - A Reconnaissance Study.</w:t>
            </w:r>
          </w:hyperlink>
          <w:r>
            <w:t xml:space="preserve"> </w:t>
          </w:r>
          <w:r w:rsidRPr="00D9410D">
            <w:t>Technical Report No. 23, Centre for Land Protection Research, DNRE, Victoria.</w:t>
          </w:r>
        </w:p>
        <w:p w14:paraId="31B37BDD" w14:textId="548E747F" w:rsidR="000121DB" w:rsidRDefault="000121DB" w:rsidP="000121DB">
          <w:pPr>
            <w:pStyle w:val="References"/>
          </w:pPr>
          <w:r w:rsidRPr="00AA3A3B">
            <w:t>Rodríguez E, Morris CS and Belz JE (2006) A global assessment of the SRTM performance.</w:t>
          </w:r>
          <w:r>
            <w:t xml:space="preserve"> </w:t>
          </w:r>
          <w:r w:rsidRPr="00AA3A3B">
            <w:t xml:space="preserve">Photogrammetric Engineering and Remote Sensing 72 (3), 249-260. </w:t>
          </w:r>
        </w:p>
        <w:p w14:paraId="31B37BDE" w14:textId="2DA8DB70" w:rsidR="000121DB" w:rsidRPr="00D9410D" w:rsidRDefault="000121DB" w:rsidP="000121DB">
          <w:pPr>
            <w:pStyle w:val="References"/>
          </w:pPr>
          <w:r w:rsidRPr="00D9410D">
            <w:t>Rowe RK (1977) Land Systems. Report on the Alpine Study Area. Land Conservation Council.</w:t>
          </w:r>
        </w:p>
        <w:p w14:paraId="31B37BDF" w14:textId="0165AEDB" w:rsidR="000121DB" w:rsidRDefault="000121DB" w:rsidP="000121DB">
          <w:pPr>
            <w:pStyle w:val="References"/>
          </w:pPr>
          <w:r w:rsidRPr="004E34EF">
            <w:t xml:space="preserve">Sargeant IJ (1975) </w:t>
          </w:r>
          <w:hyperlink r:id="rId83" w:history="1">
            <w:r w:rsidRPr="004E34EF">
              <w:t>Soil Survey in Westernport Bay Environmental Study 1973-74.</w:t>
            </w:r>
          </w:hyperlink>
          <w:r>
            <w:t xml:space="preserve"> </w:t>
          </w:r>
          <w:r w:rsidRPr="004E34EF">
            <w:t>Department of Agriculture, Victoria.</w:t>
          </w:r>
        </w:p>
        <w:p w14:paraId="31B37BE0" w14:textId="7EBFF47D" w:rsidR="000121DB" w:rsidRPr="002F3B98" w:rsidRDefault="000121DB" w:rsidP="000121DB">
          <w:pPr>
            <w:pStyle w:val="References"/>
          </w:pPr>
          <w:r w:rsidRPr="002F3B98">
            <w:t>Sargeant IJ and Imhof MP (2000) Major Agricultural Soils of the West Gippsland Region. Department of Primary Industries, Victoria, Australia</w:t>
          </w:r>
        </w:p>
        <w:p w14:paraId="5D8AD70E" w14:textId="729E7017" w:rsidR="00E23AE1" w:rsidRDefault="003776E5" w:rsidP="004D0FE0">
          <w:pPr>
            <w:pStyle w:val="References"/>
          </w:pPr>
          <w:r>
            <w:t>Schaeffer J</w:t>
          </w:r>
          <w:r w:rsidR="00E23AE1" w:rsidRPr="00A22261">
            <w:t xml:space="preserve"> (2008) Scaling Point Based Aquifer Data for Developing Regional Groundwater Models: Application to the Gippsland Groundwater System. PhD thesis. Melbourne: University of Melbourne, pp.815.</w:t>
          </w:r>
        </w:p>
        <w:p w14:paraId="31B37BE1" w14:textId="77777777" w:rsidR="000121DB" w:rsidRPr="004E34EF" w:rsidRDefault="000121DB" w:rsidP="000121DB">
          <w:pPr>
            <w:pStyle w:val="References"/>
          </w:pPr>
          <w:r w:rsidRPr="004E34EF">
            <w:t>Schoknecht NR (1982) A Study for the Land in the Gippsland Lakes Hinterland Area. former Land Conservation Council.</w:t>
          </w:r>
        </w:p>
        <w:p w14:paraId="31B37BE2" w14:textId="5F90647F" w:rsidR="000121DB" w:rsidRPr="004E34EF" w:rsidRDefault="000121DB" w:rsidP="000121DB">
          <w:pPr>
            <w:pStyle w:val="References"/>
          </w:pPr>
          <w:r w:rsidRPr="004E34EF">
            <w:t xml:space="preserve">Sibley GT (1966) </w:t>
          </w:r>
          <w:hyperlink r:id="rId84" w:history="1">
            <w:r w:rsidRPr="004E34EF">
              <w:t>A Classification of the Land at Wilsons Promontory.</w:t>
            </w:r>
          </w:hyperlink>
          <w:r>
            <w:t xml:space="preserve"> </w:t>
          </w:r>
          <w:r w:rsidRPr="004E34EF">
            <w:t>Folio Report No. 914.</w:t>
          </w:r>
          <w:r>
            <w:br/>
          </w:r>
          <w:r w:rsidRPr="004E34EF">
            <w:t>former Soil Conservation Authority</w:t>
          </w:r>
          <w:r w:rsidR="00C30136">
            <w:t>.</w:t>
          </w:r>
        </w:p>
        <w:p w14:paraId="29FB553C" w14:textId="1919419E" w:rsidR="003776E5" w:rsidRDefault="003776E5" w:rsidP="003776E5">
          <w:pPr>
            <w:pStyle w:val="References"/>
          </w:pPr>
          <w:r>
            <w:t>SKM (2012a) Impacts of groundwater extraction on streamflow in selected catchments throughout Australia. Waterlines Report Series No 84</w:t>
          </w:r>
          <w:r w:rsidR="00E81A44">
            <w:t xml:space="preserve">. </w:t>
          </w:r>
          <w:r>
            <w:t>A report prepared by Sinclair Knight Merz for  National Water Commission, Canberra.</w:t>
          </w:r>
        </w:p>
        <w:p w14:paraId="2A01B9C3" w14:textId="63957461" w:rsidR="003776E5" w:rsidRPr="006F1048" w:rsidRDefault="003776E5" w:rsidP="003776E5">
          <w:pPr>
            <w:pStyle w:val="References"/>
          </w:pPr>
          <w:r>
            <w:t>SKM (2012b) Baseflow separation and analysis. A report prepared by Sinclair Knight Merz for  Department of Sustainability and Environment for the Secure Allocation, Future Entitlements (SAFE) Project.</w:t>
          </w:r>
        </w:p>
        <w:p w14:paraId="31B37BE3" w14:textId="77777777" w:rsidR="000121DB" w:rsidRPr="00AB63CF" w:rsidRDefault="000121DB" w:rsidP="000121DB">
          <w:pPr>
            <w:pStyle w:val="References"/>
          </w:pPr>
          <w:r w:rsidRPr="00AB63CF">
            <w:t>Smith C</w:t>
          </w:r>
          <w:r>
            <w:t xml:space="preserve"> (</w:t>
          </w:r>
          <w:r w:rsidRPr="00AB63CF">
            <w:t>2002</w:t>
          </w:r>
          <w:r>
            <w:t>)</w:t>
          </w:r>
          <w:r w:rsidRPr="00AB63CF">
            <w:t xml:space="preserve"> 1:250 000 Statewide Soil Attribute Coverage Documentation. Centre for Land Protection Research: Department of Primary Industries, Victoria.</w:t>
          </w:r>
        </w:p>
        <w:p w14:paraId="31B37BE4" w14:textId="5D989F0B" w:rsidR="000121DB" w:rsidRDefault="000121DB" w:rsidP="000121DB">
          <w:pPr>
            <w:pStyle w:val="References"/>
          </w:pPr>
          <w:r w:rsidRPr="0079642E">
            <w:t>Van de Graaf RHM and Hook RA (1980) Land Systems. Report on the South Gippsland Study Area - District 2. Land Conservation Council</w:t>
          </w:r>
          <w:r w:rsidR="00C30136">
            <w:t>.</w:t>
          </w:r>
        </w:p>
        <w:p w14:paraId="57AD3BEA" w14:textId="4F3F6D32" w:rsidR="00FB37C7" w:rsidRPr="0004339D" w:rsidRDefault="00C30136" w:rsidP="00FB37C7">
          <w:pPr>
            <w:pStyle w:val="References"/>
          </w:pPr>
          <w:r>
            <w:t xml:space="preserve">Viney, N R, T A </w:t>
          </w:r>
          <w:r w:rsidR="00E04E60">
            <w:t>McMah</w:t>
          </w:r>
          <w:r>
            <w:t>on and F H S</w:t>
          </w:r>
          <w:r w:rsidR="00E04E60">
            <w:t xml:space="preserve"> Chiew</w:t>
          </w:r>
          <w:r w:rsidR="00FB37C7" w:rsidRPr="0004339D">
            <w:t xml:space="preserve"> (2011) Guidelines for presentation of the Bureau of Meteorology national streamflow database. CSIRO: Water for a Healthy Country National Research Flagship, 46pp.</w:t>
          </w:r>
        </w:p>
        <w:p w14:paraId="2BE05F9E" w14:textId="16BD88A9" w:rsidR="00FB37C7" w:rsidRDefault="00FB37C7" w:rsidP="00FB37C7">
          <w:pPr>
            <w:pStyle w:val="References"/>
          </w:pPr>
          <w:r w:rsidRPr="00705A10">
            <w:t>Zhang YQ, Viney N, Frost A, Oke A, Brooks M, Chen Y and Campbell N (2013) Collation of Australian modeller’s streamflow dataset for 780 unregulated Australian catchments. CSIRO: Water for a Healthy Country National Research Flagship</w:t>
          </w:r>
          <w:r w:rsidR="00C30136">
            <w:t>.</w:t>
          </w:r>
        </w:p>
        <w:p w14:paraId="25972AD5" w14:textId="77777777" w:rsidR="00E214B1" w:rsidRDefault="00E214B1">
          <w:pPr>
            <w:spacing w:after="180"/>
          </w:pPr>
        </w:p>
        <w:p w14:paraId="155F2A5C" w14:textId="2DAECA64" w:rsidR="00D8358C" w:rsidRDefault="00D8358C">
          <w:pPr>
            <w:spacing w:after="180"/>
          </w:pPr>
          <w:r>
            <w:br w:type="page"/>
          </w:r>
        </w:p>
        <w:p w14:paraId="31B37BE8" w14:textId="77777777" w:rsidR="001F2C07" w:rsidRPr="001F2C07" w:rsidRDefault="001F2C07" w:rsidP="00E83597">
          <w:pPr>
            <w:pStyle w:val="Heading4notnumbered"/>
          </w:pPr>
          <w:bookmarkStart w:id="540" w:name="_Toc497908625"/>
          <w:r>
            <w:t>Datasets</w:t>
          </w:r>
          <w:bookmarkEnd w:id="540"/>
        </w:p>
        <w:p w14:paraId="46BB9FE9" w14:textId="4811C274" w:rsidR="00A168C6" w:rsidRPr="000E08B1" w:rsidRDefault="00A168C6" w:rsidP="00A168C6">
          <w:pPr>
            <w:spacing w:after="180"/>
            <w:rPr>
              <w:sz w:val="22"/>
              <w:szCs w:val="22"/>
            </w:rPr>
          </w:pPr>
          <w:r>
            <w:t xml:space="preserve">Dataset 1: Gippsland 1 second digital elevation model </w:t>
          </w:r>
          <w:hyperlink r:id="rId85" w:history="1">
            <w:r w:rsidR="000E08B1" w:rsidRPr="000E08B1">
              <w:rPr>
                <w:rStyle w:val="Hyperlink"/>
                <w:sz w:val="22"/>
                <w:szCs w:val="22"/>
              </w:rPr>
              <w:t>https://data.bioregionalassessments.gov.au/datastore/dataset/1e74543b-d1ca-452a-ad09-53b2bc90b055</w:t>
            </w:r>
          </w:hyperlink>
        </w:p>
        <w:p w14:paraId="25FEF0CB" w14:textId="6C5DC8DC" w:rsidR="00066B84" w:rsidRPr="000E08B1" w:rsidRDefault="00A168C6" w:rsidP="00066B84">
          <w:pPr>
            <w:spacing w:after="180"/>
            <w:rPr>
              <w:sz w:val="22"/>
              <w:szCs w:val="22"/>
            </w:rPr>
          </w:pPr>
          <w:r>
            <w:t xml:space="preserve">Dataset 2: </w:t>
          </w:r>
          <w:r w:rsidR="00066B84">
            <w:t xml:space="preserve">Gippsland </w:t>
          </w:r>
          <w:r w:rsidR="00125E04">
            <w:t xml:space="preserve">aspect derived from </w:t>
          </w:r>
          <w:r w:rsidR="00066B84">
            <w:t xml:space="preserve">1 second </w:t>
          </w:r>
          <w:r>
            <w:t xml:space="preserve">DEM </w:t>
          </w:r>
          <w:hyperlink r:id="rId86" w:history="1">
            <w:r w:rsidRPr="000E08B1">
              <w:rPr>
                <w:rStyle w:val="Hyperlink"/>
                <w:sz w:val="22"/>
                <w:szCs w:val="22"/>
              </w:rPr>
              <w:t>https://data.bioregionalassessments.gov.au/datastore/dataset/1aed26bb-c6b1-43c5-abb3-1f960b7cca39</w:t>
            </w:r>
          </w:hyperlink>
        </w:p>
        <w:p w14:paraId="4567DC90" w14:textId="4136C20A" w:rsidR="00A168C6" w:rsidRDefault="00A168C6" w:rsidP="00066B84">
          <w:pPr>
            <w:spacing w:after="180"/>
          </w:pPr>
          <w:r>
            <w:t xml:space="preserve">Dataset 3: Gippsland </w:t>
          </w:r>
          <w:r w:rsidR="00125E04">
            <w:t xml:space="preserve">slope derived from </w:t>
          </w:r>
          <w:r>
            <w:t xml:space="preserve">1 second </w:t>
          </w:r>
          <w:r w:rsidR="00125E04">
            <w:t>DEM</w:t>
          </w:r>
        </w:p>
        <w:p w14:paraId="3821D65F" w14:textId="292EB92C" w:rsidR="000E08B1" w:rsidRPr="000E08B1" w:rsidRDefault="00FA2DA6" w:rsidP="000E08B1">
          <w:pPr>
            <w:spacing w:before="0" w:after="0" w:line="240" w:lineRule="auto"/>
            <w:rPr>
              <w:rFonts w:eastAsia="Times New Roman"/>
              <w:sz w:val="22"/>
              <w:szCs w:val="22"/>
            </w:rPr>
          </w:pPr>
          <w:hyperlink r:id="rId87" w:history="1">
            <w:r w:rsidR="000E08B1" w:rsidRPr="000E08B1">
              <w:rPr>
                <w:rStyle w:val="Hyperlink"/>
                <w:rFonts w:eastAsia="Times New Roman"/>
                <w:sz w:val="22"/>
                <w:szCs w:val="22"/>
              </w:rPr>
              <w:t>https://data.bioregionalassessments.gov.au/datastore/dataset/9051bb0d-1054-42f4-b6c8-5742e40cc389</w:t>
            </w:r>
          </w:hyperlink>
        </w:p>
        <w:p w14:paraId="10F08634" w14:textId="59663D05" w:rsidR="00A168C6" w:rsidRDefault="00A168C6" w:rsidP="00066B84">
          <w:pPr>
            <w:spacing w:after="180"/>
          </w:pPr>
          <w:r>
            <w:t>Dataset 4: Gippsland soil classification</w:t>
          </w:r>
        </w:p>
        <w:p w14:paraId="0590DA8A" w14:textId="55986CC4" w:rsidR="000E08B1" w:rsidRPr="000E08B1" w:rsidRDefault="00FA2DA6" w:rsidP="000E08B1">
          <w:pPr>
            <w:spacing w:before="0" w:after="0" w:line="240" w:lineRule="auto"/>
            <w:rPr>
              <w:rFonts w:eastAsia="Times New Roman"/>
              <w:sz w:val="22"/>
              <w:szCs w:val="22"/>
            </w:rPr>
          </w:pPr>
          <w:hyperlink r:id="rId88" w:history="1">
            <w:r w:rsidR="000E08B1" w:rsidRPr="000E08B1">
              <w:rPr>
                <w:rStyle w:val="Hyperlink"/>
                <w:rFonts w:eastAsia="Times New Roman"/>
                <w:sz w:val="22"/>
                <w:szCs w:val="22"/>
              </w:rPr>
              <w:t>https://data.bioregionalassessments.gov.au/datastore/dataset/d2e3a020-58df-4138-bf28-22c20be2e3a2</w:t>
            </w:r>
          </w:hyperlink>
        </w:p>
        <w:p w14:paraId="53916F0C" w14:textId="6372B3F2" w:rsidR="000E08B1" w:rsidRDefault="00A168C6" w:rsidP="00066B84">
          <w:pPr>
            <w:spacing w:after="180"/>
          </w:pPr>
          <w:r>
            <w:t>Dataset 5: Gippsland land use</w:t>
          </w:r>
        </w:p>
        <w:p w14:paraId="423FDFE1" w14:textId="4750780C" w:rsidR="00A168C6" w:rsidRDefault="00A168C6" w:rsidP="00066B84">
          <w:pPr>
            <w:spacing w:after="180"/>
          </w:pPr>
          <w:r>
            <w:t>Dataset 6: Gippsland climate station zones</w:t>
          </w:r>
        </w:p>
        <w:p w14:paraId="205B59F7" w14:textId="1D5FA99F" w:rsidR="000E08B1" w:rsidRDefault="00FA2DA6" w:rsidP="000E08B1">
          <w:pPr>
            <w:spacing w:after="180"/>
          </w:pPr>
          <w:hyperlink r:id="rId89" w:history="1">
            <w:r w:rsidR="000E08B1" w:rsidRPr="000E08B1">
              <w:rPr>
                <w:rStyle w:val="Hyperlink"/>
                <w:rFonts w:eastAsia="Times New Roman"/>
                <w:sz w:val="22"/>
                <w:szCs w:val="22"/>
              </w:rPr>
              <w:t>https://data.bioregionalassessments.gov.au/datastore/dataset/cf8bfe31-bd59-4d82-b5d5-4d1b5d39df42</w:t>
            </w:r>
          </w:hyperlink>
        </w:p>
        <w:p w14:paraId="6F37BC23" w14:textId="0C1E6D33" w:rsidR="00A168C6" w:rsidRDefault="00A168C6" w:rsidP="00066B84">
          <w:pPr>
            <w:spacing w:after="180"/>
          </w:pPr>
          <w:r>
            <w:t>Dataset 7: Gippsland mean annual rainfall (mm/yr)</w:t>
          </w:r>
        </w:p>
        <w:p w14:paraId="6A001C45" w14:textId="734B189F" w:rsidR="000E08B1" w:rsidRDefault="00FA2DA6" w:rsidP="00066B84">
          <w:pPr>
            <w:spacing w:after="180"/>
          </w:pPr>
          <w:hyperlink r:id="rId90" w:history="1">
            <w:r w:rsidR="000E08B1" w:rsidRPr="000E08B1">
              <w:rPr>
                <w:rStyle w:val="Hyperlink"/>
                <w:rFonts w:eastAsia="Times New Roman"/>
                <w:sz w:val="22"/>
                <w:szCs w:val="22"/>
              </w:rPr>
              <w:t>https://data.bioregionalassessments.gov.au/datastore/dataset/033319be-8058-48b5-ba2d-23f3931a25d4</w:t>
            </w:r>
          </w:hyperlink>
        </w:p>
        <w:p w14:paraId="751A46E3" w14:textId="7CF0F6E7" w:rsidR="00A168C6" w:rsidRDefault="00A168C6" w:rsidP="00066B84">
          <w:pPr>
            <w:spacing w:after="180"/>
          </w:pPr>
          <w:r>
            <w:t>Dataset 8: Gippsland average daily minimum (C)</w:t>
          </w:r>
        </w:p>
        <w:p w14:paraId="22FC8154" w14:textId="4A9DFE16" w:rsidR="000E08B1" w:rsidRDefault="00FA2DA6" w:rsidP="00066B84">
          <w:pPr>
            <w:spacing w:after="180"/>
          </w:pPr>
          <w:hyperlink r:id="rId91" w:history="1">
            <w:r w:rsidR="000E08B1" w:rsidRPr="000E08B1">
              <w:rPr>
                <w:rStyle w:val="Hyperlink"/>
                <w:rFonts w:eastAsia="Times New Roman"/>
                <w:sz w:val="22"/>
                <w:szCs w:val="22"/>
              </w:rPr>
              <w:t>https://data.bioregionalassessments.gov.au/datastore/dataset/26bd3c85-2262-4e6d-ae91-299672ff4526</w:t>
            </w:r>
          </w:hyperlink>
        </w:p>
        <w:p w14:paraId="433CEF28" w14:textId="34C7D93D" w:rsidR="00A168C6" w:rsidRDefault="00A168C6" w:rsidP="00066B84">
          <w:pPr>
            <w:spacing w:after="180"/>
          </w:pPr>
          <w:r>
            <w:t>Dataset 9: Gippsland aver</w:t>
          </w:r>
          <w:r w:rsidR="00C30136">
            <w:t>age daily maximum temperature (</w:t>
          </w:r>
          <w:r>
            <w:t>C)</w:t>
          </w:r>
        </w:p>
        <w:p w14:paraId="2A2969CF" w14:textId="0CAADADC" w:rsidR="000E08B1" w:rsidRDefault="00FA2DA6" w:rsidP="00066B84">
          <w:pPr>
            <w:spacing w:after="180"/>
          </w:pPr>
          <w:hyperlink r:id="rId92" w:history="1">
            <w:r w:rsidR="000E08B1" w:rsidRPr="000E08B1">
              <w:rPr>
                <w:rStyle w:val="Hyperlink"/>
                <w:rFonts w:eastAsia="Times New Roman"/>
                <w:sz w:val="22"/>
                <w:szCs w:val="22"/>
              </w:rPr>
              <w:t>https://data.bioregionalassessments.gov.au/datastore/dataset/80ffe48e-8124-46cd-95d4-d09873db6556</w:t>
            </w:r>
          </w:hyperlink>
        </w:p>
        <w:p w14:paraId="13AFB94F" w14:textId="34EEEAE4" w:rsidR="00A168C6" w:rsidRDefault="00A168C6" w:rsidP="00066B84">
          <w:pPr>
            <w:spacing w:after="180"/>
          </w:pPr>
          <w:r>
            <w:t>Dataset 10: Gippsland average daily solar radiation (MJ/m</w:t>
          </w:r>
          <w:r w:rsidRPr="00A168C6">
            <w:rPr>
              <w:vertAlign w:val="superscript"/>
            </w:rPr>
            <w:t>2</w:t>
          </w:r>
          <w:r>
            <w:t>)</w:t>
          </w:r>
        </w:p>
        <w:p w14:paraId="119AEDBC" w14:textId="20A963F0" w:rsidR="000E08B1" w:rsidRDefault="00FA2DA6" w:rsidP="00066B84">
          <w:pPr>
            <w:spacing w:after="180"/>
          </w:pPr>
          <w:hyperlink r:id="rId93" w:history="1">
            <w:r w:rsidR="000E08B1" w:rsidRPr="000E08B1">
              <w:rPr>
                <w:rStyle w:val="Hyperlink"/>
                <w:rFonts w:eastAsia="Times New Roman"/>
                <w:sz w:val="22"/>
                <w:szCs w:val="22"/>
              </w:rPr>
              <w:t>https://data.bioregionalassessments.gov.au/datastore/dataset/3dfaf28b-1e7a-4e44-a8c4-d86c3b2e2f1d</w:t>
            </w:r>
          </w:hyperlink>
        </w:p>
        <w:p w14:paraId="49D61376" w14:textId="2DC518DC" w:rsidR="00A168C6" w:rsidRDefault="00A168C6" w:rsidP="00A168C6">
          <w:pPr>
            <w:spacing w:after="180"/>
          </w:pPr>
          <w:r>
            <w:t>Dataset 11: Gippsland potential mean annual evaporation (mm/yr)</w:t>
          </w:r>
        </w:p>
        <w:p w14:paraId="1D6BAA0F" w14:textId="41A3E840" w:rsidR="000E08B1" w:rsidRDefault="00FA2DA6" w:rsidP="00A168C6">
          <w:pPr>
            <w:spacing w:after="180"/>
          </w:pPr>
          <w:hyperlink r:id="rId94" w:history="1">
            <w:r w:rsidR="000E08B1" w:rsidRPr="000E08B1">
              <w:rPr>
                <w:rStyle w:val="Hyperlink"/>
                <w:rFonts w:eastAsia="Times New Roman"/>
                <w:sz w:val="22"/>
                <w:szCs w:val="22"/>
              </w:rPr>
              <w:t>https://data.bioregionalassessments.gov.au/datastore/dataset/33dc8c50-9eb8-41af-9b4b-a7ea7b3c908e</w:t>
            </w:r>
          </w:hyperlink>
        </w:p>
        <w:p w14:paraId="31B37BEA" w14:textId="568177F4" w:rsidR="004F6E1B" w:rsidRPr="006E2B8A" w:rsidRDefault="00125E04" w:rsidP="006E2B8A">
          <w:pPr>
            <w:spacing w:after="180"/>
            <w:rPr>
              <w:sz w:val="22"/>
              <w:szCs w:val="22"/>
            </w:rPr>
          </w:pPr>
          <w:r>
            <w:t xml:space="preserve">Dataset 12: </w:t>
          </w:r>
          <w:r w:rsidR="000E08B1">
            <w:t xml:space="preserve">Gippsland climate geodatabase </w:t>
          </w:r>
          <w:hyperlink r:id="rId95" w:history="1">
            <w:r w:rsidR="00066B84" w:rsidRPr="000E08B1">
              <w:rPr>
                <w:rStyle w:val="Hyperlink"/>
                <w:sz w:val="22"/>
                <w:szCs w:val="22"/>
              </w:rPr>
              <w:t>https://data.bioregionalassessments.gov.au/datastore/dataset/aa6108b8-a1d8-464c-9562-7d6a69304685</w:t>
            </w:r>
          </w:hyperlink>
        </w:p>
      </w:sdtContent>
    </w:sdt>
    <w:bookmarkEnd w:id="6" w:displacedByCustomXml="prev"/>
    <w:bookmarkEnd w:id="5"/>
    <w:p w14:paraId="28E79761" w14:textId="36DE23AD" w:rsidR="00624182" w:rsidRDefault="006E2B8A" w:rsidP="00624182">
      <w:pPr>
        <w:pStyle w:val="BodyText"/>
      </w:pPr>
      <w:r>
        <w:t>Dataset 13</w:t>
      </w:r>
      <w:r w:rsidR="00624182">
        <w:t>: Petroleum wells used for stratigraphic interpretation.</w:t>
      </w:r>
    </w:p>
    <w:p w14:paraId="41A40347" w14:textId="77777777" w:rsidR="006E2B8A" w:rsidRDefault="00FA2DA6" w:rsidP="00624182">
      <w:pPr>
        <w:pStyle w:val="BodyText"/>
      </w:pPr>
      <w:hyperlink r:id="rId96" w:history="1">
        <w:r w:rsidR="006E2B8A" w:rsidRPr="006E2B8A">
          <w:rPr>
            <w:rStyle w:val="Hyperlink"/>
          </w:rPr>
          <w:t>http://data.bioregionalassessments.gov.au/dataset/bb3f4d30-3572-4ac4-ac77-ee281846f071</w:t>
        </w:r>
      </w:hyperlink>
    </w:p>
    <w:p w14:paraId="27EE98D3" w14:textId="47573DD9" w:rsidR="00FB37C7" w:rsidRDefault="00FB37C7" w:rsidP="00772D4E">
      <w:pPr>
        <w:pStyle w:val="BodyText"/>
      </w:pPr>
    </w:p>
    <w:sectPr w:rsidR="00FB37C7" w:rsidSect="00624182">
      <w:pgSz w:w="11906" w:h="16838" w:code="9"/>
      <w:pgMar w:top="1247" w:right="1134" w:bottom="1134" w:left="1134" w:header="510" w:footer="624" w:gutter="0"/>
      <w:cols w:space="284"/>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A24CD44" w14:textId="77777777" w:rsidR="007C5F13" w:rsidRDefault="007C5F13" w:rsidP="009964E7">
      <w:r>
        <w:separator/>
      </w:r>
    </w:p>
  </w:endnote>
  <w:endnote w:type="continuationSeparator" w:id="0">
    <w:p w14:paraId="555C6498" w14:textId="77777777" w:rsidR="007C5F13" w:rsidRDefault="007C5F13" w:rsidP="009964E7">
      <w:r>
        <w:continuationSeparator/>
      </w:r>
    </w:p>
  </w:endnote>
  <w:endnote w:type="continuationNotice" w:id="1">
    <w:p w14:paraId="1B97EBD8" w14:textId="77777777" w:rsidR="007C5F13" w:rsidRDefault="007C5F13">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Feijoa Medium">
    <w:altName w:val="Arial"/>
    <w:panose1 w:val="00000000000000000000"/>
    <w:charset w:val="00"/>
    <w:family w:val="swiss"/>
    <w:notTrueType/>
    <w:pitch w:val="variable"/>
    <w:sig w:usb0="00000003" w:usb1="00000000" w:usb2="00000000" w:usb3="00000000" w:csb0="0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Segoe UI">
    <w:panose1 w:val="020B0502040204020203"/>
    <w:charset w:val="00"/>
    <w:family w:val="swiss"/>
    <w:pitch w:val="variable"/>
    <w:sig w:usb0="E10022FF" w:usb1="C000E47F" w:usb2="00000029" w:usb3="00000000" w:csb0="000001DF" w:csb1="00000000"/>
  </w:font>
  <w:font w:name="Arial">
    <w:panose1 w:val="020B0604020202020204"/>
    <w:charset w:val="00"/>
    <w:family w:val="swiss"/>
    <w:pitch w:val="variable"/>
    <w:sig w:usb0="E0002AFF" w:usb1="C0007843" w:usb2="00000009" w:usb3="00000000" w:csb0="000001FF" w:csb1="00000000"/>
  </w:font>
  <w:font w:name="Times">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VIC-Regular">
    <w:altName w:val="Times New Roman"/>
    <w:charset w:val="00"/>
    <w:family w:val="auto"/>
    <w:pitch w:val="default"/>
  </w:font>
  <w:font w:name="MS Mincho">
    <w:altName w:val="ＭＳ 明朝"/>
    <w:panose1 w:val="02020609040205080304"/>
    <w:charset w:val="80"/>
    <w:family w:val="modern"/>
    <w:pitch w:val="fixed"/>
    <w:sig w:usb0="E00002FF" w:usb1="6AC7FDFB" w:usb2="00000012" w:usb3="00000000" w:csb0="0002009F" w:csb1="00000000"/>
  </w:font>
  <w:font w:name="Engravers MT">
    <w:panose1 w:val="02090707080505020304"/>
    <w:charset w:val="00"/>
    <w:family w:val="roman"/>
    <w:pitch w:val="variable"/>
    <w:sig w:usb0="00000003" w:usb1="00000000" w:usb2="00000000" w:usb3="00000000" w:csb0="00000001" w:csb1="00000000"/>
  </w:font>
  <w:font w:name="Calibri,Italic">
    <w:altName w:val="Calibri"/>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B37C1E" w14:textId="280120C8" w:rsidR="007C5F13" w:rsidRDefault="007C5F13" w:rsidP="00180C4D">
    <w:pPr>
      <w:pStyle w:val="Footer"/>
    </w:pPr>
    <w:r w:rsidRPr="00C0099E">
      <w:rPr>
        <w:rStyle w:val="PageNumber"/>
        <w:sz w:val="18"/>
      </w:rPr>
      <w:fldChar w:fldCharType="begin"/>
    </w:r>
    <w:r w:rsidRPr="00C0099E">
      <w:rPr>
        <w:rStyle w:val="PageNumber"/>
        <w:sz w:val="18"/>
      </w:rPr>
      <w:instrText xml:space="preserve"> PAGE </w:instrText>
    </w:r>
    <w:r w:rsidRPr="00C0099E">
      <w:rPr>
        <w:rStyle w:val="PageNumber"/>
        <w:sz w:val="18"/>
      </w:rPr>
      <w:fldChar w:fldCharType="separate"/>
    </w:r>
    <w:r w:rsidR="00FA2DA6">
      <w:rPr>
        <w:rStyle w:val="PageNumber"/>
        <w:noProof/>
        <w:sz w:val="18"/>
      </w:rPr>
      <w:t>52</w:t>
    </w:r>
    <w:r w:rsidRPr="00C0099E">
      <w:rPr>
        <w:rStyle w:val="PageNumber"/>
        <w:sz w:val="18"/>
      </w:rPr>
      <w:fldChar w:fldCharType="end"/>
    </w:r>
    <w:r>
      <w:rPr>
        <w:rStyle w:val="PageNumber"/>
        <w:sz w:val="18"/>
      </w:rPr>
      <w:t xml:space="preserve"> | </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B37C24" w14:textId="7069230D" w:rsidR="007C5F13" w:rsidRPr="00C0099E" w:rsidRDefault="007C5F13" w:rsidP="001901B1">
    <w:pPr>
      <w:pStyle w:val="Footer"/>
      <w:jc w:val="right"/>
    </w:pPr>
    <w:r w:rsidRPr="00C0099E">
      <w:t xml:space="preserve">| </w:t>
    </w:r>
    <w:r w:rsidRPr="00C0099E">
      <w:rPr>
        <w:rStyle w:val="PageNumber"/>
        <w:sz w:val="18"/>
      </w:rPr>
      <w:fldChar w:fldCharType="begin"/>
    </w:r>
    <w:r w:rsidRPr="00C0099E">
      <w:rPr>
        <w:rStyle w:val="PageNumber"/>
        <w:sz w:val="18"/>
      </w:rPr>
      <w:instrText xml:space="preserve"> PAGE </w:instrText>
    </w:r>
    <w:r w:rsidRPr="00C0099E">
      <w:rPr>
        <w:rStyle w:val="PageNumber"/>
        <w:sz w:val="18"/>
      </w:rPr>
      <w:fldChar w:fldCharType="separate"/>
    </w:r>
    <w:r w:rsidR="00FA2DA6">
      <w:rPr>
        <w:rStyle w:val="PageNumber"/>
        <w:noProof/>
        <w:sz w:val="18"/>
      </w:rPr>
      <w:t>53</w:t>
    </w:r>
    <w:r w:rsidRPr="00C0099E">
      <w:rPr>
        <w:rStyle w:val="PageNumber"/>
        <w:sz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B37C26" w14:textId="5453C54E" w:rsidR="007C5F13" w:rsidRPr="006001FE" w:rsidRDefault="007C5F13" w:rsidP="006001FE">
    <w:pPr>
      <w:pStyle w:val="Footer"/>
      <w:jc w:val="right"/>
    </w:pPr>
    <w:r w:rsidRPr="00C0099E">
      <w:t xml:space="preserve">| </w:t>
    </w:r>
    <w:r w:rsidRPr="00C0099E">
      <w:rPr>
        <w:rStyle w:val="PageNumber"/>
        <w:sz w:val="18"/>
      </w:rPr>
      <w:fldChar w:fldCharType="begin"/>
    </w:r>
    <w:r w:rsidRPr="00C0099E">
      <w:rPr>
        <w:rStyle w:val="PageNumber"/>
        <w:sz w:val="18"/>
      </w:rPr>
      <w:instrText xml:space="preserve"> PAGE </w:instrText>
    </w:r>
    <w:r w:rsidRPr="00C0099E">
      <w:rPr>
        <w:rStyle w:val="PageNumber"/>
        <w:sz w:val="18"/>
      </w:rPr>
      <w:fldChar w:fldCharType="separate"/>
    </w:r>
    <w:r w:rsidR="00FA2DA6">
      <w:rPr>
        <w:rStyle w:val="PageNumber"/>
        <w:noProof/>
        <w:sz w:val="18"/>
      </w:rPr>
      <w:t>3</w:t>
    </w:r>
    <w:r w:rsidRPr="00C0099E">
      <w:rPr>
        <w:rStyle w:val="PageNumber"/>
        <w:sz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D2C0B40" w14:textId="77777777" w:rsidR="007C5F13" w:rsidRDefault="007C5F13">
      <w:r>
        <w:separator/>
      </w:r>
    </w:p>
  </w:footnote>
  <w:footnote w:type="continuationSeparator" w:id="0">
    <w:p w14:paraId="15E508B9" w14:textId="77777777" w:rsidR="007C5F13" w:rsidRDefault="007C5F13">
      <w:r>
        <w:continuationSeparator/>
      </w:r>
    </w:p>
  </w:footnote>
  <w:footnote w:type="continuationNotice" w:id="1">
    <w:p w14:paraId="399C439C" w14:textId="77777777" w:rsidR="007C5F13" w:rsidRDefault="007C5F13"/>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B37C22" w14:textId="1BB4DDA3" w:rsidR="007C5F13" w:rsidRPr="00977621" w:rsidRDefault="00FA2DA6" w:rsidP="00977621">
    <w:pPr>
      <w:pStyle w:val="HeaderSection"/>
    </w:pPr>
    <w:r>
      <w:fldChar w:fldCharType="begin"/>
    </w:r>
    <w:r>
      <w:instrText xml:space="preserve"> STYLEREF  "Heading 3" \r  \* MERGEFORMAT </w:instrText>
    </w:r>
    <w:r>
      <w:fldChar w:fldCharType="separate"/>
    </w:r>
    <w:r>
      <w:rPr>
        <w:noProof/>
      </w:rPr>
      <w:t>2.1.6</w:t>
    </w:r>
    <w:r>
      <w:rPr>
        <w:noProof/>
      </w:rPr>
      <w:fldChar w:fldCharType="end"/>
    </w:r>
    <w:r w:rsidR="007C5F13">
      <w:t xml:space="preserve"> </w:t>
    </w:r>
    <w:fldSimple w:instr=" STYLEREF  &quot;Heading 3&quot; ">
      <w:r>
        <w:rPr>
          <w:noProof/>
        </w:rPr>
        <w:t>Hydrogeology and groundwater quality</w:t>
      </w:r>
    </w:fldSimple>
    <w:r w:rsidR="007C5F13">
      <w:rPr>
        <w:noProof/>
      </w:rPr>
      <mc:AlternateContent>
        <mc:Choice Requires="wps">
          <w:drawing>
            <wp:anchor distT="0" distB="0" distL="114300" distR="114300" simplePos="0" relativeHeight="251657216" behindDoc="0" locked="1" layoutInCell="1" allowOverlap="1" wp14:anchorId="31B37C27" wp14:editId="31B37C28">
              <wp:simplePos x="0" y="0"/>
              <wp:positionH relativeFrom="column">
                <wp:posOffset>-774065</wp:posOffset>
              </wp:positionH>
              <wp:positionV relativeFrom="margin">
                <wp:posOffset>0</wp:posOffset>
              </wp:positionV>
              <wp:extent cx="683895" cy="7479030"/>
              <wp:effectExtent l="0" t="0" r="0" b="0"/>
              <wp:wrapNone/>
              <wp:docPr id="23"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31B37C2B" w14:textId="03D6DE41" w:rsidR="007C5F13" w:rsidRPr="001E06B9" w:rsidRDefault="007C5F13" w:rsidP="00180C4D">
                          <w:pPr>
                            <w:pStyle w:val="HeaderComponent"/>
                            <w:rPr>
                              <w:color w:val="00AC4B" w:themeColor="accent2"/>
                            </w:rPr>
                          </w:pPr>
                          <w:r w:rsidRPr="00B111F8">
                            <w:rPr>
                              <w:color w:val="00AC4B" w:themeColor="accent2"/>
                            </w:rPr>
                            <w:t>Component 2: Model-data analysis for the</w:t>
                          </w:r>
                          <w:r w:rsidRPr="001E06B9">
                            <w:rPr>
                              <w:color w:val="00AC4B" w:themeColor="accent2"/>
                            </w:rPr>
                            <w:t xml:space="preserve"> </w:t>
                          </w:r>
                          <w:r w:rsidRPr="001E06B9">
                            <w:rPr>
                              <w:color w:val="00AC4B" w:themeColor="accent2"/>
                            </w:rPr>
                            <w:fldChar w:fldCharType="begin"/>
                          </w:r>
                          <w:r w:rsidRPr="001E06B9">
                            <w:rPr>
                              <w:color w:val="00AC4B" w:themeColor="accent2"/>
                            </w:rPr>
                            <w:instrText xml:space="preserve"> Docproperty Subregion </w:instrText>
                          </w:r>
                          <w:r w:rsidRPr="001E06B9">
                            <w:rPr>
                              <w:color w:val="00AC4B" w:themeColor="accent2"/>
                            </w:rPr>
                            <w:fldChar w:fldCharType="separate"/>
                          </w:r>
                          <w:r w:rsidR="00880B6C">
                            <w:rPr>
                              <w:color w:val="00AC4B" w:themeColor="accent2"/>
                            </w:rPr>
                            <w:t>Gippsland Basin bioregion</w:t>
                          </w:r>
                          <w:r w:rsidRPr="001E06B9">
                            <w:rPr>
                              <w:color w:val="00AC4B" w:themeColor="accent2"/>
                            </w:rPr>
                            <w:fldChar w:fldCharType="end"/>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1B37C27" id="_x0000_t202" coordsize="21600,21600" o:spt="202" path="m,l,21600r21600,l21600,xe">
              <v:stroke joinstyle="miter"/>
              <v:path gradientshapeok="t" o:connecttype="rect"/>
            </v:shapetype>
            <v:shape id="Text Box 15" o:spid="_x0000_s1026" type="#_x0000_t202" style="position:absolute;margin-left:-60.95pt;margin-top:0;width:53.85pt;height:588.9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" filled="f" stroked="f">
              <v:textbox style="layout-flow:vertical;mso-layout-flow-alt:bottom-to-top">
                <w:txbxContent>
                  <w:p w14:paraId="31B37C2B" w14:textId="03D6DE41" w:rsidR="007C5F13" w:rsidRPr="001E06B9" w:rsidRDefault="007C5F13" w:rsidP="00180C4D">
                    <w:pPr>
                      <w:pStyle w:val="HeaderComponent"/>
                      <w:rPr>
                        <w:color w:val="00AC4B" w:themeColor="accent2"/>
                      </w:rPr>
                    </w:pPr>
                    <w:r w:rsidRPr="00B111F8">
                      <w:rPr>
                        <w:color w:val="00AC4B" w:themeColor="accent2"/>
                      </w:rPr>
                      <w:t>Component 2: Model-data analysis for the</w:t>
                    </w:r>
                    <w:r w:rsidRPr="001E06B9">
                      <w:rPr>
                        <w:color w:val="00AC4B" w:themeColor="accent2"/>
                      </w:rPr>
                      <w:t xml:space="preserve"> </w:t>
                    </w:r>
                    <w:r w:rsidRPr="001E06B9">
                      <w:rPr>
                        <w:color w:val="00AC4B" w:themeColor="accent2"/>
                      </w:rPr>
                      <w:fldChar w:fldCharType="begin"/>
                    </w:r>
                    <w:r w:rsidRPr="001E06B9">
                      <w:rPr>
                        <w:color w:val="00AC4B" w:themeColor="accent2"/>
                      </w:rPr>
                      <w:instrText xml:space="preserve"> Docproperty Subregion </w:instrText>
                    </w:r>
                    <w:r w:rsidRPr="001E06B9">
                      <w:rPr>
                        <w:color w:val="00AC4B" w:themeColor="accent2"/>
                      </w:rPr>
                      <w:fldChar w:fldCharType="separate"/>
                    </w:r>
                    <w:r w:rsidR="00880B6C">
                      <w:rPr>
                        <w:color w:val="00AC4B" w:themeColor="accent2"/>
                      </w:rPr>
                      <w:t>Gippsland Basin bioregion</w:t>
                    </w:r>
                    <w:r w:rsidRPr="001E06B9">
                      <w:rPr>
                        <w:color w:val="00AC4B" w:themeColor="accent2"/>
                      </w:rPr>
                      <w:fldChar w:fldCharType="end"/>
                    </w:r>
                  </w:p>
                </w:txbxContent>
              </v:textbox>
              <w10:wrap anchory="margin"/>
              <w10:anchorlock/>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B37C23" w14:textId="0C59C38D" w:rsidR="007C5F13" w:rsidRPr="00977621" w:rsidRDefault="00FA2DA6" w:rsidP="00977621">
    <w:pPr>
      <w:pStyle w:val="HeaderSection"/>
      <w:jc w:val="right"/>
    </w:pPr>
    <w:r>
      <w:fldChar w:fldCharType="begin"/>
    </w:r>
    <w:r>
      <w:instrText xml:space="preserve"> STYLEREF  "Heading 3" \r  \* MERGEFORMAT </w:instrText>
    </w:r>
    <w:r>
      <w:fldChar w:fldCharType="separate"/>
    </w:r>
    <w:r w:rsidRPr="00FA2DA6">
      <w:rPr>
        <w:bCs/>
        <w:noProof/>
      </w:rPr>
      <w:t>2.1.6</w:t>
    </w:r>
    <w:r>
      <w:rPr>
        <w:bCs/>
        <w:noProof/>
      </w:rPr>
      <w:fldChar w:fldCharType="end"/>
    </w:r>
    <w:r w:rsidR="007C5F13" w:rsidRPr="00977621">
      <w:rPr>
        <w:bCs/>
      </w:rPr>
      <w:t xml:space="preserve"> </w:t>
    </w:r>
    <w:fldSimple w:instr=" STYLEREF  &quot;Heading 3&quot; ">
      <w:r>
        <w:rPr>
          <w:noProof/>
        </w:rPr>
        <w:t>Hydrogeology and groundwater quality</w:t>
      </w:r>
    </w:fldSimple>
    <w:r w:rsidR="007C5F13">
      <w:rPr>
        <w:noProof/>
      </w:rPr>
      <mc:AlternateContent>
        <mc:Choice Requires="wps">
          <w:drawing>
            <wp:anchor distT="0" distB="0" distL="114300" distR="114300" simplePos="0" relativeHeight="251658240" behindDoc="0" locked="1" layoutInCell="1" allowOverlap="1" wp14:anchorId="31B37C29" wp14:editId="31B37C2A">
              <wp:simplePos x="0" y="0"/>
              <wp:positionH relativeFrom="column">
                <wp:posOffset>6189345</wp:posOffset>
              </wp:positionH>
              <wp:positionV relativeFrom="margin">
                <wp:posOffset>0</wp:posOffset>
              </wp:positionV>
              <wp:extent cx="683895" cy="7479030"/>
              <wp:effectExtent l="0" t="0" r="0" b="0"/>
              <wp:wrapNone/>
              <wp:docPr id="18"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31B37C2C" w14:textId="10D0C56D" w:rsidR="007C5F13" w:rsidRPr="000446CA" w:rsidRDefault="007C5F13" w:rsidP="005C0B56">
                          <w:pPr>
                            <w:pStyle w:val="HeaderComponent"/>
                            <w:jc w:val="left"/>
                            <w:rPr>
                              <w:color w:val="00AC4B" w:themeColor="accent2"/>
                            </w:rPr>
                          </w:pPr>
                          <w:r w:rsidRPr="00B111F8">
                            <w:rPr>
                              <w:color w:val="00AC4B" w:themeColor="accent2"/>
                            </w:rPr>
                            <w:t>Component 2: Model-data analysis for the</w:t>
                          </w:r>
                          <w:r w:rsidRPr="001E06B9">
                            <w:rPr>
                              <w:color w:val="00AC4B" w:themeColor="accent2"/>
                            </w:rPr>
                            <w:t xml:space="preserve"> </w:t>
                          </w:r>
                          <w:r w:rsidRPr="000446CA">
                            <w:rPr>
                              <w:color w:val="00AC4B" w:themeColor="accent2"/>
                            </w:rPr>
                            <w:fldChar w:fldCharType="begin"/>
                          </w:r>
                          <w:r w:rsidRPr="000446CA">
                            <w:rPr>
                              <w:color w:val="00AC4B" w:themeColor="accent2"/>
                            </w:rPr>
                            <w:instrText xml:space="preserve"> Docproperty Subregion </w:instrText>
                          </w:r>
                          <w:r w:rsidRPr="000446CA">
                            <w:rPr>
                              <w:color w:val="00AC4B" w:themeColor="accent2"/>
                            </w:rPr>
                            <w:fldChar w:fldCharType="separate"/>
                          </w:r>
                          <w:r w:rsidR="00880B6C">
                            <w:rPr>
                              <w:color w:val="00AC4B" w:themeColor="accent2"/>
                            </w:rPr>
                            <w:t>Gippsland Basin bioregion</w:t>
                          </w:r>
                          <w:r w:rsidRPr="000446CA">
                            <w:rPr>
                              <w:color w:val="00AC4B" w:themeColor="accent2"/>
                            </w:rPr>
                            <w:fldChar w:fldCharType="end"/>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1B37C29" id="_x0000_t202" coordsize="21600,21600" o:spt="202" path="m,l,21600r21600,l21600,xe">
              <v:stroke joinstyle="miter"/>
              <v:path gradientshapeok="t" o:connecttype="rect"/>
            </v:shapetype>
            <v:shape id="Text Box 16" o:spid="_x0000_s1027" type="#_x0000_t202" style="position:absolute;left:0;text-align:left;margin-left:487.35pt;margin-top:0;width:53.85pt;height:588.9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" filled="f" stroked="f">
              <v:textbox style="layout-flow:vertical">
                <w:txbxContent>
                  <w:p w14:paraId="31B37C2C" w14:textId="10D0C56D" w:rsidR="007C5F13" w:rsidRPr="000446CA" w:rsidRDefault="007C5F13" w:rsidP="005C0B56">
                    <w:pPr>
                      <w:pStyle w:val="HeaderComponent"/>
                      <w:jc w:val="left"/>
                      <w:rPr>
                        <w:color w:val="00AC4B" w:themeColor="accent2"/>
                      </w:rPr>
                    </w:pPr>
                    <w:r w:rsidRPr="00B111F8">
                      <w:rPr>
                        <w:color w:val="00AC4B" w:themeColor="accent2"/>
                      </w:rPr>
                      <w:t>Component 2: Model-data analysis for the</w:t>
                    </w:r>
                    <w:r w:rsidRPr="001E06B9">
                      <w:rPr>
                        <w:color w:val="00AC4B" w:themeColor="accent2"/>
                      </w:rPr>
                      <w:t xml:space="preserve"> </w:t>
                    </w:r>
                    <w:r w:rsidRPr="000446CA">
                      <w:rPr>
                        <w:color w:val="00AC4B" w:themeColor="accent2"/>
                      </w:rPr>
                      <w:fldChar w:fldCharType="begin"/>
                    </w:r>
                    <w:r w:rsidRPr="000446CA">
                      <w:rPr>
                        <w:color w:val="00AC4B" w:themeColor="accent2"/>
                      </w:rPr>
                      <w:instrText xml:space="preserve"> Docproperty Subregion </w:instrText>
                    </w:r>
                    <w:r w:rsidRPr="000446CA">
                      <w:rPr>
                        <w:color w:val="00AC4B" w:themeColor="accent2"/>
                      </w:rPr>
                      <w:fldChar w:fldCharType="separate"/>
                    </w:r>
                    <w:r w:rsidR="00880B6C">
                      <w:rPr>
                        <w:color w:val="00AC4B" w:themeColor="accent2"/>
                      </w:rPr>
                      <w:t>Gippsland Basin bioregion</w:t>
                    </w:r>
                    <w:r w:rsidRPr="000446CA">
                      <w:rPr>
                        <w:color w:val="00AC4B" w:themeColor="accent2"/>
                      </w:rPr>
                      <w:fldChar w:fldCharType="end"/>
                    </w:r>
                  </w:p>
                </w:txbxContent>
              </v:textbox>
              <w10:wrap anchory="margin"/>
              <w10:anchorlock/>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B37C25" w14:textId="77777777" w:rsidR="007C5F13" w:rsidRPr="006001FE" w:rsidRDefault="007C5F13" w:rsidP="006001FE">
    <w:pPr>
      <w:pStyle w:val="HeaderSection"/>
      <w:jc w:val="right"/>
      <w:rPr>
        <w:sz w:val="22"/>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909E9A70"/>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3AC61F0C"/>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30B4BCEA"/>
    <w:lvl w:ilvl="0">
      <w:start w:val="1"/>
      <w:numFmt w:val="decimal"/>
      <w:lvlText w:val="%1."/>
      <w:lvlJc w:val="left"/>
      <w:pPr>
        <w:tabs>
          <w:tab w:val="num" w:pos="926"/>
        </w:tabs>
        <w:ind w:left="926" w:hanging="360"/>
      </w:pPr>
    </w:lvl>
  </w:abstractNum>
  <w:abstractNum w:abstractNumId="3" w15:restartNumberingAfterBreak="0">
    <w:nsid w:val="FFFFFF82"/>
    <w:multiLevelType w:val="singleLevel"/>
    <w:tmpl w:val="860A9B14"/>
    <w:lvl w:ilvl="0">
      <w:start w:val="1"/>
      <w:numFmt w:val="bullet"/>
      <w:pStyle w:val="ListNumber3"/>
      <w:lvlText w:val=""/>
      <w:lvlJc w:val="left"/>
      <w:pPr>
        <w:tabs>
          <w:tab w:val="num" w:pos="926"/>
        </w:tabs>
        <w:ind w:left="926" w:hanging="360"/>
      </w:pPr>
      <w:rPr>
        <w:rFonts w:ascii="Symbol" w:hAnsi="Symbol" w:hint="default"/>
      </w:rPr>
    </w:lvl>
  </w:abstractNum>
  <w:abstractNum w:abstractNumId="4" w15:restartNumberingAfterBreak="0">
    <w:nsid w:val="FFFFFF83"/>
    <w:multiLevelType w:val="singleLevel"/>
    <w:tmpl w:val="2716FB9A"/>
    <w:lvl w:ilvl="0">
      <w:start w:val="1"/>
      <w:numFmt w:val="bullet"/>
      <w:pStyle w:val="ListBullet5"/>
      <w:lvlText w:val="–"/>
      <w:lvlJc w:val="left"/>
      <w:pPr>
        <w:ind w:left="360" w:hanging="360"/>
      </w:pPr>
      <w:rPr>
        <w:rFonts w:ascii="Feijoa Medium" w:hAnsi="Feijoa Medium" w:hint="default"/>
      </w:rPr>
    </w:lvl>
  </w:abstractNum>
  <w:abstractNum w:abstractNumId="5" w15:restartNumberingAfterBreak="0">
    <w:nsid w:val="FFFFFF88"/>
    <w:multiLevelType w:val="singleLevel"/>
    <w:tmpl w:val="6F70AC30"/>
    <w:lvl w:ilvl="0">
      <w:start w:val="1"/>
      <w:numFmt w:val="decimal"/>
      <w:pStyle w:val="ListBullet4"/>
      <w:lvlText w:val="%1."/>
      <w:lvlJc w:val="left"/>
      <w:pPr>
        <w:ind w:left="360" w:hanging="360"/>
      </w:pPr>
      <w:rPr>
        <w:rFonts w:cs="Times New Roman"/>
      </w:rPr>
    </w:lvl>
  </w:abstractNum>
  <w:abstractNum w:abstractNumId="6" w15:restartNumberingAfterBreak="0">
    <w:nsid w:val="001554AE"/>
    <w:multiLevelType w:val="multilevel"/>
    <w:tmpl w:val="0C090023"/>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7" w15:restartNumberingAfterBreak="0">
    <w:nsid w:val="01C80A0C"/>
    <w:multiLevelType w:val="multilevel"/>
    <w:tmpl w:val="2272F062"/>
    <w:lvl w:ilvl="0">
      <w:start w:val="1"/>
      <w:numFmt w:val="bullet"/>
      <w:pStyle w:val="ListBullet"/>
      <w:lvlText w:val=""/>
      <w:lvlJc w:val="left"/>
      <w:pPr>
        <w:tabs>
          <w:tab w:val="num" w:pos="567"/>
        </w:tabs>
        <w:ind w:left="567" w:hanging="283"/>
      </w:pPr>
      <w:rPr>
        <w:rFonts w:ascii="Symbol" w:hAnsi="Symbol" w:hint="default"/>
        <w:color w:val="auto"/>
      </w:rPr>
    </w:lvl>
    <w:lvl w:ilvl="1">
      <w:start w:val="1"/>
      <w:numFmt w:val="bullet"/>
      <w:pStyle w:val="ListBullet2"/>
      <w:lvlText w:val=""/>
      <w:lvlJc w:val="left"/>
      <w:pPr>
        <w:tabs>
          <w:tab w:val="num" w:pos="851"/>
        </w:tabs>
        <w:ind w:left="851" w:hanging="284"/>
      </w:pPr>
      <w:rPr>
        <w:rFonts w:ascii="Symbol" w:hAnsi="Symbol" w:hint="default"/>
        <w:color w:val="auto"/>
      </w:rPr>
    </w:lvl>
    <w:lvl w:ilvl="2">
      <w:start w:val="1"/>
      <w:numFmt w:val="none"/>
      <w:pStyle w:val="ListBullet3"/>
      <w:lvlText w:val=""/>
      <w:lvlJc w:val="left"/>
      <w:pPr>
        <w:ind w:left="1080" w:hanging="360"/>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8" w15:restartNumberingAfterBreak="0">
    <w:nsid w:val="043E687C"/>
    <w:multiLevelType w:val="hybridMultilevel"/>
    <w:tmpl w:val="F35A8474"/>
    <w:lvl w:ilvl="0" w:tplc="EC5C4A44">
      <w:start w:val="1"/>
      <w:numFmt w:val="bullet"/>
      <w:pStyle w:val="TblBll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059550C3"/>
    <w:multiLevelType w:val="multilevel"/>
    <w:tmpl w:val="04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0" w15:restartNumberingAfterBreak="0">
    <w:nsid w:val="0663246B"/>
    <w:multiLevelType w:val="multilevel"/>
    <w:tmpl w:val="0324DE82"/>
    <w:lvl w:ilvl="0">
      <w:start w:val="1"/>
      <w:numFmt w:val="upperLetter"/>
      <w:lvlText w:val="Appendix %1 "/>
      <w:lvlJc w:val="left"/>
      <w:pPr>
        <w:ind w:left="0" w:firstLine="0"/>
      </w:pPr>
      <w:rPr>
        <w:rFonts w:hint="default"/>
        <w:b/>
        <w:bCs w:val="0"/>
        <w:i w:val="0"/>
        <w:iCs w:val="0"/>
        <w:caps w:val="0"/>
        <w:smallCaps w:val="0"/>
        <w:strike w:val="0"/>
        <w:dstrike w:val="0"/>
        <w:noProof w:val="0"/>
        <w:vanish w:val="0"/>
        <w:spacing w:val="0"/>
        <w:kern w:val="0"/>
        <w:position w:val="0"/>
        <w:u w:val="none"/>
        <w:effect w:val="none"/>
        <w:vertAlign w:val="baseline"/>
        <w:em w:val="none"/>
        <w:specVanish w:val="0"/>
      </w:rPr>
    </w:lvl>
    <w:lvl w:ilvl="1">
      <w:start w:val="1"/>
      <w:numFmt w:val="decimal"/>
      <w:lvlText w:val="%1.%2"/>
      <w:lvlJc w:val="left"/>
      <w:pPr>
        <w:ind w:left="0" w:firstLine="0"/>
      </w:pPr>
      <w:rPr>
        <w:rFonts w:hint="default"/>
      </w:rPr>
    </w:lvl>
    <w:lvl w:ilvl="2">
      <w:start w:val="1"/>
      <w:numFmt w:val="decimal"/>
      <w:lvlText w:val="%1.%2.%3"/>
      <w:lvlJc w:val="left"/>
      <w:pPr>
        <w:ind w:left="720" w:hanging="432"/>
      </w:pPr>
      <w:rPr>
        <w:rFonts w:hint="default"/>
      </w:rPr>
    </w:lvl>
    <w:lvl w:ilvl="3">
      <w:start w:val="1"/>
      <w:numFmt w:val="decimal"/>
      <w:lvlText w:val="%1.%2.%3.%4"/>
      <w:lvlJc w:val="left"/>
      <w:pPr>
        <w:ind w:left="864" w:hanging="144"/>
      </w:pPr>
      <w:rPr>
        <w:rFonts w:hint="default"/>
      </w:rPr>
    </w:lvl>
    <w:lvl w:ilvl="4">
      <w:start w:val="1"/>
      <w:numFmt w:val="decimal"/>
      <w:lvlText w:val="%1.%2.%3.%4.%5"/>
      <w:lvlJc w:val="left"/>
      <w:pPr>
        <w:ind w:left="1008" w:hanging="432"/>
      </w:pPr>
      <w:rPr>
        <w:rFonts w:hint="default"/>
      </w:rPr>
    </w:lvl>
    <w:lvl w:ilvl="5">
      <w:start w:val="1"/>
      <w:numFmt w:val="lowerLetter"/>
      <w:lvlText w:val="%6)"/>
      <w:lvlJc w:val="left"/>
      <w:pPr>
        <w:ind w:left="1152" w:hanging="432"/>
      </w:pPr>
      <w:rPr>
        <w:rFonts w:hint="default"/>
      </w:rPr>
    </w:lvl>
    <w:lvl w:ilvl="6">
      <w:start w:val="1"/>
      <w:numFmt w:val="lowerRoman"/>
      <w:lvlText w:val="%7)"/>
      <w:lvlJc w:val="right"/>
      <w:pPr>
        <w:ind w:left="1296" w:hanging="288"/>
      </w:pPr>
      <w:rPr>
        <w:rFonts w:hint="default"/>
      </w:rPr>
    </w:lvl>
    <w:lvl w:ilvl="7">
      <w:start w:val="1"/>
      <w:numFmt w:val="lowerLetter"/>
      <w:lvlText w:val="%8."/>
      <w:lvlJc w:val="left"/>
      <w:pPr>
        <w:ind w:left="1440" w:hanging="432"/>
      </w:pPr>
      <w:rPr>
        <w:rFonts w:hint="default"/>
      </w:rPr>
    </w:lvl>
    <w:lvl w:ilvl="8">
      <w:start w:val="1"/>
      <w:numFmt w:val="lowerRoman"/>
      <w:lvlText w:val="%9."/>
      <w:lvlJc w:val="right"/>
      <w:pPr>
        <w:ind w:left="1584" w:hanging="144"/>
      </w:pPr>
      <w:rPr>
        <w:rFonts w:hint="default"/>
      </w:rPr>
    </w:lvl>
  </w:abstractNum>
  <w:abstractNum w:abstractNumId="11" w15:restartNumberingAfterBreak="0">
    <w:nsid w:val="081956F9"/>
    <w:multiLevelType w:val="hybridMultilevel"/>
    <w:tmpl w:val="DBB2C87A"/>
    <w:lvl w:ilvl="0" w:tplc="D11EF60A">
      <w:start w:val="1"/>
      <w:numFmt w:val="bullet"/>
      <w:pStyle w:val="Bullet"/>
      <w:lvlText w:val=""/>
      <w:lvlJc w:val="left"/>
      <w:pPr>
        <w:tabs>
          <w:tab w:val="num" w:pos="720"/>
        </w:tabs>
        <w:ind w:left="720" w:hanging="360"/>
      </w:pPr>
      <w:rPr>
        <w:rFonts w:ascii="Symbol" w:hAnsi="Symbol" w:hint="default"/>
      </w:rPr>
    </w:lvl>
    <w:lvl w:ilvl="1" w:tplc="CDBA1164">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0E6C7AFE"/>
    <w:multiLevelType w:val="hybridMultilevel"/>
    <w:tmpl w:val="60F614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0F817EB7"/>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 w15:restartNumberingAfterBreak="0">
    <w:nsid w:val="1F5C43CC"/>
    <w:multiLevelType w:val="hybridMultilevel"/>
    <w:tmpl w:val="77EC1916"/>
    <w:lvl w:ilvl="0" w:tplc="56DCD2C0">
      <w:start w:val="1"/>
      <w:numFmt w:val="bullet"/>
      <w:pStyle w:val="TableBullet"/>
      <w:lvlText w:val=""/>
      <w:lvlJc w:val="left"/>
      <w:pPr>
        <w:ind w:left="720" w:hanging="360"/>
      </w:pPr>
      <w:rPr>
        <w:rFonts w:ascii="Symbol" w:hAnsi="Symbol" w:hint="default"/>
      </w:rPr>
    </w:lvl>
    <w:lvl w:ilvl="1" w:tplc="8BBABF22" w:tentative="1">
      <w:start w:val="1"/>
      <w:numFmt w:val="bullet"/>
      <w:lvlText w:val="o"/>
      <w:lvlJc w:val="left"/>
      <w:pPr>
        <w:ind w:left="1440" w:hanging="360"/>
      </w:pPr>
      <w:rPr>
        <w:rFonts w:ascii="Courier New" w:hAnsi="Courier New" w:cs="Courier New" w:hint="default"/>
      </w:rPr>
    </w:lvl>
    <w:lvl w:ilvl="2" w:tplc="0644AB76" w:tentative="1">
      <w:start w:val="1"/>
      <w:numFmt w:val="bullet"/>
      <w:lvlText w:val=""/>
      <w:lvlJc w:val="left"/>
      <w:pPr>
        <w:ind w:left="2160" w:hanging="360"/>
      </w:pPr>
      <w:rPr>
        <w:rFonts w:ascii="Wingdings" w:hAnsi="Wingdings" w:hint="default"/>
      </w:rPr>
    </w:lvl>
    <w:lvl w:ilvl="3" w:tplc="5FDE6042" w:tentative="1">
      <w:start w:val="1"/>
      <w:numFmt w:val="bullet"/>
      <w:lvlText w:val=""/>
      <w:lvlJc w:val="left"/>
      <w:pPr>
        <w:ind w:left="2880" w:hanging="360"/>
      </w:pPr>
      <w:rPr>
        <w:rFonts w:ascii="Symbol" w:hAnsi="Symbol" w:hint="default"/>
      </w:rPr>
    </w:lvl>
    <w:lvl w:ilvl="4" w:tplc="3B94FE2A" w:tentative="1">
      <w:start w:val="1"/>
      <w:numFmt w:val="bullet"/>
      <w:lvlText w:val="o"/>
      <w:lvlJc w:val="left"/>
      <w:pPr>
        <w:ind w:left="3600" w:hanging="360"/>
      </w:pPr>
      <w:rPr>
        <w:rFonts w:ascii="Courier New" w:hAnsi="Courier New" w:cs="Courier New" w:hint="default"/>
      </w:rPr>
    </w:lvl>
    <w:lvl w:ilvl="5" w:tplc="158AB62E" w:tentative="1">
      <w:start w:val="1"/>
      <w:numFmt w:val="bullet"/>
      <w:lvlText w:val=""/>
      <w:lvlJc w:val="left"/>
      <w:pPr>
        <w:ind w:left="4320" w:hanging="360"/>
      </w:pPr>
      <w:rPr>
        <w:rFonts w:ascii="Wingdings" w:hAnsi="Wingdings" w:hint="default"/>
      </w:rPr>
    </w:lvl>
    <w:lvl w:ilvl="6" w:tplc="A080CB26" w:tentative="1">
      <w:start w:val="1"/>
      <w:numFmt w:val="bullet"/>
      <w:lvlText w:val=""/>
      <w:lvlJc w:val="left"/>
      <w:pPr>
        <w:ind w:left="5040" w:hanging="360"/>
      </w:pPr>
      <w:rPr>
        <w:rFonts w:ascii="Symbol" w:hAnsi="Symbol" w:hint="default"/>
      </w:rPr>
    </w:lvl>
    <w:lvl w:ilvl="7" w:tplc="061CBB5C" w:tentative="1">
      <w:start w:val="1"/>
      <w:numFmt w:val="bullet"/>
      <w:lvlText w:val="o"/>
      <w:lvlJc w:val="left"/>
      <w:pPr>
        <w:ind w:left="5760" w:hanging="360"/>
      </w:pPr>
      <w:rPr>
        <w:rFonts w:ascii="Courier New" w:hAnsi="Courier New" w:cs="Courier New" w:hint="default"/>
      </w:rPr>
    </w:lvl>
    <w:lvl w:ilvl="8" w:tplc="48A2E13E" w:tentative="1">
      <w:start w:val="1"/>
      <w:numFmt w:val="bullet"/>
      <w:lvlText w:val=""/>
      <w:lvlJc w:val="left"/>
      <w:pPr>
        <w:ind w:left="6480" w:hanging="360"/>
      </w:pPr>
      <w:rPr>
        <w:rFonts w:ascii="Wingdings" w:hAnsi="Wingdings" w:hint="default"/>
      </w:rPr>
    </w:lvl>
  </w:abstractNum>
  <w:abstractNum w:abstractNumId="15" w15:restartNumberingAfterBreak="0">
    <w:nsid w:val="2086735F"/>
    <w:multiLevelType w:val="multilevel"/>
    <w:tmpl w:val="99DAC6F4"/>
    <w:styleLink w:val="TableBullets"/>
    <w:lvl w:ilvl="0">
      <w:start w:val="1"/>
      <w:numFmt w:val="bullet"/>
      <w:lvlText w:val=""/>
      <w:lvlJc w:val="left"/>
      <w:pPr>
        <w:tabs>
          <w:tab w:val="num" w:pos="170"/>
        </w:tabs>
        <w:ind w:left="170" w:hanging="17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6" w15:restartNumberingAfterBreak="0">
    <w:nsid w:val="2C183DD0"/>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7" w15:restartNumberingAfterBreak="0">
    <w:nsid w:val="383C0FAF"/>
    <w:multiLevelType w:val="multilevel"/>
    <w:tmpl w:val="A3F807B0"/>
    <w:lvl w:ilvl="0">
      <w:start w:val="1"/>
      <w:numFmt w:val="upperLetter"/>
      <w:suff w:val="space"/>
      <w:lvlText w:val="Appendix %1"/>
      <w:lvlJc w:val="left"/>
      <w:pPr>
        <w:ind w:left="1134" w:hanging="1134"/>
      </w:pPr>
      <w:rPr>
        <w:rFonts w:hint="default"/>
        <w:b w:val="0"/>
        <w:bCs w:val="0"/>
        <w:i w:val="0"/>
        <w:iCs w:val="0"/>
        <w:caps w:val="0"/>
        <w:smallCaps w:val="0"/>
        <w:strike w:val="0"/>
        <w:dstrike w:val="0"/>
        <w:noProof w:val="0"/>
        <w:vanish w:val="0"/>
        <w:color w:val="000000"/>
        <w:spacing w:val="0"/>
        <w:position w:val="0"/>
        <w:u w:val="none"/>
        <w:effect w:val="none"/>
        <w:vertAlign w:val="baseline"/>
        <w:em w:val="none"/>
        <w:specVanish w:val="0"/>
      </w:rPr>
    </w:lvl>
    <w:lvl w:ilvl="1">
      <w:start w:val="1"/>
      <w:numFmt w:val="decimal"/>
      <w:suff w:val="space"/>
      <w:lvlText w:val="%1.%2"/>
      <w:lvlJc w:val="left"/>
      <w:pPr>
        <w:ind w:left="1134" w:hanging="1134"/>
      </w:pPr>
      <w:rPr>
        <w:rFonts w:hint="default"/>
      </w:rPr>
    </w:lvl>
    <w:lvl w:ilvl="2">
      <w:start w:val="1"/>
      <w:numFmt w:val="decimal"/>
      <w:suff w:val="space"/>
      <w:lvlText w:val="%1.%2.%3"/>
      <w:lvlJc w:val="left"/>
      <w:pPr>
        <w:ind w:left="1134" w:hanging="1134"/>
      </w:pPr>
      <w:rPr>
        <w:rFonts w:hint="default"/>
      </w:rPr>
    </w:lvl>
    <w:lvl w:ilvl="3">
      <w:start w:val="1"/>
      <w:numFmt w:val="decimal"/>
      <w:suff w:val="space"/>
      <w:lvlText w:val="%1.%2.%3.%4"/>
      <w:lvlJc w:val="left"/>
      <w:pPr>
        <w:ind w:left="1134" w:hanging="1134"/>
      </w:pPr>
      <w:rPr>
        <w:rFonts w:hint="default"/>
      </w:rPr>
    </w:lvl>
    <w:lvl w:ilvl="4">
      <w:start w:val="1"/>
      <w:numFmt w:val="decimal"/>
      <w:suff w:val="space"/>
      <w:lvlText w:val="%1.%2.%3.%4.%5"/>
      <w:lvlJc w:val="left"/>
      <w:pPr>
        <w:ind w:left="1134" w:hanging="1134"/>
      </w:pPr>
      <w:rPr>
        <w:rFonts w:hint="default"/>
      </w:rPr>
    </w:lvl>
    <w:lvl w:ilvl="5">
      <w:start w:val="1"/>
      <w:numFmt w:val="decimal"/>
      <w:suff w:val="space"/>
      <w:lvlText w:val="%1.%2.%3.%4.%5.%6"/>
      <w:lvlJc w:val="left"/>
      <w:pPr>
        <w:ind w:left="10206" w:hanging="1134"/>
      </w:pPr>
      <w:rPr>
        <w:rFonts w:hint="default"/>
      </w:rPr>
    </w:lvl>
    <w:lvl w:ilvl="6">
      <w:start w:val="1"/>
      <w:numFmt w:val="decimal"/>
      <w:suff w:val="space"/>
      <w:lvlText w:val="%1.%2.%3.%4.%5.%6.%7"/>
      <w:lvlJc w:val="left"/>
      <w:pPr>
        <w:ind w:left="11340" w:hanging="1134"/>
      </w:pPr>
      <w:rPr>
        <w:rFonts w:hint="default"/>
      </w:rPr>
    </w:lvl>
    <w:lvl w:ilvl="7">
      <w:start w:val="1"/>
      <w:numFmt w:val="decimal"/>
      <w:suff w:val="space"/>
      <w:lvlText w:val="%1.%2.%3.%4.%5.%6.%7.%8"/>
      <w:lvlJc w:val="left"/>
      <w:pPr>
        <w:ind w:left="12474" w:hanging="1134"/>
      </w:pPr>
      <w:rPr>
        <w:rFonts w:hint="default"/>
      </w:rPr>
    </w:lvl>
    <w:lvl w:ilvl="8">
      <w:start w:val="1"/>
      <w:numFmt w:val="decimal"/>
      <w:suff w:val="space"/>
      <w:lvlText w:val="%1.%2.%3.%4.%5.%6.%7.%8.%9"/>
      <w:lvlJc w:val="left"/>
      <w:pPr>
        <w:ind w:left="13608" w:hanging="1134"/>
      </w:pPr>
      <w:rPr>
        <w:rFonts w:hint="default"/>
      </w:rPr>
    </w:lvl>
  </w:abstractNum>
  <w:abstractNum w:abstractNumId="18" w15:restartNumberingAfterBreak="0">
    <w:nsid w:val="424063CC"/>
    <w:multiLevelType w:val="hybridMultilevel"/>
    <w:tmpl w:val="9C783D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524B5724"/>
    <w:multiLevelType w:val="hybridMultilevel"/>
    <w:tmpl w:val="8A789346"/>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55F9678F"/>
    <w:multiLevelType w:val="hybridMultilevel"/>
    <w:tmpl w:val="47EA46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59444BE6"/>
    <w:multiLevelType w:val="multilevel"/>
    <w:tmpl w:val="4DAE5C60"/>
    <w:lvl w:ilvl="0">
      <w:start w:val="2"/>
      <w:numFmt w:val="decimal"/>
      <w:pStyle w:val="Heading1"/>
      <w:lvlText w:val="%1"/>
      <w:lvlJc w:val="left"/>
      <w:pPr>
        <w:ind w:left="1134" w:hanging="2268"/>
      </w:pPr>
      <w:rPr>
        <w:rFonts w:cs="Times New Roman" w:hint="default"/>
        <w:color w:val="FFFFFF" w:themeColor="background1"/>
      </w:rPr>
    </w:lvl>
    <w:lvl w:ilvl="1">
      <w:start w:val="1"/>
      <w:numFmt w:val="decimal"/>
      <w:pStyle w:val="Heading2"/>
      <w:lvlText w:val="%1.%2"/>
      <w:lvlJc w:val="left"/>
      <w:pPr>
        <w:ind w:left="851" w:hanging="851"/>
      </w:pPr>
      <w:rPr>
        <w:rFonts w:cs="Times New Roman" w:hint="default"/>
      </w:rPr>
    </w:lvl>
    <w:lvl w:ilvl="2">
      <w:start w:val="7"/>
      <w:numFmt w:val="decimal"/>
      <w:pStyle w:val="Heading3"/>
      <w:lvlText w:val="%1.%2.%3"/>
      <w:lvlJc w:val="left"/>
      <w:pPr>
        <w:ind w:left="1134" w:hanging="1134"/>
      </w:pPr>
      <w:rPr>
        <w:rFonts w:cs="Times New Roman" w:hint="default"/>
        <w:b/>
        <w:bCs w:val="0"/>
        <w:i w:val="0"/>
        <w:iCs w:val="0"/>
        <w:caps w:val="0"/>
        <w:smallCaps w:val="0"/>
        <w:strike w:val="0"/>
        <w:dstrike w:val="0"/>
        <w:noProof w:val="0"/>
        <w:vanish w:val="0"/>
        <w:color w:val="006D99" w:themeColor="accent1" w:themeShade="BF"/>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lvlText w:val="%1.%2.%3.%4"/>
      <w:lvlJc w:val="left"/>
      <w:pPr>
        <w:ind w:left="7796" w:hanging="1134"/>
      </w:pPr>
      <w:rPr>
        <w:rFonts w:cs="Times New Roman" w:hint="default"/>
        <w:b/>
        <w:bCs w:val="0"/>
        <w:i/>
        <w:iCs w:val="0"/>
        <w:caps w:val="0"/>
        <w:smallCaps w:val="0"/>
        <w:strike w:val="0"/>
        <w:dstrike w:val="0"/>
        <w:noProof w:val="0"/>
        <w:vanish w:val="0"/>
        <w:color w:val="006D99" w:themeColor="accent1" w:themeShade="BF"/>
        <w:spacing w:val="0"/>
        <w:kern w:val="0"/>
        <w:position w:val="0"/>
        <w:u w:val="none"/>
        <w:vertAlign w:val="baseline"/>
        <w:em w:val="none"/>
      </w:rPr>
    </w:lvl>
    <w:lvl w:ilvl="4">
      <w:start w:val="1"/>
      <w:numFmt w:val="decimal"/>
      <w:pStyle w:val="Heading5"/>
      <w:lvlText w:val="%1.%2.%3.%4.%5"/>
      <w:lvlJc w:val="left"/>
      <w:pPr>
        <w:ind w:left="1134" w:hanging="1134"/>
      </w:pPr>
      <w:rPr>
        <w:rFonts w:cs="Times New Roman" w:hint="default"/>
        <w:b w:val="0"/>
        <w:bCs w:val="0"/>
        <w:i w:val="0"/>
        <w:iCs w:val="0"/>
        <w:caps w:val="0"/>
        <w:smallCaps w:val="0"/>
        <w:strike w:val="0"/>
        <w:dstrike w:val="0"/>
        <w:noProof w:val="0"/>
        <w:vanish w:val="0"/>
        <w:color w:val="006D99" w:themeColor="accent1" w:themeShade="BF"/>
        <w:spacing w:val="0"/>
        <w:kern w:val="0"/>
        <w:position w:val="0"/>
        <w:u w:val="none"/>
        <w:vertAlign w:val="baseline"/>
        <w:em w:val="none"/>
      </w:rPr>
    </w:lvl>
    <w:lvl w:ilvl="5">
      <w:start w:val="1"/>
      <w:numFmt w:val="decimal"/>
      <w:lvlText w:val="%1.%2.%3.%4.%5.%6"/>
      <w:lvlJc w:val="left"/>
      <w:pPr>
        <w:ind w:left="1152" w:hanging="1152"/>
      </w:pPr>
      <w:rPr>
        <w:rFonts w:cs="Times New Roman" w:hint="default"/>
      </w:rPr>
    </w:lvl>
    <w:lvl w:ilvl="6">
      <w:start w:val="1"/>
      <w:numFmt w:val="decimal"/>
      <w:lvlText w:val="%1.%2.%3.%4.%5.%6.%7"/>
      <w:lvlJc w:val="left"/>
      <w:pPr>
        <w:ind w:left="1296" w:hanging="1296"/>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584" w:hanging="1584"/>
      </w:pPr>
      <w:rPr>
        <w:rFonts w:cs="Times New Roman" w:hint="default"/>
      </w:rPr>
    </w:lvl>
  </w:abstractNum>
  <w:abstractNum w:abstractNumId="22" w15:restartNumberingAfterBreak="0">
    <w:nsid w:val="5BE538A6"/>
    <w:multiLevelType w:val="hybridMultilevel"/>
    <w:tmpl w:val="219CA502"/>
    <w:lvl w:ilvl="0" w:tplc="6E38F13C">
      <w:start w:val="1"/>
      <w:numFmt w:val="decimal"/>
      <w:pStyle w:val="ListNumber"/>
      <w:lvlText w:val="%1."/>
      <w:lvlJc w:val="left"/>
      <w:pPr>
        <w:ind w:left="624" w:hanging="340"/>
      </w:pPr>
      <w:rPr>
        <w:rFonts w:hint="default"/>
      </w:rPr>
    </w:lvl>
    <w:lvl w:ilvl="1" w:tplc="3CC48EFA" w:tentative="1">
      <w:start w:val="1"/>
      <w:numFmt w:val="lowerLetter"/>
      <w:lvlText w:val="%2."/>
      <w:lvlJc w:val="left"/>
      <w:pPr>
        <w:ind w:left="1724" w:hanging="360"/>
      </w:pPr>
    </w:lvl>
    <w:lvl w:ilvl="2" w:tplc="9D7060A0">
      <w:start w:val="1"/>
      <w:numFmt w:val="lowerRoman"/>
      <w:lvlText w:val="%3."/>
      <w:lvlJc w:val="right"/>
      <w:pPr>
        <w:ind w:left="2444" w:hanging="180"/>
      </w:pPr>
    </w:lvl>
    <w:lvl w:ilvl="3" w:tplc="3ED855C0" w:tentative="1">
      <w:start w:val="1"/>
      <w:numFmt w:val="decimal"/>
      <w:lvlText w:val="%4."/>
      <w:lvlJc w:val="left"/>
      <w:pPr>
        <w:ind w:left="3164" w:hanging="360"/>
      </w:pPr>
    </w:lvl>
    <w:lvl w:ilvl="4" w:tplc="FAF4209E" w:tentative="1">
      <w:start w:val="1"/>
      <w:numFmt w:val="lowerLetter"/>
      <w:lvlText w:val="%5."/>
      <w:lvlJc w:val="left"/>
      <w:pPr>
        <w:ind w:left="3884" w:hanging="360"/>
      </w:pPr>
    </w:lvl>
    <w:lvl w:ilvl="5" w:tplc="90A45796" w:tentative="1">
      <w:start w:val="1"/>
      <w:numFmt w:val="lowerRoman"/>
      <w:lvlText w:val="%6."/>
      <w:lvlJc w:val="right"/>
      <w:pPr>
        <w:ind w:left="4604" w:hanging="180"/>
      </w:pPr>
    </w:lvl>
    <w:lvl w:ilvl="6" w:tplc="7952BBA4" w:tentative="1">
      <w:start w:val="1"/>
      <w:numFmt w:val="decimal"/>
      <w:lvlText w:val="%7."/>
      <w:lvlJc w:val="left"/>
      <w:pPr>
        <w:ind w:left="5324" w:hanging="360"/>
      </w:pPr>
    </w:lvl>
    <w:lvl w:ilvl="7" w:tplc="06FC304C" w:tentative="1">
      <w:start w:val="1"/>
      <w:numFmt w:val="lowerLetter"/>
      <w:lvlText w:val="%8."/>
      <w:lvlJc w:val="left"/>
      <w:pPr>
        <w:ind w:left="6044" w:hanging="360"/>
      </w:pPr>
    </w:lvl>
    <w:lvl w:ilvl="8" w:tplc="4490DD50" w:tentative="1">
      <w:start w:val="1"/>
      <w:numFmt w:val="lowerRoman"/>
      <w:lvlText w:val="%9."/>
      <w:lvlJc w:val="right"/>
      <w:pPr>
        <w:ind w:left="6764" w:hanging="180"/>
      </w:pPr>
    </w:lvl>
  </w:abstractNum>
  <w:abstractNum w:abstractNumId="23" w15:restartNumberingAfterBreak="0">
    <w:nsid w:val="5DC2180C"/>
    <w:multiLevelType w:val="hybridMultilevel"/>
    <w:tmpl w:val="5D5CF190"/>
    <w:lvl w:ilvl="0" w:tplc="1F5C8B50">
      <w:start w:val="1"/>
      <w:numFmt w:val="decimal"/>
      <w:pStyle w:val="TableBulletNumbered"/>
      <w:lvlText w:val="%1."/>
      <w:lvlJc w:val="left"/>
      <w:pPr>
        <w:ind w:left="720" w:hanging="360"/>
      </w:pPr>
    </w:lvl>
    <w:lvl w:ilvl="1" w:tplc="FAA65C28" w:tentative="1">
      <w:start w:val="1"/>
      <w:numFmt w:val="lowerLetter"/>
      <w:lvlText w:val="%2."/>
      <w:lvlJc w:val="left"/>
      <w:pPr>
        <w:ind w:left="1440" w:hanging="360"/>
      </w:pPr>
    </w:lvl>
    <w:lvl w:ilvl="2" w:tplc="EB628E52" w:tentative="1">
      <w:start w:val="1"/>
      <w:numFmt w:val="lowerRoman"/>
      <w:lvlText w:val="%3."/>
      <w:lvlJc w:val="right"/>
      <w:pPr>
        <w:ind w:left="2160" w:hanging="180"/>
      </w:pPr>
    </w:lvl>
    <w:lvl w:ilvl="3" w:tplc="6CDA552A" w:tentative="1">
      <w:start w:val="1"/>
      <w:numFmt w:val="decimal"/>
      <w:lvlText w:val="%4."/>
      <w:lvlJc w:val="left"/>
      <w:pPr>
        <w:ind w:left="2880" w:hanging="360"/>
      </w:pPr>
    </w:lvl>
    <w:lvl w:ilvl="4" w:tplc="C640269E" w:tentative="1">
      <w:start w:val="1"/>
      <w:numFmt w:val="lowerLetter"/>
      <w:lvlText w:val="%5."/>
      <w:lvlJc w:val="left"/>
      <w:pPr>
        <w:ind w:left="3600" w:hanging="360"/>
      </w:pPr>
    </w:lvl>
    <w:lvl w:ilvl="5" w:tplc="CE2AC4DA" w:tentative="1">
      <w:start w:val="1"/>
      <w:numFmt w:val="lowerRoman"/>
      <w:lvlText w:val="%6."/>
      <w:lvlJc w:val="right"/>
      <w:pPr>
        <w:ind w:left="4320" w:hanging="180"/>
      </w:pPr>
    </w:lvl>
    <w:lvl w:ilvl="6" w:tplc="5FEEC244" w:tentative="1">
      <w:start w:val="1"/>
      <w:numFmt w:val="decimal"/>
      <w:lvlText w:val="%7."/>
      <w:lvlJc w:val="left"/>
      <w:pPr>
        <w:ind w:left="5040" w:hanging="360"/>
      </w:pPr>
    </w:lvl>
    <w:lvl w:ilvl="7" w:tplc="44781DBE" w:tentative="1">
      <w:start w:val="1"/>
      <w:numFmt w:val="lowerLetter"/>
      <w:lvlText w:val="%8."/>
      <w:lvlJc w:val="left"/>
      <w:pPr>
        <w:ind w:left="5760" w:hanging="360"/>
      </w:pPr>
    </w:lvl>
    <w:lvl w:ilvl="8" w:tplc="77C8914C" w:tentative="1">
      <w:start w:val="1"/>
      <w:numFmt w:val="lowerRoman"/>
      <w:lvlText w:val="%9."/>
      <w:lvlJc w:val="right"/>
      <w:pPr>
        <w:ind w:left="6480" w:hanging="180"/>
      </w:pPr>
    </w:lvl>
  </w:abstractNum>
  <w:abstractNum w:abstractNumId="24" w15:restartNumberingAfterBreak="0">
    <w:nsid w:val="629D5A43"/>
    <w:multiLevelType w:val="hybridMultilevel"/>
    <w:tmpl w:val="EDFC8F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66063429"/>
    <w:multiLevelType w:val="multilevel"/>
    <w:tmpl w:val="5A4A4BE2"/>
    <w:lvl w:ilvl="0">
      <w:start w:val="1"/>
      <w:numFmt w:val="upperLetter"/>
      <w:pStyle w:val="AppendixHeading1base"/>
      <w:lvlText w:val="Appendix %1 "/>
      <w:lvlJc w:val="left"/>
      <w:pPr>
        <w:ind w:left="0" w:firstLine="0"/>
      </w:pPr>
      <w:rPr>
        <w:rFonts w:cs="Times New Roman"/>
        <w:bCs w:val="0"/>
        <w:caps w:val="0"/>
        <w:smallCaps w:val="0"/>
        <w:strike w:val="0"/>
        <w:dstrike w:val="0"/>
        <w:noProof w:val="0"/>
        <w:vanish w:val="0"/>
        <w:color w:val="146692" w:themeColor="text2"/>
        <w:kern w:val="0"/>
        <w:position w:val="0"/>
        <w:u w:val="none"/>
        <w:vertAlign w:val="baseline"/>
        <w:em w:val="none"/>
        <w:specVanish w:val="0"/>
      </w:rPr>
    </w:lvl>
    <w:lvl w:ilvl="1">
      <w:start w:val="1"/>
      <w:numFmt w:val="decimal"/>
      <w:pStyle w:val="AppendixHeading2"/>
      <w:lvlText w:val="%1.%2"/>
      <w:lvlJc w:val="left"/>
      <w:pPr>
        <w:ind w:left="1134" w:hanging="1134"/>
      </w:pPr>
      <w:rPr>
        <w:rFonts w:hint="default"/>
      </w:rPr>
    </w:lvl>
    <w:lvl w:ilvl="2">
      <w:start w:val="1"/>
      <w:numFmt w:val="decimal"/>
      <w:pStyle w:val="AppendixHeading3"/>
      <w:lvlText w:val="%1.%2.%3"/>
      <w:lvlJc w:val="left"/>
      <w:pPr>
        <w:ind w:left="1134" w:hanging="1134"/>
      </w:pPr>
      <w:rPr>
        <w:rFonts w:hint="default"/>
      </w:rPr>
    </w:lvl>
    <w:lvl w:ilvl="3">
      <w:start w:val="1"/>
      <w:numFmt w:val="decimal"/>
      <w:pStyle w:val="AppendixHeading4"/>
      <w:lvlText w:val="%1.%2.%3.%4"/>
      <w:lvlJc w:val="left"/>
      <w:pPr>
        <w:ind w:left="1134" w:hanging="1134"/>
      </w:pPr>
      <w:rPr>
        <w:rFonts w:hint="default"/>
      </w:rPr>
    </w:lvl>
    <w:lvl w:ilvl="4">
      <w:start w:val="1"/>
      <w:numFmt w:val="decimal"/>
      <w:pStyle w:val="AppendixHeading5"/>
      <w:lvlText w:val="%1.%2.%3.%4.%5"/>
      <w:lvlJc w:val="left"/>
      <w:pPr>
        <w:ind w:left="1134" w:hanging="1134"/>
      </w:pPr>
      <w:rPr>
        <w:rFonts w:hint="default"/>
      </w:rPr>
    </w:lvl>
    <w:lvl w:ilvl="5">
      <w:start w:val="1"/>
      <w:numFmt w:val="lowerLetter"/>
      <w:lvlText w:val="%6)"/>
      <w:lvlJc w:val="left"/>
      <w:pPr>
        <w:ind w:left="1152" w:hanging="432"/>
      </w:pPr>
      <w:rPr>
        <w:rFonts w:hint="default"/>
      </w:rPr>
    </w:lvl>
    <w:lvl w:ilvl="6">
      <w:start w:val="1"/>
      <w:numFmt w:val="lowerRoman"/>
      <w:lvlText w:val="%7)"/>
      <w:lvlJc w:val="right"/>
      <w:pPr>
        <w:ind w:left="1296" w:hanging="288"/>
      </w:pPr>
      <w:rPr>
        <w:rFonts w:hint="default"/>
      </w:rPr>
    </w:lvl>
    <w:lvl w:ilvl="7">
      <w:start w:val="1"/>
      <w:numFmt w:val="lowerLetter"/>
      <w:lvlText w:val="%8."/>
      <w:lvlJc w:val="left"/>
      <w:pPr>
        <w:ind w:left="1440" w:hanging="432"/>
      </w:pPr>
      <w:rPr>
        <w:rFonts w:hint="default"/>
      </w:rPr>
    </w:lvl>
    <w:lvl w:ilvl="8">
      <w:start w:val="1"/>
      <w:numFmt w:val="lowerRoman"/>
      <w:lvlText w:val="%9."/>
      <w:lvlJc w:val="right"/>
      <w:pPr>
        <w:ind w:left="1584" w:hanging="144"/>
      </w:pPr>
      <w:rPr>
        <w:rFonts w:hint="default"/>
      </w:rPr>
    </w:lvl>
  </w:abstractNum>
  <w:abstractNum w:abstractNumId="26" w15:restartNumberingAfterBreak="0">
    <w:nsid w:val="6752763B"/>
    <w:multiLevelType w:val="hybridMultilevel"/>
    <w:tmpl w:val="182EDA6A"/>
    <w:lvl w:ilvl="0" w:tplc="0C090001">
      <w:start w:val="1"/>
      <w:numFmt w:val="bullet"/>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27" w15:restartNumberingAfterBreak="0">
    <w:nsid w:val="68041EB3"/>
    <w:multiLevelType w:val="hybridMultilevel"/>
    <w:tmpl w:val="3424A8EA"/>
    <w:lvl w:ilvl="0" w:tplc="7F3ED136">
      <w:start w:val="1"/>
      <w:numFmt w:val="lowerLetter"/>
      <w:pStyle w:val="ListNumber2"/>
      <w:lvlText w:val="%1."/>
      <w:lvlJc w:val="left"/>
      <w:pPr>
        <w:ind w:left="964" w:hanging="340"/>
      </w:pPr>
      <w:rPr>
        <w:rFonts w:hint="default"/>
      </w:rPr>
    </w:lvl>
    <w:lvl w:ilvl="1" w:tplc="B15ED3A2">
      <w:start w:val="1"/>
      <w:numFmt w:val="lowerLetter"/>
      <w:lvlText w:val="%2."/>
      <w:lvlJc w:val="left"/>
      <w:pPr>
        <w:ind w:left="1440" w:hanging="360"/>
      </w:pPr>
    </w:lvl>
    <w:lvl w:ilvl="2" w:tplc="82962D6A">
      <w:start w:val="1"/>
      <w:numFmt w:val="lowerRoman"/>
      <w:lvlText w:val="%3."/>
      <w:lvlJc w:val="right"/>
      <w:pPr>
        <w:ind w:left="2160" w:hanging="180"/>
      </w:pPr>
    </w:lvl>
    <w:lvl w:ilvl="3" w:tplc="983A5D04" w:tentative="1">
      <w:start w:val="1"/>
      <w:numFmt w:val="decimal"/>
      <w:lvlText w:val="%4."/>
      <w:lvlJc w:val="left"/>
      <w:pPr>
        <w:ind w:left="2880" w:hanging="360"/>
      </w:pPr>
    </w:lvl>
    <w:lvl w:ilvl="4" w:tplc="D2385E2A" w:tentative="1">
      <w:start w:val="1"/>
      <w:numFmt w:val="lowerLetter"/>
      <w:lvlText w:val="%5."/>
      <w:lvlJc w:val="left"/>
      <w:pPr>
        <w:ind w:left="3600" w:hanging="360"/>
      </w:pPr>
    </w:lvl>
    <w:lvl w:ilvl="5" w:tplc="01C084C2" w:tentative="1">
      <w:start w:val="1"/>
      <w:numFmt w:val="lowerRoman"/>
      <w:lvlText w:val="%6."/>
      <w:lvlJc w:val="right"/>
      <w:pPr>
        <w:ind w:left="4320" w:hanging="180"/>
      </w:pPr>
    </w:lvl>
    <w:lvl w:ilvl="6" w:tplc="AE72B7CC" w:tentative="1">
      <w:start w:val="1"/>
      <w:numFmt w:val="decimal"/>
      <w:lvlText w:val="%7."/>
      <w:lvlJc w:val="left"/>
      <w:pPr>
        <w:ind w:left="5040" w:hanging="360"/>
      </w:pPr>
    </w:lvl>
    <w:lvl w:ilvl="7" w:tplc="B0E4B50A" w:tentative="1">
      <w:start w:val="1"/>
      <w:numFmt w:val="lowerLetter"/>
      <w:lvlText w:val="%8."/>
      <w:lvlJc w:val="left"/>
      <w:pPr>
        <w:ind w:left="5760" w:hanging="360"/>
      </w:pPr>
    </w:lvl>
    <w:lvl w:ilvl="8" w:tplc="F270396C" w:tentative="1">
      <w:start w:val="1"/>
      <w:numFmt w:val="lowerRoman"/>
      <w:lvlText w:val="%9."/>
      <w:lvlJc w:val="right"/>
      <w:pPr>
        <w:ind w:left="6480" w:hanging="180"/>
      </w:pPr>
    </w:lvl>
  </w:abstractNum>
  <w:abstractNum w:abstractNumId="28" w15:restartNumberingAfterBreak="0">
    <w:nsid w:val="6CBC458E"/>
    <w:multiLevelType w:val="hybridMultilevel"/>
    <w:tmpl w:val="3E6ABD06"/>
    <w:lvl w:ilvl="0" w:tplc="D11EF60A">
      <w:start w:val="1"/>
      <w:numFmt w:val="bullet"/>
      <w:lvlText w:val=""/>
      <w:lvlJc w:val="left"/>
      <w:pPr>
        <w:tabs>
          <w:tab w:val="num" w:pos="360"/>
        </w:tabs>
        <w:ind w:left="360" w:hanging="360"/>
      </w:pPr>
      <w:rPr>
        <w:rFonts w:ascii="Symbol" w:hAnsi="Symbol" w:hint="default"/>
      </w:rPr>
    </w:lvl>
    <w:lvl w:ilvl="1" w:tplc="4858CD2E">
      <w:start w:val="1"/>
      <w:numFmt w:val="bullet"/>
      <w:pStyle w:val="Bullet2"/>
      <w:lvlText w:val="–"/>
      <w:lvlJc w:val="left"/>
      <w:pPr>
        <w:tabs>
          <w:tab w:val="num" w:pos="1080"/>
        </w:tabs>
        <w:ind w:left="1080" w:hanging="360"/>
      </w:pPr>
      <w:rPr>
        <w:rFonts w:ascii="Courier New" w:hAnsi="Courier New" w:hint="default"/>
      </w:rPr>
    </w:lvl>
    <w:lvl w:ilvl="2" w:tplc="B4B8798A">
      <w:start w:val="1"/>
      <w:numFmt w:val="decimal"/>
      <w:lvlText w:val="%3."/>
      <w:lvlJc w:val="left"/>
      <w:pPr>
        <w:tabs>
          <w:tab w:val="num" w:pos="1800"/>
        </w:tabs>
        <w:ind w:left="1800" w:hanging="360"/>
      </w:pPr>
      <w:rPr>
        <w:rFonts w:hint="default"/>
      </w:rPr>
    </w:lvl>
    <w:lvl w:ilvl="3" w:tplc="10CA7108">
      <w:start w:val="1"/>
      <w:numFmt w:val="lowerLetter"/>
      <w:lvlText w:val="%4."/>
      <w:lvlJc w:val="left"/>
      <w:pPr>
        <w:tabs>
          <w:tab w:val="num" w:pos="2520"/>
        </w:tabs>
        <w:ind w:left="2520" w:hanging="360"/>
      </w:pPr>
      <w:rPr>
        <w:rFonts w:hint="default"/>
      </w:rPr>
    </w:lvl>
    <w:lvl w:ilvl="4" w:tplc="04090003">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9" w15:restartNumberingAfterBreak="0">
    <w:nsid w:val="6F9D19A7"/>
    <w:multiLevelType w:val="hybridMultilevel"/>
    <w:tmpl w:val="B510B026"/>
    <w:lvl w:ilvl="0" w:tplc="B9907116">
      <w:start w:val="1"/>
      <w:numFmt w:val="bullet"/>
      <w:pStyle w:val="ListParagraph"/>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30" w15:restartNumberingAfterBreak="0">
    <w:nsid w:val="716C7D3E"/>
    <w:multiLevelType w:val="multilevel"/>
    <w:tmpl w:val="110074A4"/>
    <w:lvl w:ilvl="0">
      <w:start w:val="1"/>
      <w:numFmt w:val="decimal"/>
      <w:lvlText w:val="%1"/>
      <w:lvlJc w:val="left"/>
      <w:pPr>
        <w:ind w:left="360" w:hanging="360"/>
      </w:pPr>
      <w:rPr>
        <w:rFonts w:hint="default"/>
      </w:rPr>
    </w:lvl>
    <w:lvl w:ilvl="1">
      <w:start w:val="1"/>
      <w:numFmt w:val="decimal"/>
      <w:lvlText w:val="%1.%2"/>
      <w:lvlJc w:val="left"/>
      <w:pPr>
        <w:ind w:left="8877" w:hanging="1080"/>
      </w:pPr>
      <w:rPr>
        <w:rFonts w:hint="default"/>
      </w:rPr>
    </w:lvl>
    <w:lvl w:ilvl="2">
      <w:start w:val="1"/>
      <w:numFmt w:val="decimal"/>
      <w:lvlText w:val="%1.%2.%3"/>
      <w:lvlJc w:val="left"/>
      <w:pPr>
        <w:ind w:left="1800" w:hanging="1800"/>
      </w:pPr>
      <w:rPr>
        <w:rFonts w:hint="default"/>
      </w:rPr>
    </w:lvl>
    <w:lvl w:ilvl="3">
      <w:start w:val="1"/>
      <w:numFmt w:val="decimal"/>
      <w:lvlText w:val="%1.%2.%3.%4"/>
      <w:lvlJc w:val="left"/>
      <w:pPr>
        <w:ind w:left="2160" w:hanging="2160"/>
      </w:pPr>
      <w:rPr>
        <w:rFonts w:hint="default"/>
      </w:rPr>
    </w:lvl>
    <w:lvl w:ilvl="4">
      <w:start w:val="1"/>
      <w:numFmt w:val="decimal"/>
      <w:lvlText w:val="%1.%2.%3.%4.%5"/>
      <w:lvlJc w:val="left"/>
      <w:pPr>
        <w:ind w:left="2880" w:hanging="2880"/>
      </w:pPr>
      <w:rPr>
        <w:rFonts w:hint="default"/>
      </w:rPr>
    </w:lvl>
    <w:lvl w:ilvl="5">
      <w:start w:val="1"/>
      <w:numFmt w:val="decimal"/>
      <w:lvlText w:val="%1.%2.%3.%4.%5.%6"/>
      <w:lvlJc w:val="left"/>
      <w:pPr>
        <w:ind w:left="3240" w:hanging="3240"/>
      </w:pPr>
      <w:rPr>
        <w:rFonts w:hint="default"/>
      </w:rPr>
    </w:lvl>
    <w:lvl w:ilvl="6">
      <w:start w:val="1"/>
      <w:numFmt w:val="decimal"/>
      <w:lvlText w:val="%1.%2.%3.%4.%5.%6.%7"/>
      <w:lvlJc w:val="left"/>
      <w:pPr>
        <w:ind w:left="3960" w:hanging="3960"/>
      </w:pPr>
      <w:rPr>
        <w:rFonts w:hint="default"/>
      </w:rPr>
    </w:lvl>
    <w:lvl w:ilvl="7">
      <w:start w:val="1"/>
      <w:numFmt w:val="decimal"/>
      <w:lvlText w:val="%1.%2.%3.%4.%5.%6.%7.%8"/>
      <w:lvlJc w:val="left"/>
      <w:pPr>
        <w:ind w:left="4320" w:hanging="4320"/>
      </w:pPr>
      <w:rPr>
        <w:rFonts w:hint="default"/>
      </w:rPr>
    </w:lvl>
    <w:lvl w:ilvl="8">
      <w:start w:val="1"/>
      <w:numFmt w:val="decimal"/>
      <w:lvlText w:val="%1.%2.%3.%4.%5.%6.%7.%8.%9"/>
      <w:lvlJc w:val="left"/>
      <w:pPr>
        <w:ind w:left="5040" w:hanging="5040"/>
      </w:pPr>
      <w:rPr>
        <w:rFonts w:hint="default"/>
      </w:rPr>
    </w:lvl>
  </w:abstractNum>
  <w:abstractNum w:abstractNumId="31" w15:restartNumberingAfterBreak="0">
    <w:nsid w:val="76EC1639"/>
    <w:multiLevelType w:val="multilevel"/>
    <w:tmpl w:val="6D364E60"/>
    <w:lvl w:ilvl="0">
      <w:numFmt w:val="decimal"/>
      <w:lvlText w:val="%1"/>
      <w:lvlJc w:val="left"/>
      <w:pPr>
        <w:ind w:left="360" w:hanging="360"/>
      </w:pPr>
      <w:rPr>
        <w:rFonts w:hint="default"/>
      </w:rPr>
    </w:lvl>
    <w:lvl w:ilvl="1">
      <w:start w:val="2"/>
      <w:numFmt w:val="decimalZero"/>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2" w15:restartNumberingAfterBreak="0">
    <w:nsid w:val="7BFD71FA"/>
    <w:multiLevelType w:val="multilevel"/>
    <w:tmpl w:val="F7A8B45A"/>
    <w:lvl w:ilvl="0">
      <w:start w:val="1"/>
      <w:numFmt w:val="decimal"/>
      <w:lvlText w:val="%1"/>
      <w:lvlJc w:val="left"/>
      <w:pPr>
        <w:ind w:left="0" w:hanging="1134"/>
      </w:pPr>
      <w:rPr>
        <w:rFonts w:hint="default"/>
        <w:color w:val="FFFFFF" w:themeColor="background1"/>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num w:numId="1">
    <w:abstractNumId w:val="5"/>
  </w:num>
  <w:num w:numId="2">
    <w:abstractNumId w:val="4"/>
  </w:num>
  <w:num w:numId="3">
    <w:abstractNumId w:val="3"/>
  </w:num>
  <w:num w:numId="4">
    <w:abstractNumId w:val="15"/>
  </w:num>
  <w:num w:numId="5">
    <w:abstractNumId w:val="21"/>
  </w:num>
  <w:num w:numId="6">
    <w:abstractNumId w:val="25"/>
  </w:num>
  <w:num w:numId="7">
    <w:abstractNumId w:val="7"/>
  </w:num>
  <w:num w:numId="8">
    <w:abstractNumId w:val="23"/>
  </w:num>
  <w:num w:numId="9">
    <w:abstractNumId w:val="17"/>
  </w:num>
  <w:num w:numId="10">
    <w:abstractNumId w:val="10"/>
  </w:num>
  <w:num w:numId="11">
    <w:abstractNumId w:val="14"/>
  </w:num>
  <w:num w:numId="12">
    <w:abstractNumId w:val="30"/>
  </w:num>
  <w:num w:numId="13">
    <w:abstractNumId w:val="1"/>
  </w:num>
  <w:num w:numId="14">
    <w:abstractNumId w:val="0"/>
  </w:num>
  <w:num w:numId="15">
    <w:abstractNumId w:val="22"/>
  </w:num>
  <w:num w:numId="16">
    <w:abstractNumId w:val="27"/>
  </w:num>
  <w:num w:numId="17">
    <w:abstractNumId w:val="32"/>
  </w:num>
  <w:num w:numId="18">
    <w:abstractNumId w:val="6"/>
  </w:num>
  <w:num w:numId="19">
    <w:abstractNumId w:val="21"/>
    <w:lvlOverride w:ilvl="0">
      <w:startOverride w:val="2"/>
    </w:lvlOverride>
    <w:lvlOverride w:ilvl="1">
      <w:startOverride w:val="1"/>
    </w:lvlOverride>
    <w:lvlOverride w:ilvl="2">
      <w:startOverride w:val="7"/>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1"/>
    <w:lvlOverride w:ilvl="0">
      <w:startOverride w:val="2"/>
    </w:lvlOverride>
    <w:lvlOverride w:ilvl="1">
      <w:startOverride w:val="1"/>
    </w:lvlOverride>
    <w:lvlOverride w:ilvl="2">
      <w:startOverride w:val="3"/>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1"/>
    <w:lvlOverride w:ilvl="0">
      <w:startOverride w:val="2"/>
    </w:lvlOverride>
    <w:lvlOverride w:ilvl="1">
      <w:startOverride w:val="1"/>
    </w:lvlOverride>
    <w:lvlOverride w:ilvl="2">
      <w:startOverride w:val="1"/>
    </w:lvlOverride>
  </w:num>
  <w:num w:numId="22">
    <w:abstractNumId w:val="12"/>
  </w:num>
  <w:num w:numId="23">
    <w:abstractNumId w:val="24"/>
  </w:num>
  <w:num w:numId="24">
    <w:abstractNumId w:val="21"/>
    <w:lvlOverride w:ilvl="0">
      <w:startOverride w:val="2"/>
    </w:lvlOverride>
    <w:lvlOverride w:ilvl="1">
      <w:startOverride w:val="1"/>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9"/>
  </w:num>
  <w:num w:numId="26">
    <w:abstractNumId w:val="18"/>
  </w:num>
  <w:num w:numId="27">
    <w:abstractNumId w:val="31"/>
  </w:num>
  <w:num w:numId="28">
    <w:abstractNumId w:val="21"/>
    <w:lvlOverride w:ilvl="0">
      <w:startOverride w:val="2"/>
    </w:lvlOverride>
    <w:lvlOverride w:ilvl="1">
      <w:startOverride w:val="1"/>
    </w:lvlOverride>
    <w:lvlOverride w:ilvl="2">
      <w:startOverride w:val="4"/>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6"/>
  </w:num>
  <w:num w:numId="30">
    <w:abstractNumId w:val="13"/>
  </w:num>
  <w:num w:numId="31">
    <w:abstractNumId w:val="9"/>
  </w:num>
  <w:num w:numId="32">
    <w:abstractNumId w:val="11"/>
  </w:num>
  <w:num w:numId="33">
    <w:abstractNumId w:val="28"/>
  </w:num>
  <w:num w:numId="34">
    <w:abstractNumId w:val="8"/>
  </w:num>
  <w:num w:numId="35">
    <w:abstractNumId w:val="20"/>
  </w:num>
  <w:num w:numId="36">
    <w:abstractNumId w:val="21"/>
    <w:lvlOverride w:ilvl="0">
      <w:startOverride w:val="2"/>
    </w:lvlOverride>
    <w:lvlOverride w:ilvl="1">
      <w:startOverride w:val="1"/>
    </w:lvlOverride>
    <w:lvlOverride w:ilvl="2">
      <w:startOverride w:val="5"/>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2"/>
  </w:num>
  <w:num w:numId="38">
    <w:abstractNumId w:val="26"/>
  </w:num>
  <w:num w:numId="39">
    <w:abstractNumId w:val="29"/>
  </w:num>
  <w:num w:numId="40">
    <w:abstractNumId w:val="21"/>
  </w:num>
  <w:num w:numId="41">
    <w:abstractNumId w:val="2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2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ttachedTemplate r:id="rId1"/>
  <w:stylePaneFormatFilter w:val="4704" w:allStyles="0" w:customStyles="0" w:latentStyles="1" w:stylesInUse="0" w:headingStyles="0" w:numberingStyles="0" w:tableStyles="0" w:directFormattingOnRuns="1" w:directFormattingOnParagraphs="1" w:directFormattingOnNumbering="1" w:directFormattingOnTables="0" w:clearFormatting="0" w:top3HeadingStyles="0" w:visibleStyles="1" w:alternateStyleNames="0"/>
  <w:defaultTabStop w:val="720"/>
  <w:evenAndOddHeaders/>
  <w:drawingGridHorizontalSpacing w:val="120"/>
  <w:displayHorizontalDrawingGridEvery w:val="2"/>
  <w:characterSpacingControl w:val="doNotCompress"/>
  <w:hdrShapeDefaults>
    <o:shapedefaults v:ext="edit" spidmax="26625" style="mso-position-horizontal-relative:margin;mso-position-vertical-relative:margin" fillcolor="white" stroke="f">
      <v:fill color="white" size="0,0" aspect="atLeast" origin="-32767f,-32767f" position="-32767f,-32767f" type="frame"/>
      <v:stroke on="f"/>
      <o:colormru v:ext="edit" colors="#ddd,#f8f8f8"/>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lourChosen" w:val="Core"/>
    <w:docVar w:name="CoverChosen" w:val="Standard"/>
  </w:docVars>
  <w:rsids>
    <w:rsidRoot w:val="00F909C7"/>
    <w:rsid w:val="00000EEA"/>
    <w:rsid w:val="00001864"/>
    <w:rsid w:val="00002AA7"/>
    <w:rsid w:val="000031E1"/>
    <w:rsid w:val="00007B81"/>
    <w:rsid w:val="000109B6"/>
    <w:rsid w:val="00011FC6"/>
    <w:rsid w:val="000121DB"/>
    <w:rsid w:val="00012295"/>
    <w:rsid w:val="000126EB"/>
    <w:rsid w:val="0001358A"/>
    <w:rsid w:val="00014076"/>
    <w:rsid w:val="00015E82"/>
    <w:rsid w:val="0001775B"/>
    <w:rsid w:val="000226E4"/>
    <w:rsid w:val="00022CFC"/>
    <w:rsid w:val="00024F6E"/>
    <w:rsid w:val="00025FD5"/>
    <w:rsid w:val="0002686D"/>
    <w:rsid w:val="00027EC6"/>
    <w:rsid w:val="000316D4"/>
    <w:rsid w:val="0003217B"/>
    <w:rsid w:val="000321E0"/>
    <w:rsid w:val="00032C10"/>
    <w:rsid w:val="000331D4"/>
    <w:rsid w:val="00041A09"/>
    <w:rsid w:val="000426C5"/>
    <w:rsid w:val="00042A1A"/>
    <w:rsid w:val="00043876"/>
    <w:rsid w:val="000442FB"/>
    <w:rsid w:val="000443E1"/>
    <w:rsid w:val="000446CA"/>
    <w:rsid w:val="000448E8"/>
    <w:rsid w:val="00044CB2"/>
    <w:rsid w:val="00046533"/>
    <w:rsid w:val="0005048B"/>
    <w:rsid w:val="00050DD3"/>
    <w:rsid w:val="00051219"/>
    <w:rsid w:val="00051294"/>
    <w:rsid w:val="00051456"/>
    <w:rsid w:val="00051BC3"/>
    <w:rsid w:val="0005226F"/>
    <w:rsid w:val="000522EB"/>
    <w:rsid w:val="0005371F"/>
    <w:rsid w:val="00053E83"/>
    <w:rsid w:val="000540A2"/>
    <w:rsid w:val="00056D3C"/>
    <w:rsid w:val="00056FD0"/>
    <w:rsid w:val="00064612"/>
    <w:rsid w:val="000667A4"/>
    <w:rsid w:val="00066B84"/>
    <w:rsid w:val="00073BED"/>
    <w:rsid w:val="00074CDA"/>
    <w:rsid w:val="00074DFE"/>
    <w:rsid w:val="00075021"/>
    <w:rsid w:val="00075774"/>
    <w:rsid w:val="00075B0B"/>
    <w:rsid w:val="00080A58"/>
    <w:rsid w:val="000815C2"/>
    <w:rsid w:val="00083CBE"/>
    <w:rsid w:val="00083FBD"/>
    <w:rsid w:val="00085DC0"/>
    <w:rsid w:val="00087ADA"/>
    <w:rsid w:val="00090053"/>
    <w:rsid w:val="000902F6"/>
    <w:rsid w:val="0009451D"/>
    <w:rsid w:val="000947D4"/>
    <w:rsid w:val="000979AD"/>
    <w:rsid w:val="000A0052"/>
    <w:rsid w:val="000A008C"/>
    <w:rsid w:val="000A2DE7"/>
    <w:rsid w:val="000A5E40"/>
    <w:rsid w:val="000A6F40"/>
    <w:rsid w:val="000B01EA"/>
    <w:rsid w:val="000B0A3D"/>
    <w:rsid w:val="000B1470"/>
    <w:rsid w:val="000B3486"/>
    <w:rsid w:val="000B3B62"/>
    <w:rsid w:val="000B6299"/>
    <w:rsid w:val="000B70C0"/>
    <w:rsid w:val="000C02C0"/>
    <w:rsid w:val="000C05F1"/>
    <w:rsid w:val="000C0940"/>
    <w:rsid w:val="000C0E41"/>
    <w:rsid w:val="000C331F"/>
    <w:rsid w:val="000C4051"/>
    <w:rsid w:val="000C5523"/>
    <w:rsid w:val="000C61C0"/>
    <w:rsid w:val="000C64CC"/>
    <w:rsid w:val="000C6609"/>
    <w:rsid w:val="000C6F1A"/>
    <w:rsid w:val="000C7D15"/>
    <w:rsid w:val="000D0298"/>
    <w:rsid w:val="000D19DE"/>
    <w:rsid w:val="000D1CCE"/>
    <w:rsid w:val="000D1E7B"/>
    <w:rsid w:val="000D2BC3"/>
    <w:rsid w:val="000D382F"/>
    <w:rsid w:val="000D3C89"/>
    <w:rsid w:val="000D436B"/>
    <w:rsid w:val="000D5BA1"/>
    <w:rsid w:val="000D6D2F"/>
    <w:rsid w:val="000D7E8B"/>
    <w:rsid w:val="000E08B1"/>
    <w:rsid w:val="000E19DD"/>
    <w:rsid w:val="000E1CF3"/>
    <w:rsid w:val="000E2422"/>
    <w:rsid w:val="000E3AC9"/>
    <w:rsid w:val="000E599F"/>
    <w:rsid w:val="000E7656"/>
    <w:rsid w:val="000F047C"/>
    <w:rsid w:val="000F04B5"/>
    <w:rsid w:val="000F0560"/>
    <w:rsid w:val="000F1264"/>
    <w:rsid w:val="000F1EC3"/>
    <w:rsid w:val="000F1FE4"/>
    <w:rsid w:val="000F392F"/>
    <w:rsid w:val="000F666B"/>
    <w:rsid w:val="00101621"/>
    <w:rsid w:val="00101A2A"/>
    <w:rsid w:val="00104FBD"/>
    <w:rsid w:val="001067F0"/>
    <w:rsid w:val="001068F9"/>
    <w:rsid w:val="001100D4"/>
    <w:rsid w:val="0011088B"/>
    <w:rsid w:val="0011346D"/>
    <w:rsid w:val="0011470B"/>
    <w:rsid w:val="00114B30"/>
    <w:rsid w:val="00116C3E"/>
    <w:rsid w:val="00117A6F"/>
    <w:rsid w:val="00117B4A"/>
    <w:rsid w:val="00117E59"/>
    <w:rsid w:val="0012201E"/>
    <w:rsid w:val="001235BB"/>
    <w:rsid w:val="00123BCC"/>
    <w:rsid w:val="00123FD7"/>
    <w:rsid w:val="001249CC"/>
    <w:rsid w:val="00124B05"/>
    <w:rsid w:val="00125E04"/>
    <w:rsid w:val="0012745E"/>
    <w:rsid w:val="0013089B"/>
    <w:rsid w:val="00131AA6"/>
    <w:rsid w:val="00132F76"/>
    <w:rsid w:val="0013384F"/>
    <w:rsid w:val="00133D4A"/>
    <w:rsid w:val="0013472C"/>
    <w:rsid w:val="00134FC3"/>
    <w:rsid w:val="001359B2"/>
    <w:rsid w:val="001362D8"/>
    <w:rsid w:val="00136B7F"/>
    <w:rsid w:val="001408E5"/>
    <w:rsid w:val="00141D5A"/>
    <w:rsid w:val="00141FC1"/>
    <w:rsid w:val="00145130"/>
    <w:rsid w:val="00145160"/>
    <w:rsid w:val="001468A9"/>
    <w:rsid w:val="001474C2"/>
    <w:rsid w:val="0014751D"/>
    <w:rsid w:val="00151A80"/>
    <w:rsid w:val="00152753"/>
    <w:rsid w:val="00153970"/>
    <w:rsid w:val="00154168"/>
    <w:rsid w:val="0015605C"/>
    <w:rsid w:val="00157AAE"/>
    <w:rsid w:val="0016026E"/>
    <w:rsid w:val="001603EA"/>
    <w:rsid w:val="00161BB6"/>
    <w:rsid w:val="001628BC"/>
    <w:rsid w:val="0016786D"/>
    <w:rsid w:val="001708B3"/>
    <w:rsid w:val="00173C4D"/>
    <w:rsid w:val="00174A49"/>
    <w:rsid w:val="00175388"/>
    <w:rsid w:val="00177270"/>
    <w:rsid w:val="001772D6"/>
    <w:rsid w:val="00180127"/>
    <w:rsid w:val="00180676"/>
    <w:rsid w:val="00180C4D"/>
    <w:rsid w:val="001822F2"/>
    <w:rsid w:val="001829D0"/>
    <w:rsid w:val="00187247"/>
    <w:rsid w:val="001901B1"/>
    <w:rsid w:val="00190E0B"/>
    <w:rsid w:val="00192E59"/>
    <w:rsid w:val="00193162"/>
    <w:rsid w:val="00194542"/>
    <w:rsid w:val="00195301"/>
    <w:rsid w:val="00196146"/>
    <w:rsid w:val="00196DF6"/>
    <w:rsid w:val="001A03BD"/>
    <w:rsid w:val="001A1020"/>
    <w:rsid w:val="001A13A8"/>
    <w:rsid w:val="001A17F7"/>
    <w:rsid w:val="001A3888"/>
    <w:rsid w:val="001A491D"/>
    <w:rsid w:val="001A6E22"/>
    <w:rsid w:val="001B00A0"/>
    <w:rsid w:val="001B200B"/>
    <w:rsid w:val="001B23ED"/>
    <w:rsid w:val="001B34DE"/>
    <w:rsid w:val="001B38E3"/>
    <w:rsid w:val="001B5AC8"/>
    <w:rsid w:val="001B6CB5"/>
    <w:rsid w:val="001B79DA"/>
    <w:rsid w:val="001B7BF3"/>
    <w:rsid w:val="001C07F5"/>
    <w:rsid w:val="001C3137"/>
    <w:rsid w:val="001C540A"/>
    <w:rsid w:val="001C5CA5"/>
    <w:rsid w:val="001C6336"/>
    <w:rsid w:val="001C663B"/>
    <w:rsid w:val="001C7F01"/>
    <w:rsid w:val="001D0EA4"/>
    <w:rsid w:val="001D1412"/>
    <w:rsid w:val="001D2737"/>
    <w:rsid w:val="001D36DC"/>
    <w:rsid w:val="001D3E86"/>
    <w:rsid w:val="001D4D59"/>
    <w:rsid w:val="001D4EA0"/>
    <w:rsid w:val="001D59E9"/>
    <w:rsid w:val="001D6E0E"/>
    <w:rsid w:val="001D712F"/>
    <w:rsid w:val="001D713C"/>
    <w:rsid w:val="001E06B9"/>
    <w:rsid w:val="001E2D97"/>
    <w:rsid w:val="001E30E8"/>
    <w:rsid w:val="001E3D2F"/>
    <w:rsid w:val="001E4C59"/>
    <w:rsid w:val="001E531C"/>
    <w:rsid w:val="001F276D"/>
    <w:rsid w:val="001F29D5"/>
    <w:rsid w:val="001F2C07"/>
    <w:rsid w:val="001F3174"/>
    <w:rsid w:val="001F4181"/>
    <w:rsid w:val="001F454E"/>
    <w:rsid w:val="001F6BEF"/>
    <w:rsid w:val="001F6F5A"/>
    <w:rsid w:val="0020034E"/>
    <w:rsid w:val="00201277"/>
    <w:rsid w:val="00201C06"/>
    <w:rsid w:val="002027A8"/>
    <w:rsid w:val="0020640C"/>
    <w:rsid w:val="00207117"/>
    <w:rsid w:val="002101A4"/>
    <w:rsid w:val="002105F9"/>
    <w:rsid w:val="002109F9"/>
    <w:rsid w:val="002137D2"/>
    <w:rsid w:val="00214440"/>
    <w:rsid w:val="00215132"/>
    <w:rsid w:val="002154A2"/>
    <w:rsid w:val="002156C8"/>
    <w:rsid w:val="00216C47"/>
    <w:rsid w:val="00221A8F"/>
    <w:rsid w:val="00221D5A"/>
    <w:rsid w:val="00222DCE"/>
    <w:rsid w:val="0022412C"/>
    <w:rsid w:val="0022431B"/>
    <w:rsid w:val="002254A0"/>
    <w:rsid w:val="002256CA"/>
    <w:rsid w:val="002274F9"/>
    <w:rsid w:val="00230544"/>
    <w:rsid w:val="00230CDF"/>
    <w:rsid w:val="00231316"/>
    <w:rsid w:val="0023154D"/>
    <w:rsid w:val="002321FD"/>
    <w:rsid w:val="00232B56"/>
    <w:rsid w:val="00233DAC"/>
    <w:rsid w:val="00236D0B"/>
    <w:rsid w:val="002418DA"/>
    <w:rsid w:val="00241BAC"/>
    <w:rsid w:val="002421F2"/>
    <w:rsid w:val="00243063"/>
    <w:rsid w:val="0024544A"/>
    <w:rsid w:val="00245499"/>
    <w:rsid w:val="00246171"/>
    <w:rsid w:val="002467EB"/>
    <w:rsid w:val="0025177C"/>
    <w:rsid w:val="00251DDE"/>
    <w:rsid w:val="0025295D"/>
    <w:rsid w:val="00252CBB"/>
    <w:rsid w:val="002544ED"/>
    <w:rsid w:val="002577EF"/>
    <w:rsid w:val="002579B2"/>
    <w:rsid w:val="00260B6D"/>
    <w:rsid w:val="00260CC9"/>
    <w:rsid w:val="00261D73"/>
    <w:rsid w:val="002622CA"/>
    <w:rsid w:val="00263A58"/>
    <w:rsid w:val="00265B73"/>
    <w:rsid w:val="002667F2"/>
    <w:rsid w:val="00266BAB"/>
    <w:rsid w:val="00267364"/>
    <w:rsid w:val="0026739B"/>
    <w:rsid w:val="002706B7"/>
    <w:rsid w:val="002725BF"/>
    <w:rsid w:val="00273A31"/>
    <w:rsid w:val="00274483"/>
    <w:rsid w:val="00274DF1"/>
    <w:rsid w:val="00274FEA"/>
    <w:rsid w:val="00276E3E"/>
    <w:rsid w:val="00277240"/>
    <w:rsid w:val="002775AD"/>
    <w:rsid w:val="00277610"/>
    <w:rsid w:val="00277A23"/>
    <w:rsid w:val="00277D57"/>
    <w:rsid w:val="00280E4B"/>
    <w:rsid w:val="0028129E"/>
    <w:rsid w:val="00281BB0"/>
    <w:rsid w:val="002852DB"/>
    <w:rsid w:val="00285F27"/>
    <w:rsid w:val="0028652B"/>
    <w:rsid w:val="00287405"/>
    <w:rsid w:val="00287FBB"/>
    <w:rsid w:val="0029026E"/>
    <w:rsid w:val="00290DBC"/>
    <w:rsid w:val="00291174"/>
    <w:rsid w:val="002919AD"/>
    <w:rsid w:val="00292F9C"/>
    <w:rsid w:val="0029371B"/>
    <w:rsid w:val="00293EB0"/>
    <w:rsid w:val="00295D01"/>
    <w:rsid w:val="002A1458"/>
    <w:rsid w:val="002A16C6"/>
    <w:rsid w:val="002A47DB"/>
    <w:rsid w:val="002A5A18"/>
    <w:rsid w:val="002A5D8F"/>
    <w:rsid w:val="002A658F"/>
    <w:rsid w:val="002A788E"/>
    <w:rsid w:val="002B3E6E"/>
    <w:rsid w:val="002B4524"/>
    <w:rsid w:val="002B6B0A"/>
    <w:rsid w:val="002B6DBA"/>
    <w:rsid w:val="002B7142"/>
    <w:rsid w:val="002C0FCA"/>
    <w:rsid w:val="002C54A6"/>
    <w:rsid w:val="002C566C"/>
    <w:rsid w:val="002D19CD"/>
    <w:rsid w:val="002D1B9B"/>
    <w:rsid w:val="002D2AEE"/>
    <w:rsid w:val="002D688F"/>
    <w:rsid w:val="002D68ED"/>
    <w:rsid w:val="002E00BA"/>
    <w:rsid w:val="002E08A4"/>
    <w:rsid w:val="002E0C1E"/>
    <w:rsid w:val="002E2430"/>
    <w:rsid w:val="002E2F60"/>
    <w:rsid w:val="002E3B33"/>
    <w:rsid w:val="002E3BB0"/>
    <w:rsid w:val="002E5BB6"/>
    <w:rsid w:val="002E61DD"/>
    <w:rsid w:val="002E6619"/>
    <w:rsid w:val="002E7AB1"/>
    <w:rsid w:val="002E7DB3"/>
    <w:rsid w:val="002E7DC9"/>
    <w:rsid w:val="002F0071"/>
    <w:rsid w:val="002F06CC"/>
    <w:rsid w:val="002F1096"/>
    <w:rsid w:val="002F3B98"/>
    <w:rsid w:val="002F5550"/>
    <w:rsid w:val="002F6563"/>
    <w:rsid w:val="002F6659"/>
    <w:rsid w:val="002F7A19"/>
    <w:rsid w:val="003008D1"/>
    <w:rsid w:val="00301C5C"/>
    <w:rsid w:val="003036A2"/>
    <w:rsid w:val="003053C7"/>
    <w:rsid w:val="003059EB"/>
    <w:rsid w:val="00306A4B"/>
    <w:rsid w:val="00307500"/>
    <w:rsid w:val="00307B3C"/>
    <w:rsid w:val="00310421"/>
    <w:rsid w:val="00311479"/>
    <w:rsid w:val="00312043"/>
    <w:rsid w:val="003121DB"/>
    <w:rsid w:val="003122E7"/>
    <w:rsid w:val="003139EB"/>
    <w:rsid w:val="00313CAE"/>
    <w:rsid w:val="00315496"/>
    <w:rsid w:val="0031605A"/>
    <w:rsid w:val="0031689E"/>
    <w:rsid w:val="003205B5"/>
    <w:rsid w:val="00322898"/>
    <w:rsid w:val="00322BA1"/>
    <w:rsid w:val="00327466"/>
    <w:rsid w:val="0032796C"/>
    <w:rsid w:val="00330FB7"/>
    <w:rsid w:val="00331731"/>
    <w:rsid w:val="00333EED"/>
    <w:rsid w:val="0033551F"/>
    <w:rsid w:val="003356F9"/>
    <w:rsid w:val="003366C1"/>
    <w:rsid w:val="00340806"/>
    <w:rsid w:val="00341FFE"/>
    <w:rsid w:val="003425BE"/>
    <w:rsid w:val="00343164"/>
    <w:rsid w:val="00343AAF"/>
    <w:rsid w:val="00344B79"/>
    <w:rsid w:val="003450A8"/>
    <w:rsid w:val="003461B2"/>
    <w:rsid w:val="0035196E"/>
    <w:rsid w:val="00351DBD"/>
    <w:rsid w:val="0035251E"/>
    <w:rsid w:val="00353259"/>
    <w:rsid w:val="00353F87"/>
    <w:rsid w:val="003546C8"/>
    <w:rsid w:val="00355B43"/>
    <w:rsid w:val="00357251"/>
    <w:rsid w:val="003579A8"/>
    <w:rsid w:val="00357F24"/>
    <w:rsid w:val="00361EE2"/>
    <w:rsid w:val="0036319D"/>
    <w:rsid w:val="00365EB3"/>
    <w:rsid w:val="00366E18"/>
    <w:rsid w:val="00366F81"/>
    <w:rsid w:val="00367D6E"/>
    <w:rsid w:val="00371323"/>
    <w:rsid w:val="0037289B"/>
    <w:rsid w:val="003744F9"/>
    <w:rsid w:val="003776E5"/>
    <w:rsid w:val="00382CA3"/>
    <w:rsid w:val="00383ADF"/>
    <w:rsid w:val="00387974"/>
    <w:rsid w:val="00387999"/>
    <w:rsid w:val="00390015"/>
    <w:rsid w:val="003905AD"/>
    <w:rsid w:val="0039122C"/>
    <w:rsid w:val="00392004"/>
    <w:rsid w:val="0039270B"/>
    <w:rsid w:val="003928F8"/>
    <w:rsid w:val="00393678"/>
    <w:rsid w:val="00394F2A"/>
    <w:rsid w:val="00395EF5"/>
    <w:rsid w:val="0039729E"/>
    <w:rsid w:val="003A050F"/>
    <w:rsid w:val="003A10C8"/>
    <w:rsid w:val="003A1302"/>
    <w:rsid w:val="003A15C6"/>
    <w:rsid w:val="003A2103"/>
    <w:rsid w:val="003A2FF2"/>
    <w:rsid w:val="003A3052"/>
    <w:rsid w:val="003A323E"/>
    <w:rsid w:val="003A3919"/>
    <w:rsid w:val="003A476E"/>
    <w:rsid w:val="003A4AF4"/>
    <w:rsid w:val="003A55B9"/>
    <w:rsid w:val="003A5A58"/>
    <w:rsid w:val="003A647C"/>
    <w:rsid w:val="003A710E"/>
    <w:rsid w:val="003B1238"/>
    <w:rsid w:val="003B1969"/>
    <w:rsid w:val="003B244D"/>
    <w:rsid w:val="003B4380"/>
    <w:rsid w:val="003B4742"/>
    <w:rsid w:val="003B51C5"/>
    <w:rsid w:val="003B58A6"/>
    <w:rsid w:val="003C3132"/>
    <w:rsid w:val="003C39DB"/>
    <w:rsid w:val="003C3B57"/>
    <w:rsid w:val="003C40B6"/>
    <w:rsid w:val="003C6774"/>
    <w:rsid w:val="003D148C"/>
    <w:rsid w:val="003D26A3"/>
    <w:rsid w:val="003D2AEC"/>
    <w:rsid w:val="003D4F86"/>
    <w:rsid w:val="003D62C9"/>
    <w:rsid w:val="003D630E"/>
    <w:rsid w:val="003D641F"/>
    <w:rsid w:val="003D6565"/>
    <w:rsid w:val="003D7418"/>
    <w:rsid w:val="003D7758"/>
    <w:rsid w:val="003D778D"/>
    <w:rsid w:val="003D7D16"/>
    <w:rsid w:val="003E105B"/>
    <w:rsid w:val="003E264F"/>
    <w:rsid w:val="003E27E2"/>
    <w:rsid w:val="003E3462"/>
    <w:rsid w:val="003E3972"/>
    <w:rsid w:val="003E7359"/>
    <w:rsid w:val="003F061A"/>
    <w:rsid w:val="003F1806"/>
    <w:rsid w:val="003F1FBD"/>
    <w:rsid w:val="003F5D80"/>
    <w:rsid w:val="003F6EAD"/>
    <w:rsid w:val="003F7705"/>
    <w:rsid w:val="0040108B"/>
    <w:rsid w:val="0040116D"/>
    <w:rsid w:val="00401C9F"/>
    <w:rsid w:val="0040389D"/>
    <w:rsid w:val="004070AA"/>
    <w:rsid w:val="00410CB7"/>
    <w:rsid w:val="00411649"/>
    <w:rsid w:val="00411FA7"/>
    <w:rsid w:val="00412553"/>
    <w:rsid w:val="004134DD"/>
    <w:rsid w:val="0041517D"/>
    <w:rsid w:val="00416DF7"/>
    <w:rsid w:val="00420CC0"/>
    <w:rsid w:val="00424719"/>
    <w:rsid w:val="00424ECD"/>
    <w:rsid w:val="00425B20"/>
    <w:rsid w:val="004263C8"/>
    <w:rsid w:val="00426E97"/>
    <w:rsid w:val="004279A7"/>
    <w:rsid w:val="004362E3"/>
    <w:rsid w:val="00440490"/>
    <w:rsid w:val="00440CFE"/>
    <w:rsid w:val="00441D99"/>
    <w:rsid w:val="0044212D"/>
    <w:rsid w:val="00444967"/>
    <w:rsid w:val="00444D4A"/>
    <w:rsid w:val="004459B1"/>
    <w:rsid w:val="00445E07"/>
    <w:rsid w:val="00450B7D"/>
    <w:rsid w:val="00450C41"/>
    <w:rsid w:val="0045133F"/>
    <w:rsid w:val="00454A07"/>
    <w:rsid w:val="00455807"/>
    <w:rsid w:val="004571FC"/>
    <w:rsid w:val="00457440"/>
    <w:rsid w:val="0046092C"/>
    <w:rsid w:val="0046169B"/>
    <w:rsid w:val="0046209B"/>
    <w:rsid w:val="00462182"/>
    <w:rsid w:val="00462753"/>
    <w:rsid w:val="00463ED6"/>
    <w:rsid w:val="004651EB"/>
    <w:rsid w:val="00465BC1"/>
    <w:rsid w:val="00466556"/>
    <w:rsid w:val="004666B7"/>
    <w:rsid w:val="00467438"/>
    <w:rsid w:val="00467A4A"/>
    <w:rsid w:val="004703AA"/>
    <w:rsid w:val="004712A8"/>
    <w:rsid w:val="00471DED"/>
    <w:rsid w:val="00472DD7"/>
    <w:rsid w:val="00473317"/>
    <w:rsid w:val="004758C7"/>
    <w:rsid w:val="00475BB5"/>
    <w:rsid w:val="00475EB7"/>
    <w:rsid w:val="004766E5"/>
    <w:rsid w:val="0047763D"/>
    <w:rsid w:val="0048136D"/>
    <w:rsid w:val="00481805"/>
    <w:rsid w:val="004826CF"/>
    <w:rsid w:val="00483B07"/>
    <w:rsid w:val="00483F64"/>
    <w:rsid w:val="004861A9"/>
    <w:rsid w:val="00486832"/>
    <w:rsid w:val="00487506"/>
    <w:rsid w:val="0048768F"/>
    <w:rsid w:val="00487861"/>
    <w:rsid w:val="00487D3D"/>
    <w:rsid w:val="0049062C"/>
    <w:rsid w:val="00491B05"/>
    <w:rsid w:val="00492547"/>
    <w:rsid w:val="004938A1"/>
    <w:rsid w:val="00494587"/>
    <w:rsid w:val="00494743"/>
    <w:rsid w:val="004962F8"/>
    <w:rsid w:val="004A067D"/>
    <w:rsid w:val="004A1B6D"/>
    <w:rsid w:val="004A4028"/>
    <w:rsid w:val="004A575F"/>
    <w:rsid w:val="004A5990"/>
    <w:rsid w:val="004A7FA7"/>
    <w:rsid w:val="004B08A7"/>
    <w:rsid w:val="004B1330"/>
    <w:rsid w:val="004B2DAA"/>
    <w:rsid w:val="004B38AE"/>
    <w:rsid w:val="004B509E"/>
    <w:rsid w:val="004B5AC9"/>
    <w:rsid w:val="004B70B8"/>
    <w:rsid w:val="004B7A10"/>
    <w:rsid w:val="004C08B6"/>
    <w:rsid w:val="004C0D00"/>
    <w:rsid w:val="004C14AB"/>
    <w:rsid w:val="004C303B"/>
    <w:rsid w:val="004C3462"/>
    <w:rsid w:val="004C5772"/>
    <w:rsid w:val="004D0A90"/>
    <w:rsid w:val="004D0FE0"/>
    <w:rsid w:val="004D108B"/>
    <w:rsid w:val="004D11B0"/>
    <w:rsid w:val="004D139E"/>
    <w:rsid w:val="004D1CE2"/>
    <w:rsid w:val="004D3DB4"/>
    <w:rsid w:val="004D3F00"/>
    <w:rsid w:val="004D44AC"/>
    <w:rsid w:val="004D5ED7"/>
    <w:rsid w:val="004D6322"/>
    <w:rsid w:val="004D7860"/>
    <w:rsid w:val="004E1262"/>
    <w:rsid w:val="004E15AF"/>
    <w:rsid w:val="004E1AB5"/>
    <w:rsid w:val="004E1CB3"/>
    <w:rsid w:val="004E1DB7"/>
    <w:rsid w:val="004E2BEA"/>
    <w:rsid w:val="004E3049"/>
    <w:rsid w:val="004E34EF"/>
    <w:rsid w:val="004E411B"/>
    <w:rsid w:val="004E5109"/>
    <w:rsid w:val="004E5C69"/>
    <w:rsid w:val="004E60D0"/>
    <w:rsid w:val="004E759B"/>
    <w:rsid w:val="004F12A6"/>
    <w:rsid w:val="004F1565"/>
    <w:rsid w:val="004F1878"/>
    <w:rsid w:val="004F2304"/>
    <w:rsid w:val="004F26F8"/>
    <w:rsid w:val="004F3DF3"/>
    <w:rsid w:val="004F3ECD"/>
    <w:rsid w:val="004F4CC9"/>
    <w:rsid w:val="004F6E1B"/>
    <w:rsid w:val="004F75D8"/>
    <w:rsid w:val="0050175D"/>
    <w:rsid w:val="005025FE"/>
    <w:rsid w:val="00504585"/>
    <w:rsid w:val="005069C0"/>
    <w:rsid w:val="00506DDE"/>
    <w:rsid w:val="005121DF"/>
    <w:rsid w:val="005136AD"/>
    <w:rsid w:val="005138BA"/>
    <w:rsid w:val="00513923"/>
    <w:rsid w:val="00514EC4"/>
    <w:rsid w:val="00516657"/>
    <w:rsid w:val="00517DC2"/>
    <w:rsid w:val="00517E42"/>
    <w:rsid w:val="00520CB5"/>
    <w:rsid w:val="005210CC"/>
    <w:rsid w:val="005211AF"/>
    <w:rsid w:val="0052126B"/>
    <w:rsid w:val="005213E2"/>
    <w:rsid w:val="00523ACA"/>
    <w:rsid w:val="005276C2"/>
    <w:rsid w:val="00530B43"/>
    <w:rsid w:val="00532F5F"/>
    <w:rsid w:val="00535D0E"/>
    <w:rsid w:val="00536B7A"/>
    <w:rsid w:val="005406F8"/>
    <w:rsid w:val="0054169B"/>
    <w:rsid w:val="005417D2"/>
    <w:rsid w:val="00541CD3"/>
    <w:rsid w:val="005422E4"/>
    <w:rsid w:val="00543721"/>
    <w:rsid w:val="00543E15"/>
    <w:rsid w:val="00544161"/>
    <w:rsid w:val="0054436C"/>
    <w:rsid w:val="00544BF2"/>
    <w:rsid w:val="00545CF8"/>
    <w:rsid w:val="00546B9D"/>
    <w:rsid w:val="0054702A"/>
    <w:rsid w:val="00550E4D"/>
    <w:rsid w:val="00550F69"/>
    <w:rsid w:val="005523C6"/>
    <w:rsid w:val="005524C9"/>
    <w:rsid w:val="005535C1"/>
    <w:rsid w:val="00556727"/>
    <w:rsid w:val="005616AE"/>
    <w:rsid w:val="00561D29"/>
    <w:rsid w:val="00566341"/>
    <w:rsid w:val="00571937"/>
    <w:rsid w:val="00571AAC"/>
    <w:rsid w:val="00571ADF"/>
    <w:rsid w:val="00571CEA"/>
    <w:rsid w:val="00571F91"/>
    <w:rsid w:val="0057516A"/>
    <w:rsid w:val="00575E75"/>
    <w:rsid w:val="005776EE"/>
    <w:rsid w:val="00581C8A"/>
    <w:rsid w:val="00582FD2"/>
    <w:rsid w:val="00583D53"/>
    <w:rsid w:val="00584406"/>
    <w:rsid w:val="00585477"/>
    <w:rsid w:val="00586B95"/>
    <w:rsid w:val="005871BD"/>
    <w:rsid w:val="0058794B"/>
    <w:rsid w:val="005900A1"/>
    <w:rsid w:val="00590B01"/>
    <w:rsid w:val="005912AC"/>
    <w:rsid w:val="00591F35"/>
    <w:rsid w:val="00594F35"/>
    <w:rsid w:val="00595095"/>
    <w:rsid w:val="00595623"/>
    <w:rsid w:val="005A0224"/>
    <w:rsid w:val="005A0BA6"/>
    <w:rsid w:val="005A1201"/>
    <w:rsid w:val="005A15E8"/>
    <w:rsid w:val="005A35B2"/>
    <w:rsid w:val="005A3671"/>
    <w:rsid w:val="005A3F38"/>
    <w:rsid w:val="005A5EE4"/>
    <w:rsid w:val="005A68C6"/>
    <w:rsid w:val="005A6C20"/>
    <w:rsid w:val="005A6F02"/>
    <w:rsid w:val="005B05DB"/>
    <w:rsid w:val="005B0E8A"/>
    <w:rsid w:val="005B15E3"/>
    <w:rsid w:val="005B170A"/>
    <w:rsid w:val="005B2928"/>
    <w:rsid w:val="005B2B2E"/>
    <w:rsid w:val="005B438A"/>
    <w:rsid w:val="005B641F"/>
    <w:rsid w:val="005B6C8F"/>
    <w:rsid w:val="005B753C"/>
    <w:rsid w:val="005B77B6"/>
    <w:rsid w:val="005C0B56"/>
    <w:rsid w:val="005C1B4B"/>
    <w:rsid w:val="005C2541"/>
    <w:rsid w:val="005C3C9D"/>
    <w:rsid w:val="005C4AAC"/>
    <w:rsid w:val="005C7123"/>
    <w:rsid w:val="005C71E9"/>
    <w:rsid w:val="005D1E44"/>
    <w:rsid w:val="005D5D01"/>
    <w:rsid w:val="005D7700"/>
    <w:rsid w:val="005E1001"/>
    <w:rsid w:val="005E23B4"/>
    <w:rsid w:val="005E4887"/>
    <w:rsid w:val="005E5EEE"/>
    <w:rsid w:val="005E668A"/>
    <w:rsid w:val="005E6FC3"/>
    <w:rsid w:val="005E7012"/>
    <w:rsid w:val="005E7CB1"/>
    <w:rsid w:val="005F0DA6"/>
    <w:rsid w:val="005F25BD"/>
    <w:rsid w:val="005F32AD"/>
    <w:rsid w:val="005F41CD"/>
    <w:rsid w:val="005F5574"/>
    <w:rsid w:val="005F573F"/>
    <w:rsid w:val="005F677B"/>
    <w:rsid w:val="005F709C"/>
    <w:rsid w:val="005F7C32"/>
    <w:rsid w:val="006001FE"/>
    <w:rsid w:val="00601BED"/>
    <w:rsid w:val="006065A9"/>
    <w:rsid w:val="006075B1"/>
    <w:rsid w:val="00607651"/>
    <w:rsid w:val="006101EB"/>
    <w:rsid w:val="006103AF"/>
    <w:rsid w:val="006104D7"/>
    <w:rsid w:val="00610C1D"/>
    <w:rsid w:val="00612C3C"/>
    <w:rsid w:val="00612FEA"/>
    <w:rsid w:val="006131D3"/>
    <w:rsid w:val="0061502A"/>
    <w:rsid w:val="006165DA"/>
    <w:rsid w:val="00620AB1"/>
    <w:rsid w:val="00620C5C"/>
    <w:rsid w:val="00622516"/>
    <w:rsid w:val="00622DD0"/>
    <w:rsid w:val="00624182"/>
    <w:rsid w:val="00624609"/>
    <w:rsid w:val="00624F56"/>
    <w:rsid w:val="00625BAE"/>
    <w:rsid w:val="00627195"/>
    <w:rsid w:val="00630E7C"/>
    <w:rsid w:val="0063561B"/>
    <w:rsid w:val="006366B9"/>
    <w:rsid w:val="0064042D"/>
    <w:rsid w:val="00641AEC"/>
    <w:rsid w:val="00641DCA"/>
    <w:rsid w:val="00642B25"/>
    <w:rsid w:val="00644001"/>
    <w:rsid w:val="0064524B"/>
    <w:rsid w:val="006469A4"/>
    <w:rsid w:val="00650A8F"/>
    <w:rsid w:val="00651877"/>
    <w:rsid w:val="00655388"/>
    <w:rsid w:val="00655450"/>
    <w:rsid w:val="00655C7D"/>
    <w:rsid w:val="00655D42"/>
    <w:rsid w:val="00656199"/>
    <w:rsid w:val="0065655A"/>
    <w:rsid w:val="006619D2"/>
    <w:rsid w:val="00662C08"/>
    <w:rsid w:val="00664D3A"/>
    <w:rsid w:val="00664E55"/>
    <w:rsid w:val="00665C4E"/>
    <w:rsid w:val="00666B96"/>
    <w:rsid w:val="00672875"/>
    <w:rsid w:val="00675060"/>
    <w:rsid w:val="006759C2"/>
    <w:rsid w:val="0067631B"/>
    <w:rsid w:val="00676831"/>
    <w:rsid w:val="00677A9F"/>
    <w:rsid w:val="00680F18"/>
    <w:rsid w:val="00681AA4"/>
    <w:rsid w:val="00681CA4"/>
    <w:rsid w:val="00682027"/>
    <w:rsid w:val="006839AA"/>
    <w:rsid w:val="0068484B"/>
    <w:rsid w:val="00685B63"/>
    <w:rsid w:val="00687F1D"/>
    <w:rsid w:val="00690139"/>
    <w:rsid w:val="00690252"/>
    <w:rsid w:val="00691CA4"/>
    <w:rsid w:val="00692DE3"/>
    <w:rsid w:val="00694E1A"/>
    <w:rsid w:val="00695A1E"/>
    <w:rsid w:val="00695EAA"/>
    <w:rsid w:val="006A25BB"/>
    <w:rsid w:val="006A35A8"/>
    <w:rsid w:val="006A4E81"/>
    <w:rsid w:val="006A4F89"/>
    <w:rsid w:val="006A5D0B"/>
    <w:rsid w:val="006A6519"/>
    <w:rsid w:val="006B10B6"/>
    <w:rsid w:val="006B1377"/>
    <w:rsid w:val="006B2726"/>
    <w:rsid w:val="006B57B2"/>
    <w:rsid w:val="006B5E6F"/>
    <w:rsid w:val="006C071E"/>
    <w:rsid w:val="006C0EDC"/>
    <w:rsid w:val="006C109B"/>
    <w:rsid w:val="006C13F5"/>
    <w:rsid w:val="006C180F"/>
    <w:rsid w:val="006C27DC"/>
    <w:rsid w:val="006C2F7A"/>
    <w:rsid w:val="006C41F6"/>
    <w:rsid w:val="006C4214"/>
    <w:rsid w:val="006C63D3"/>
    <w:rsid w:val="006D1B2D"/>
    <w:rsid w:val="006D1E80"/>
    <w:rsid w:val="006D3911"/>
    <w:rsid w:val="006D555F"/>
    <w:rsid w:val="006D5578"/>
    <w:rsid w:val="006D7E28"/>
    <w:rsid w:val="006E17CD"/>
    <w:rsid w:val="006E1E52"/>
    <w:rsid w:val="006E23B6"/>
    <w:rsid w:val="006E25AB"/>
    <w:rsid w:val="006E2B8A"/>
    <w:rsid w:val="006E3262"/>
    <w:rsid w:val="006E3A6D"/>
    <w:rsid w:val="006E436D"/>
    <w:rsid w:val="006E4748"/>
    <w:rsid w:val="006E7746"/>
    <w:rsid w:val="006E7F70"/>
    <w:rsid w:val="006F0EB4"/>
    <w:rsid w:val="006F2029"/>
    <w:rsid w:val="006F27C2"/>
    <w:rsid w:val="006F4826"/>
    <w:rsid w:val="006F4D0E"/>
    <w:rsid w:val="006F738D"/>
    <w:rsid w:val="00700738"/>
    <w:rsid w:val="00700C10"/>
    <w:rsid w:val="00707997"/>
    <w:rsid w:val="0071029B"/>
    <w:rsid w:val="0071052E"/>
    <w:rsid w:val="00710C53"/>
    <w:rsid w:val="00711762"/>
    <w:rsid w:val="00716588"/>
    <w:rsid w:val="00716A98"/>
    <w:rsid w:val="00720CF1"/>
    <w:rsid w:val="00721371"/>
    <w:rsid w:val="00721552"/>
    <w:rsid w:val="00726E5E"/>
    <w:rsid w:val="00730514"/>
    <w:rsid w:val="007306F3"/>
    <w:rsid w:val="007327F4"/>
    <w:rsid w:val="007336AD"/>
    <w:rsid w:val="007351DA"/>
    <w:rsid w:val="007367A7"/>
    <w:rsid w:val="00736C13"/>
    <w:rsid w:val="00736E1E"/>
    <w:rsid w:val="00736F0E"/>
    <w:rsid w:val="00737BA0"/>
    <w:rsid w:val="00737E2C"/>
    <w:rsid w:val="00741D55"/>
    <w:rsid w:val="00742B64"/>
    <w:rsid w:val="00743D62"/>
    <w:rsid w:val="007445DB"/>
    <w:rsid w:val="00744DAA"/>
    <w:rsid w:val="0074504E"/>
    <w:rsid w:val="0074569B"/>
    <w:rsid w:val="007457BD"/>
    <w:rsid w:val="00746C16"/>
    <w:rsid w:val="00747003"/>
    <w:rsid w:val="007510E2"/>
    <w:rsid w:val="007513AA"/>
    <w:rsid w:val="00752314"/>
    <w:rsid w:val="00752473"/>
    <w:rsid w:val="00752903"/>
    <w:rsid w:val="00756A4B"/>
    <w:rsid w:val="00757D44"/>
    <w:rsid w:val="00760578"/>
    <w:rsid w:val="00761870"/>
    <w:rsid w:val="00761B30"/>
    <w:rsid w:val="007627B7"/>
    <w:rsid w:val="00766B95"/>
    <w:rsid w:val="00766BBE"/>
    <w:rsid w:val="00767521"/>
    <w:rsid w:val="00771579"/>
    <w:rsid w:val="00772D4E"/>
    <w:rsid w:val="007732C9"/>
    <w:rsid w:val="007738F3"/>
    <w:rsid w:val="00773C48"/>
    <w:rsid w:val="007741DF"/>
    <w:rsid w:val="00774CB6"/>
    <w:rsid w:val="00776482"/>
    <w:rsid w:val="007765AA"/>
    <w:rsid w:val="00776A3D"/>
    <w:rsid w:val="00776E22"/>
    <w:rsid w:val="00782488"/>
    <w:rsid w:val="00784668"/>
    <w:rsid w:val="00785E49"/>
    <w:rsid w:val="0078620B"/>
    <w:rsid w:val="00786889"/>
    <w:rsid w:val="007868C5"/>
    <w:rsid w:val="00786A8D"/>
    <w:rsid w:val="00786B17"/>
    <w:rsid w:val="00787338"/>
    <w:rsid w:val="00787C90"/>
    <w:rsid w:val="00787E1D"/>
    <w:rsid w:val="00790A1F"/>
    <w:rsid w:val="00792B96"/>
    <w:rsid w:val="0079357B"/>
    <w:rsid w:val="00793B7A"/>
    <w:rsid w:val="00793C15"/>
    <w:rsid w:val="00793DA2"/>
    <w:rsid w:val="0079642E"/>
    <w:rsid w:val="00796A01"/>
    <w:rsid w:val="00796CCF"/>
    <w:rsid w:val="0079736B"/>
    <w:rsid w:val="007A01EB"/>
    <w:rsid w:val="007A1C93"/>
    <w:rsid w:val="007A1D1A"/>
    <w:rsid w:val="007A2BB6"/>
    <w:rsid w:val="007A56AE"/>
    <w:rsid w:val="007A56F9"/>
    <w:rsid w:val="007A652F"/>
    <w:rsid w:val="007B0C5E"/>
    <w:rsid w:val="007B13AE"/>
    <w:rsid w:val="007B1E96"/>
    <w:rsid w:val="007B2475"/>
    <w:rsid w:val="007B249F"/>
    <w:rsid w:val="007B26CF"/>
    <w:rsid w:val="007B281B"/>
    <w:rsid w:val="007B2ECC"/>
    <w:rsid w:val="007B3A9F"/>
    <w:rsid w:val="007B459A"/>
    <w:rsid w:val="007B4908"/>
    <w:rsid w:val="007C179B"/>
    <w:rsid w:val="007C17C4"/>
    <w:rsid w:val="007C1DF4"/>
    <w:rsid w:val="007C3350"/>
    <w:rsid w:val="007C3AA7"/>
    <w:rsid w:val="007C50D5"/>
    <w:rsid w:val="007C5394"/>
    <w:rsid w:val="007C5F13"/>
    <w:rsid w:val="007C6BB9"/>
    <w:rsid w:val="007C7BB8"/>
    <w:rsid w:val="007D0F34"/>
    <w:rsid w:val="007D157A"/>
    <w:rsid w:val="007D1633"/>
    <w:rsid w:val="007D1B60"/>
    <w:rsid w:val="007D2E6D"/>
    <w:rsid w:val="007D2EE8"/>
    <w:rsid w:val="007D5501"/>
    <w:rsid w:val="007D6814"/>
    <w:rsid w:val="007D7F23"/>
    <w:rsid w:val="007E041F"/>
    <w:rsid w:val="007E073D"/>
    <w:rsid w:val="007E1014"/>
    <w:rsid w:val="007E1743"/>
    <w:rsid w:val="007E260F"/>
    <w:rsid w:val="007E273F"/>
    <w:rsid w:val="007E35CB"/>
    <w:rsid w:val="007E3F7E"/>
    <w:rsid w:val="007E4B05"/>
    <w:rsid w:val="007E6EC7"/>
    <w:rsid w:val="007F08DF"/>
    <w:rsid w:val="007F16A8"/>
    <w:rsid w:val="007F19E1"/>
    <w:rsid w:val="007F57A0"/>
    <w:rsid w:val="007F6149"/>
    <w:rsid w:val="007F618C"/>
    <w:rsid w:val="007F688D"/>
    <w:rsid w:val="007F6EAD"/>
    <w:rsid w:val="007F7B0F"/>
    <w:rsid w:val="00802325"/>
    <w:rsid w:val="00805244"/>
    <w:rsid w:val="00806F44"/>
    <w:rsid w:val="00807954"/>
    <w:rsid w:val="00812E7D"/>
    <w:rsid w:val="00812E83"/>
    <w:rsid w:val="00815DBC"/>
    <w:rsid w:val="00816C23"/>
    <w:rsid w:val="00816F1C"/>
    <w:rsid w:val="008175AA"/>
    <w:rsid w:val="00817AAF"/>
    <w:rsid w:val="00820144"/>
    <w:rsid w:val="0082180E"/>
    <w:rsid w:val="00821FD2"/>
    <w:rsid w:val="008223E7"/>
    <w:rsid w:val="00826D20"/>
    <w:rsid w:val="00827B4F"/>
    <w:rsid w:val="00831866"/>
    <w:rsid w:val="008335CF"/>
    <w:rsid w:val="00833678"/>
    <w:rsid w:val="0083539F"/>
    <w:rsid w:val="00835BB1"/>
    <w:rsid w:val="00840460"/>
    <w:rsid w:val="008408C1"/>
    <w:rsid w:val="00840B15"/>
    <w:rsid w:val="0084133B"/>
    <w:rsid w:val="008413D6"/>
    <w:rsid w:val="00842D35"/>
    <w:rsid w:val="00842DCE"/>
    <w:rsid w:val="00843A62"/>
    <w:rsid w:val="00843E28"/>
    <w:rsid w:val="00844AFF"/>
    <w:rsid w:val="0084737D"/>
    <w:rsid w:val="0084763A"/>
    <w:rsid w:val="00847C79"/>
    <w:rsid w:val="008503AA"/>
    <w:rsid w:val="00850CB1"/>
    <w:rsid w:val="00850E88"/>
    <w:rsid w:val="0085234E"/>
    <w:rsid w:val="00852902"/>
    <w:rsid w:val="00853917"/>
    <w:rsid w:val="00854CA3"/>
    <w:rsid w:val="00854E3D"/>
    <w:rsid w:val="00855A8A"/>
    <w:rsid w:val="008561F9"/>
    <w:rsid w:val="00856B7F"/>
    <w:rsid w:val="00856E94"/>
    <w:rsid w:val="00857E65"/>
    <w:rsid w:val="008601C5"/>
    <w:rsid w:val="008631BE"/>
    <w:rsid w:val="0086369F"/>
    <w:rsid w:val="00863F9A"/>
    <w:rsid w:val="00864120"/>
    <w:rsid w:val="00864126"/>
    <w:rsid w:val="008654DB"/>
    <w:rsid w:val="00865CE6"/>
    <w:rsid w:val="00865F66"/>
    <w:rsid w:val="00867518"/>
    <w:rsid w:val="008704E4"/>
    <w:rsid w:val="00872B46"/>
    <w:rsid w:val="00873ADC"/>
    <w:rsid w:val="0087431F"/>
    <w:rsid w:val="00874AF7"/>
    <w:rsid w:val="00876062"/>
    <w:rsid w:val="00877B2A"/>
    <w:rsid w:val="00880650"/>
    <w:rsid w:val="00880B6C"/>
    <w:rsid w:val="00880DE8"/>
    <w:rsid w:val="0088193E"/>
    <w:rsid w:val="0088239B"/>
    <w:rsid w:val="008826BD"/>
    <w:rsid w:val="00887AD9"/>
    <w:rsid w:val="00890BD7"/>
    <w:rsid w:val="0089183B"/>
    <w:rsid w:val="00891A6E"/>
    <w:rsid w:val="008937AA"/>
    <w:rsid w:val="008941B7"/>
    <w:rsid w:val="0089497A"/>
    <w:rsid w:val="00894C96"/>
    <w:rsid w:val="008951FB"/>
    <w:rsid w:val="008968EB"/>
    <w:rsid w:val="00897591"/>
    <w:rsid w:val="00897689"/>
    <w:rsid w:val="00897FEE"/>
    <w:rsid w:val="008A3A56"/>
    <w:rsid w:val="008A405E"/>
    <w:rsid w:val="008A4DD1"/>
    <w:rsid w:val="008A51A2"/>
    <w:rsid w:val="008A51C6"/>
    <w:rsid w:val="008A51D2"/>
    <w:rsid w:val="008A7CDD"/>
    <w:rsid w:val="008B0FC5"/>
    <w:rsid w:val="008B1728"/>
    <w:rsid w:val="008B1E0A"/>
    <w:rsid w:val="008B2EB2"/>
    <w:rsid w:val="008B3B43"/>
    <w:rsid w:val="008B4BF0"/>
    <w:rsid w:val="008B4F0B"/>
    <w:rsid w:val="008B64E4"/>
    <w:rsid w:val="008B6674"/>
    <w:rsid w:val="008B7AF1"/>
    <w:rsid w:val="008C26FE"/>
    <w:rsid w:val="008C3595"/>
    <w:rsid w:val="008C3EB9"/>
    <w:rsid w:val="008C5047"/>
    <w:rsid w:val="008C6954"/>
    <w:rsid w:val="008D103E"/>
    <w:rsid w:val="008D28DB"/>
    <w:rsid w:val="008D5E56"/>
    <w:rsid w:val="008D615E"/>
    <w:rsid w:val="008D7375"/>
    <w:rsid w:val="008E119D"/>
    <w:rsid w:val="008E1279"/>
    <w:rsid w:val="008E36EC"/>
    <w:rsid w:val="008E3A6A"/>
    <w:rsid w:val="008E5CE3"/>
    <w:rsid w:val="008F10C0"/>
    <w:rsid w:val="008F1194"/>
    <w:rsid w:val="008F273A"/>
    <w:rsid w:val="008F434C"/>
    <w:rsid w:val="008F58B2"/>
    <w:rsid w:val="008F5FA6"/>
    <w:rsid w:val="008F6083"/>
    <w:rsid w:val="008F64BD"/>
    <w:rsid w:val="008F72B5"/>
    <w:rsid w:val="008F72D0"/>
    <w:rsid w:val="008F7A9C"/>
    <w:rsid w:val="00900503"/>
    <w:rsid w:val="00900ADB"/>
    <w:rsid w:val="00903DA5"/>
    <w:rsid w:val="009117E1"/>
    <w:rsid w:val="0091299A"/>
    <w:rsid w:val="00914764"/>
    <w:rsid w:val="009149D3"/>
    <w:rsid w:val="0091539C"/>
    <w:rsid w:val="009169BF"/>
    <w:rsid w:val="00917822"/>
    <w:rsid w:val="009225B9"/>
    <w:rsid w:val="009238C0"/>
    <w:rsid w:val="00924D99"/>
    <w:rsid w:val="00925EE3"/>
    <w:rsid w:val="009276B1"/>
    <w:rsid w:val="0092796F"/>
    <w:rsid w:val="00931029"/>
    <w:rsid w:val="009317F7"/>
    <w:rsid w:val="009328FC"/>
    <w:rsid w:val="00933D7D"/>
    <w:rsid w:val="009360C5"/>
    <w:rsid w:val="00944443"/>
    <w:rsid w:val="00945B47"/>
    <w:rsid w:val="00950842"/>
    <w:rsid w:val="009511D7"/>
    <w:rsid w:val="00951279"/>
    <w:rsid w:val="00953E72"/>
    <w:rsid w:val="0095602D"/>
    <w:rsid w:val="00957152"/>
    <w:rsid w:val="0096064B"/>
    <w:rsid w:val="00960A5F"/>
    <w:rsid w:val="00961B1C"/>
    <w:rsid w:val="00961B6D"/>
    <w:rsid w:val="009628A5"/>
    <w:rsid w:val="00963568"/>
    <w:rsid w:val="00964E00"/>
    <w:rsid w:val="0096552D"/>
    <w:rsid w:val="009704B0"/>
    <w:rsid w:val="00972036"/>
    <w:rsid w:val="009727B9"/>
    <w:rsid w:val="0097321A"/>
    <w:rsid w:val="00973295"/>
    <w:rsid w:val="00974789"/>
    <w:rsid w:val="00977621"/>
    <w:rsid w:val="00980216"/>
    <w:rsid w:val="00980BD2"/>
    <w:rsid w:val="00981735"/>
    <w:rsid w:val="00983F19"/>
    <w:rsid w:val="00984478"/>
    <w:rsid w:val="009846CC"/>
    <w:rsid w:val="00984C29"/>
    <w:rsid w:val="009869E0"/>
    <w:rsid w:val="009870A4"/>
    <w:rsid w:val="00987853"/>
    <w:rsid w:val="009920D4"/>
    <w:rsid w:val="009925F0"/>
    <w:rsid w:val="009939AE"/>
    <w:rsid w:val="00993C21"/>
    <w:rsid w:val="0099432F"/>
    <w:rsid w:val="00994481"/>
    <w:rsid w:val="009952EB"/>
    <w:rsid w:val="00995D43"/>
    <w:rsid w:val="009964E7"/>
    <w:rsid w:val="00996AFF"/>
    <w:rsid w:val="009A180F"/>
    <w:rsid w:val="009A20E5"/>
    <w:rsid w:val="009A46A9"/>
    <w:rsid w:val="009A623A"/>
    <w:rsid w:val="009A7EF6"/>
    <w:rsid w:val="009B1146"/>
    <w:rsid w:val="009B3319"/>
    <w:rsid w:val="009B4B17"/>
    <w:rsid w:val="009B5133"/>
    <w:rsid w:val="009B532B"/>
    <w:rsid w:val="009B5F0E"/>
    <w:rsid w:val="009B6B20"/>
    <w:rsid w:val="009B6D6F"/>
    <w:rsid w:val="009B7560"/>
    <w:rsid w:val="009B77E9"/>
    <w:rsid w:val="009C1C9A"/>
    <w:rsid w:val="009C29BC"/>
    <w:rsid w:val="009C2CE5"/>
    <w:rsid w:val="009C3E19"/>
    <w:rsid w:val="009C4684"/>
    <w:rsid w:val="009C4E42"/>
    <w:rsid w:val="009C532F"/>
    <w:rsid w:val="009C5DC9"/>
    <w:rsid w:val="009C7912"/>
    <w:rsid w:val="009C7E83"/>
    <w:rsid w:val="009D29D3"/>
    <w:rsid w:val="009D3EE1"/>
    <w:rsid w:val="009D427B"/>
    <w:rsid w:val="009D4FB6"/>
    <w:rsid w:val="009D5AF8"/>
    <w:rsid w:val="009D7E49"/>
    <w:rsid w:val="009E24AD"/>
    <w:rsid w:val="009E3BAC"/>
    <w:rsid w:val="009E3E67"/>
    <w:rsid w:val="009E51CE"/>
    <w:rsid w:val="009E59DF"/>
    <w:rsid w:val="009E5D82"/>
    <w:rsid w:val="009E6E16"/>
    <w:rsid w:val="009E734D"/>
    <w:rsid w:val="009F0667"/>
    <w:rsid w:val="009F0EAA"/>
    <w:rsid w:val="009F38A2"/>
    <w:rsid w:val="009F42AB"/>
    <w:rsid w:val="009F4BBD"/>
    <w:rsid w:val="009F5A9B"/>
    <w:rsid w:val="009F78CB"/>
    <w:rsid w:val="009F79DC"/>
    <w:rsid w:val="009F7FC0"/>
    <w:rsid w:val="00A00A06"/>
    <w:rsid w:val="00A01F50"/>
    <w:rsid w:val="00A0309C"/>
    <w:rsid w:val="00A0599B"/>
    <w:rsid w:val="00A07E5A"/>
    <w:rsid w:val="00A10EB3"/>
    <w:rsid w:val="00A12E11"/>
    <w:rsid w:val="00A14107"/>
    <w:rsid w:val="00A14189"/>
    <w:rsid w:val="00A14361"/>
    <w:rsid w:val="00A15B72"/>
    <w:rsid w:val="00A168C6"/>
    <w:rsid w:val="00A20DBC"/>
    <w:rsid w:val="00A21083"/>
    <w:rsid w:val="00A2198C"/>
    <w:rsid w:val="00A21CA5"/>
    <w:rsid w:val="00A22232"/>
    <w:rsid w:val="00A23FE4"/>
    <w:rsid w:val="00A24B27"/>
    <w:rsid w:val="00A2748B"/>
    <w:rsid w:val="00A32EDC"/>
    <w:rsid w:val="00A357E1"/>
    <w:rsid w:val="00A35817"/>
    <w:rsid w:val="00A35F9B"/>
    <w:rsid w:val="00A36C54"/>
    <w:rsid w:val="00A40CC4"/>
    <w:rsid w:val="00A410CD"/>
    <w:rsid w:val="00A41431"/>
    <w:rsid w:val="00A426CE"/>
    <w:rsid w:val="00A428D7"/>
    <w:rsid w:val="00A4301D"/>
    <w:rsid w:val="00A46856"/>
    <w:rsid w:val="00A47F1B"/>
    <w:rsid w:val="00A502B4"/>
    <w:rsid w:val="00A51997"/>
    <w:rsid w:val="00A52584"/>
    <w:rsid w:val="00A52C01"/>
    <w:rsid w:val="00A52F07"/>
    <w:rsid w:val="00A536BD"/>
    <w:rsid w:val="00A537F4"/>
    <w:rsid w:val="00A53A24"/>
    <w:rsid w:val="00A540C0"/>
    <w:rsid w:val="00A55391"/>
    <w:rsid w:val="00A560CA"/>
    <w:rsid w:val="00A60E33"/>
    <w:rsid w:val="00A6152B"/>
    <w:rsid w:val="00A63318"/>
    <w:rsid w:val="00A633EB"/>
    <w:rsid w:val="00A63986"/>
    <w:rsid w:val="00A65782"/>
    <w:rsid w:val="00A65A71"/>
    <w:rsid w:val="00A671B7"/>
    <w:rsid w:val="00A70DD1"/>
    <w:rsid w:val="00A716CA"/>
    <w:rsid w:val="00A71972"/>
    <w:rsid w:val="00A72D4D"/>
    <w:rsid w:val="00A73123"/>
    <w:rsid w:val="00A7397B"/>
    <w:rsid w:val="00A75376"/>
    <w:rsid w:val="00A77469"/>
    <w:rsid w:val="00A81299"/>
    <w:rsid w:val="00A82227"/>
    <w:rsid w:val="00A82A8A"/>
    <w:rsid w:val="00A84281"/>
    <w:rsid w:val="00A847E1"/>
    <w:rsid w:val="00A85C20"/>
    <w:rsid w:val="00A86058"/>
    <w:rsid w:val="00A865A6"/>
    <w:rsid w:val="00A86985"/>
    <w:rsid w:val="00A90BD5"/>
    <w:rsid w:val="00A90F41"/>
    <w:rsid w:val="00A916D6"/>
    <w:rsid w:val="00A9260F"/>
    <w:rsid w:val="00A943B2"/>
    <w:rsid w:val="00A94AC9"/>
    <w:rsid w:val="00A95C6F"/>
    <w:rsid w:val="00A9602E"/>
    <w:rsid w:val="00A965CC"/>
    <w:rsid w:val="00AA0222"/>
    <w:rsid w:val="00AA071F"/>
    <w:rsid w:val="00AA2114"/>
    <w:rsid w:val="00AA3A3B"/>
    <w:rsid w:val="00AA43A4"/>
    <w:rsid w:val="00AA4BB9"/>
    <w:rsid w:val="00AA516B"/>
    <w:rsid w:val="00AB07A4"/>
    <w:rsid w:val="00AB181B"/>
    <w:rsid w:val="00AB1CEE"/>
    <w:rsid w:val="00AB2194"/>
    <w:rsid w:val="00AB2E64"/>
    <w:rsid w:val="00AB4D75"/>
    <w:rsid w:val="00AB5E47"/>
    <w:rsid w:val="00AB63CF"/>
    <w:rsid w:val="00AC24BF"/>
    <w:rsid w:val="00AC3B69"/>
    <w:rsid w:val="00AC3E58"/>
    <w:rsid w:val="00AC6720"/>
    <w:rsid w:val="00AC6A23"/>
    <w:rsid w:val="00AC7ECD"/>
    <w:rsid w:val="00AD0766"/>
    <w:rsid w:val="00AD083F"/>
    <w:rsid w:val="00AD0E41"/>
    <w:rsid w:val="00AD2170"/>
    <w:rsid w:val="00AD275A"/>
    <w:rsid w:val="00AD3D6D"/>
    <w:rsid w:val="00AD7F00"/>
    <w:rsid w:val="00AE0559"/>
    <w:rsid w:val="00AE0D97"/>
    <w:rsid w:val="00AE22BA"/>
    <w:rsid w:val="00AE28D9"/>
    <w:rsid w:val="00AE3B5F"/>
    <w:rsid w:val="00AE3BB4"/>
    <w:rsid w:val="00AE3CFD"/>
    <w:rsid w:val="00AE55D2"/>
    <w:rsid w:val="00AE7106"/>
    <w:rsid w:val="00AF0091"/>
    <w:rsid w:val="00AF06CB"/>
    <w:rsid w:val="00AF0E66"/>
    <w:rsid w:val="00AF106F"/>
    <w:rsid w:val="00AF1B84"/>
    <w:rsid w:val="00AF3473"/>
    <w:rsid w:val="00AF37BE"/>
    <w:rsid w:val="00AF4D16"/>
    <w:rsid w:val="00AF52D4"/>
    <w:rsid w:val="00AF5B4A"/>
    <w:rsid w:val="00AF6215"/>
    <w:rsid w:val="00AF792B"/>
    <w:rsid w:val="00B03428"/>
    <w:rsid w:val="00B035CC"/>
    <w:rsid w:val="00B05DF6"/>
    <w:rsid w:val="00B06606"/>
    <w:rsid w:val="00B068D9"/>
    <w:rsid w:val="00B06E83"/>
    <w:rsid w:val="00B06F13"/>
    <w:rsid w:val="00B103CA"/>
    <w:rsid w:val="00B14087"/>
    <w:rsid w:val="00B1495C"/>
    <w:rsid w:val="00B16A3E"/>
    <w:rsid w:val="00B17CC5"/>
    <w:rsid w:val="00B222AD"/>
    <w:rsid w:val="00B22B85"/>
    <w:rsid w:val="00B23CE0"/>
    <w:rsid w:val="00B246F0"/>
    <w:rsid w:val="00B251FF"/>
    <w:rsid w:val="00B26878"/>
    <w:rsid w:val="00B268F6"/>
    <w:rsid w:val="00B333BC"/>
    <w:rsid w:val="00B34418"/>
    <w:rsid w:val="00B3452A"/>
    <w:rsid w:val="00B34F64"/>
    <w:rsid w:val="00B36963"/>
    <w:rsid w:val="00B4468B"/>
    <w:rsid w:val="00B452C2"/>
    <w:rsid w:val="00B45E08"/>
    <w:rsid w:val="00B4638E"/>
    <w:rsid w:val="00B465A6"/>
    <w:rsid w:val="00B50C4E"/>
    <w:rsid w:val="00B51D62"/>
    <w:rsid w:val="00B51E8B"/>
    <w:rsid w:val="00B520C3"/>
    <w:rsid w:val="00B522B8"/>
    <w:rsid w:val="00B52B65"/>
    <w:rsid w:val="00B52F27"/>
    <w:rsid w:val="00B53061"/>
    <w:rsid w:val="00B5338E"/>
    <w:rsid w:val="00B53405"/>
    <w:rsid w:val="00B5561F"/>
    <w:rsid w:val="00B55F0E"/>
    <w:rsid w:val="00B606EA"/>
    <w:rsid w:val="00B62FE3"/>
    <w:rsid w:val="00B705D3"/>
    <w:rsid w:val="00B71581"/>
    <w:rsid w:val="00B73A4E"/>
    <w:rsid w:val="00B75C23"/>
    <w:rsid w:val="00B80087"/>
    <w:rsid w:val="00B80228"/>
    <w:rsid w:val="00B816CE"/>
    <w:rsid w:val="00B82278"/>
    <w:rsid w:val="00B827FF"/>
    <w:rsid w:val="00B8445D"/>
    <w:rsid w:val="00B846E1"/>
    <w:rsid w:val="00B8798B"/>
    <w:rsid w:val="00B9000E"/>
    <w:rsid w:val="00B9010E"/>
    <w:rsid w:val="00B9061C"/>
    <w:rsid w:val="00B90A67"/>
    <w:rsid w:val="00B91257"/>
    <w:rsid w:val="00B91ED2"/>
    <w:rsid w:val="00B92654"/>
    <w:rsid w:val="00B93351"/>
    <w:rsid w:val="00B93FAF"/>
    <w:rsid w:val="00B9601D"/>
    <w:rsid w:val="00B962A8"/>
    <w:rsid w:val="00B96A73"/>
    <w:rsid w:val="00B96AC7"/>
    <w:rsid w:val="00B96DBD"/>
    <w:rsid w:val="00B9744A"/>
    <w:rsid w:val="00BA0D89"/>
    <w:rsid w:val="00BA322C"/>
    <w:rsid w:val="00BA3C9C"/>
    <w:rsid w:val="00BA5931"/>
    <w:rsid w:val="00BA6C89"/>
    <w:rsid w:val="00BA70A5"/>
    <w:rsid w:val="00BB1C85"/>
    <w:rsid w:val="00BC0278"/>
    <w:rsid w:val="00BC1B5A"/>
    <w:rsid w:val="00BC2074"/>
    <w:rsid w:val="00BC3C13"/>
    <w:rsid w:val="00BC46FA"/>
    <w:rsid w:val="00BC49F4"/>
    <w:rsid w:val="00BC4AC3"/>
    <w:rsid w:val="00BC622C"/>
    <w:rsid w:val="00BC74FC"/>
    <w:rsid w:val="00BD0813"/>
    <w:rsid w:val="00BD241F"/>
    <w:rsid w:val="00BD2A22"/>
    <w:rsid w:val="00BD3223"/>
    <w:rsid w:val="00BD403D"/>
    <w:rsid w:val="00BD5267"/>
    <w:rsid w:val="00BD7002"/>
    <w:rsid w:val="00BD7DAF"/>
    <w:rsid w:val="00BE3C7B"/>
    <w:rsid w:val="00BE57C9"/>
    <w:rsid w:val="00BE6D8C"/>
    <w:rsid w:val="00BF0079"/>
    <w:rsid w:val="00BF0F86"/>
    <w:rsid w:val="00BF109A"/>
    <w:rsid w:val="00BF2E42"/>
    <w:rsid w:val="00BF375B"/>
    <w:rsid w:val="00BF4222"/>
    <w:rsid w:val="00BF6512"/>
    <w:rsid w:val="00BF79CF"/>
    <w:rsid w:val="00C007B8"/>
    <w:rsid w:val="00C0099E"/>
    <w:rsid w:val="00C0427F"/>
    <w:rsid w:val="00C04A5D"/>
    <w:rsid w:val="00C06465"/>
    <w:rsid w:val="00C069C3"/>
    <w:rsid w:val="00C102B5"/>
    <w:rsid w:val="00C12212"/>
    <w:rsid w:val="00C12241"/>
    <w:rsid w:val="00C14296"/>
    <w:rsid w:val="00C14458"/>
    <w:rsid w:val="00C148C1"/>
    <w:rsid w:val="00C17383"/>
    <w:rsid w:val="00C23138"/>
    <w:rsid w:val="00C235CA"/>
    <w:rsid w:val="00C25CB9"/>
    <w:rsid w:val="00C27641"/>
    <w:rsid w:val="00C30136"/>
    <w:rsid w:val="00C31740"/>
    <w:rsid w:val="00C31962"/>
    <w:rsid w:val="00C31DE5"/>
    <w:rsid w:val="00C3279D"/>
    <w:rsid w:val="00C32E7A"/>
    <w:rsid w:val="00C33B59"/>
    <w:rsid w:val="00C33DC6"/>
    <w:rsid w:val="00C362F2"/>
    <w:rsid w:val="00C379B0"/>
    <w:rsid w:val="00C422BC"/>
    <w:rsid w:val="00C42B47"/>
    <w:rsid w:val="00C42C71"/>
    <w:rsid w:val="00C43318"/>
    <w:rsid w:val="00C44BBE"/>
    <w:rsid w:val="00C45D62"/>
    <w:rsid w:val="00C469A4"/>
    <w:rsid w:val="00C474B1"/>
    <w:rsid w:val="00C507C3"/>
    <w:rsid w:val="00C52188"/>
    <w:rsid w:val="00C5358D"/>
    <w:rsid w:val="00C555B0"/>
    <w:rsid w:val="00C55BD2"/>
    <w:rsid w:val="00C56AB8"/>
    <w:rsid w:val="00C56D03"/>
    <w:rsid w:val="00C57850"/>
    <w:rsid w:val="00C607F8"/>
    <w:rsid w:val="00C61603"/>
    <w:rsid w:val="00C61725"/>
    <w:rsid w:val="00C62BBB"/>
    <w:rsid w:val="00C6302E"/>
    <w:rsid w:val="00C63B29"/>
    <w:rsid w:val="00C63B3B"/>
    <w:rsid w:val="00C6430A"/>
    <w:rsid w:val="00C64AD3"/>
    <w:rsid w:val="00C657DD"/>
    <w:rsid w:val="00C66A8B"/>
    <w:rsid w:val="00C7081D"/>
    <w:rsid w:val="00C712A5"/>
    <w:rsid w:val="00C731E8"/>
    <w:rsid w:val="00C770B0"/>
    <w:rsid w:val="00C77E1B"/>
    <w:rsid w:val="00C80108"/>
    <w:rsid w:val="00C80A7C"/>
    <w:rsid w:val="00C832E2"/>
    <w:rsid w:val="00C83B2F"/>
    <w:rsid w:val="00C83DF8"/>
    <w:rsid w:val="00C858FA"/>
    <w:rsid w:val="00C8699C"/>
    <w:rsid w:val="00C86A37"/>
    <w:rsid w:val="00C86F55"/>
    <w:rsid w:val="00C9159A"/>
    <w:rsid w:val="00C94571"/>
    <w:rsid w:val="00C945DD"/>
    <w:rsid w:val="00C94923"/>
    <w:rsid w:val="00C95E36"/>
    <w:rsid w:val="00C96722"/>
    <w:rsid w:val="00CA0B75"/>
    <w:rsid w:val="00CA0DC9"/>
    <w:rsid w:val="00CA35F6"/>
    <w:rsid w:val="00CA391F"/>
    <w:rsid w:val="00CA43A1"/>
    <w:rsid w:val="00CA4E97"/>
    <w:rsid w:val="00CA5124"/>
    <w:rsid w:val="00CA5249"/>
    <w:rsid w:val="00CB2DD8"/>
    <w:rsid w:val="00CB2DEC"/>
    <w:rsid w:val="00CB2E05"/>
    <w:rsid w:val="00CB4E4B"/>
    <w:rsid w:val="00CB59D1"/>
    <w:rsid w:val="00CB6763"/>
    <w:rsid w:val="00CB712C"/>
    <w:rsid w:val="00CC0F54"/>
    <w:rsid w:val="00CC3D0D"/>
    <w:rsid w:val="00CC3EAE"/>
    <w:rsid w:val="00CC502F"/>
    <w:rsid w:val="00CC6FA2"/>
    <w:rsid w:val="00CD02B2"/>
    <w:rsid w:val="00CD23DC"/>
    <w:rsid w:val="00CD27C9"/>
    <w:rsid w:val="00CD33C4"/>
    <w:rsid w:val="00CD4424"/>
    <w:rsid w:val="00CD55BC"/>
    <w:rsid w:val="00CD5730"/>
    <w:rsid w:val="00CD5A2E"/>
    <w:rsid w:val="00CD5B9E"/>
    <w:rsid w:val="00CD5F11"/>
    <w:rsid w:val="00CD65DC"/>
    <w:rsid w:val="00CD7E74"/>
    <w:rsid w:val="00CD7F5E"/>
    <w:rsid w:val="00CE02DF"/>
    <w:rsid w:val="00CE17A5"/>
    <w:rsid w:val="00CE447B"/>
    <w:rsid w:val="00CE44C5"/>
    <w:rsid w:val="00CE6D6D"/>
    <w:rsid w:val="00CF1C3C"/>
    <w:rsid w:val="00CF1F0A"/>
    <w:rsid w:val="00CF561E"/>
    <w:rsid w:val="00CF6520"/>
    <w:rsid w:val="00CF65CD"/>
    <w:rsid w:val="00CF7499"/>
    <w:rsid w:val="00CF7B71"/>
    <w:rsid w:val="00D023A5"/>
    <w:rsid w:val="00D0366F"/>
    <w:rsid w:val="00D044DD"/>
    <w:rsid w:val="00D059E8"/>
    <w:rsid w:val="00D06B15"/>
    <w:rsid w:val="00D1044D"/>
    <w:rsid w:val="00D105D7"/>
    <w:rsid w:val="00D11503"/>
    <w:rsid w:val="00D14796"/>
    <w:rsid w:val="00D1613E"/>
    <w:rsid w:val="00D1662F"/>
    <w:rsid w:val="00D16D7D"/>
    <w:rsid w:val="00D17ACB"/>
    <w:rsid w:val="00D20077"/>
    <w:rsid w:val="00D20850"/>
    <w:rsid w:val="00D219CA"/>
    <w:rsid w:val="00D22824"/>
    <w:rsid w:val="00D23445"/>
    <w:rsid w:val="00D26EB7"/>
    <w:rsid w:val="00D27863"/>
    <w:rsid w:val="00D308D9"/>
    <w:rsid w:val="00D30DD9"/>
    <w:rsid w:val="00D33464"/>
    <w:rsid w:val="00D3706C"/>
    <w:rsid w:val="00D4229E"/>
    <w:rsid w:val="00D434AF"/>
    <w:rsid w:val="00D44D00"/>
    <w:rsid w:val="00D45B40"/>
    <w:rsid w:val="00D45C4E"/>
    <w:rsid w:val="00D4601B"/>
    <w:rsid w:val="00D50876"/>
    <w:rsid w:val="00D5513A"/>
    <w:rsid w:val="00D565EC"/>
    <w:rsid w:val="00D572EB"/>
    <w:rsid w:val="00D57EFC"/>
    <w:rsid w:val="00D61F41"/>
    <w:rsid w:val="00D622F8"/>
    <w:rsid w:val="00D623D0"/>
    <w:rsid w:val="00D62477"/>
    <w:rsid w:val="00D6286D"/>
    <w:rsid w:val="00D62C77"/>
    <w:rsid w:val="00D62DA7"/>
    <w:rsid w:val="00D679DE"/>
    <w:rsid w:val="00D7081E"/>
    <w:rsid w:val="00D726E8"/>
    <w:rsid w:val="00D72A02"/>
    <w:rsid w:val="00D73E3D"/>
    <w:rsid w:val="00D743B6"/>
    <w:rsid w:val="00D74957"/>
    <w:rsid w:val="00D75CCB"/>
    <w:rsid w:val="00D77F94"/>
    <w:rsid w:val="00D80059"/>
    <w:rsid w:val="00D81B3B"/>
    <w:rsid w:val="00D83403"/>
    <w:rsid w:val="00D8358C"/>
    <w:rsid w:val="00D84113"/>
    <w:rsid w:val="00D85E31"/>
    <w:rsid w:val="00D86132"/>
    <w:rsid w:val="00D86A6B"/>
    <w:rsid w:val="00D86AF2"/>
    <w:rsid w:val="00D92DC5"/>
    <w:rsid w:val="00D92E2E"/>
    <w:rsid w:val="00D9410D"/>
    <w:rsid w:val="00D94918"/>
    <w:rsid w:val="00D94F12"/>
    <w:rsid w:val="00D97531"/>
    <w:rsid w:val="00DA1A87"/>
    <w:rsid w:val="00DA1F33"/>
    <w:rsid w:val="00DA7327"/>
    <w:rsid w:val="00DB159B"/>
    <w:rsid w:val="00DB2075"/>
    <w:rsid w:val="00DB3C32"/>
    <w:rsid w:val="00DB5115"/>
    <w:rsid w:val="00DB525D"/>
    <w:rsid w:val="00DB52E5"/>
    <w:rsid w:val="00DB55B9"/>
    <w:rsid w:val="00DB6E08"/>
    <w:rsid w:val="00DB6EE5"/>
    <w:rsid w:val="00DC2413"/>
    <w:rsid w:val="00DC3CE7"/>
    <w:rsid w:val="00DC4DC6"/>
    <w:rsid w:val="00DC5857"/>
    <w:rsid w:val="00DC68EE"/>
    <w:rsid w:val="00DC72BE"/>
    <w:rsid w:val="00DC739A"/>
    <w:rsid w:val="00DD07F6"/>
    <w:rsid w:val="00DD29DC"/>
    <w:rsid w:val="00DD4E93"/>
    <w:rsid w:val="00DD4F5E"/>
    <w:rsid w:val="00DD643E"/>
    <w:rsid w:val="00DE09D9"/>
    <w:rsid w:val="00DE1C54"/>
    <w:rsid w:val="00DE1FE6"/>
    <w:rsid w:val="00DE2A87"/>
    <w:rsid w:val="00DE30A8"/>
    <w:rsid w:val="00DE4219"/>
    <w:rsid w:val="00DE43D9"/>
    <w:rsid w:val="00DE63F9"/>
    <w:rsid w:val="00DE69D7"/>
    <w:rsid w:val="00DF238C"/>
    <w:rsid w:val="00DF3105"/>
    <w:rsid w:val="00DF3305"/>
    <w:rsid w:val="00DF363A"/>
    <w:rsid w:val="00DF4393"/>
    <w:rsid w:val="00DF54C3"/>
    <w:rsid w:val="00DF55F1"/>
    <w:rsid w:val="00DF6C0B"/>
    <w:rsid w:val="00E021E3"/>
    <w:rsid w:val="00E04447"/>
    <w:rsid w:val="00E04E60"/>
    <w:rsid w:val="00E055C9"/>
    <w:rsid w:val="00E05EC5"/>
    <w:rsid w:val="00E06903"/>
    <w:rsid w:val="00E06970"/>
    <w:rsid w:val="00E079CA"/>
    <w:rsid w:val="00E07D64"/>
    <w:rsid w:val="00E10849"/>
    <w:rsid w:val="00E1167F"/>
    <w:rsid w:val="00E119A8"/>
    <w:rsid w:val="00E12128"/>
    <w:rsid w:val="00E1313E"/>
    <w:rsid w:val="00E138B7"/>
    <w:rsid w:val="00E15CA5"/>
    <w:rsid w:val="00E16329"/>
    <w:rsid w:val="00E16F9B"/>
    <w:rsid w:val="00E174F7"/>
    <w:rsid w:val="00E20A2C"/>
    <w:rsid w:val="00E214B1"/>
    <w:rsid w:val="00E21B5A"/>
    <w:rsid w:val="00E22258"/>
    <w:rsid w:val="00E23AE1"/>
    <w:rsid w:val="00E24CB0"/>
    <w:rsid w:val="00E24FC6"/>
    <w:rsid w:val="00E251B6"/>
    <w:rsid w:val="00E26DE7"/>
    <w:rsid w:val="00E31358"/>
    <w:rsid w:val="00E313DA"/>
    <w:rsid w:val="00E322FC"/>
    <w:rsid w:val="00E32A95"/>
    <w:rsid w:val="00E3337D"/>
    <w:rsid w:val="00E3428A"/>
    <w:rsid w:val="00E34920"/>
    <w:rsid w:val="00E34923"/>
    <w:rsid w:val="00E34CA5"/>
    <w:rsid w:val="00E353BA"/>
    <w:rsid w:val="00E357E4"/>
    <w:rsid w:val="00E35E89"/>
    <w:rsid w:val="00E36862"/>
    <w:rsid w:val="00E36BFC"/>
    <w:rsid w:val="00E404F9"/>
    <w:rsid w:val="00E414CC"/>
    <w:rsid w:val="00E42A09"/>
    <w:rsid w:val="00E4491D"/>
    <w:rsid w:val="00E467E7"/>
    <w:rsid w:val="00E470E6"/>
    <w:rsid w:val="00E50939"/>
    <w:rsid w:val="00E50F60"/>
    <w:rsid w:val="00E539E7"/>
    <w:rsid w:val="00E5648C"/>
    <w:rsid w:val="00E564AD"/>
    <w:rsid w:val="00E56788"/>
    <w:rsid w:val="00E579D7"/>
    <w:rsid w:val="00E57C94"/>
    <w:rsid w:val="00E60199"/>
    <w:rsid w:val="00E6249C"/>
    <w:rsid w:val="00E6605E"/>
    <w:rsid w:val="00E66BA4"/>
    <w:rsid w:val="00E66CA5"/>
    <w:rsid w:val="00E66F0F"/>
    <w:rsid w:val="00E7095D"/>
    <w:rsid w:val="00E7108A"/>
    <w:rsid w:val="00E72FFF"/>
    <w:rsid w:val="00E73A60"/>
    <w:rsid w:val="00E7596E"/>
    <w:rsid w:val="00E7613F"/>
    <w:rsid w:val="00E76DA2"/>
    <w:rsid w:val="00E77B9F"/>
    <w:rsid w:val="00E808F0"/>
    <w:rsid w:val="00E80CC5"/>
    <w:rsid w:val="00E81A44"/>
    <w:rsid w:val="00E81CC9"/>
    <w:rsid w:val="00E825CA"/>
    <w:rsid w:val="00E83597"/>
    <w:rsid w:val="00E84118"/>
    <w:rsid w:val="00E84B8C"/>
    <w:rsid w:val="00E857E0"/>
    <w:rsid w:val="00E86979"/>
    <w:rsid w:val="00E909DE"/>
    <w:rsid w:val="00E92EF9"/>
    <w:rsid w:val="00E95956"/>
    <w:rsid w:val="00E9603E"/>
    <w:rsid w:val="00E9636D"/>
    <w:rsid w:val="00E96591"/>
    <w:rsid w:val="00E97164"/>
    <w:rsid w:val="00E97291"/>
    <w:rsid w:val="00EA1519"/>
    <w:rsid w:val="00EA15D0"/>
    <w:rsid w:val="00EA1967"/>
    <w:rsid w:val="00EA1D11"/>
    <w:rsid w:val="00EA2028"/>
    <w:rsid w:val="00EA2583"/>
    <w:rsid w:val="00EA3214"/>
    <w:rsid w:val="00EA36DF"/>
    <w:rsid w:val="00EA3BA4"/>
    <w:rsid w:val="00EA63C0"/>
    <w:rsid w:val="00EA64FC"/>
    <w:rsid w:val="00EA7C58"/>
    <w:rsid w:val="00EB0407"/>
    <w:rsid w:val="00EB0536"/>
    <w:rsid w:val="00EB07BB"/>
    <w:rsid w:val="00EB0F19"/>
    <w:rsid w:val="00EB1609"/>
    <w:rsid w:val="00EB183C"/>
    <w:rsid w:val="00EB2587"/>
    <w:rsid w:val="00EB31DF"/>
    <w:rsid w:val="00EB3AF3"/>
    <w:rsid w:val="00EB42A8"/>
    <w:rsid w:val="00EB5601"/>
    <w:rsid w:val="00EB5697"/>
    <w:rsid w:val="00EB5DA2"/>
    <w:rsid w:val="00EC2CBC"/>
    <w:rsid w:val="00EC36CF"/>
    <w:rsid w:val="00EC501A"/>
    <w:rsid w:val="00EC526F"/>
    <w:rsid w:val="00EC5C01"/>
    <w:rsid w:val="00EC7AC2"/>
    <w:rsid w:val="00ED055C"/>
    <w:rsid w:val="00ED0A75"/>
    <w:rsid w:val="00ED14A5"/>
    <w:rsid w:val="00ED41E6"/>
    <w:rsid w:val="00ED59B3"/>
    <w:rsid w:val="00ED5FE1"/>
    <w:rsid w:val="00ED6432"/>
    <w:rsid w:val="00ED6526"/>
    <w:rsid w:val="00EE0F4A"/>
    <w:rsid w:val="00EE1676"/>
    <w:rsid w:val="00EE61A6"/>
    <w:rsid w:val="00EE62F5"/>
    <w:rsid w:val="00EE6EA1"/>
    <w:rsid w:val="00EE728F"/>
    <w:rsid w:val="00EF08E3"/>
    <w:rsid w:val="00EF09B2"/>
    <w:rsid w:val="00EF2E4D"/>
    <w:rsid w:val="00EF3427"/>
    <w:rsid w:val="00EF5074"/>
    <w:rsid w:val="00EF5178"/>
    <w:rsid w:val="00F016EE"/>
    <w:rsid w:val="00F01CC1"/>
    <w:rsid w:val="00F020F8"/>
    <w:rsid w:val="00F0278D"/>
    <w:rsid w:val="00F03CAF"/>
    <w:rsid w:val="00F03E27"/>
    <w:rsid w:val="00F04233"/>
    <w:rsid w:val="00F10410"/>
    <w:rsid w:val="00F10924"/>
    <w:rsid w:val="00F1158A"/>
    <w:rsid w:val="00F118A3"/>
    <w:rsid w:val="00F1548E"/>
    <w:rsid w:val="00F15CEC"/>
    <w:rsid w:val="00F16569"/>
    <w:rsid w:val="00F1666C"/>
    <w:rsid w:val="00F170E9"/>
    <w:rsid w:val="00F178DE"/>
    <w:rsid w:val="00F17EF3"/>
    <w:rsid w:val="00F31ECF"/>
    <w:rsid w:val="00F31F97"/>
    <w:rsid w:val="00F324F5"/>
    <w:rsid w:val="00F33F17"/>
    <w:rsid w:val="00F34445"/>
    <w:rsid w:val="00F34BA8"/>
    <w:rsid w:val="00F4080B"/>
    <w:rsid w:val="00F40ADE"/>
    <w:rsid w:val="00F40B38"/>
    <w:rsid w:val="00F4256F"/>
    <w:rsid w:val="00F42F31"/>
    <w:rsid w:val="00F43209"/>
    <w:rsid w:val="00F43D71"/>
    <w:rsid w:val="00F4404F"/>
    <w:rsid w:val="00F444B7"/>
    <w:rsid w:val="00F44F2A"/>
    <w:rsid w:val="00F45304"/>
    <w:rsid w:val="00F46AB9"/>
    <w:rsid w:val="00F46B5A"/>
    <w:rsid w:val="00F46CC7"/>
    <w:rsid w:val="00F50E71"/>
    <w:rsid w:val="00F519E6"/>
    <w:rsid w:val="00F52633"/>
    <w:rsid w:val="00F53450"/>
    <w:rsid w:val="00F53DC4"/>
    <w:rsid w:val="00F53F30"/>
    <w:rsid w:val="00F54ACC"/>
    <w:rsid w:val="00F57032"/>
    <w:rsid w:val="00F6104A"/>
    <w:rsid w:val="00F63EDE"/>
    <w:rsid w:val="00F65292"/>
    <w:rsid w:val="00F66234"/>
    <w:rsid w:val="00F718C0"/>
    <w:rsid w:val="00F72004"/>
    <w:rsid w:val="00F72523"/>
    <w:rsid w:val="00F750D5"/>
    <w:rsid w:val="00F75CA3"/>
    <w:rsid w:val="00F75EA3"/>
    <w:rsid w:val="00F76B77"/>
    <w:rsid w:val="00F76E06"/>
    <w:rsid w:val="00F771CB"/>
    <w:rsid w:val="00F7775D"/>
    <w:rsid w:val="00F77D65"/>
    <w:rsid w:val="00F80238"/>
    <w:rsid w:val="00F83572"/>
    <w:rsid w:val="00F8357C"/>
    <w:rsid w:val="00F84079"/>
    <w:rsid w:val="00F846DF"/>
    <w:rsid w:val="00F85313"/>
    <w:rsid w:val="00F85475"/>
    <w:rsid w:val="00F85E4C"/>
    <w:rsid w:val="00F86215"/>
    <w:rsid w:val="00F86688"/>
    <w:rsid w:val="00F867F2"/>
    <w:rsid w:val="00F8713D"/>
    <w:rsid w:val="00F87ECD"/>
    <w:rsid w:val="00F909A4"/>
    <w:rsid w:val="00F909C7"/>
    <w:rsid w:val="00F90B68"/>
    <w:rsid w:val="00F91888"/>
    <w:rsid w:val="00F92855"/>
    <w:rsid w:val="00F94669"/>
    <w:rsid w:val="00F947AE"/>
    <w:rsid w:val="00F94EF4"/>
    <w:rsid w:val="00F97773"/>
    <w:rsid w:val="00FA0A5E"/>
    <w:rsid w:val="00FA1C4A"/>
    <w:rsid w:val="00FA205A"/>
    <w:rsid w:val="00FA2DA6"/>
    <w:rsid w:val="00FA3625"/>
    <w:rsid w:val="00FA4953"/>
    <w:rsid w:val="00FA64DA"/>
    <w:rsid w:val="00FA652A"/>
    <w:rsid w:val="00FA7D7E"/>
    <w:rsid w:val="00FB0C4B"/>
    <w:rsid w:val="00FB37C7"/>
    <w:rsid w:val="00FB4408"/>
    <w:rsid w:val="00FB4C0B"/>
    <w:rsid w:val="00FB523B"/>
    <w:rsid w:val="00FB5BF5"/>
    <w:rsid w:val="00FB638D"/>
    <w:rsid w:val="00FB6C47"/>
    <w:rsid w:val="00FB702E"/>
    <w:rsid w:val="00FB7260"/>
    <w:rsid w:val="00FB79B7"/>
    <w:rsid w:val="00FB7E2B"/>
    <w:rsid w:val="00FC1729"/>
    <w:rsid w:val="00FC21E2"/>
    <w:rsid w:val="00FC2995"/>
    <w:rsid w:val="00FC2CCC"/>
    <w:rsid w:val="00FC345F"/>
    <w:rsid w:val="00FC4B72"/>
    <w:rsid w:val="00FC4D89"/>
    <w:rsid w:val="00FC5206"/>
    <w:rsid w:val="00FC630F"/>
    <w:rsid w:val="00FC6780"/>
    <w:rsid w:val="00FD028C"/>
    <w:rsid w:val="00FD2217"/>
    <w:rsid w:val="00FD5AA1"/>
    <w:rsid w:val="00FD7398"/>
    <w:rsid w:val="00FD76CC"/>
    <w:rsid w:val="00FE097C"/>
    <w:rsid w:val="00FE0CF9"/>
    <w:rsid w:val="00FE3663"/>
    <w:rsid w:val="00FE3F4D"/>
    <w:rsid w:val="00FE45A9"/>
    <w:rsid w:val="00FE5074"/>
    <w:rsid w:val="00FE5875"/>
    <w:rsid w:val="00FE5CBF"/>
    <w:rsid w:val="00FE5DBC"/>
    <w:rsid w:val="00FE6FDC"/>
    <w:rsid w:val="00FE71D7"/>
    <w:rsid w:val="00FF014F"/>
    <w:rsid w:val="00FF03D7"/>
    <w:rsid w:val="00FF08B2"/>
    <w:rsid w:val="00FF4867"/>
    <w:rsid w:val="00FF50A8"/>
    <w:rsid w:val="00FF6451"/>
    <w:rsid w:val="00FF793B"/>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6625" style="mso-position-horizontal-relative:margin;mso-position-vertical-relative:margin" fillcolor="white" stroke="f">
      <v:fill color="white" size="0,0" aspect="atLeast" origin="-32767f,-32767f" position="-32767f,-32767f" type="frame"/>
      <v:stroke on="f"/>
      <o:colormru v:ext="edit" colors="#ddd,#f8f8f8"/>
    </o:shapedefaults>
    <o:shapelayout v:ext="edit">
      <o:idmap v:ext="edit" data="1"/>
    </o:shapelayout>
  </w:shapeDefaults>
  <w:decimalSymbol w:val="."/>
  <w:listSeparator w:val=","/>
  <w14:docId w14:val="31B379DB"/>
  <w15:docId w15:val="{BF217095-5364-483D-9372-ADD86B5E8F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Theme="minorHAnsi" w:hAnsi="Calibri" w:cs="Times New Roman"/>
        <w:sz w:val="24"/>
        <w:szCs w:val="24"/>
        <w:lang w:val="en-AU" w:eastAsia="en-AU" w:bidi="ar-SA"/>
      </w:rPr>
    </w:rPrDefault>
    <w:pPrDefault>
      <w:pPr>
        <w:spacing w:before="180" w:after="180" w:line="264" w:lineRule="auto"/>
      </w:pPr>
    </w:pPrDefault>
  </w:docDefaults>
  <w:latentStyles w:defLockedState="1" w:defUIPriority="99" w:defSemiHidden="0" w:defUnhideWhenUsed="0" w:defQFormat="0" w:count="371">
    <w:lsdException w:name="Normal" w:locked="0" w:uiPriority="0" w:qFormat="1"/>
    <w:lsdException w:name="heading 1" w:uiPriority="1" w:qFormat="1"/>
    <w:lsdException w:name="heading 2" w:uiPriority="1" w:qFormat="1"/>
    <w:lsdException w:name="heading 3" w:uiPriority="1" w:qFormat="1"/>
    <w:lsdException w:name="heading 4" w:uiPriority="1" w:qFormat="1"/>
    <w:lsdException w:name="heading 5" w:uiPriority="1" w:qFormat="1"/>
    <w:lsdException w:name="heading 6" w:uiPriority="1" w:qFormat="1"/>
    <w:lsdException w:name="heading 7" w:uiPriority="1" w:unhideWhenUsed="1" w:qFormat="1"/>
    <w:lsdException w:name="heading 8" w:unhideWhenUsed="1" w:qFormat="1"/>
    <w:lsdException w:name="heading 9" w:uiPriority="1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13"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6" w:unhideWhenUsed="1" w:qFormat="1"/>
    <w:lsdException w:name="table of figures" w:semiHidden="1" w:unhideWhenUsed="1"/>
    <w:lsdException w:name="envelope address" w:semiHidden="1" w:uiPriority="0" w:unhideWhenUsed="1"/>
    <w:lsdException w:name="envelope return" w:semiHidden="1" w:uiPriority="0" w:unhideWhenUsed="1"/>
    <w:lsdException w:name="footnote reference" w:semiHidden="1" w:uiPriority="13"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3" w:unhideWhenUsed="1" w:qFormat="1"/>
    <w:lsdException w:name="List Number" w:semiHidden="1" w:uiPriority="4"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3" w:unhideWhenUsed="1" w:qFormat="1"/>
    <w:lsdException w:name="List Bullet 3" w:semiHidden="1" w:uiPriority="0" w:unhideWhenUsed="1"/>
    <w:lsdException w:name="List Bullet 4" w:semiHidden="1" w:unhideWhenUsed="1"/>
    <w:lsdException w:name="List Bullet 5" w:semiHidden="1" w:unhideWhenUsed="1"/>
    <w:lsdException w:name="List Number 2" w:semiHidden="1" w:uiPriority="4" w:unhideWhenUsed="1" w:qFormat="1"/>
    <w:lsdException w:name="List Number 3" w:semiHidden="1" w:uiPriority="0"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locked="0" w:semiHidden="1" w:uiPriority="0"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lsdException w:name="Hyperlink" w:semiHidden="1" w:unhideWhenUsed="1" w:qFormat="1"/>
    <w:lsdException w:name="FollowedHyperlink" w:semiHidden="1" w:unhideWhenUsed="1"/>
    <w:lsdException w:name="Strong" w:qFormat="1"/>
    <w:lsdException w:name="Emphasis" w:uiPriority="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iPriority="0" w:unhideWhenUsed="1"/>
    <w:lsdException w:name="HTML Address" w:semiHidden="1" w:unhideWhenUsed="1"/>
    <w:lsdException w:name="HTML Cite" w:semiHidden="1" w:uiPriority="0" w:unhideWhenUsed="1"/>
    <w:lsdException w:name="HTML Code" w:semiHidden="1" w:uiPriority="0" w:unhideWhenUsed="1"/>
    <w:lsdException w:name="HTML Definition" w:semiHidden="1" w:uiPriority="0" w:unhideWhenUsed="1"/>
    <w:lsdException w:name="HTML Keyboard" w:semiHidden="1" w:uiPriority="0" w:unhideWhenUsed="1"/>
    <w:lsdException w:name="HTML Preformatted" w:semiHidden="1" w:unhideWhenUsed="1"/>
    <w:lsdException w:name="HTML Sample" w:semiHidden="1" w:uiPriority="0" w:unhideWhenUsed="1"/>
    <w:lsdException w:name="HTML Typewriter" w:semiHidden="1" w:uiPriority="0" w:unhideWhenUsed="1"/>
    <w:lsdException w:name="HTML Variable" w:semiHidden="1" w:uiPriority="0" w:unhideWhenUsed="1"/>
    <w:lsdException w:name="Normal Table" w:semiHidden="1" w:unhideWhenUsed="1"/>
    <w:lsdException w:name="annotation subject" w:semiHidden="1" w:unhideWhenUsed="1"/>
    <w:lsdException w:name="No List" w:semiHidden="1" w:unhideWhenUsed="1"/>
    <w:lsdException w:name="Outline List 1" w:semiHidden="1" w:uiPriority="0" w:unhideWhenUsed="1"/>
    <w:lsdException w:name="Outline List 2" w:semiHidden="1" w:uiPriority="0" w:unhideWhenUsed="1"/>
    <w:lsdException w:name="Outline List 3" w:semiHidden="1" w:uiPriority="0"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lsdException w:name="Table Theme" w:semiHidden="1" w:unhideWhenUsed="1"/>
    <w:lsdException w:name="Placeholder Text" w:semiHidden="1"/>
    <w:lsdException w:name="No Spacing" w:semiHidden="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uiPriority="34"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qFormat="1"/>
    <w:lsdException w:name="Subtle Reference" w:qFormat="1"/>
    <w:lsdException w:name="Intense Reference" w:qFormat="1"/>
    <w:lsdException w:name="Book Title" w:qFormat="1"/>
    <w:lsdException w:name="Bibliography" w:semiHidden="1" w:unhideWhenUsed="1"/>
    <w:lsdException w:name="TOC Heading" w:semiHidden="1" w:uiPriority="21" w:unhideWhenUsed="1"/>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atentStyles>
  <w:style w:type="paragraph" w:default="1" w:styleId="Normal">
    <w:name w:val="Normal"/>
    <w:uiPriority w:val="99"/>
    <w:semiHidden/>
    <w:qFormat/>
    <w:rsid w:val="0097321A"/>
    <w:pPr>
      <w:spacing w:after="120"/>
    </w:pPr>
    <w:rPr>
      <w:rFonts w:eastAsia="Calibri"/>
      <w:color w:val="000000"/>
    </w:rPr>
  </w:style>
  <w:style w:type="paragraph" w:styleId="Heading1">
    <w:name w:val="heading 1"/>
    <w:next w:val="BodyText"/>
    <w:link w:val="Heading1Char"/>
    <w:uiPriority w:val="1"/>
    <w:qFormat/>
    <w:locked/>
    <w:rsid w:val="00B16A3E"/>
    <w:pPr>
      <w:numPr>
        <w:numId w:val="5"/>
      </w:numPr>
      <w:tabs>
        <w:tab w:val="left" w:pos="0"/>
        <w:tab w:val="left" w:pos="851"/>
      </w:tabs>
      <w:spacing w:before="840" w:after="120"/>
      <w:outlineLvl w:val="0"/>
    </w:pPr>
    <w:rPr>
      <w:rFonts w:asciiTheme="majorHAnsi" w:eastAsia="Times New Roman" w:hAnsiTheme="majorHAnsi"/>
      <w:b/>
      <w:color w:val="146692" w:themeColor="text2"/>
      <w:sz w:val="48"/>
      <w:szCs w:val="20"/>
    </w:rPr>
  </w:style>
  <w:style w:type="paragraph" w:styleId="Heading2">
    <w:name w:val="heading 2"/>
    <w:basedOn w:val="Heading1"/>
    <w:next w:val="BodyText"/>
    <w:link w:val="Heading2Char"/>
    <w:uiPriority w:val="1"/>
    <w:qFormat/>
    <w:locked/>
    <w:rsid w:val="00133D4A"/>
    <w:pPr>
      <w:numPr>
        <w:ilvl w:val="1"/>
      </w:numPr>
      <w:spacing w:before="120" w:line="240" w:lineRule="auto"/>
      <w:outlineLvl w:val="1"/>
    </w:pPr>
    <w:rPr>
      <w:sz w:val="40"/>
    </w:rPr>
  </w:style>
  <w:style w:type="paragraph" w:styleId="Heading3">
    <w:name w:val="heading 3"/>
    <w:basedOn w:val="Heading2"/>
    <w:next w:val="BodyText"/>
    <w:link w:val="Heading3Char"/>
    <w:uiPriority w:val="1"/>
    <w:qFormat/>
    <w:locked/>
    <w:rsid w:val="00856B7F"/>
    <w:pPr>
      <w:keepNext/>
      <w:numPr>
        <w:ilvl w:val="2"/>
      </w:numPr>
      <w:spacing w:before="360"/>
      <w:outlineLvl w:val="2"/>
    </w:pPr>
    <w:rPr>
      <w:color w:val="006D99" w:themeColor="accent1" w:themeShade="BF"/>
      <w:sz w:val="32"/>
    </w:rPr>
  </w:style>
  <w:style w:type="paragraph" w:styleId="Heading4">
    <w:name w:val="heading 4"/>
    <w:basedOn w:val="Heading3"/>
    <w:next w:val="BodyText"/>
    <w:link w:val="Heading4Char"/>
    <w:uiPriority w:val="1"/>
    <w:qFormat/>
    <w:locked/>
    <w:rsid w:val="00856B7F"/>
    <w:pPr>
      <w:keepLines/>
      <w:numPr>
        <w:ilvl w:val="3"/>
      </w:numPr>
      <w:spacing w:after="180"/>
      <w:ind w:left="1134"/>
      <w:outlineLvl w:val="3"/>
    </w:pPr>
    <w:rPr>
      <w:i/>
      <w:iCs/>
      <w:spacing w:val="1"/>
      <w:sz w:val="28"/>
      <w:szCs w:val="28"/>
    </w:rPr>
  </w:style>
  <w:style w:type="paragraph" w:styleId="Heading5">
    <w:name w:val="heading 5"/>
    <w:basedOn w:val="Heading4"/>
    <w:next w:val="BodyText"/>
    <w:link w:val="Heading5Char"/>
    <w:uiPriority w:val="1"/>
    <w:qFormat/>
    <w:locked/>
    <w:rsid w:val="00856B7F"/>
    <w:pPr>
      <w:numPr>
        <w:ilvl w:val="4"/>
      </w:numPr>
      <w:spacing w:after="120"/>
      <w:outlineLvl w:val="4"/>
    </w:pPr>
    <w:rPr>
      <w:b w:val="0"/>
      <w:i w:val="0"/>
    </w:rPr>
  </w:style>
  <w:style w:type="paragraph" w:styleId="Heading6">
    <w:name w:val="heading 6"/>
    <w:basedOn w:val="Normal"/>
    <w:next w:val="Normal"/>
    <w:link w:val="Heading6Char"/>
    <w:uiPriority w:val="1"/>
    <w:qFormat/>
    <w:locked/>
    <w:rsid w:val="00566341"/>
    <w:pPr>
      <w:keepNext/>
      <w:keepLines/>
      <w:spacing w:before="200"/>
      <w:outlineLvl w:val="5"/>
    </w:pPr>
    <w:rPr>
      <w:rFonts w:eastAsiaTheme="majorEastAsia" w:cstheme="majorBidi"/>
      <w:b/>
      <w:i/>
      <w:iCs/>
    </w:rPr>
  </w:style>
  <w:style w:type="paragraph" w:styleId="Heading7">
    <w:name w:val="heading 7"/>
    <w:basedOn w:val="Normal"/>
    <w:next w:val="Normal"/>
    <w:link w:val="Heading7Char"/>
    <w:uiPriority w:val="1"/>
    <w:qFormat/>
    <w:locked/>
    <w:rsid w:val="007D6814"/>
    <w:pPr>
      <w:spacing w:before="240" w:after="60"/>
      <w:outlineLvl w:val="6"/>
    </w:pPr>
    <w:rPr>
      <w:rFonts w:asciiTheme="minorHAnsi" w:hAnsiTheme="minorHAnsi" w:cstheme="majorBidi"/>
      <w:b/>
    </w:rPr>
  </w:style>
  <w:style w:type="paragraph" w:styleId="Heading8">
    <w:name w:val="heading 8"/>
    <w:basedOn w:val="Normal"/>
    <w:next w:val="Normal"/>
    <w:link w:val="Heading8Char"/>
    <w:uiPriority w:val="99"/>
    <w:semiHidden/>
    <w:qFormat/>
    <w:locked/>
    <w:rsid w:val="00DB55B9"/>
    <w:pPr>
      <w:spacing w:before="240" w:after="60"/>
      <w:outlineLvl w:val="7"/>
    </w:pPr>
    <w:rPr>
      <w:rFonts w:asciiTheme="minorHAnsi" w:hAnsiTheme="minorHAnsi" w:cstheme="majorBidi"/>
      <w:i/>
      <w:iCs/>
    </w:rPr>
  </w:style>
  <w:style w:type="paragraph" w:styleId="Heading9">
    <w:name w:val="heading 9"/>
    <w:aliases w:val="Appendix Heading 1,Heading appendix 1"/>
    <w:basedOn w:val="AppendixHeading1base"/>
    <w:next w:val="BodyText"/>
    <w:link w:val="Heading9Char"/>
    <w:uiPriority w:val="11"/>
    <w:qFormat/>
    <w:locked/>
    <w:rsid w:val="00B53405"/>
    <w:pPr>
      <w:spacing w:before="0" w:after="960"/>
      <w:outlineLvl w:val="8"/>
    </w:pPr>
    <w:rPr>
      <w:bCs w:val="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locked/>
    <w:rsid w:val="00B16A3E"/>
    <w:rPr>
      <w:rFonts w:asciiTheme="majorHAnsi" w:eastAsia="Times New Roman" w:hAnsiTheme="majorHAnsi"/>
      <w:b/>
      <w:color w:val="146692" w:themeColor="text2"/>
      <w:sz w:val="48"/>
      <w:szCs w:val="20"/>
    </w:rPr>
  </w:style>
  <w:style w:type="character" w:customStyle="1" w:styleId="Heading2Char">
    <w:name w:val="Heading 2 Char"/>
    <w:basedOn w:val="DefaultParagraphFont"/>
    <w:link w:val="Heading2"/>
    <w:uiPriority w:val="1"/>
    <w:locked/>
    <w:rsid w:val="00133D4A"/>
    <w:rPr>
      <w:rFonts w:asciiTheme="majorHAnsi" w:eastAsia="Times New Roman" w:hAnsiTheme="majorHAnsi"/>
      <w:b/>
      <w:color w:val="146692" w:themeColor="text2"/>
      <w:sz w:val="40"/>
      <w:szCs w:val="20"/>
    </w:rPr>
  </w:style>
  <w:style w:type="character" w:customStyle="1" w:styleId="Heading3Char">
    <w:name w:val="Heading 3 Char"/>
    <w:basedOn w:val="DefaultParagraphFont"/>
    <w:link w:val="Heading3"/>
    <w:uiPriority w:val="1"/>
    <w:locked/>
    <w:rsid w:val="00856B7F"/>
    <w:rPr>
      <w:rFonts w:asciiTheme="majorHAnsi" w:eastAsia="Times New Roman" w:hAnsiTheme="majorHAnsi"/>
      <w:b/>
      <w:color w:val="006D99" w:themeColor="accent1" w:themeShade="BF"/>
      <w:sz w:val="32"/>
      <w:szCs w:val="20"/>
    </w:rPr>
  </w:style>
  <w:style w:type="character" w:customStyle="1" w:styleId="Heading4Char">
    <w:name w:val="Heading 4 Char"/>
    <w:basedOn w:val="DefaultParagraphFont"/>
    <w:link w:val="Heading4"/>
    <w:uiPriority w:val="1"/>
    <w:locked/>
    <w:rsid w:val="00856B7F"/>
    <w:rPr>
      <w:rFonts w:asciiTheme="majorHAnsi" w:eastAsia="Times New Roman" w:hAnsiTheme="majorHAnsi"/>
      <w:b/>
      <w:i/>
      <w:iCs/>
      <w:color w:val="006D99" w:themeColor="accent1" w:themeShade="BF"/>
      <w:spacing w:val="1"/>
      <w:sz w:val="28"/>
      <w:szCs w:val="28"/>
    </w:rPr>
  </w:style>
  <w:style w:type="character" w:customStyle="1" w:styleId="Heading5Char">
    <w:name w:val="Heading 5 Char"/>
    <w:basedOn w:val="DefaultParagraphFont"/>
    <w:link w:val="Heading5"/>
    <w:uiPriority w:val="1"/>
    <w:locked/>
    <w:rsid w:val="00856B7F"/>
    <w:rPr>
      <w:rFonts w:asciiTheme="majorHAnsi" w:eastAsia="Times New Roman" w:hAnsiTheme="majorHAnsi"/>
      <w:iCs/>
      <w:color w:val="006D99" w:themeColor="accent1" w:themeShade="BF"/>
      <w:spacing w:val="1"/>
      <w:sz w:val="28"/>
      <w:szCs w:val="28"/>
    </w:rPr>
  </w:style>
  <w:style w:type="character" w:customStyle="1" w:styleId="Heading6Char">
    <w:name w:val="Heading 6 Char"/>
    <w:basedOn w:val="DefaultParagraphFont"/>
    <w:link w:val="Heading6"/>
    <w:uiPriority w:val="1"/>
    <w:locked/>
    <w:rsid w:val="00566341"/>
    <w:rPr>
      <w:rFonts w:eastAsiaTheme="majorEastAsia" w:cstheme="majorBidi"/>
      <w:b/>
      <w:i/>
      <w:iCs/>
      <w:color w:val="000000"/>
      <w:sz w:val="24"/>
    </w:rPr>
  </w:style>
  <w:style w:type="character" w:customStyle="1" w:styleId="Heading7Char">
    <w:name w:val="Heading 7 Char"/>
    <w:basedOn w:val="DefaultParagraphFont"/>
    <w:link w:val="Heading7"/>
    <w:uiPriority w:val="1"/>
    <w:locked/>
    <w:rsid w:val="007D6814"/>
    <w:rPr>
      <w:rFonts w:asciiTheme="minorHAnsi" w:eastAsia="Calibri" w:hAnsiTheme="minorHAnsi" w:cstheme="majorBidi"/>
      <w:b/>
      <w:color w:val="000000"/>
    </w:rPr>
  </w:style>
  <w:style w:type="character" w:customStyle="1" w:styleId="Heading8Char">
    <w:name w:val="Heading 8 Char"/>
    <w:basedOn w:val="DefaultParagraphFont"/>
    <w:link w:val="Heading8"/>
    <w:uiPriority w:val="99"/>
    <w:semiHidden/>
    <w:locked/>
    <w:rsid w:val="00DB55B9"/>
    <w:rPr>
      <w:rFonts w:asciiTheme="minorHAnsi" w:eastAsia="Calibri" w:hAnsiTheme="minorHAnsi" w:cstheme="majorBidi"/>
      <w:i/>
      <w:iCs/>
      <w:color w:val="000000"/>
      <w:sz w:val="24"/>
      <w:szCs w:val="24"/>
    </w:rPr>
  </w:style>
  <w:style w:type="character" w:customStyle="1" w:styleId="Heading9Char">
    <w:name w:val="Heading 9 Char"/>
    <w:aliases w:val="Appendix Heading 1 Char,Heading appendix 1 Char"/>
    <w:basedOn w:val="DefaultParagraphFont"/>
    <w:link w:val="Heading9"/>
    <w:uiPriority w:val="11"/>
    <w:locked/>
    <w:rsid w:val="00B53405"/>
    <w:rPr>
      <w:rFonts w:eastAsiaTheme="majorEastAsia" w:cstheme="majorBidi"/>
      <w:b/>
      <w:color w:val="146692" w:themeColor="text2"/>
      <w:sz w:val="44"/>
      <w:szCs w:val="28"/>
    </w:rPr>
  </w:style>
  <w:style w:type="paragraph" w:styleId="Header">
    <w:name w:val="header"/>
    <w:basedOn w:val="Normal"/>
    <w:link w:val="HeaderChar"/>
    <w:uiPriority w:val="99"/>
    <w:unhideWhenUsed/>
    <w:locked/>
    <w:rsid w:val="001F4181"/>
    <w:pPr>
      <w:tabs>
        <w:tab w:val="center" w:pos="4513"/>
        <w:tab w:val="right" w:pos="9026"/>
      </w:tabs>
      <w:spacing w:after="0"/>
    </w:pPr>
  </w:style>
  <w:style w:type="character" w:customStyle="1" w:styleId="HeaderChar">
    <w:name w:val="Header Char"/>
    <w:basedOn w:val="DefaultParagraphFont"/>
    <w:link w:val="Header"/>
    <w:uiPriority w:val="99"/>
    <w:rsid w:val="001F4181"/>
    <w:rPr>
      <w:rFonts w:eastAsia="Calibri"/>
      <w:color w:val="000000"/>
    </w:rPr>
  </w:style>
  <w:style w:type="paragraph" w:styleId="Footer">
    <w:name w:val="footer"/>
    <w:basedOn w:val="BodyText"/>
    <w:link w:val="FooterChar"/>
    <w:uiPriority w:val="99"/>
    <w:locked/>
    <w:rsid w:val="00E6605E"/>
    <w:pPr>
      <w:tabs>
        <w:tab w:val="center" w:pos="4513"/>
        <w:tab w:val="right" w:pos="9026"/>
      </w:tabs>
      <w:spacing w:before="0" w:after="0" w:line="240" w:lineRule="auto"/>
    </w:pPr>
    <w:rPr>
      <w:color w:val="7F7F7F" w:themeColor="text1" w:themeTint="80"/>
      <w:sz w:val="18"/>
    </w:rPr>
  </w:style>
  <w:style w:type="character" w:customStyle="1" w:styleId="FooterChar">
    <w:name w:val="Footer Char"/>
    <w:basedOn w:val="DefaultParagraphFont"/>
    <w:link w:val="Footer"/>
    <w:uiPriority w:val="99"/>
    <w:locked/>
    <w:rsid w:val="00E6605E"/>
    <w:rPr>
      <w:rFonts w:eastAsia="Calibri"/>
      <w:color w:val="7F7F7F" w:themeColor="text1" w:themeTint="80"/>
      <w:sz w:val="18"/>
    </w:rPr>
  </w:style>
  <w:style w:type="paragraph" w:styleId="BalloonText">
    <w:name w:val="Balloon Text"/>
    <w:basedOn w:val="Normal"/>
    <w:link w:val="BalloonTextChar"/>
    <w:uiPriority w:val="99"/>
    <w:semiHidden/>
    <w:locked/>
    <w:rsid w:val="008F434C"/>
    <w:pPr>
      <w:spacing w:before="0" w:after="0" w:line="240" w:lineRule="auto"/>
    </w:pPr>
    <w:rPr>
      <w:rFonts w:ascii="Segoe UI" w:hAnsi="Segoe UI" w:cs="Segoe UI"/>
      <w:sz w:val="18"/>
      <w:szCs w:val="18"/>
    </w:rPr>
  </w:style>
  <w:style w:type="paragraph" w:styleId="ListBullet">
    <w:name w:val="List Bullet"/>
    <w:basedOn w:val="Normal"/>
    <w:uiPriority w:val="3"/>
    <w:qFormat/>
    <w:locked/>
    <w:rsid w:val="00F31F97"/>
    <w:pPr>
      <w:numPr>
        <w:numId w:val="7"/>
      </w:numPr>
      <w:tabs>
        <w:tab w:val="clear" w:pos="567"/>
      </w:tabs>
      <w:spacing w:before="60" w:after="60"/>
      <w:ind w:left="568" w:hanging="284"/>
    </w:pPr>
    <w:rPr>
      <w:rFonts w:asciiTheme="minorHAnsi" w:eastAsia="Times New Roman" w:hAnsiTheme="minorHAnsi" w:cs="Arial"/>
      <w:color w:val="auto"/>
      <w:szCs w:val="20"/>
    </w:rPr>
  </w:style>
  <w:style w:type="character" w:customStyle="1" w:styleId="Underline">
    <w:name w:val="Underline"/>
    <w:basedOn w:val="Bold"/>
    <w:uiPriority w:val="5"/>
    <w:unhideWhenUsed/>
    <w:rsid w:val="0016786D"/>
    <w:rPr>
      <w:b w:val="0"/>
      <w:noProof/>
      <w:u w:val="single"/>
    </w:rPr>
  </w:style>
  <w:style w:type="paragraph" w:styleId="ListBullet2">
    <w:name w:val="List Bullet 2"/>
    <w:basedOn w:val="Normal"/>
    <w:uiPriority w:val="3"/>
    <w:qFormat/>
    <w:locked/>
    <w:rsid w:val="00F31F97"/>
    <w:pPr>
      <w:numPr>
        <w:ilvl w:val="1"/>
        <w:numId w:val="7"/>
      </w:numPr>
      <w:spacing w:before="60" w:after="60"/>
    </w:pPr>
    <w:rPr>
      <w:rFonts w:asciiTheme="minorHAnsi" w:eastAsia="Times New Roman" w:hAnsiTheme="minorHAnsi" w:cs="Arial"/>
      <w:color w:val="auto"/>
      <w:szCs w:val="20"/>
    </w:rPr>
  </w:style>
  <w:style w:type="paragraph" w:styleId="TOC1">
    <w:name w:val="toc 1"/>
    <w:basedOn w:val="BodyText"/>
    <w:next w:val="TOC2"/>
    <w:uiPriority w:val="39"/>
    <w:unhideWhenUsed/>
    <w:locked/>
    <w:rsid w:val="00F7775D"/>
    <w:pPr>
      <w:tabs>
        <w:tab w:val="left" w:pos="567"/>
        <w:tab w:val="right" w:leader="dot" w:pos="9639"/>
      </w:tabs>
      <w:spacing w:line="240" w:lineRule="auto"/>
    </w:pPr>
    <w:rPr>
      <w:b/>
      <w:noProof/>
      <w:color w:val="146692" w:themeColor="text2"/>
    </w:rPr>
  </w:style>
  <w:style w:type="paragraph" w:styleId="TOC2">
    <w:name w:val="toc 2"/>
    <w:basedOn w:val="TOC1"/>
    <w:uiPriority w:val="39"/>
    <w:unhideWhenUsed/>
    <w:locked/>
    <w:rsid w:val="00E83597"/>
    <w:pPr>
      <w:spacing w:before="60" w:after="120"/>
    </w:pPr>
    <w:rPr>
      <w:color w:val="006D99" w:themeColor="accent1" w:themeShade="BF"/>
    </w:rPr>
  </w:style>
  <w:style w:type="table" w:styleId="TableGrid">
    <w:name w:val="Table Grid"/>
    <w:basedOn w:val="TableNormal"/>
    <w:uiPriority w:val="99"/>
    <w:locked/>
    <w:rsid w:val="006F4826"/>
    <w:rPr>
      <w:sz w:val="20"/>
      <w:szCs w:val="20"/>
    </w:rPr>
    <w:tblPr>
      <w:tblBorders>
        <w:top w:val="single" w:sz="4" w:space="0" w:color="00313C"/>
        <w:left w:val="single" w:sz="4" w:space="0" w:color="00313C"/>
        <w:bottom w:val="single" w:sz="4" w:space="0" w:color="00313C"/>
        <w:right w:val="single" w:sz="4" w:space="0" w:color="00313C"/>
        <w:insideH w:val="single" w:sz="4" w:space="0" w:color="00313C"/>
        <w:insideV w:val="single" w:sz="4" w:space="0" w:color="00313C"/>
      </w:tblBorders>
    </w:tblPr>
  </w:style>
  <w:style w:type="character" w:styleId="PageNumber">
    <w:name w:val="page number"/>
    <w:basedOn w:val="DefaultParagraphFont"/>
    <w:uiPriority w:val="99"/>
    <w:semiHidden/>
    <w:locked/>
    <w:rsid w:val="00752473"/>
    <w:rPr>
      <w:rFonts w:ascii="Calibri" w:hAnsi="Calibri" w:cs="Times New Roman"/>
      <w:sz w:val="16"/>
    </w:rPr>
  </w:style>
  <w:style w:type="paragraph" w:styleId="TOC3">
    <w:name w:val="toc 3"/>
    <w:basedOn w:val="TOC2"/>
    <w:uiPriority w:val="39"/>
    <w:unhideWhenUsed/>
    <w:locked/>
    <w:rsid w:val="00FE5CBF"/>
    <w:pPr>
      <w:tabs>
        <w:tab w:val="clear" w:pos="567"/>
      </w:tabs>
      <w:ind w:left="567" w:hanging="567"/>
    </w:pPr>
    <w:rPr>
      <w:color w:val="auto"/>
    </w:rPr>
  </w:style>
  <w:style w:type="paragraph" w:customStyle="1" w:styleId="PartTitle">
    <w:name w:val="PartTitle"/>
    <w:basedOn w:val="Heading2"/>
    <w:next w:val="BodyText"/>
    <w:uiPriority w:val="12"/>
    <w:rsid w:val="00B53405"/>
    <w:pPr>
      <w:keepNext/>
      <w:numPr>
        <w:ilvl w:val="0"/>
        <w:numId w:val="0"/>
      </w:numPr>
      <w:spacing w:line="720" w:lineRule="exact"/>
      <w:outlineLvl w:val="0"/>
    </w:pPr>
    <w:rPr>
      <w:color w:val="006D99" w:themeColor="accent1" w:themeShade="BF"/>
    </w:rPr>
  </w:style>
  <w:style w:type="paragraph" w:styleId="ListNumber">
    <w:name w:val="List Number"/>
    <w:basedOn w:val="Normal"/>
    <w:uiPriority w:val="4"/>
    <w:qFormat/>
    <w:locked/>
    <w:rsid w:val="00394F2A"/>
    <w:pPr>
      <w:numPr>
        <w:numId w:val="15"/>
      </w:numPr>
      <w:spacing w:before="60"/>
      <w:ind w:left="681" w:hanging="397"/>
    </w:pPr>
    <w:rPr>
      <w:rFonts w:asciiTheme="minorHAnsi" w:eastAsia="Times" w:hAnsiTheme="minorHAnsi" w:cs="Arial"/>
      <w:color w:val="auto"/>
      <w:szCs w:val="20"/>
    </w:rPr>
  </w:style>
  <w:style w:type="paragraph" w:styleId="ListBullet3">
    <w:name w:val="List Bullet 3"/>
    <w:basedOn w:val="ListBullet2"/>
    <w:semiHidden/>
    <w:locked/>
    <w:rsid w:val="00273A31"/>
    <w:pPr>
      <w:numPr>
        <w:ilvl w:val="2"/>
      </w:numPr>
      <w:tabs>
        <w:tab w:val="left" w:pos="1191"/>
      </w:tabs>
      <w:ind w:left="2320" w:firstLine="0"/>
    </w:pPr>
  </w:style>
  <w:style w:type="paragraph" w:styleId="FootnoteText">
    <w:name w:val="footnote text"/>
    <w:basedOn w:val="BodyText"/>
    <w:link w:val="FootnoteTextChar"/>
    <w:uiPriority w:val="13"/>
    <w:qFormat/>
    <w:locked/>
    <w:rsid w:val="009C4E42"/>
    <w:pPr>
      <w:spacing w:before="60" w:after="0" w:line="180" w:lineRule="atLeast"/>
    </w:pPr>
    <w:rPr>
      <w:sz w:val="16"/>
      <w:szCs w:val="20"/>
    </w:rPr>
  </w:style>
  <w:style w:type="character" w:customStyle="1" w:styleId="FootnoteTextChar">
    <w:name w:val="Footnote Text Char"/>
    <w:basedOn w:val="DefaultParagraphFont"/>
    <w:link w:val="FootnoteText"/>
    <w:uiPriority w:val="13"/>
    <w:locked/>
    <w:rsid w:val="009C4E42"/>
    <w:rPr>
      <w:rFonts w:eastAsia="Calibri"/>
      <w:color w:val="000000"/>
      <w:sz w:val="16"/>
      <w:szCs w:val="20"/>
    </w:rPr>
  </w:style>
  <w:style w:type="paragraph" w:customStyle="1" w:styleId="FootnoteHeading">
    <w:name w:val="Footnote Heading"/>
    <w:basedOn w:val="FootnoteText"/>
    <w:uiPriority w:val="13"/>
    <w:rsid w:val="007A01EB"/>
    <w:rPr>
      <w:b/>
    </w:rPr>
  </w:style>
  <w:style w:type="paragraph" w:customStyle="1" w:styleId="SourceornoteforTableorFigure">
    <w:name w:val="Source or note for Table or Figure"/>
    <w:basedOn w:val="BodyText"/>
    <w:next w:val="BodyText"/>
    <w:uiPriority w:val="6"/>
    <w:qFormat/>
    <w:rsid w:val="00B705D3"/>
    <w:pPr>
      <w:tabs>
        <w:tab w:val="left" w:pos="539"/>
      </w:tabs>
      <w:spacing w:before="60" w:after="240" w:line="240" w:lineRule="auto"/>
    </w:pPr>
    <w:rPr>
      <w:color w:val="146692" w:themeColor="text2"/>
      <w:sz w:val="18"/>
      <w:szCs w:val="20"/>
    </w:rPr>
  </w:style>
  <w:style w:type="paragraph" w:customStyle="1" w:styleId="TableText">
    <w:name w:val="TableText"/>
    <w:uiPriority w:val="8"/>
    <w:qFormat/>
    <w:rsid w:val="00051BC3"/>
    <w:pPr>
      <w:tabs>
        <w:tab w:val="left" w:pos="4927"/>
      </w:tabs>
      <w:spacing w:before="20" w:line="120" w:lineRule="atLeast"/>
    </w:pPr>
    <w:rPr>
      <w:rFonts w:asciiTheme="minorHAnsi" w:eastAsia="Times New Roman" w:hAnsiTheme="minorHAnsi" w:cs="Arial"/>
      <w:sz w:val="20"/>
      <w:szCs w:val="20"/>
    </w:rPr>
  </w:style>
  <w:style w:type="paragraph" w:customStyle="1" w:styleId="TableBullet">
    <w:name w:val="TableBullet"/>
    <w:basedOn w:val="TableText"/>
    <w:uiPriority w:val="9"/>
    <w:qFormat/>
    <w:rsid w:val="004D11B0"/>
    <w:pPr>
      <w:numPr>
        <w:numId w:val="11"/>
      </w:numPr>
      <w:spacing w:after="20"/>
      <w:ind w:left="170" w:hanging="170"/>
    </w:pPr>
  </w:style>
  <w:style w:type="paragraph" w:customStyle="1" w:styleId="RowHeading">
    <w:name w:val="RowHeading"/>
    <w:basedOn w:val="TableText"/>
    <w:next w:val="TableText"/>
    <w:uiPriority w:val="9"/>
    <w:qFormat/>
    <w:rsid w:val="009E24AD"/>
    <w:rPr>
      <w:b/>
    </w:rPr>
  </w:style>
  <w:style w:type="paragraph" w:customStyle="1" w:styleId="CoverSubtitle">
    <w:name w:val="CoverSubtitle"/>
    <w:basedOn w:val="Normal"/>
    <w:next w:val="BodyText"/>
    <w:uiPriority w:val="12"/>
    <w:qFormat/>
    <w:rsid w:val="007457BD"/>
    <w:pPr>
      <w:keepNext/>
      <w:spacing w:after="300"/>
    </w:pPr>
    <w:rPr>
      <w:rFonts w:asciiTheme="majorHAnsi" w:eastAsia="Times New Roman" w:hAnsiTheme="majorHAnsi"/>
      <w:color w:val="9F592B" w:themeColor="background2"/>
      <w:sz w:val="32"/>
      <w:szCs w:val="36"/>
    </w:rPr>
  </w:style>
  <w:style w:type="paragraph" w:styleId="TOCHeading">
    <w:name w:val="TOC Heading"/>
    <w:basedOn w:val="Heading1noTOC"/>
    <w:next w:val="Normal"/>
    <w:link w:val="TOCHeadingChar"/>
    <w:uiPriority w:val="21"/>
    <w:locked/>
    <w:rsid w:val="00F31F97"/>
  </w:style>
  <w:style w:type="character" w:styleId="Hyperlink">
    <w:name w:val="Hyperlink"/>
    <w:basedOn w:val="DefaultParagraphFont"/>
    <w:uiPriority w:val="99"/>
    <w:qFormat/>
    <w:locked/>
    <w:rsid w:val="008631BE"/>
    <w:rPr>
      <w:rFonts w:cs="Times New Roman"/>
      <w:color w:val="006D99" w:themeColor="accent1" w:themeShade="BF"/>
      <w:u w:val="none"/>
    </w:rPr>
  </w:style>
  <w:style w:type="paragraph" w:styleId="TOC4">
    <w:name w:val="toc 4"/>
    <w:basedOn w:val="Normal"/>
    <w:next w:val="Normal"/>
    <w:autoRedefine/>
    <w:uiPriority w:val="39"/>
    <w:locked/>
    <w:rsid w:val="00FE5CBF"/>
    <w:pPr>
      <w:tabs>
        <w:tab w:val="left" w:pos="851"/>
        <w:tab w:val="right" w:leader="dot" w:pos="9639"/>
      </w:tabs>
      <w:spacing w:before="60" w:after="60"/>
    </w:pPr>
  </w:style>
  <w:style w:type="paragraph" w:styleId="TOC9">
    <w:name w:val="toc 9"/>
    <w:basedOn w:val="Normal"/>
    <w:next w:val="Normal"/>
    <w:autoRedefine/>
    <w:uiPriority w:val="99"/>
    <w:semiHidden/>
    <w:locked/>
    <w:rsid w:val="00FE3F4D"/>
    <w:pPr>
      <w:spacing w:after="100"/>
      <w:ind w:left="1760"/>
    </w:pPr>
  </w:style>
  <w:style w:type="paragraph" w:styleId="Caption">
    <w:name w:val="caption"/>
    <w:basedOn w:val="BodyText"/>
    <w:next w:val="BodyText"/>
    <w:link w:val="CaptionChar"/>
    <w:uiPriority w:val="6"/>
    <w:qFormat/>
    <w:locked/>
    <w:rsid w:val="003E264F"/>
    <w:pPr>
      <w:keepNext/>
      <w:tabs>
        <w:tab w:val="left" w:pos="851"/>
      </w:tabs>
      <w:spacing w:after="60"/>
      <w:ind w:left="851" w:hanging="851"/>
    </w:pPr>
    <w:rPr>
      <w:b/>
      <w:bCs/>
      <w:color w:val="146692" w:themeColor="text2"/>
      <w:sz w:val="20"/>
      <w:szCs w:val="18"/>
    </w:rPr>
  </w:style>
  <w:style w:type="paragraph" w:customStyle="1" w:styleId="HeaderSection">
    <w:name w:val="HeaderSection"/>
    <w:uiPriority w:val="12"/>
    <w:qFormat/>
    <w:rsid w:val="00566341"/>
    <w:pPr>
      <w:spacing w:after="120"/>
    </w:pPr>
    <w:rPr>
      <w:rFonts w:asciiTheme="minorHAnsi" w:eastAsia="Times" w:hAnsiTheme="minorHAnsi" w:cs="Arial"/>
      <w:color w:val="7F7F7F" w:themeColor="text1" w:themeTint="80"/>
      <w:sz w:val="18"/>
      <w:szCs w:val="20"/>
    </w:rPr>
  </w:style>
  <w:style w:type="paragraph" w:customStyle="1" w:styleId="Heading1notnumbered">
    <w:name w:val="Heading 1 not numbered"/>
    <w:basedOn w:val="Heading1"/>
    <w:next w:val="BodyText"/>
    <w:uiPriority w:val="2"/>
    <w:rsid w:val="00B82278"/>
    <w:pPr>
      <w:keepLines/>
      <w:pageBreakBefore/>
      <w:numPr>
        <w:numId w:val="0"/>
      </w:numPr>
      <w:spacing w:before="0" w:after="960" w:line="240" w:lineRule="auto"/>
    </w:pPr>
    <w:rPr>
      <w:sz w:val="44"/>
    </w:rPr>
  </w:style>
  <w:style w:type="paragraph" w:customStyle="1" w:styleId="Heading3notnumbered">
    <w:name w:val="Heading 3 not numbered"/>
    <w:basedOn w:val="Heading3"/>
    <w:next w:val="BodyText"/>
    <w:uiPriority w:val="2"/>
    <w:qFormat/>
    <w:rsid w:val="00752314"/>
    <w:pPr>
      <w:numPr>
        <w:ilvl w:val="0"/>
        <w:numId w:val="0"/>
      </w:numPr>
    </w:pPr>
  </w:style>
  <w:style w:type="paragraph" w:customStyle="1" w:styleId="Heading2notnumbered">
    <w:name w:val="Heading 2 not numbered"/>
    <w:basedOn w:val="Heading2"/>
    <w:next w:val="BodyText"/>
    <w:uiPriority w:val="2"/>
    <w:qFormat/>
    <w:rsid w:val="00B82278"/>
    <w:pPr>
      <w:numPr>
        <w:ilvl w:val="0"/>
        <w:numId w:val="0"/>
      </w:numPr>
    </w:pPr>
    <w:rPr>
      <w:sz w:val="36"/>
    </w:rPr>
  </w:style>
  <w:style w:type="paragraph" w:customStyle="1" w:styleId="Heading1noTOC">
    <w:name w:val="Heading 1 no TOC"/>
    <w:basedOn w:val="Heading1notnumbered"/>
    <w:next w:val="BodyText"/>
    <w:uiPriority w:val="2"/>
    <w:qFormat/>
    <w:rsid w:val="00F31F97"/>
  </w:style>
  <w:style w:type="character" w:customStyle="1" w:styleId="TOCHeadingChar">
    <w:name w:val="TOC Heading Char"/>
    <w:basedOn w:val="DefaultParagraphFont"/>
    <w:link w:val="TOCHeading"/>
    <w:uiPriority w:val="21"/>
    <w:locked/>
    <w:rsid w:val="00B705D3"/>
    <w:rPr>
      <w:rFonts w:eastAsiaTheme="majorEastAsia" w:cstheme="majorBidi"/>
      <w:b/>
      <w:bCs/>
      <w:color w:val="146692" w:themeColor="text2"/>
      <w:sz w:val="44"/>
      <w:szCs w:val="28"/>
    </w:rPr>
  </w:style>
  <w:style w:type="paragraph" w:styleId="BodyText">
    <w:name w:val="Body Text"/>
    <w:link w:val="BodyTextChar"/>
    <w:qFormat/>
    <w:locked/>
    <w:rsid w:val="000902F6"/>
    <w:rPr>
      <w:rFonts w:eastAsia="Calibri"/>
      <w:color w:val="000000"/>
    </w:rPr>
  </w:style>
  <w:style w:type="character" w:customStyle="1" w:styleId="BodyTextChar">
    <w:name w:val="Body Text Char"/>
    <w:basedOn w:val="DefaultParagraphFont"/>
    <w:link w:val="BodyText"/>
    <w:locked/>
    <w:rsid w:val="000902F6"/>
    <w:rPr>
      <w:rFonts w:eastAsia="Calibri"/>
      <w:color w:val="000000"/>
      <w:sz w:val="24"/>
    </w:rPr>
  </w:style>
  <w:style w:type="paragraph" w:customStyle="1" w:styleId="TableHeading">
    <w:name w:val="TableHeading"/>
    <w:uiPriority w:val="8"/>
    <w:qFormat/>
    <w:rsid w:val="00595095"/>
    <w:pPr>
      <w:spacing w:before="20" w:line="120" w:lineRule="atLeast"/>
    </w:pPr>
    <w:rPr>
      <w:rFonts w:asciiTheme="minorHAnsi" w:eastAsia="Times New Roman" w:hAnsiTheme="minorHAnsi" w:cs="Arial"/>
      <w:b/>
      <w:color w:val="FFFFFF"/>
      <w:sz w:val="20"/>
      <w:szCs w:val="20"/>
    </w:rPr>
  </w:style>
  <w:style w:type="paragraph" w:customStyle="1" w:styleId="TableHeadingCentred">
    <w:name w:val="TableHeadingCentred"/>
    <w:basedOn w:val="TableHeading"/>
    <w:uiPriority w:val="8"/>
    <w:qFormat/>
    <w:rsid w:val="00595095"/>
    <w:pPr>
      <w:jc w:val="center"/>
    </w:pPr>
  </w:style>
  <w:style w:type="character" w:styleId="FollowedHyperlink">
    <w:name w:val="FollowedHyperlink"/>
    <w:basedOn w:val="DefaultParagraphFont"/>
    <w:uiPriority w:val="99"/>
    <w:semiHidden/>
    <w:locked/>
    <w:rsid w:val="003D6565"/>
    <w:rPr>
      <w:rFonts w:cs="Times New Roman"/>
      <w:color w:val="auto"/>
      <w:u w:val="none"/>
    </w:rPr>
  </w:style>
  <w:style w:type="character" w:styleId="FootnoteReference">
    <w:name w:val="footnote reference"/>
    <w:basedOn w:val="DefaultParagraphFont"/>
    <w:uiPriority w:val="13"/>
    <w:locked/>
    <w:rsid w:val="00E251B6"/>
    <w:rPr>
      <w:rFonts w:cs="Times New Roman"/>
      <w:vertAlign w:val="superscript"/>
    </w:rPr>
  </w:style>
  <w:style w:type="paragraph" w:styleId="HTMLAddress">
    <w:name w:val="HTML Address"/>
    <w:basedOn w:val="Normal"/>
    <w:link w:val="HTMLAddressChar"/>
    <w:uiPriority w:val="99"/>
    <w:semiHidden/>
    <w:locked/>
    <w:rsid w:val="00E251B6"/>
    <w:rPr>
      <w:i/>
      <w:iCs/>
    </w:rPr>
  </w:style>
  <w:style w:type="character" w:customStyle="1" w:styleId="HTMLAddressChar">
    <w:name w:val="HTML Address Char"/>
    <w:basedOn w:val="DefaultParagraphFont"/>
    <w:link w:val="HTMLAddress"/>
    <w:uiPriority w:val="99"/>
    <w:semiHidden/>
    <w:locked/>
    <w:rsid w:val="00DB55B9"/>
    <w:rPr>
      <w:rFonts w:eastAsia="Calibri"/>
      <w:i/>
      <w:iCs/>
      <w:color w:val="000000"/>
    </w:rPr>
  </w:style>
  <w:style w:type="paragraph" w:styleId="HTMLPreformatted">
    <w:name w:val="HTML Preformatted"/>
    <w:basedOn w:val="Normal"/>
    <w:link w:val="HTMLPreformattedChar"/>
    <w:uiPriority w:val="99"/>
    <w:semiHidden/>
    <w:locked/>
    <w:rsid w:val="00E251B6"/>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locked/>
    <w:rsid w:val="00DB55B9"/>
    <w:rPr>
      <w:rFonts w:ascii="Courier New" w:eastAsia="Calibri" w:hAnsi="Courier New" w:cs="Courier New"/>
      <w:color w:val="000000"/>
      <w:sz w:val="20"/>
      <w:szCs w:val="20"/>
    </w:rPr>
  </w:style>
  <w:style w:type="character" w:styleId="LineNumber">
    <w:name w:val="line number"/>
    <w:basedOn w:val="DefaultParagraphFont"/>
    <w:uiPriority w:val="99"/>
    <w:semiHidden/>
    <w:locked/>
    <w:rsid w:val="00E251B6"/>
    <w:rPr>
      <w:rFonts w:cs="Times New Roman"/>
    </w:rPr>
  </w:style>
  <w:style w:type="paragraph" w:styleId="List">
    <w:name w:val="List"/>
    <w:basedOn w:val="Normal"/>
    <w:uiPriority w:val="99"/>
    <w:semiHidden/>
    <w:locked/>
    <w:rsid w:val="00E251B6"/>
    <w:pPr>
      <w:ind w:left="283" w:hanging="283"/>
    </w:pPr>
  </w:style>
  <w:style w:type="paragraph" w:styleId="List2">
    <w:name w:val="List 2"/>
    <w:basedOn w:val="Normal"/>
    <w:uiPriority w:val="99"/>
    <w:semiHidden/>
    <w:locked/>
    <w:rsid w:val="00E251B6"/>
    <w:pPr>
      <w:ind w:left="566" w:hanging="283"/>
    </w:pPr>
  </w:style>
  <w:style w:type="paragraph" w:styleId="List3">
    <w:name w:val="List 3"/>
    <w:basedOn w:val="Normal"/>
    <w:uiPriority w:val="99"/>
    <w:semiHidden/>
    <w:locked/>
    <w:rsid w:val="00E251B6"/>
    <w:pPr>
      <w:ind w:left="849" w:hanging="283"/>
    </w:pPr>
  </w:style>
  <w:style w:type="paragraph" w:styleId="List4">
    <w:name w:val="List 4"/>
    <w:basedOn w:val="Normal"/>
    <w:uiPriority w:val="99"/>
    <w:semiHidden/>
    <w:locked/>
    <w:rsid w:val="00E251B6"/>
    <w:pPr>
      <w:ind w:left="1132" w:hanging="283"/>
    </w:pPr>
  </w:style>
  <w:style w:type="paragraph" w:styleId="List5">
    <w:name w:val="List 5"/>
    <w:basedOn w:val="Normal"/>
    <w:uiPriority w:val="99"/>
    <w:semiHidden/>
    <w:locked/>
    <w:rsid w:val="00E251B6"/>
    <w:pPr>
      <w:ind w:left="1415" w:hanging="283"/>
    </w:pPr>
  </w:style>
  <w:style w:type="paragraph" w:styleId="ListBullet4">
    <w:name w:val="List Bullet 4"/>
    <w:basedOn w:val="Normal"/>
    <w:uiPriority w:val="99"/>
    <w:semiHidden/>
    <w:locked/>
    <w:rsid w:val="00E251B6"/>
    <w:pPr>
      <w:numPr>
        <w:numId w:val="1"/>
      </w:numPr>
      <w:tabs>
        <w:tab w:val="num" w:pos="1209"/>
      </w:tabs>
      <w:ind w:left="1209"/>
    </w:pPr>
  </w:style>
  <w:style w:type="paragraph" w:styleId="ListBullet5">
    <w:name w:val="List Bullet 5"/>
    <w:basedOn w:val="Normal"/>
    <w:uiPriority w:val="99"/>
    <w:semiHidden/>
    <w:locked/>
    <w:rsid w:val="00E251B6"/>
    <w:pPr>
      <w:numPr>
        <w:numId w:val="2"/>
      </w:numPr>
      <w:tabs>
        <w:tab w:val="num" w:pos="926"/>
        <w:tab w:val="num" w:pos="1492"/>
      </w:tabs>
      <w:ind w:left="1492"/>
    </w:pPr>
  </w:style>
  <w:style w:type="paragraph" w:styleId="ListContinue">
    <w:name w:val="List Continue"/>
    <w:basedOn w:val="Normal"/>
    <w:uiPriority w:val="99"/>
    <w:semiHidden/>
    <w:locked/>
    <w:rsid w:val="00E251B6"/>
    <w:pPr>
      <w:ind w:left="283"/>
    </w:pPr>
  </w:style>
  <w:style w:type="paragraph" w:styleId="ListContinue2">
    <w:name w:val="List Continue 2"/>
    <w:basedOn w:val="Normal"/>
    <w:uiPriority w:val="99"/>
    <w:semiHidden/>
    <w:locked/>
    <w:rsid w:val="00E251B6"/>
    <w:pPr>
      <w:ind w:left="566"/>
    </w:pPr>
  </w:style>
  <w:style w:type="paragraph" w:styleId="ListContinue3">
    <w:name w:val="List Continue 3"/>
    <w:basedOn w:val="Normal"/>
    <w:uiPriority w:val="99"/>
    <w:semiHidden/>
    <w:locked/>
    <w:rsid w:val="00E251B6"/>
    <w:pPr>
      <w:ind w:left="849"/>
    </w:pPr>
  </w:style>
  <w:style w:type="paragraph" w:styleId="ListContinue4">
    <w:name w:val="List Continue 4"/>
    <w:basedOn w:val="Normal"/>
    <w:uiPriority w:val="99"/>
    <w:semiHidden/>
    <w:locked/>
    <w:rsid w:val="00E251B6"/>
    <w:pPr>
      <w:ind w:left="1132"/>
    </w:pPr>
  </w:style>
  <w:style w:type="paragraph" w:styleId="ListContinue5">
    <w:name w:val="List Continue 5"/>
    <w:basedOn w:val="Normal"/>
    <w:uiPriority w:val="99"/>
    <w:semiHidden/>
    <w:locked/>
    <w:rsid w:val="00E251B6"/>
    <w:pPr>
      <w:ind w:left="1415"/>
    </w:pPr>
  </w:style>
  <w:style w:type="paragraph" w:styleId="ListNumber3">
    <w:name w:val="List Number 3"/>
    <w:basedOn w:val="Normal"/>
    <w:semiHidden/>
    <w:locked/>
    <w:rsid w:val="00E251B6"/>
    <w:pPr>
      <w:numPr>
        <w:numId w:val="3"/>
      </w:numPr>
    </w:pPr>
  </w:style>
  <w:style w:type="paragraph" w:styleId="MessageHeader">
    <w:name w:val="Message Header"/>
    <w:basedOn w:val="Normal"/>
    <w:link w:val="MessageHeaderChar"/>
    <w:uiPriority w:val="99"/>
    <w:semiHidden/>
    <w:locked/>
    <w:rsid w:val="00E251B6"/>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character" w:customStyle="1" w:styleId="MessageHeaderChar">
    <w:name w:val="Message Header Char"/>
    <w:basedOn w:val="DefaultParagraphFont"/>
    <w:link w:val="MessageHeader"/>
    <w:uiPriority w:val="99"/>
    <w:semiHidden/>
    <w:locked/>
    <w:rsid w:val="00DB55B9"/>
    <w:rPr>
      <w:rFonts w:ascii="Arial" w:eastAsia="Calibri" w:hAnsi="Arial" w:cs="Arial"/>
      <w:color w:val="000000"/>
      <w:sz w:val="24"/>
      <w:szCs w:val="24"/>
      <w:shd w:val="pct20" w:color="auto" w:fill="auto"/>
    </w:rPr>
  </w:style>
  <w:style w:type="paragraph" w:styleId="NormalWeb">
    <w:name w:val="Normal (Web)"/>
    <w:basedOn w:val="Normal"/>
    <w:uiPriority w:val="99"/>
    <w:locked/>
    <w:rsid w:val="00E251B6"/>
    <w:rPr>
      <w:rFonts w:ascii="Times New Roman" w:hAnsi="Times New Roman"/>
    </w:rPr>
  </w:style>
  <w:style w:type="paragraph" w:styleId="NormalIndent">
    <w:name w:val="Normal Indent"/>
    <w:basedOn w:val="Normal"/>
    <w:uiPriority w:val="99"/>
    <w:semiHidden/>
    <w:locked/>
    <w:rsid w:val="00E251B6"/>
    <w:pPr>
      <w:ind w:left="720"/>
    </w:pPr>
  </w:style>
  <w:style w:type="paragraph" w:styleId="NoteHeading">
    <w:name w:val="Note Heading"/>
    <w:basedOn w:val="Normal"/>
    <w:next w:val="Normal"/>
    <w:link w:val="NoteHeadingChar"/>
    <w:uiPriority w:val="99"/>
    <w:semiHidden/>
    <w:locked/>
    <w:rsid w:val="00E251B6"/>
  </w:style>
  <w:style w:type="character" w:customStyle="1" w:styleId="NoteHeadingChar">
    <w:name w:val="Note Heading Char"/>
    <w:basedOn w:val="DefaultParagraphFont"/>
    <w:link w:val="NoteHeading"/>
    <w:uiPriority w:val="99"/>
    <w:semiHidden/>
    <w:locked/>
    <w:rsid w:val="00DB55B9"/>
    <w:rPr>
      <w:rFonts w:eastAsia="Calibri"/>
      <w:color w:val="000000"/>
    </w:rPr>
  </w:style>
  <w:style w:type="paragraph" w:styleId="PlainText">
    <w:name w:val="Plain Text"/>
    <w:basedOn w:val="Normal"/>
    <w:link w:val="PlainTextChar"/>
    <w:uiPriority w:val="99"/>
    <w:semiHidden/>
    <w:locked/>
    <w:rsid w:val="00E251B6"/>
    <w:rPr>
      <w:rFonts w:ascii="Courier New" w:hAnsi="Courier New" w:cs="Courier New"/>
      <w:sz w:val="20"/>
      <w:szCs w:val="20"/>
    </w:rPr>
  </w:style>
  <w:style w:type="character" w:customStyle="1" w:styleId="PlainTextChar">
    <w:name w:val="Plain Text Char"/>
    <w:basedOn w:val="DefaultParagraphFont"/>
    <w:link w:val="PlainText"/>
    <w:uiPriority w:val="99"/>
    <w:semiHidden/>
    <w:locked/>
    <w:rsid w:val="00DB55B9"/>
    <w:rPr>
      <w:rFonts w:ascii="Courier New" w:eastAsia="Calibri" w:hAnsi="Courier New" w:cs="Courier New"/>
      <w:color w:val="000000"/>
      <w:sz w:val="20"/>
      <w:szCs w:val="20"/>
    </w:rPr>
  </w:style>
  <w:style w:type="paragraph" w:styleId="Salutation">
    <w:name w:val="Salutation"/>
    <w:basedOn w:val="Normal"/>
    <w:next w:val="Normal"/>
    <w:link w:val="SalutationChar"/>
    <w:uiPriority w:val="99"/>
    <w:semiHidden/>
    <w:locked/>
    <w:rsid w:val="00E251B6"/>
  </w:style>
  <w:style w:type="character" w:customStyle="1" w:styleId="SalutationChar">
    <w:name w:val="Salutation Char"/>
    <w:basedOn w:val="DefaultParagraphFont"/>
    <w:link w:val="Salutation"/>
    <w:uiPriority w:val="99"/>
    <w:semiHidden/>
    <w:locked/>
    <w:rsid w:val="00DB55B9"/>
    <w:rPr>
      <w:rFonts w:eastAsia="Calibri"/>
      <w:color w:val="000000"/>
    </w:rPr>
  </w:style>
  <w:style w:type="paragraph" w:styleId="Signature">
    <w:name w:val="Signature"/>
    <w:basedOn w:val="Normal"/>
    <w:link w:val="SignatureChar"/>
    <w:uiPriority w:val="99"/>
    <w:semiHidden/>
    <w:locked/>
    <w:rsid w:val="00E251B6"/>
    <w:pPr>
      <w:ind w:left="4252"/>
    </w:pPr>
  </w:style>
  <w:style w:type="character" w:customStyle="1" w:styleId="SignatureChar">
    <w:name w:val="Signature Char"/>
    <w:basedOn w:val="DefaultParagraphFont"/>
    <w:link w:val="Signature"/>
    <w:uiPriority w:val="99"/>
    <w:semiHidden/>
    <w:locked/>
    <w:rsid w:val="00DB55B9"/>
    <w:rPr>
      <w:rFonts w:eastAsia="Calibri"/>
      <w:color w:val="000000"/>
    </w:rPr>
  </w:style>
  <w:style w:type="character" w:styleId="Strong">
    <w:name w:val="Strong"/>
    <w:basedOn w:val="DefaultParagraphFont"/>
    <w:uiPriority w:val="99"/>
    <w:qFormat/>
    <w:locked/>
    <w:rsid w:val="001249CC"/>
    <w:rPr>
      <w:rFonts w:cs="Times New Roman"/>
      <w:b/>
      <w:bCs/>
    </w:rPr>
  </w:style>
  <w:style w:type="table" w:styleId="Table3Deffects1">
    <w:name w:val="Table 3D effects 1"/>
    <w:basedOn w:val="TableNormal"/>
    <w:uiPriority w:val="99"/>
    <w:locked/>
    <w:rsid w:val="00E251B6"/>
    <w:pPr>
      <w:spacing w:after="120"/>
    </w:pPr>
    <w:rPr>
      <w:rFonts w:eastAsia="Times New Roman"/>
      <w:sz w:val="20"/>
      <w:szCs w:val="20"/>
    </w:rPr>
    <w:tblPr/>
    <w:tcPr>
      <w:shd w:val="solid" w:color="C0C0C0" w:fill="FFFFFF"/>
    </w:tc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locked/>
    <w:rsid w:val="00E251B6"/>
    <w:pPr>
      <w:spacing w:after="120"/>
    </w:pPr>
    <w:rPr>
      <w:rFonts w:eastAsia="Times New Roman"/>
      <w:sz w:val="20"/>
      <w:szCs w:val="20"/>
    </w:rPr>
    <w:tblPr>
      <w:tblStyleRowBandSize w:val="1"/>
    </w:tblPr>
    <w:tcPr>
      <w:shd w:val="solid" w:color="C0C0C0" w:fill="FFFFFF"/>
    </w:tc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3Deffects3">
    <w:name w:val="Table 3D effects 3"/>
    <w:basedOn w:val="TableNormal"/>
    <w:uiPriority w:val="99"/>
    <w:locked/>
    <w:rsid w:val="00E251B6"/>
    <w:pPr>
      <w:spacing w:after="120"/>
    </w:pPr>
    <w:rPr>
      <w:rFonts w:eastAsia="Times New Roman"/>
      <w:sz w:val="20"/>
      <w:szCs w:val="20"/>
    </w:rPr>
    <w:tblPr>
      <w:tblStyleRowBandSize w:val="1"/>
      <w:tblStyleColBandSize w:val="1"/>
    </w:tbl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lassic1">
    <w:name w:val="Table Classic 1"/>
    <w:basedOn w:val="TableNormal"/>
    <w:uiPriority w:val="99"/>
    <w:locked/>
    <w:rsid w:val="00E251B6"/>
    <w:pPr>
      <w:spacing w:after="120"/>
    </w:pPr>
    <w:rPr>
      <w:rFonts w:eastAsia="Times New Roman"/>
      <w:sz w:val="20"/>
      <w:szCs w:val="20"/>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lassic2">
    <w:name w:val="Table Classic 2"/>
    <w:basedOn w:val="TableNormal"/>
    <w:uiPriority w:val="99"/>
    <w:locked/>
    <w:rsid w:val="00E251B6"/>
    <w:pPr>
      <w:spacing w:after="120"/>
    </w:pPr>
    <w:rPr>
      <w:rFonts w:eastAsia="Times New Roman"/>
      <w:sz w:val="20"/>
      <w:szCs w:val="20"/>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shd w:val="solid" w:color="C0C0C0" w:fill="FFFFFF"/>
      </w:tcPr>
    </w:tblStylePr>
    <w:tblStylePr w:type="neCel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rPr>
      <w:tblPr/>
      <w:tcPr>
        <w:tcBorders>
          <w:tl2br w:val="none" w:sz="0" w:space="0" w:color="auto"/>
          <w:tr2bl w:val="none" w:sz="0" w:space="0" w:color="auto"/>
        </w:tcBorders>
      </w:tcPr>
    </w:tblStylePr>
  </w:style>
  <w:style w:type="table" w:styleId="TableClassic3">
    <w:name w:val="Table Classic 3"/>
    <w:basedOn w:val="TableNormal"/>
    <w:uiPriority w:val="99"/>
    <w:locked/>
    <w:rsid w:val="00E251B6"/>
    <w:pPr>
      <w:spacing w:after="120"/>
    </w:pPr>
    <w:rPr>
      <w:rFonts w:eastAsia="Times New Roman"/>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rPr>
      <w:tblPr/>
      <w:tcPr>
        <w:tcBorders>
          <w:tl2br w:val="none" w:sz="0" w:space="0" w:color="auto"/>
          <w:tr2bl w:val="none" w:sz="0" w:space="0" w:color="auto"/>
        </w:tcBorders>
      </w:tcPr>
    </w:tblStylePr>
  </w:style>
  <w:style w:type="table" w:styleId="TableClassic4">
    <w:name w:val="Table Classic 4"/>
    <w:basedOn w:val="TableNormal"/>
    <w:uiPriority w:val="99"/>
    <w:locked/>
    <w:rsid w:val="00E251B6"/>
    <w:pPr>
      <w:spacing w:after="120"/>
    </w:pPr>
    <w:rPr>
      <w:rFonts w:eastAsia="Times New Roman"/>
      <w:sz w:val="20"/>
      <w:szCs w:val="20"/>
    </w:rPr>
    <w:tblPr>
      <w:tblBorders>
        <w:top w:val="single" w:sz="12" w:space="0" w:color="000000"/>
        <w:left w:val="single" w:sz="6" w:space="0" w:color="000000"/>
        <w:bottom w:val="single" w:sz="12" w:space="0" w:color="000000"/>
        <w:right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orful1">
    <w:name w:val="Table Colorful 1"/>
    <w:basedOn w:val="TableNormal"/>
    <w:uiPriority w:val="99"/>
    <w:locked/>
    <w:rsid w:val="00E251B6"/>
    <w:pPr>
      <w:spacing w:after="120"/>
    </w:pPr>
    <w:rPr>
      <w:rFonts w:eastAsia="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rPr>
      <w:tblPr/>
      <w:tcPr>
        <w:tcBorders>
          <w:tl2br w:val="none" w:sz="0" w:space="0" w:color="auto"/>
          <w:tr2bl w:val="none" w:sz="0" w:space="0" w:color="auto"/>
        </w:tcBorders>
        <w:shd w:val="solid" w:color="000000" w:fill="FFFFFF"/>
      </w:tcPr>
    </w:tblStylePr>
    <w:tblStylePr w:type="firstCol">
      <w:rPr>
        <w:rFonts w:cs="Times New Roman"/>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rPr>
      <w:tblPr/>
      <w:tcPr>
        <w:tcBorders>
          <w:tl2br w:val="none" w:sz="0" w:space="0" w:color="auto"/>
          <w:tr2bl w:val="none" w:sz="0" w:space="0" w:color="auto"/>
        </w:tcBorders>
      </w:tcPr>
    </w:tblStylePr>
  </w:style>
  <w:style w:type="table" w:styleId="TableColorful2">
    <w:name w:val="Table Colorful 2"/>
    <w:basedOn w:val="TableNormal"/>
    <w:uiPriority w:val="99"/>
    <w:locked/>
    <w:rsid w:val="00E251B6"/>
    <w:pPr>
      <w:spacing w:after="120"/>
    </w:pPr>
    <w:rPr>
      <w:rFonts w:eastAsia="Times New Roman"/>
      <w:sz w:val="20"/>
      <w:szCs w:val="20"/>
    </w:rPr>
    <w:tblPr>
      <w:tblBorders>
        <w:bottom w:val="single" w:sz="12" w:space="0" w:color="000000"/>
      </w:tblBorders>
    </w:tblPr>
    <w:tcPr>
      <w:shd w:val="pct20" w:color="FFFF00" w:fill="FFFFFF"/>
    </w:tcPr>
    <w:tblStylePr w:type="firstRow">
      <w:rPr>
        <w:rFonts w:cs="Times New Roman"/>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rPr>
      <w:tblPr/>
      <w:tcPr>
        <w:tcBorders>
          <w:tl2br w:val="none" w:sz="0" w:space="0" w:color="auto"/>
          <w:tr2bl w:val="none" w:sz="0" w:space="0" w:color="auto"/>
        </w:tcBorders>
      </w:tcPr>
    </w:tblStylePr>
  </w:style>
  <w:style w:type="table" w:styleId="TableColorful3">
    <w:name w:val="Table Colorful 3"/>
    <w:basedOn w:val="TableNormal"/>
    <w:uiPriority w:val="99"/>
    <w:locked/>
    <w:rsid w:val="00E251B6"/>
    <w:pPr>
      <w:spacing w:after="120"/>
    </w:pPr>
    <w:rPr>
      <w:rFonts w:eastAsia="Times New Roman"/>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locked/>
    <w:rsid w:val="00E251B6"/>
    <w:pPr>
      <w:spacing w:after="120"/>
    </w:pPr>
    <w:rPr>
      <w:rFonts w:eastAsia="Times New Roman"/>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bottom w:val="double" w:sz="6"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25" w:color="000000" w:fill="FFFFFF"/>
      </w:tcPr>
    </w:tblStylePr>
    <w:tblStylePr w:type="band2Vert">
      <w:rPr>
        <w:rFonts w:cs="Times New Roman"/>
      </w:rPr>
      <w:tblPr/>
      <w:tcPr>
        <w:shd w:val="pct25" w:color="FF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umns2">
    <w:name w:val="Table Columns 2"/>
    <w:basedOn w:val="TableNormal"/>
    <w:uiPriority w:val="99"/>
    <w:locked/>
    <w:rsid w:val="00E251B6"/>
    <w:pPr>
      <w:spacing w:after="120"/>
    </w:pPr>
    <w:rPr>
      <w:rFonts w:eastAsia="Times New Roman"/>
      <w:b/>
      <w:bCs/>
      <w:sz w:val="20"/>
      <w:szCs w:val="20"/>
    </w:rPr>
    <w:tblPr>
      <w:tblStyleColBandSize w:val="1"/>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30" w:color="000000" w:fill="FFFFFF"/>
      </w:tcPr>
    </w:tblStylePr>
    <w:tblStylePr w:type="band2Vert">
      <w:rPr>
        <w:rFonts w:cs="Times New Roman"/>
      </w:rPr>
      <w:tblPr/>
      <w:tcPr>
        <w:shd w:val="pct25" w:color="00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umns3">
    <w:name w:val="Table Columns 3"/>
    <w:basedOn w:val="TableNormal"/>
    <w:uiPriority w:val="99"/>
    <w:locked/>
    <w:rsid w:val="00E251B6"/>
    <w:pPr>
      <w:spacing w:after="120"/>
    </w:pPr>
    <w:rPr>
      <w:rFonts w:eastAsia="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op w:val="single" w:sz="6" w:space="0" w:color="000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10" w:color="000000" w:fill="FFFFFF"/>
      </w:tcPr>
    </w:tblStylePr>
    <w:tblStylePr w:type="neCell">
      <w:rPr>
        <w:rFonts w:cs="Times New Roman"/>
      </w:rPr>
      <w:tblPr/>
      <w:tcPr>
        <w:tcBorders>
          <w:tl2br w:val="none" w:sz="0" w:space="0" w:color="auto"/>
          <w:tr2bl w:val="none" w:sz="0" w:space="0" w:color="auto"/>
        </w:tcBorders>
      </w:tcPr>
    </w:tblStylePr>
  </w:style>
  <w:style w:type="table" w:styleId="TableColumns4">
    <w:name w:val="Table Columns 4"/>
    <w:basedOn w:val="TableNormal"/>
    <w:uiPriority w:val="99"/>
    <w:locked/>
    <w:rsid w:val="00E251B6"/>
    <w:pPr>
      <w:spacing w:after="120"/>
    </w:pPr>
    <w:rPr>
      <w:rFonts w:eastAsia="Times New Roman"/>
      <w:sz w:val="20"/>
      <w:szCs w:val="20"/>
    </w:rPr>
    <w:tblPr>
      <w:tblStyleColBandSize w:val="1"/>
    </w:tblPr>
    <w:tblStylePr w:type="firstRow">
      <w:rPr>
        <w:rFonts w:cs="Times New Roman"/>
      </w:rPr>
      <w:tblPr/>
      <w:tcPr>
        <w:tcBorders>
          <w:tl2br w:val="none" w:sz="0" w:space="0" w:color="auto"/>
          <w:tr2bl w:val="none" w:sz="0" w:space="0" w:color="auto"/>
        </w:tcBorders>
        <w:shd w:val="solid" w:color="0000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50" w:color="008080" w:fill="FFFFFF"/>
      </w:tcPr>
    </w:tblStylePr>
    <w:tblStylePr w:type="band2Vert">
      <w:rPr>
        <w:rFonts w:cs="Times New Roman"/>
      </w:rPr>
      <w:tblPr/>
      <w:tcPr>
        <w:shd w:val="pct10" w:color="000000" w:fill="FFFFFF"/>
      </w:tcPr>
    </w:tblStylePr>
  </w:style>
  <w:style w:type="table" w:styleId="TableColumns5">
    <w:name w:val="Table Columns 5"/>
    <w:basedOn w:val="TableNormal"/>
    <w:uiPriority w:val="99"/>
    <w:locked/>
    <w:rsid w:val="00E251B6"/>
    <w:pPr>
      <w:spacing w:after="120"/>
    </w:pPr>
    <w:rPr>
      <w:rFonts w:eastAsia="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808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style>
  <w:style w:type="table" w:styleId="TableContemporary">
    <w:name w:val="Table Contemporary"/>
    <w:basedOn w:val="TableNormal"/>
    <w:uiPriority w:val="99"/>
    <w:locked/>
    <w:rsid w:val="00E251B6"/>
    <w:pPr>
      <w:spacing w:after="120"/>
    </w:pPr>
    <w:rPr>
      <w:rFonts w:eastAsia="Times New Roman"/>
      <w:sz w:val="20"/>
      <w:szCs w:val="20"/>
    </w:rPr>
    <w:tblPr>
      <w:tblStyleRowBandSize w:val="1"/>
      <w:tblBorders>
        <w:insideH w:val="single" w:sz="18" w:space="0" w:color="FFFFFF"/>
        <w:insideV w:val="single" w:sz="18" w:space="0" w:color="FFFFFF"/>
      </w:tblBorders>
    </w:tblPr>
    <w:tblStylePr w:type="firstRow">
      <w:rPr>
        <w:rFonts w:cs="Times New Roman"/>
      </w:rPr>
      <w:tblPr/>
      <w:tcPr>
        <w:tcBorders>
          <w:tl2br w:val="none" w:sz="0" w:space="0" w:color="auto"/>
          <w:tr2bl w:val="none" w:sz="0" w:space="0" w:color="auto"/>
        </w:tcBorders>
        <w:shd w:val="pct20" w:color="000000" w:fill="FFFFFF"/>
      </w:tcPr>
    </w:tblStylePr>
    <w:tblStylePr w:type="band1Horz">
      <w:rPr>
        <w:rFonts w:cs="Times New Roman"/>
      </w:rPr>
      <w:tblPr/>
      <w:tcPr>
        <w:tcBorders>
          <w:tl2br w:val="none" w:sz="0" w:space="0" w:color="auto"/>
          <w:tr2bl w:val="none" w:sz="0" w:space="0" w:color="auto"/>
        </w:tcBorders>
        <w:shd w:val="pct5" w:color="000000" w:fill="FFFFFF"/>
      </w:tcPr>
    </w:tblStylePr>
    <w:tblStylePr w:type="band2Horz">
      <w:rPr>
        <w:rFonts w:cs="Times New Roman"/>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locked/>
    <w:rsid w:val="00E251B6"/>
    <w:pPr>
      <w:spacing w:after="120"/>
    </w:pPr>
    <w:rPr>
      <w:rFonts w:eastAsia="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style>
  <w:style w:type="table" w:styleId="TableGrid1">
    <w:name w:val="Table Grid 1"/>
    <w:basedOn w:val="TableNormal"/>
    <w:uiPriority w:val="99"/>
    <w:locked/>
    <w:rsid w:val="00E251B6"/>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2">
    <w:name w:val="Table Grid 2"/>
    <w:basedOn w:val="TableNormal"/>
    <w:uiPriority w:val="99"/>
    <w:locked/>
    <w:rsid w:val="00E251B6"/>
    <w:pPr>
      <w:spacing w:after="120"/>
    </w:pPr>
    <w:rPr>
      <w:rFonts w:eastAsia="Times New Roman"/>
      <w:sz w:val="20"/>
      <w:szCs w:val="20"/>
    </w:rPr>
    <w:tblPr>
      <w:tblBorders>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3">
    <w:name w:val="Table Grid 3"/>
    <w:basedOn w:val="TableNormal"/>
    <w:uiPriority w:val="99"/>
    <w:locked/>
    <w:rsid w:val="00E251B6"/>
    <w:pPr>
      <w:spacing w:after="120"/>
    </w:pPr>
    <w:rPr>
      <w:rFonts w:eastAsia="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4">
    <w:name w:val="Table Grid 4"/>
    <w:basedOn w:val="TableNormal"/>
    <w:uiPriority w:val="99"/>
    <w:locked/>
    <w:rsid w:val="00E251B6"/>
    <w:pPr>
      <w:spacing w:after="120"/>
    </w:pPr>
    <w:rPr>
      <w:rFonts w:eastAsia="Times New Roman"/>
      <w:sz w:val="20"/>
      <w:szCs w:val="20"/>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op w:val="single" w:sz="6" w:space="0" w:color="000000"/>
          <w:tl2br w:val="none" w:sz="0" w:space="0" w:color="auto"/>
          <w:tr2bl w:val="none" w:sz="0" w:space="0" w:color="auto"/>
        </w:tcBorders>
        <w:shd w:val="pct30" w:color="FFFF00" w:fill="FFFFFF"/>
      </w:tcPr>
    </w:tblStylePr>
    <w:tblStylePr w:type="lastCol">
      <w:rPr>
        <w:rFonts w:cs="Times New Roman"/>
      </w:rPr>
      <w:tblPr/>
      <w:tcPr>
        <w:tcBorders>
          <w:tl2br w:val="none" w:sz="0" w:space="0" w:color="auto"/>
          <w:tr2bl w:val="none" w:sz="0" w:space="0" w:color="auto"/>
        </w:tcBorders>
      </w:tcPr>
    </w:tblStylePr>
  </w:style>
  <w:style w:type="table" w:styleId="TableGrid5">
    <w:name w:val="Table Grid 5"/>
    <w:basedOn w:val="TableNormal"/>
    <w:uiPriority w:val="99"/>
    <w:locked/>
    <w:rsid w:val="00E251B6"/>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6">
    <w:name w:val="Table Grid 6"/>
    <w:basedOn w:val="TableNormal"/>
    <w:uiPriority w:val="99"/>
    <w:locked/>
    <w:rsid w:val="00E251B6"/>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7">
    <w:name w:val="Table Grid 7"/>
    <w:basedOn w:val="TableNormal"/>
    <w:uiPriority w:val="99"/>
    <w:locked/>
    <w:rsid w:val="00E251B6"/>
    <w:pPr>
      <w:spacing w:after="120"/>
    </w:pPr>
    <w:rPr>
      <w:rFonts w:eastAsia="Times New Roman"/>
      <w:b/>
      <w:bCs/>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8">
    <w:name w:val="Table Grid 8"/>
    <w:basedOn w:val="TableNormal"/>
    <w:uiPriority w:val="99"/>
    <w:locked/>
    <w:rsid w:val="00E251B6"/>
    <w:pPr>
      <w:spacing w:after="120"/>
    </w:pPr>
    <w:rPr>
      <w:rFonts w:eastAsia="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List1">
    <w:name w:val="Table List 1"/>
    <w:basedOn w:val="TableNormal"/>
    <w:uiPriority w:val="99"/>
    <w:locked/>
    <w:rsid w:val="00E251B6"/>
    <w:pPr>
      <w:spacing w:after="120"/>
    </w:pPr>
    <w:rPr>
      <w:rFonts w:eastAsia="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solid" w:color="C0C0C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2">
    <w:name w:val="Table List 2"/>
    <w:basedOn w:val="TableNormal"/>
    <w:uiPriority w:val="99"/>
    <w:locked/>
    <w:rsid w:val="00E251B6"/>
    <w:pPr>
      <w:spacing w:after="120"/>
    </w:pPr>
    <w:rPr>
      <w:rFonts w:eastAsia="Times New Roman"/>
      <w:sz w:val="20"/>
      <w:szCs w:val="20"/>
    </w:rPr>
    <w:tblPr>
      <w:tblStyleRowBandSize w:val="2"/>
      <w:tblBorders>
        <w:bottom w:val="single" w:sz="12" w:space="0" w:color="808080"/>
      </w:tblBorders>
    </w:tblPr>
    <w:tblStylePr w:type="firstRow">
      <w:rPr>
        <w:rFonts w:cs="Times New Roman"/>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FF0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3">
    <w:name w:val="Table List 3"/>
    <w:basedOn w:val="TableNormal"/>
    <w:uiPriority w:val="99"/>
    <w:locked/>
    <w:rsid w:val="00E251B6"/>
    <w:pPr>
      <w:spacing w:after="120"/>
    </w:pPr>
    <w:rPr>
      <w:rFonts w:eastAsia="Times New Roman"/>
      <w:sz w:val="20"/>
      <w:szCs w:val="20"/>
    </w:rPr>
    <w:tblPr>
      <w:tblBorders>
        <w:top w:val="single" w:sz="12" w:space="0" w:color="000000"/>
        <w:bottom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4">
    <w:name w:val="Table List 4"/>
    <w:basedOn w:val="TableNormal"/>
    <w:uiPriority w:val="99"/>
    <w:locked/>
    <w:rsid w:val="00E251B6"/>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locked/>
    <w:rsid w:val="00E251B6"/>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style>
  <w:style w:type="table" w:styleId="TableList6">
    <w:name w:val="Table List 6"/>
    <w:basedOn w:val="TableNormal"/>
    <w:uiPriority w:val="99"/>
    <w:locked/>
    <w:rsid w:val="00E251B6"/>
    <w:pPr>
      <w:spacing w:after="120"/>
    </w:pPr>
    <w:rPr>
      <w:rFonts w:eastAsia="Times New Roman"/>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locked/>
    <w:rsid w:val="00E251B6"/>
    <w:pPr>
      <w:spacing w:after="120"/>
    </w:pPr>
    <w:rPr>
      <w:rFonts w:eastAsia="Times New Roman"/>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rPr>
      <w:tblPr/>
      <w:tcPr>
        <w:tcBorders>
          <w:top w:val="single" w:sz="12" w:space="0" w:color="008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locked/>
    <w:rsid w:val="00E251B6"/>
    <w:pPr>
      <w:spacing w:after="120"/>
    </w:pPr>
    <w:rPr>
      <w:rFonts w:eastAsia="Times New Roman"/>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9"/>
    <w:locked/>
    <w:rsid w:val="00E251B6"/>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locked/>
    <w:rsid w:val="00E251B6"/>
    <w:pPr>
      <w:spacing w:after="120"/>
    </w:pPr>
    <w:rPr>
      <w:rFonts w:eastAsia="Times New Roman"/>
      <w:sz w:val="20"/>
      <w:szCs w:val="20"/>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locked/>
    <w:rsid w:val="00E251B6"/>
    <w:pPr>
      <w:spacing w:after="120"/>
    </w:pPr>
    <w:rPr>
      <w:rFonts w:eastAsia="Times New Roman"/>
      <w:sz w:val="20"/>
      <w:szCs w:val="20"/>
    </w:rP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6" w:space="0" w:color="000000"/>
          <w:tl2br w:val="none" w:sz="0" w:space="0" w:color="auto"/>
          <w:tr2bl w:val="none" w:sz="0" w:space="0" w:color="auto"/>
        </w:tcBorders>
      </w:tcPr>
    </w:tblStylePr>
    <w:tblStylePr w:type="neCell">
      <w:rPr>
        <w:rFonts w:cs="Times New Roman"/>
      </w:rPr>
      <w:tblPr/>
      <w:tcPr>
        <w:tcBorders>
          <w:left w:val="none" w:sz="0" w:space="0" w:color="auto"/>
          <w:tl2br w:val="none" w:sz="0" w:space="0" w:color="auto"/>
          <w:tr2bl w:val="none" w:sz="0" w:space="0" w:color="auto"/>
        </w:tcBorders>
      </w:tcPr>
    </w:tblStylePr>
    <w:tblStylePr w:type="swCell">
      <w:rPr>
        <w:rFonts w:cs="Times New Roman"/>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locked/>
    <w:rsid w:val="00E251B6"/>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locked/>
    <w:rsid w:val="00E251B6"/>
    <w:pPr>
      <w:spacing w:after="120"/>
    </w:pPr>
    <w:rPr>
      <w:rFonts w:eastAsia="Times New Roman"/>
      <w:sz w:val="20"/>
      <w:szCs w:val="20"/>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Subtle2">
    <w:name w:val="Table Subtle 2"/>
    <w:basedOn w:val="TableNormal"/>
    <w:uiPriority w:val="99"/>
    <w:locked/>
    <w:rsid w:val="00E251B6"/>
    <w:pPr>
      <w:spacing w:after="120"/>
    </w:pPr>
    <w:rPr>
      <w:rFonts w:eastAsia="Times New Roman"/>
      <w:sz w:val="20"/>
      <w:szCs w:val="20"/>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Theme">
    <w:name w:val="Table Theme"/>
    <w:basedOn w:val="TableNormal"/>
    <w:uiPriority w:val="99"/>
    <w:locked/>
    <w:rsid w:val="00E251B6"/>
    <w:pPr>
      <w:spacing w:after="120"/>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locked/>
    <w:rsid w:val="00E251B6"/>
    <w:pPr>
      <w:spacing w:after="120"/>
    </w:pPr>
    <w:rPr>
      <w:rFonts w:eastAsia="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styleId="TableWeb2">
    <w:name w:val="Table Web 2"/>
    <w:basedOn w:val="TableNormal"/>
    <w:uiPriority w:val="99"/>
    <w:locked/>
    <w:rsid w:val="00E251B6"/>
    <w:pPr>
      <w:spacing w:after="120"/>
    </w:pPr>
    <w:rPr>
      <w:rFonts w:eastAsia="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styleId="TableWeb3">
    <w:name w:val="Table Web 3"/>
    <w:basedOn w:val="TableNormal"/>
    <w:uiPriority w:val="99"/>
    <w:locked/>
    <w:rsid w:val="00E251B6"/>
    <w:pPr>
      <w:spacing w:after="120"/>
    </w:pPr>
    <w:rPr>
      <w:rFonts w:eastAsia="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paragraph" w:customStyle="1" w:styleId="VersoPageHeading">
    <w:name w:val="Verso Page Heading"/>
    <w:basedOn w:val="Normal"/>
    <w:uiPriority w:val="20"/>
    <w:rsid w:val="00EB07BB"/>
    <w:pPr>
      <w:spacing w:before="100" w:after="20" w:line="240" w:lineRule="auto"/>
    </w:pPr>
    <w:rPr>
      <w:rFonts w:asciiTheme="minorHAnsi" w:eastAsia="Times" w:hAnsiTheme="minorHAnsi" w:cs="Arial"/>
      <w:b/>
      <w:color w:val="146692" w:themeColor="text2"/>
      <w:kern w:val="28"/>
      <w:sz w:val="18"/>
      <w:szCs w:val="20"/>
    </w:rPr>
  </w:style>
  <w:style w:type="paragraph" w:customStyle="1" w:styleId="CoverFooter">
    <w:name w:val="CoverFooter"/>
    <w:uiPriority w:val="12"/>
    <w:rsid w:val="00EE62F5"/>
    <w:pPr>
      <w:spacing w:before="0" w:after="0" w:line="240" w:lineRule="auto"/>
    </w:pPr>
    <w:rPr>
      <w:rFonts w:asciiTheme="minorHAnsi" w:eastAsia="Times" w:hAnsiTheme="minorHAnsi" w:cs="Arial"/>
      <w:b/>
      <w:color w:val="FFFFFF" w:themeColor="background1"/>
      <w:sz w:val="22"/>
      <w:szCs w:val="22"/>
    </w:rPr>
  </w:style>
  <w:style w:type="paragraph" w:styleId="Index1">
    <w:name w:val="index 1"/>
    <w:basedOn w:val="Normal"/>
    <w:next w:val="Normal"/>
    <w:autoRedefine/>
    <w:uiPriority w:val="99"/>
    <w:semiHidden/>
    <w:locked/>
    <w:rsid w:val="00AD275A"/>
    <w:pPr>
      <w:ind w:left="220" w:hanging="220"/>
    </w:pPr>
  </w:style>
  <w:style w:type="paragraph" w:styleId="Index2">
    <w:name w:val="index 2"/>
    <w:basedOn w:val="Normal"/>
    <w:next w:val="Normal"/>
    <w:autoRedefine/>
    <w:uiPriority w:val="99"/>
    <w:semiHidden/>
    <w:locked/>
    <w:rsid w:val="00AD275A"/>
    <w:pPr>
      <w:ind w:left="440" w:hanging="220"/>
    </w:pPr>
  </w:style>
  <w:style w:type="paragraph" w:styleId="Index3">
    <w:name w:val="index 3"/>
    <w:basedOn w:val="Normal"/>
    <w:next w:val="Normal"/>
    <w:autoRedefine/>
    <w:uiPriority w:val="99"/>
    <w:semiHidden/>
    <w:locked/>
    <w:rsid w:val="00AD275A"/>
    <w:pPr>
      <w:ind w:left="660" w:hanging="220"/>
    </w:pPr>
  </w:style>
  <w:style w:type="paragraph" w:styleId="Index4">
    <w:name w:val="index 4"/>
    <w:basedOn w:val="Normal"/>
    <w:next w:val="Normal"/>
    <w:autoRedefine/>
    <w:uiPriority w:val="99"/>
    <w:semiHidden/>
    <w:locked/>
    <w:rsid w:val="00AD275A"/>
    <w:pPr>
      <w:ind w:left="880" w:hanging="220"/>
    </w:pPr>
  </w:style>
  <w:style w:type="paragraph" w:styleId="Index5">
    <w:name w:val="index 5"/>
    <w:basedOn w:val="Normal"/>
    <w:next w:val="Normal"/>
    <w:autoRedefine/>
    <w:uiPriority w:val="99"/>
    <w:semiHidden/>
    <w:locked/>
    <w:rsid w:val="00AD275A"/>
    <w:pPr>
      <w:ind w:left="1100" w:hanging="220"/>
    </w:pPr>
  </w:style>
  <w:style w:type="paragraph" w:styleId="Index6">
    <w:name w:val="index 6"/>
    <w:basedOn w:val="Normal"/>
    <w:next w:val="Normal"/>
    <w:autoRedefine/>
    <w:uiPriority w:val="99"/>
    <w:semiHidden/>
    <w:locked/>
    <w:rsid w:val="00AD275A"/>
    <w:pPr>
      <w:ind w:left="1320" w:hanging="220"/>
    </w:pPr>
  </w:style>
  <w:style w:type="paragraph" w:styleId="Index7">
    <w:name w:val="index 7"/>
    <w:basedOn w:val="Normal"/>
    <w:next w:val="Normal"/>
    <w:autoRedefine/>
    <w:uiPriority w:val="99"/>
    <w:semiHidden/>
    <w:locked/>
    <w:rsid w:val="00AD275A"/>
    <w:pPr>
      <w:ind w:left="1540" w:hanging="220"/>
    </w:pPr>
  </w:style>
  <w:style w:type="paragraph" w:styleId="Index8">
    <w:name w:val="index 8"/>
    <w:basedOn w:val="Normal"/>
    <w:next w:val="Normal"/>
    <w:autoRedefine/>
    <w:uiPriority w:val="99"/>
    <w:semiHidden/>
    <w:locked/>
    <w:rsid w:val="00AD275A"/>
    <w:pPr>
      <w:ind w:left="1760" w:hanging="220"/>
    </w:pPr>
  </w:style>
  <w:style w:type="paragraph" w:styleId="Index9">
    <w:name w:val="index 9"/>
    <w:basedOn w:val="Normal"/>
    <w:next w:val="Normal"/>
    <w:autoRedefine/>
    <w:uiPriority w:val="99"/>
    <w:semiHidden/>
    <w:locked/>
    <w:rsid w:val="00AD275A"/>
    <w:pPr>
      <w:ind w:left="1980" w:hanging="220"/>
    </w:pPr>
  </w:style>
  <w:style w:type="paragraph" w:styleId="IndexHeading">
    <w:name w:val="index heading"/>
    <w:basedOn w:val="Normal"/>
    <w:next w:val="Index1"/>
    <w:uiPriority w:val="99"/>
    <w:semiHidden/>
    <w:locked/>
    <w:rsid w:val="00AD275A"/>
    <w:rPr>
      <w:rFonts w:ascii="Arial" w:hAnsi="Arial" w:cs="Arial"/>
      <w:b/>
      <w:bCs/>
    </w:rPr>
  </w:style>
  <w:style w:type="paragraph" w:styleId="MacroText">
    <w:name w:val="macro"/>
    <w:link w:val="MacroTextChar"/>
    <w:uiPriority w:val="99"/>
    <w:semiHidden/>
    <w:locked/>
    <w:rsid w:val="00AD275A"/>
    <w:pPr>
      <w:tabs>
        <w:tab w:val="left" w:pos="480"/>
        <w:tab w:val="left" w:pos="960"/>
        <w:tab w:val="left" w:pos="1440"/>
        <w:tab w:val="left" w:pos="1920"/>
        <w:tab w:val="left" w:pos="2400"/>
        <w:tab w:val="left" w:pos="2880"/>
        <w:tab w:val="left" w:pos="3360"/>
        <w:tab w:val="left" w:pos="3840"/>
        <w:tab w:val="left" w:pos="4320"/>
      </w:tabs>
      <w:spacing w:after="120"/>
    </w:pPr>
    <w:rPr>
      <w:rFonts w:ascii="Courier New" w:hAnsi="Courier New" w:cs="Courier New"/>
      <w:color w:val="000000"/>
      <w:sz w:val="20"/>
      <w:szCs w:val="20"/>
      <w:lang w:eastAsia="en-US"/>
    </w:rPr>
  </w:style>
  <w:style w:type="character" w:customStyle="1" w:styleId="MacroTextChar">
    <w:name w:val="Macro Text Char"/>
    <w:basedOn w:val="DefaultParagraphFont"/>
    <w:link w:val="MacroText"/>
    <w:uiPriority w:val="99"/>
    <w:semiHidden/>
    <w:rsid w:val="00DB55B9"/>
    <w:rPr>
      <w:rFonts w:ascii="Courier New" w:hAnsi="Courier New" w:cs="Courier New"/>
      <w:color w:val="000000"/>
      <w:sz w:val="20"/>
      <w:szCs w:val="20"/>
      <w:lang w:eastAsia="en-US"/>
    </w:rPr>
  </w:style>
  <w:style w:type="paragraph" w:styleId="TableofAuthorities">
    <w:name w:val="table of authorities"/>
    <w:basedOn w:val="Normal"/>
    <w:next w:val="Normal"/>
    <w:uiPriority w:val="99"/>
    <w:semiHidden/>
    <w:locked/>
    <w:rsid w:val="00AD275A"/>
    <w:pPr>
      <w:ind w:left="220" w:hanging="220"/>
    </w:pPr>
  </w:style>
  <w:style w:type="paragraph" w:styleId="TableofFigures">
    <w:name w:val="table of figures"/>
    <w:basedOn w:val="BodyText"/>
    <w:next w:val="BodyText"/>
    <w:uiPriority w:val="99"/>
    <w:locked/>
    <w:rsid w:val="00E83597"/>
    <w:pPr>
      <w:tabs>
        <w:tab w:val="left" w:pos="1134"/>
        <w:tab w:val="right" w:leader="dot" w:pos="9639"/>
      </w:tabs>
      <w:spacing w:before="0"/>
      <w:ind w:left="1134" w:hanging="1134"/>
    </w:pPr>
  </w:style>
  <w:style w:type="paragraph" w:styleId="TOAHeading">
    <w:name w:val="toa heading"/>
    <w:basedOn w:val="Normal"/>
    <w:next w:val="Normal"/>
    <w:uiPriority w:val="99"/>
    <w:semiHidden/>
    <w:locked/>
    <w:rsid w:val="00AD275A"/>
    <w:pPr>
      <w:spacing w:before="120"/>
    </w:pPr>
    <w:rPr>
      <w:rFonts w:ascii="Arial" w:hAnsi="Arial" w:cs="Arial"/>
      <w:b/>
      <w:bCs/>
    </w:rPr>
  </w:style>
  <w:style w:type="paragraph" w:styleId="TOC5">
    <w:name w:val="toc 5"/>
    <w:basedOn w:val="Normal"/>
    <w:next w:val="Normal"/>
    <w:autoRedefine/>
    <w:uiPriority w:val="39"/>
    <w:locked/>
    <w:rsid w:val="00FE5CBF"/>
    <w:pPr>
      <w:tabs>
        <w:tab w:val="left" w:pos="1474"/>
        <w:tab w:val="right" w:leader="dot" w:pos="9639"/>
      </w:tabs>
      <w:spacing w:before="60" w:after="60"/>
      <w:ind w:left="1985" w:hanging="1134"/>
    </w:pPr>
  </w:style>
  <w:style w:type="paragraph" w:styleId="TOC6">
    <w:name w:val="toc 6"/>
    <w:basedOn w:val="Normal"/>
    <w:next w:val="Normal"/>
    <w:autoRedefine/>
    <w:uiPriority w:val="99"/>
    <w:semiHidden/>
    <w:locked/>
    <w:rsid w:val="00AD275A"/>
    <w:pPr>
      <w:ind w:left="1100"/>
    </w:pPr>
  </w:style>
  <w:style w:type="paragraph" w:styleId="TOC7">
    <w:name w:val="toc 7"/>
    <w:basedOn w:val="Normal"/>
    <w:next w:val="Normal"/>
    <w:autoRedefine/>
    <w:uiPriority w:val="99"/>
    <w:semiHidden/>
    <w:locked/>
    <w:rsid w:val="00AD275A"/>
    <w:pPr>
      <w:ind w:left="1320"/>
    </w:pPr>
  </w:style>
  <w:style w:type="paragraph" w:styleId="TOC8">
    <w:name w:val="toc 8"/>
    <w:basedOn w:val="Normal"/>
    <w:next w:val="Normal"/>
    <w:autoRedefine/>
    <w:uiPriority w:val="99"/>
    <w:semiHidden/>
    <w:locked/>
    <w:rsid w:val="00AD275A"/>
    <w:pPr>
      <w:ind w:left="1540"/>
    </w:pPr>
  </w:style>
  <w:style w:type="numbering" w:customStyle="1" w:styleId="TableBullets">
    <w:name w:val="TableBullets"/>
    <w:uiPriority w:val="99"/>
    <w:rsid w:val="008861FC"/>
    <w:pPr>
      <w:numPr>
        <w:numId w:val="4"/>
      </w:numPr>
    </w:pPr>
  </w:style>
  <w:style w:type="paragraph" w:customStyle="1" w:styleId="AppendixHeading1base">
    <w:name w:val="Appendix Heading 1 base"/>
    <w:uiPriority w:val="99"/>
    <w:semiHidden/>
    <w:qFormat/>
    <w:rsid w:val="0096552D"/>
    <w:pPr>
      <w:keepNext/>
      <w:pageBreakBefore/>
      <w:numPr>
        <w:numId w:val="6"/>
      </w:numPr>
      <w:tabs>
        <w:tab w:val="left" w:pos="2268"/>
      </w:tabs>
    </w:pPr>
    <w:rPr>
      <w:rFonts w:eastAsiaTheme="majorEastAsia" w:cstheme="majorBidi"/>
      <w:b/>
      <w:bCs/>
      <w:color w:val="146692" w:themeColor="text2"/>
      <w:sz w:val="44"/>
      <w:szCs w:val="28"/>
    </w:rPr>
  </w:style>
  <w:style w:type="paragraph" w:customStyle="1" w:styleId="AppendixHeading2">
    <w:name w:val="Appendix Heading 2"/>
    <w:basedOn w:val="Heading2"/>
    <w:next w:val="BodyText"/>
    <w:uiPriority w:val="12"/>
    <w:qFormat/>
    <w:rsid w:val="001235BB"/>
    <w:pPr>
      <w:numPr>
        <w:numId w:val="6"/>
      </w:numPr>
      <w:spacing w:before="360" w:after="240"/>
    </w:pPr>
    <w:rPr>
      <w:sz w:val="36"/>
    </w:rPr>
  </w:style>
  <w:style w:type="paragraph" w:customStyle="1" w:styleId="AppendixHeading3">
    <w:name w:val="Appendix Heading 3"/>
    <w:basedOn w:val="Heading3"/>
    <w:next w:val="BodyText"/>
    <w:uiPriority w:val="12"/>
    <w:qFormat/>
    <w:rsid w:val="0040389D"/>
    <w:pPr>
      <w:keepLines/>
      <w:numPr>
        <w:numId w:val="6"/>
      </w:numPr>
      <w:tabs>
        <w:tab w:val="left" w:pos="1134"/>
      </w:tabs>
    </w:pPr>
  </w:style>
  <w:style w:type="paragraph" w:customStyle="1" w:styleId="AppendixHeading4">
    <w:name w:val="Appendix Heading 4"/>
    <w:basedOn w:val="Heading4"/>
    <w:next w:val="BodyText"/>
    <w:uiPriority w:val="12"/>
    <w:qFormat/>
    <w:rsid w:val="001235BB"/>
    <w:pPr>
      <w:numPr>
        <w:numId w:val="6"/>
      </w:numPr>
    </w:pPr>
  </w:style>
  <w:style w:type="paragraph" w:customStyle="1" w:styleId="Equation">
    <w:name w:val="Equation"/>
    <w:basedOn w:val="BodyText"/>
    <w:next w:val="BodyText"/>
    <w:uiPriority w:val="6"/>
    <w:qFormat/>
    <w:rsid w:val="00E24FC6"/>
    <w:pPr>
      <w:tabs>
        <w:tab w:val="right" w:pos="9639"/>
      </w:tabs>
      <w:spacing w:before="240" w:after="240"/>
      <w:ind w:left="567"/>
    </w:pPr>
    <w:rPr>
      <w:rFonts w:asciiTheme="minorHAnsi" w:eastAsia="Times New Roman" w:hAnsiTheme="minorHAnsi"/>
      <w:color w:val="auto"/>
      <w:lang w:eastAsia="en-US"/>
    </w:rPr>
  </w:style>
  <w:style w:type="paragraph" w:customStyle="1" w:styleId="References">
    <w:name w:val="References"/>
    <w:basedOn w:val="BodyText"/>
    <w:next w:val="BodyText"/>
    <w:link w:val="ReferencesChar"/>
    <w:uiPriority w:val="7"/>
    <w:qFormat/>
    <w:rsid w:val="00DC2413"/>
    <w:pPr>
      <w:ind w:left="567" w:hanging="567"/>
    </w:pPr>
  </w:style>
  <w:style w:type="paragraph" w:styleId="ListNumber2">
    <w:name w:val="List Number 2"/>
    <w:basedOn w:val="Normal"/>
    <w:uiPriority w:val="4"/>
    <w:qFormat/>
    <w:locked/>
    <w:rsid w:val="0025295D"/>
    <w:pPr>
      <w:numPr>
        <w:numId w:val="16"/>
      </w:numPr>
      <w:spacing w:before="60" w:after="60"/>
      <w:ind w:left="1020"/>
    </w:pPr>
    <w:rPr>
      <w:rFonts w:asciiTheme="minorHAnsi" w:eastAsia="Times" w:hAnsiTheme="minorHAnsi" w:cs="Arial"/>
      <w:color w:val="auto"/>
      <w:szCs w:val="20"/>
    </w:rPr>
  </w:style>
  <w:style w:type="paragraph" w:customStyle="1" w:styleId="Heading4notnumbered">
    <w:name w:val="Heading 4 not numbered"/>
    <w:basedOn w:val="Heading4"/>
    <w:next w:val="BodyText"/>
    <w:uiPriority w:val="2"/>
    <w:qFormat/>
    <w:rsid w:val="00E6605E"/>
    <w:pPr>
      <w:numPr>
        <w:ilvl w:val="0"/>
        <w:numId w:val="0"/>
      </w:numPr>
    </w:pPr>
  </w:style>
  <w:style w:type="character" w:customStyle="1" w:styleId="Bold">
    <w:name w:val="Bold"/>
    <w:basedOn w:val="DefaultParagraphFont"/>
    <w:uiPriority w:val="5"/>
    <w:qFormat/>
    <w:rsid w:val="00856E94"/>
    <w:rPr>
      <w:b/>
    </w:rPr>
  </w:style>
  <w:style w:type="paragraph" w:customStyle="1" w:styleId="HeaderComponent">
    <w:name w:val="HeaderComponent"/>
    <w:basedOn w:val="BodyText"/>
    <w:uiPriority w:val="12"/>
    <w:rsid w:val="005C0B56"/>
    <w:pPr>
      <w:spacing w:line="320" w:lineRule="exact"/>
      <w:jc w:val="right"/>
    </w:pPr>
    <w:rPr>
      <w:rFonts w:asciiTheme="minorHAnsi" w:eastAsia="Times" w:hAnsiTheme="minorHAnsi" w:cs="Arial"/>
      <w:color w:val="auto"/>
      <w:sz w:val="28"/>
      <w:szCs w:val="28"/>
    </w:rPr>
  </w:style>
  <w:style w:type="paragraph" w:customStyle="1" w:styleId="CoverImage">
    <w:name w:val="CoverImage"/>
    <w:next w:val="BodyText"/>
    <w:uiPriority w:val="12"/>
    <w:rsid w:val="007E273F"/>
    <w:pPr>
      <w:spacing w:before="120" w:after="120" w:line="240" w:lineRule="auto"/>
    </w:pPr>
    <w:rPr>
      <w:rFonts w:asciiTheme="minorHAnsi" w:eastAsia="Times" w:hAnsiTheme="minorHAnsi" w:cs="Arial"/>
      <w:szCs w:val="20"/>
    </w:rPr>
  </w:style>
  <w:style w:type="character" w:customStyle="1" w:styleId="Superscript">
    <w:name w:val="Superscript"/>
    <w:basedOn w:val="DefaultParagraphFont"/>
    <w:uiPriority w:val="10"/>
    <w:rsid w:val="00583D53"/>
    <w:rPr>
      <w:position w:val="0"/>
      <w:vertAlign w:val="superscript"/>
    </w:rPr>
  </w:style>
  <w:style w:type="paragraph" w:customStyle="1" w:styleId="BackCoverText">
    <w:name w:val="BackCoverText"/>
    <w:uiPriority w:val="12"/>
    <w:rsid w:val="000F047C"/>
    <w:pPr>
      <w:spacing w:before="600" w:after="480"/>
      <w:jc w:val="center"/>
    </w:pPr>
    <w:rPr>
      <w:rFonts w:asciiTheme="minorHAnsi" w:eastAsia="Times" w:hAnsiTheme="minorHAnsi" w:cs="Arial"/>
      <w:b/>
      <w:noProof/>
      <w:color w:val="146692" w:themeColor="text2"/>
      <w:sz w:val="36"/>
      <w:szCs w:val="28"/>
    </w:rPr>
  </w:style>
  <w:style w:type="character" w:customStyle="1" w:styleId="Italic">
    <w:name w:val="Italic"/>
    <w:basedOn w:val="DefaultParagraphFont"/>
    <w:uiPriority w:val="5"/>
    <w:qFormat/>
    <w:rsid w:val="00583D53"/>
    <w:rPr>
      <w:i/>
    </w:rPr>
  </w:style>
  <w:style w:type="paragraph" w:customStyle="1" w:styleId="VersoPageText">
    <w:name w:val="Verso Page Text"/>
    <w:basedOn w:val="BodyText"/>
    <w:uiPriority w:val="20"/>
    <w:rsid w:val="00583D53"/>
    <w:pPr>
      <w:spacing w:before="0" w:after="120" w:line="240" w:lineRule="auto"/>
    </w:pPr>
    <w:rPr>
      <w:rFonts w:asciiTheme="minorHAnsi" w:eastAsia="Times" w:hAnsiTheme="minorHAnsi" w:cs="Arial"/>
      <w:color w:val="auto"/>
      <w:sz w:val="18"/>
      <w:szCs w:val="20"/>
    </w:rPr>
  </w:style>
  <w:style w:type="paragraph" w:customStyle="1" w:styleId="BackCoverLogos">
    <w:name w:val="BackCover Logos"/>
    <w:basedOn w:val="BodyText"/>
    <w:uiPriority w:val="12"/>
    <w:rsid w:val="000902F6"/>
    <w:pPr>
      <w:spacing w:line="240" w:lineRule="auto"/>
      <w:jc w:val="center"/>
    </w:pPr>
    <w:rPr>
      <w:noProof/>
    </w:rPr>
  </w:style>
  <w:style w:type="paragraph" w:customStyle="1" w:styleId="TableBulletNumbered">
    <w:name w:val="TableBulletNumbered"/>
    <w:basedOn w:val="TableText"/>
    <w:uiPriority w:val="9"/>
    <w:qFormat/>
    <w:rsid w:val="00E6605E"/>
    <w:pPr>
      <w:numPr>
        <w:numId w:val="8"/>
      </w:numPr>
      <w:spacing w:after="20"/>
      <w:ind w:left="227" w:hanging="227"/>
    </w:pPr>
  </w:style>
  <w:style w:type="table" w:customStyle="1" w:styleId="TableBAHeaderRow">
    <w:name w:val="Table BA Header Row"/>
    <w:basedOn w:val="TableNormal"/>
    <w:rsid w:val="00C17383"/>
    <w:pPr>
      <w:spacing w:before="20" w:after="20" w:line="200" w:lineRule="atLeast"/>
    </w:pPr>
    <w:rPr>
      <w:rFonts w:asciiTheme="minorHAnsi" w:eastAsia="Times" w:hAnsiTheme="minorHAnsi"/>
      <w:sz w:val="20"/>
      <w:szCs w:val="20"/>
    </w:rPr>
    <w:tblPr>
      <w:tblStyleRowBandSize w:val="1"/>
      <w:tblStyleColBandSize w:val="1"/>
      <w:tblInd w:w="57" w:type="dxa"/>
      <w:tblBorders>
        <w:insideH w:val="single" w:sz="8" w:space="0" w:color="FFFFFF" w:themeColor="background1"/>
        <w:insideV w:val="single" w:sz="8" w:space="0" w:color="FFFFFF" w:themeColor="background1"/>
      </w:tblBorders>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Autospacing="0" w:afterLines="0" w:afterAutospacing="0" w:line="120" w:lineRule="atLeast"/>
        <w:jc w:val="left"/>
      </w:pPr>
      <w:rPr>
        <w:rFonts w:asciiTheme="minorHAnsi" w:hAnsiTheme="minorHAnsi"/>
        <w:b/>
        <w:color w:val="FFFFFF"/>
        <w:sz w:val="20"/>
      </w:rPr>
      <w:tblPr/>
      <w:tcPr>
        <w:shd w:val="clear" w:color="auto" w:fill="146692" w:themeFill="text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hemeFill="text2" w:themeFillTint="33"/>
      </w:tcPr>
    </w:tblStylePr>
  </w:style>
  <w:style w:type="paragraph" w:customStyle="1" w:styleId="TableTextCentred">
    <w:name w:val="TableTextCentred"/>
    <w:basedOn w:val="TableText"/>
    <w:next w:val="BodyText"/>
    <w:uiPriority w:val="8"/>
    <w:qFormat/>
    <w:rsid w:val="000902F6"/>
    <w:pPr>
      <w:jc w:val="center"/>
    </w:pPr>
  </w:style>
  <w:style w:type="paragraph" w:customStyle="1" w:styleId="TableTextRight">
    <w:name w:val="TableTextRight"/>
    <w:basedOn w:val="TableText"/>
    <w:next w:val="BodyText"/>
    <w:uiPriority w:val="8"/>
    <w:qFormat/>
    <w:rsid w:val="000902F6"/>
    <w:pPr>
      <w:jc w:val="right"/>
    </w:pPr>
  </w:style>
  <w:style w:type="paragraph" w:customStyle="1" w:styleId="Figures">
    <w:name w:val="Figures"/>
    <w:next w:val="BodyText"/>
    <w:uiPriority w:val="6"/>
    <w:qFormat/>
    <w:rsid w:val="00AF3473"/>
    <w:pPr>
      <w:keepNext/>
      <w:spacing w:before="480" w:after="80"/>
    </w:pPr>
    <w:rPr>
      <w:rFonts w:asciiTheme="minorHAnsi" w:eastAsia="Times" w:hAnsiTheme="minorHAnsi" w:cs="Arial"/>
      <w:szCs w:val="20"/>
    </w:rPr>
  </w:style>
  <w:style w:type="table" w:customStyle="1" w:styleId="TableBAHeaderRowandColumn">
    <w:name w:val="Table BA Header Row and Column"/>
    <w:basedOn w:val="TableNormal"/>
    <w:uiPriority w:val="99"/>
    <w:rsid w:val="00C17383"/>
    <w:pPr>
      <w:spacing w:before="20" w:after="20" w:line="200" w:lineRule="atLeast"/>
    </w:pPr>
    <w:rPr>
      <w:rFonts w:asciiTheme="minorHAnsi" w:eastAsia="Times" w:hAnsiTheme="minorHAnsi"/>
      <w:sz w:val="20"/>
      <w:szCs w:val="20"/>
    </w:rPr>
    <w:tblPr>
      <w:tblStyleRowBandSize w:val="1"/>
      <w:tblStyleColBandSize w:val="1"/>
      <w:tblInd w:w="57" w:type="dxa"/>
      <w:tblBorders>
        <w:insideH w:val="single" w:sz="8" w:space="0" w:color="FFFFFF" w:themeColor="background1"/>
        <w:insideV w:val="single" w:sz="8" w:space="0" w:color="FFFFFF" w:themeColor="background1"/>
      </w:tblBorders>
      <w:tblCellMar>
        <w:top w:w="57" w:type="dxa"/>
        <w:left w:w="57" w:type="dxa"/>
        <w:bottom w:w="28" w:type="dxa"/>
        <w:right w:w="57" w:type="dxa"/>
      </w:tblCellMar>
    </w:tblPr>
    <w:tcPr>
      <w:shd w:val="clear" w:color="auto" w:fill="146692" w:themeFill="text2"/>
    </w:tcPr>
    <w:tblStylePr w:type="firstRow">
      <w:pPr>
        <w:wordWrap/>
        <w:spacing w:beforeLines="0" w:beforeAutospacing="0" w:afterLines="0" w:afterAutospacing="0" w:line="120" w:lineRule="atLeast"/>
        <w:jc w:val="left"/>
      </w:pPr>
      <w:rPr>
        <w:rFonts w:asciiTheme="minorHAnsi" w:hAnsiTheme="minorHAnsi"/>
        <w:b/>
        <w:color w:val="FFFFFF"/>
        <w:sz w:val="20"/>
      </w:rPr>
      <w:tblPr/>
      <w:tcPr>
        <w:shd w:val="clear" w:color="auto" w:fill="146692" w:themeFill="text2"/>
      </w:tcPr>
    </w:tblStylePr>
    <w:tblStylePr w:type="firstCol">
      <w:rPr>
        <w:b/>
        <w:color w:val="FFFFFF"/>
      </w:rPr>
      <w:tblPr/>
      <w:tcPr>
        <w:shd w:val="clear" w:color="auto" w:fill="146692" w:themeFill="text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hemeFill="text2" w:themeFillTint="33"/>
      </w:tcPr>
    </w:tblStylePr>
    <w:tblStylePr w:type="nwCell">
      <w:rPr>
        <w:color w:val="FFFFFF"/>
      </w:rPr>
      <w:tblPr/>
      <w:tcPr>
        <w:shd w:val="clear" w:color="auto" w:fill="FFFFFF"/>
      </w:tcPr>
    </w:tblStylePr>
  </w:style>
  <w:style w:type="table" w:customStyle="1" w:styleId="TableBAHeaderColumn">
    <w:name w:val="Table BA Header Column"/>
    <w:basedOn w:val="TableBAHeaderRowandColumn"/>
    <w:uiPriority w:val="99"/>
    <w:rsid w:val="00EA1967"/>
    <w:tblPr/>
    <w:trPr>
      <w:tblHeader/>
    </w:trPr>
    <w:tcPr>
      <w:shd w:val="clear" w:color="auto" w:fill="146692" w:themeFill="text2"/>
    </w:tcPr>
    <w:tblStylePr w:type="firstRow">
      <w:pPr>
        <w:wordWrap/>
        <w:spacing w:beforeLines="0" w:beforeAutospacing="0" w:afterLines="0" w:afterAutospacing="0" w:line="120" w:lineRule="atLeast"/>
        <w:jc w:val="left"/>
      </w:pPr>
      <w:rPr>
        <w:rFonts w:asciiTheme="minorHAnsi" w:hAnsiTheme="minorHAnsi"/>
        <w:b w:val="0"/>
        <w:color w:val="auto"/>
        <w:sz w:val="20"/>
      </w:rPr>
      <w:tblPr/>
      <w:tcPr>
        <w:shd w:val="clear" w:color="auto" w:fill="E1F2FB"/>
      </w:tcPr>
    </w:tblStylePr>
    <w:tblStylePr w:type="firstCol">
      <w:rPr>
        <w:b/>
        <w:color w:val="FFFFFF"/>
      </w:rPr>
      <w:tblPr/>
      <w:tcPr>
        <w:shd w:val="clear" w:color="auto" w:fill="146692" w:themeFill="text2"/>
      </w:tcPr>
    </w:tblStylePr>
    <w:tblStylePr w:type="band1Vert">
      <w:pPr>
        <w:wordWrap/>
        <w:jc w:val="left"/>
      </w:pPr>
      <w:tblPr/>
      <w:tcPr>
        <w:shd w:val="clear" w:color="auto" w:fill="E1F2FB"/>
      </w:tcPr>
    </w:tblStylePr>
    <w:tblStylePr w:type="band2Vert">
      <w:tblPr/>
      <w:tcPr>
        <w:shd w:val="clear" w:color="auto" w:fill="C2E4F6" w:themeFill="text2" w:themeFillTint="33"/>
      </w:tc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hemeFill="text2" w:themeFillTint="33"/>
      </w:tcPr>
    </w:tblStylePr>
    <w:tblStylePr w:type="nwCell">
      <w:rPr>
        <w:b/>
        <w:color w:val="FFFFFF"/>
      </w:rPr>
      <w:tblPr/>
      <w:tcPr>
        <w:shd w:val="clear" w:color="auto" w:fill="146692" w:themeFill="text2"/>
      </w:tcPr>
    </w:tblStylePr>
  </w:style>
  <w:style w:type="paragraph" w:styleId="Title">
    <w:name w:val="Title"/>
    <w:basedOn w:val="Normal"/>
    <w:next w:val="Normal"/>
    <w:link w:val="TitleChar"/>
    <w:uiPriority w:val="99"/>
    <w:semiHidden/>
    <w:locked/>
    <w:rsid w:val="00EA63C0"/>
    <w:pPr>
      <w:pBdr>
        <w:bottom w:val="single" w:sz="8" w:space="4" w:color="0093CD" w:themeColor="accent1"/>
      </w:pBdr>
      <w:spacing w:after="300"/>
      <w:contextualSpacing/>
    </w:pPr>
    <w:rPr>
      <w:rFonts w:asciiTheme="majorHAnsi" w:eastAsiaTheme="majorEastAsia" w:hAnsiTheme="majorHAnsi" w:cstheme="majorBidi"/>
      <w:color w:val="0F4C6D" w:themeColor="text2" w:themeShade="BF"/>
      <w:spacing w:val="5"/>
      <w:kern w:val="28"/>
      <w:sz w:val="52"/>
      <w:szCs w:val="52"/>
    </w:rPr>
  </w:style>
  <w:style w:type="character" w:customStyle="1" w:styleId="TitleChar">
    <w:name w:val="Title Char"/>
    <w:basedOn w:val="DefaultParagraphFont"/>
    <w:link w:val="Title"/>
    <w:uiPriority w:val="99"/>
    <w:semiHidden/>
    <w:rsid w:val="00EA63C0"/>
    <w:rPr>
      <w:rFonts w:asciiTheme="majorHAnsi" w:eastAsiaTheme="majorEastAsia" w:hAnsiTheme="majorHAnsi" w:cstheme="majorBidi"/>
      <w:color w:val="0F4C6D" w:themeColor="text2" w:themeShade="BF"/>
      <w:spacing w:val="5"/>
      <w:kern w:val="28"/>
      <w:sz w:val="52"/>
      <w:szCs w:val="52"/>
    </w:rPr>
  </w:style>
  <w:style w:type="paragraph" w:customStyle="1" w:styleId="AppendixHeading5">
    <w:name w:val="Appendix Heading 5"/>
    <w:basedOn w:val="Heading5"/>
    <w:next w:val="BodyText"/>
    <w:uiPriority w:val="12"/>
    <w:qFormat/>
    <w:rsid w:val="001235BB"/>
    <w:pPr>
      <w:numPr>
        <w:numId w:val="6"/>
      </w:numPr>
      <w:tabs>
        <w:tab w:val="left" w:pos="1134"/>
      </w:tabs>
    </w:pPr>
  </w:style>
  <w:style w:type="paragraph" w:customStyle="1" w:styleId="CoverDate">
    <w:name w:val="CoverDate"/>
    <w:basedOn w:val="BodyText"/>
    <w:uiPriority w:val="12"/>
    <w:qFormat/>
    <w:rsid w:val="00566341"/>
    <w:rPr>
      <w:sz w:val="22"/>
    </w:rPr>
  </w:style>
  <w:style w:type="paragraph" w:styleId="Bibliography">
    <w:name w:val="Bibliography"/>
    <w:basedOn w:val="Normal"/>
    <w:next w:val="Normal"/>
    <w:uiPriority w:val="99"/>
    <w:semiHidden/>
    <w:locked/>
    <w:rsid w:val="00A07E5A"/>
  </w:style>
  <w:style w:type="character" w:customStyle="1" w:styleId="BalloonTextChar">
    <w:name w:val="Balloon Text Char"/>
    <w:basedOn w:val="DefaultParagraphFont"/>
    <w:link w:val="BalloonText"/>
    <w:uiPriority w:val="99"/>
    <w:semiHidden/>
    <w:rsid w:val="008F434C"/>
    <w:rPr>
      <w:rFonts w:ascii="Segoe UI" w:eastAsia="Calibri" w:hAnsi="Segoe UI" w:cs="Segoe UI"/>
      <w:color w:val="000000"/>
      <w:sz w:val="18"/>
      <w:szCs w:val="18"/>
    </w:rPr>
  </w:style>
  <w:style w:type="paragraph" w:customStyle="1" w:styleId="BlockQuote">
    <w:name w:val="Block Quote"/>
    <w:basedOn w:val="BodyText"/>
    <w:next w:val="BodyText"/>
    <w:uiPriority w:val="6"/>
    <w:qFormat/>
    <w:rsid w:val="00F85475"/>
    <w:pPr>
      <w:ind w:left="851" w:right="851"/>
    </w:pPr>
    <w:rPr>
      <w:sz w:val="22"/>
    </w:rPr>
  </w:style>
  <w:style w:type="paragraph" w:styleId="BodyTextFirstIndent">
    <w:name w:val="Body Text First Indent"/>
    <w:basedOn w:val="BodyText"/>
    <w:link w:val="BodyTextFirstIndentChar"/>
    <w:uiPriority w:val="99"/>
    <w:semiHidden/>
    <w:unhideWhenUsed/>
    <w:locked/>
    <w:rsid w:val="00A07E5A"/>
    <w:pPr>
      <w:spacing w:after="120"/>
      <w:ind w:firstLine="360"/>
    </w:pPr>
  </w:style>
  <w:style w:type="character" w:customStyle="1" w:styleId="BodyTextFirstIndentChar">
    <w:name w:val="Body Text First Indent Char"/>
    <w:basedOn w:val="BodyTextChar"/>
    <w:link w:val="BodyTextFirstIndent"/>
    <w:uiPriority w:val="99"/>
    <w:semiHidden/>
    <w:rsid w:val="00A07E5A"/>
    <w:rPr>
      <w:rFonts w:eastAsia="Calibri"/>
      <w:color w:val="000000"/>
      <w:sz w:val="24"/>
    </w:rPr>
  </w:style>
  <w:style w:type="paragraph" w:styleId="BodyTextIndent">
    <w:name w:val="Body Text Indent"/>
    <w:basedOn w:val="Normal"/>
    <w:link w:val="BodyTextIndentChar"/>
    <w:uiPriority w:val="99"/>
    <w:semiHidden/>
    <w:unhideWhenUsed/>
    <w:locked/>
    <w:rsid w:val="00A07E5A"/>
    <w:pPr>
      <w:ind w:left="283"/>
    </w:pPr>
  </w:style>
  <w:style w:type="character" w:customStyle="1" w:styleId="BodyTextIndentChar">
    <w:name w:val="Body Text Indent Char"/>
    <w:basedOn w:val="DefaultParagraphFont"/>
    <w:link w:val="BodyTextIndent"/>
    <w:uiPriority w:val="99"/>
    <w:semiHidden/>
    <w:rsid w:val="00A07E5A"/>
    <w:rPr>
      <w:rFonts w:eastAsia="Calibri"/>
      <w:color w:val="000000"/>
    </w:rPr>
  </w:style>
  <w:style w:type="paragraph" w:styleId="BodyTextFirstIndent2">
    <w:name w:val="Body Text First Indent 2"/>
    <w:basedOn w:val="BodyTextIndent"/>
    <w:link w:val="BodyTextFirstIndent2Char"/>
    <w:uiPriority w:val="99"/>
    <w:semiHidden/>
    <w:unhideWhenUsed/>
    <w:locked/>
    <w:rsid w:val="00A07E5A"/>
    <w:pPr>
      <w:ind w:left="360" w:firstLine="360"/>
    </w:pPr>
  </w:style>
  <w:style w:type="character" w:customStyle="1" w:styleId="BodyTextFirstIndent2Char">
    <w:name w:val="Body Text First Indent 2 Char"/>
    <w:basedOn w:val="BodyTextIndentChar"/>
    <w:link w:val="BodyTextFirstIndent2"/>
    <w:uiPriority w:val="99"/>
    <w:semiHidden/>
    <w:rsid w:val="00A07E5A"/>
    <w:rPr>
      <w:rFonts w:eastAsia="Calibri"/>
      <w:color w:val="000000"/>
    </w:rPr>
  </w:style>
  <w:style w:type="paragraph" w:styleId="Closing">
    <w:name w:val="Closing"/>
    <w:basedOn w:val="Normal"/>
    <w:link w:val="ClosingChar"/>
    <w:uiPriority w:val="99"/>
    <w:semiHidden/>
    <w:unhideWhenUsed/>
    <w:locked/>
    <w:rsid w:val="00A07E5A"/>
    <w:pPr>
      <w:spacing w:before="0" w:after="0" w:line="240" w:lineRule="auto"/>
      <w:ind w:left="4252"/>
    </w:pPr>
  </w:style>
  <w:style w:type="character" w:customStyle="1" w:styleId="ClosingChar">
    <w:name w:val="Closing Char"/>
    <w:basedOn w:val="DefaultParagraphFont"/>
    <w:link w:val="Closing"/>
    <w:uiPriority w:val="99"/>
    <w:semiHidden/>
    <w:rsid w:val="00A07E5A"/>
    <w:rPr>
      <w:rFonts w:eastAsia="Calibri"/>
      <w:color w:val="000000"/>
    </w:rPr>
  </w:style>
  <w:style w:type="paragraph" w:styleId="CommentSubject">
    <w:name w:val="annotation subject"/>
    <w:basedOn w:val="Normal"/>
    <w:link w:val="CommentSubjectChar"/>
    <w:uiPriority w:val="99"/>
    <w:semiHidden/>
    <w:unhideWhenUsed/>
    <w:locked/>
    <w:rsid w:val="00B9601D"/>
    <w:pPr>
      <w:spacing w:line="240" w:lineRule="auto"/>
    </w:pPr>
    <w:rPr>
      <w:b/>
      <w:bCs/>
      <w:sz w:val="20"/>
      <w:szCs w:val="20"/>
    </w:rPr>
  </w:style>
  <w:style w:type="character" w:customStyle="1" w:styleId="CommentSubjectChar">
    <w:name w:val="Comment Subject Char"/>
    <w:basedOn w:val="DefaultParagraphFont"/>
    <w:link w:val="CommentSubject"/>
    <w:uiPriority w:val="99"/>
    <w:semiHidden/>
    <w:rsid w:val="00B9601D"/>
    <w:rPr>
      <w:b/>
      <w:bCs/>
    </w:rPr>
  </w:style>
  <w:style w:type="paragraph" w:styleId="Date">
    <w:name w:val="Date"/>
    <w:basedOn w:val="Normal"/>
    <w:next w:val="Normal"/>
    <w:link w:val="DateChar"/>
    <w:uiPriority w:val="99"/>
    <w:semiHidden/>
    <w:unhideWhenUsed/>
    <w:locked/>
    <w:rsid w:val="00A07E5A"/>
  </w:style>
  <w:style w:type="character" w:customStyle="1" w:styleId="DateChar">
    <w:name w:val="Date Char"/>
    <w:basedOn w:val="DefaultParagraphFont"/>
    <w:link w:val="Date"/>
    <w:uiPriority w:val="99"/>
    <w:semiHidden/>
    <w:rsid w:val="00A07E5A"/>
    <w:rPr>
      <w:rFonts w:eastAsia="Calibri"/>
      <w:color w:val="000000"/>
    </w:rPr>
  </w:style>
  <w:style w:type="paragraph" w:styleId="DocumentMap">
    <w:name w:val="Document Map"/>
    <w:basedOn w:val="Normal"/>
    <w:link w:val="DocumentMapChar"/>
    <w:uiPriority w:val="99"/>
    <w:semiHidden/>
    <w:unhideWhenUsed/>
    <w:locked/>
    <w:rsid w:val="00A07E5A"/>
    <w:pPr>
      <w:spacing w:before="0"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A07E5A"/>
    <w:rPr>
      <w:rFonts w:ascii="Tahoma" w:eastAsia="Calibri" w:hAnsi="Tahoma" w:cs="Tahoma"/>
      <w:color w:val="000000"/>
      <w:sz w:val="16"/>
      <w:szCs w:val="16"/>
    </w:rPr>
  </w:style>
  <w:style w:type="paragraph" w:styleId="E-mailSignature">
    <w:name w:val="E-mail Signature"/>
    <w:basedOn w:val="Normal"/>
    <w:link w:val="E-mailSignatureChar"/>
    <w:uiPriority w:val="99"/>
    <w:semiHidden/>
    <w:unhideWhenUsed/>
    <w:locked/>
    <w:rsid w:val="00A07E5A"/>
    <w:pPr>
      <w:spacing w:before="0" w:after="0" w:line="240" w:lineRule="auto"/>
    </w:pPr>
  </w:style>
  <w:style w:type="character" w:customStyle="1" w:styleId="E-mailSignatureChar">
    <w:name w:val="E-mail Signature Char"/>
    <w:basedOn w:val="DefaultParagraphFont"/>
    <w:link w:val="E-mailSignature"/>
    <w:uiPriority w:val="99"/>
    <w:semiHidden/>
    <w:rsid w:val="00A07E5A"/>
    <w:rPr>
      <w:rFonts w:eastAsia="Calibri"/>
      <w:color w:val="000000"/>
    </w:rPr>
  </w:style>
  <w:style w:type="paragraph" w:styleId="EndnoteText">
    <w:name w:val="endnote text"/>
    <w:basedOn w:val="Normal"/>
    <w:link w:val="EndnoteTextChar"/>
    <w:uiPriority w:val="99"/>
    <w:semiHidden/>
    <w:unhideWhenUsed/>
    <w:locked/>
    <w:rsid w:val="00A07E5A"/>
    <w:pPr>
      <w:spacing w:before="0" w:after="0" w:line="240" w:lineRule="auto"/>
    </w:pPr>
    <w:rPr>
      <w:sz w:val="20"/>
      <w:szCs w:val="20"/>
    </w:rPr>
  </w:style>
  <w:style w:type="character" w:customStyle="1" w:styleId="EndnoteTextChar">
    <w:name w:val="Endnote Text Char"/>
    <w:basedOn w:val="DefaultParagraphFont"/>
    <w:link w:val="EndnoteText"/>
    <w:uiPriority w:val="99"/>
    <w:semiHidden/>
    <w:rsid w:val="00A07E5A"/>
    <w:rPr>
      <w:rFonts w:eastAsia="Calibri"/>
      <w:color w:val="000000"/>
      <w:sz w:val="20"/>
      <w:szCs w:val="20"/>
    </w:rPr>
  </w:style>
  <w:style w:type="paragraph" w:styleId="IntenseQuote">
    <w:name w:val="Intense Quote"/>
    <w:basedOn w:val="Normal"/>
    <w:next w:val="Normal"/>
    <w:link w:val="IntenseQuoteChar"/>
    <w:uiPriority w:val="99"/>
    <w:qFormat/>
    <w:locked/>
    <w:rsid w:val="00A07E5A"/>
    <w:pPr>
      <w:pBdr>
        <w:bottom w:val="single" w:sz="4" w:space="4" w:color="0093CD" w:themeColor="accent1"/>
      </w:pBdr>
      <w:spacing w:before="200" w:after="280"/>
      <w:ind w:left="936" w:right="936"/>
    </w:pPr>
    <w:rPr>
      <w:b/>
      <w:bCs/>
      <w:i/>
      <w:iCs/>
      <w:color w:val="0093CD" w:themeColor="accent1"/>
    </w:rPr>
  </w:style>
  <w:style w:type="character" w:customStyle="1" w:styleId="IntenseQuoteChar">
    <w:name w:val="Intense Quote Char"/>
    <w:basedOn w:val="DefaultParagraphFont"/>
    <w:link w:val="IntenseQuote"/>
    <w:uiPriority w:val="99"/>
    <w:rsid w:val="00A07E5A"/>
    <w:rPr>
      <w:rFonts w:eastAsia="Calibri"/>
      <w:b/>
      <w:bCs/>
      <w:i/>
      <w:iCs/>
      <w:color w:val="0093CD" w:themeColor="accent1"/>
    </w:rPr>
  </w:style>
  <w:style w:type="paragraph" w:styleId="ListNumber4">
    <w:name w:val="List Number 4"/>
    <w:basedOn w:val="Normal"/>
    <w:uiPriority w:val="99"/>
    <w:semiHidden/>
    <w:locked/>
    <w:rsid w:val="00A07E5A"/>
    <w:pPr>
      <w:numPr>
        <w:numId w:val="13"/>
      </w:numPr>
      <w:contextualSpacing/>
    </w:pPr>
  </w:style>
  <w:style w:type="paragraph" w:styleId="ListNumber5">
    <w:name w:val="List Number 5"/>
    <w:basedOn w:val="Normal"/>
    <w:uiPriority w:val="99"/>
    <w:semiHidden/>
    <w:locked/>
    <w:rsid w:val="00A07E5A"/>
    <w:pPr>
      <w:numPr>
        <w:numId w:val="14"/>
      </w:numPr>
      <w:contextualSpacing/>
    </w:pPr>
  </w:style>
  <w:style w:type="paragraph" w:styleId="ListParagraph">
    <w:name w:val="List Paragraph"/>
    <w:basedOn w:val="Normal"/>
    <w:uiPriority w:val="34"/>
    <w:qFormat/>
    <w:locked/>
    <w:rsid w:val="00747003"/>
    <w:pPr>
      <w:numPr>
        <w:numId w:val="39"/>
      </w:numPr>
      <w:spacing w:before="120"/>
      <w:ind w:left="924" w:hanging="357"/>
    </w:pPr>
  </w:style>
  <w:style w:type="paragraph" w:styleId="NoSpacing">
    <w:name w:val="No Spacing"/>
    <w:link w:val="NoSpacingChar"/>
    <w:uiPriority w:val="99"/>
    <w:qFormat/>
    <w:locked/>
    <w:rsid w:val="00A07E5A"/>
    <w:pPr>
      <w:spacing w:before="0" w:after="0" w:line="240" w:lineRule="auto"/>
    </w:pPr>
    <w:rPr>
      <w:rFonts w:eastAsia="Calibri"/>
      <w:color w:val="000000"/>
    </w:rPr>
  </w:style>
  <w:style w:type="paragraph" w:styleId="Quote">
    <w:name w:val="Quote"/>
    <w:basedOn w:val="Normal"/>
    <w:next w:val="Normal"/>
    <w:link w:val="QuoteChar"/>
    <w:uiPriority w:val="99"/>
    <w:semiHidden/>
    <w:qFormat/>
    <w:locked/>
    <w:rsid w:val="00A07E5A"/>
    <w:rPr>
      <w:i/>
      <w:iCs/>
      <w:color w:val="000000" w:themeColor="text1"/>
    </w:rPr>
  </w:style>
  <w:style w:type="character" w:customStyle="1" w:styleId="QuoteChar">
    <w:name w:val="Quote Char"/>
    <w:basedOn w:val="DefaultParagraphFont"/>
    <w:link w:val="Quote"/>
    <w:uiPriority w:val="99"/>
    <w:semiHidden/>
    <w:rsid w:val="00A07E5A"/>
    <w:rPr>
      <w:rFonts w:eastAsia="Calibri"/>
      <w:i/>
      <w:iCs/>
      <w:color w:val="000000" w:themeColor="text1"/>
    </w:rPr>
  </w:style>
  <w:style w:type="paragraph" w:styleId="Subtitle">
    <w:name w:val="Subtitle"/>
    <w:basedOn w:val="Normal"/>
    <w:next w:val="Normal"/>
    <w:link w:val="SubtitleChar"/>
    <w:uiPriority w:val="99"/>
    <w:qFormat/>
    <w:locked/>
    <w:rsid w:val="00A07E5A"/>
    <w:pPr>
      <w:numPr>
        <w:ilvl w:val="1"/>
      </w:numPr>
    </w:pPr>
    <w:rPr>
      <w:rFonts w:asciiTheme="majorHAnsi" w:eastAsiaTheme="majorEastAsia" w:hAnsiTheme="majorHAnsi" w:cstheme="majorBidi"/>
      <w:i/>
      <w:iCs/>
      <w:color w:val="0093CD" w:themeColor="accent1"/>
      <w:spacing w:val="15"/>
    </w:rPr>
  </w:style>
  <w:style w:type="character" w:customStyle="1" w:styleId="SubtitleChar">
    <w:name w:val="Subtitle Char"/>
    <w:basedOn w:val="DefaultParagraphFont"/>
    <w:link w:val="Subtitle"/>
    <w:uiPriority w:val="99"/>
    <w:rsid w:val="00A07E5A"/>
    <w:rPr>
      <w:rFonts w:asciiTheme="majorHAnsi" w:eastAsiaTheme="majorEastAsia" w:hAnsiTheme="majorHAnsi" w:cstheme="majorBidi"/>
      <w:i/>
      <w:iCs/>
      <w:color w:val="0093CD" w:themeColor="accent1"/>
      <w:spacing w:val="15"/>
    </w:rPr>
  </w:style>
  <w:style w:type="paragraph" w:customStyle="1" w:styleId="Summarycomponent1">
    <w:name w:val="Summary component 1"/>
    <w:basedOn w:val="BodyText"/>
    <w:uiPriority w:val="15"/>
    <w:qFormat/>
    <w:rsid w:val="009225B9"/>
    <w:pPr>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CCE9F5"/>
      <w:ind w:left="227" w:right="227"/>
    </w:pPr>
  </w:style>
  <w:style w:type="paragraph" w:customStyle="1" w:styleId="Summaryheadingcomponent1">
    <w:name w:val="Summary heading component 1"/>
    <w:basedOn w:val="Summarycomponent1"/>
    <w:uiPriority w:val="14"/>
    <w:qFormat/>
    <w:rsid w:val="009225B9"/>
    <w:rPr>
      <w:b/>
      <w:i/>
      <w:sz w:val="28"/>
      <w:szCs w:val="28"/>
    </w:rPr>
  </w:style>
  <w:style w:type="paragraph" w:customStyle="1" w:styleId="Summaryheadingcomponent2">
    <w:name w:val="Summary heading component 2"/>
    <w:basedOn w:val="Summaryheadingcomponent1"/>
    <w:uiPriority w:val="15"/>
    <w:qFormat/>
    <w:rsid w:val="009225B9"/>
    <w:pPr>
      <w:shd w:val="clear" w:color="auto" w:fill="CCEEDB"/>
    </w:pPr>
  </w:style>
  <w:style w:type="paragraph" w:customStyle="1" w:styleId="Summarycomponent2">
    <w:name w:val="Summary component 2"/>
    <w:basedOn w:val="Summarycomponent1"/>
    <w:uiPriority w:val="17"/>
    <w:qFormat/>
    <w:rsid w:val="009225B9"/>
    <w:pPr>
      <w:shd w:val="clear" w:color="auto" w:fill="CCEEDB"/>
    </w:pPr>
  </w:style>
  <w:style w:type="paragraph" w:customStyle="1" w:styleId="Summaryheadingcomponent3">
    <w:name w:val="Summary heading component 3"/>
    <w:basedOn w:val="Summaryheadingcomponent1"/>
    <w:uiPriority w:val="17"/>
    <w:qFormat/>
    <w:rsid w:val="00B16A3E"/>
    <w:pPr>
      <w:shd w:val="clear" w:color="auto" w:fill="CCEEDB"/>
    </w:pPr>
    <w:rPr>
      <w:sz w:val="24"/>
    </w:rPr>
  </w:style>
  <w:style w:type="paragraph" w:customStyle="1" w:styleId="Summarycomponent3">
    <w:name w:val="Summary component 3"/>
    <w:basedOn w:val="Summarycomponent1"/>
    <w:uiPriority w:val="18"/>
    <w:qFormat/>
    <w:rsid w:val="009225B9"/>
    <w:pPr>
      <w:shd w:val="clear" w:color="auto" w:fill="FAE3D3"/>
    </w:pPr>
  </w:style>
  <w:style w:type="paragraph" w:customStyle="1" w:styleId="Summaryheadingcomponent4">
    <w:name w:val="Summary heading component 4"/>
    <w:basedOn w:val="Summaryheadingcomponent1"/>
    <w:uiPriority w:val="18"/>
    <w:qFormat/>
    <w:rsid w:val="009225B9"/>
    <w:pPr>
      <w:shd w:val="clear" w:color="auto" w:fill="FADCE3"/>
    </w:pPr>
  </w:style>
  <w:style w:type="paragraph" w:customStyle="1" w:styleId="Summarycomponent4">
    <w:name w:val="Summary component 4"/>
    <w:basedOn w:val="Summarycomponent1"/>
    <w:uiPriority w:val="19"/>
    <w:qFormat/>
    <w:rsid w:val="009225B9"/>
    <w:pPr>
      <w:shd w:val="clear" w:color="auto" w:fill="FADCE3"/>
    </w:pPr>
  </w:style>
  <w:style w:type="paragraph" w:customStyle="1" w:styleId="Summaryheadingcomponent5">
    <w:name w:val="Summary heading component 5"/>
    <w:basedOn w:val="Summaryheadingcomponent1"/>
    <w:uiPriority w:val="19"/>
    <w:qFormat/>
    <w:rsid w:val="009225B9"/>
    <w:pPr>
      <w:shd w:val="clear" w:color="auto" w:fill="E7E7E7"/>
    </w:pPr>
  </w:style>
  <w:style w:type="paragraph" w:customStyle="1" w:styleId="Summarycomponent5">
    <w:name w:val="Summary component 5"/>
    <w:basedOn w:val="Summarycomponent1"/>
    <w:uiPriority w:val="20"/>
    <w:qFormat/>
    <w:rsid w:val="009225B9"/>
    <w:pPr>
      <w:shd w:val="clear" w:color="auto" w:fill="E7E7E7"/>
    </w:pPr>
  </w:style>
  <w:style w:type="paragraph" w:styleId="Revision">
    <w:name w:val="Revision"/>
    <w:hidden/>
    <w:uiPriority w:val="99"/>
    <w:semiHidden/>
    <w:rsid w:val="009A46A9"/>
    <w:pPr>
      <w:spacing w:before="0" w:after="0" w:line="240" w:lineRule="auto"/>
    </w:pPr>
    <w:rPr>
      <w:rFonts w:eastAsia="Calibri"/>
      <w:color w:val="000000"/>
    </w:rPr>
  </w:style>
  <w:style w:type="character" w:styleId="EndnoteReference">
    <w:name w:val="endnote reference"/>
    <w:basedOn w:val="DefaultParagraphFont"/>
    <w:uiPriority w:val="99"/>
    <w:semiHidden/>
    <w:unhideWhenUsed/>
    <w:locked/>
    <w:rsid w:val="00BF109A"/>
    <w:rPr>
      <w:vertAlign w:val="superscript"/>
    </w:rPr>
  </w:style>
  <w:style w:type="paragraph" w:customStyle="1" w:styleId="BoxText">
    <w:name w:val="Box Text"/>
    <w:basedOn w:val="Normal"/>
    <w:uiPriority w:val="99"/>
    <w:semiHidden/>
    <w:rsid w:val="00F170E9"/>
    <w:pPr>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CCE9F5"/>
      <w:spacing w:after="180"/>
      <w:ind w:left="227" w:right="227"/>
      <w:jc w:val="center"/>
    </w:pPr>
    <w:rPr>
      <w:rFonts w:eastAsia="Times New Roman"/>
      <w:szCs w:val="20"/>
    </w:rPr>
  </w:style>
  <w:style w:type="character" w:customStyle="1" w:styleId="CaptionChar">
    <w:name w:val="Caption Char"/>
    <w:link w:val="Caption"/>
    <w:uiPriority w:val="6"/>
    <w:rsid w:val="003E264F"/>
    <w:rPr>
      <w:rFonts w:eastAsia="Calibri"/>
      <w:b/>
      <w:bCs/>
      <w:color w:val="146692" w:themeColor="text2"/>
      <w:sz w:val="20"/>
      <w:szCs w:val="18"/>
    </w:rPr>
  </w:style>
  <w:style w:type="paragraph" w:customStyle="1" w:styleId="Default">
    <w:name w:val="Default"/>
    <w:rsid w:val="00B91257"/>
    <w:pPr>
      <w:autoSpaceDE w:val="0"/>
      <w:autoSpaceDN w:val="0"/>
      <w:adjustRightInd w:val="0"/>
      <w:spacing w:before="0" w:after="0" w:line="240" w:lineRule="auto"/>
    </w:pPr>
    <w:rPr>
      <w:rFonts w:ascii="Arial" w:hAnsi="Arial" w:cs="Arial"/>
      <w:color w:val="000000"/>
      <w:lang w:eastAsia="en-US"/>
    </w:rPr>
  </w:style>
  <w:style w:type="character" w:styleId="CommentReference">
    <w:name w:val="annotation reference"/>
    <w:basedOn w:val="DefaultParagraphFont"/>
    <w:uiPriority w:val="99"/>
    <w:semiHidden/>
    <w:unhideWhenUsed/>
    <w:locked/>
    <w:rsid w:val="00624182"/>
    <w:rPr>
      <w:sz w:val="16"/>
      <w:szCs w:val="16"/>
    </w:rPr>
  </w:style>
  <w:style w:type="paragraph" w:styleId="CommentText">
    <w:name w:val="annotation text"/>
    <w:basedOn w:val="Normal"/>
    <w:link w:val="CommentTextChar"/>
    <w:uiPriority w:val="99"/>
    <w:semiHidden/>
    <w:unhideWhenUsed/>
    <w:locked/>
    <w:rsid w:val="00624182"/>
    <w:pPr>
      <w:spacing w:line="240" w:lineRule="auto"/>
    </w:pPr>
    <w:rPr>
      <w:sz w:val="20"/>
      <w:szCs w:val="20"/>
    </w:rPr>
  </w:style>
  <w:style w:type="character" w:customStyle="1" w:styleId="CommentTextChar">
    <w:name w:val="Comment Text Char"/>
    <w:basedOn w:val="DefaultParagraphFont"/>
    <w:link w:val="CommentText"/>
    <w:uiPriority w:val="99"/>
    <w:semiHidden/>
    <w:rsid w:val="00624182"/>
    <w:rPr>
      <w:rFonts w:eastAsia="Calibri"/>
      <w:color w:val="000000"/>
      <w:sz w:val="20"/>
      <w:szCs w:val="20"/>
    </w:rPr>
  </w:style>
  <w:style w:type="numbering" w:customStyle="1" w:styleId="NoList1">
    <w:name w:val="No List1"/>
    <w:next w:val="NoList"/>
    <w:uiPriority w:val="99"/>
    <w:semiHidden/>
    <w:unhideWhenUsed/>
    <w:rsid w:val="00624182"/>
  </w:style>
  <w:style w:type="table" w:customStyle="1" w:styleId="TableGrid10">
    <w:name w:val="Table Grid1"/>
    <w:basedOn w:val="TableNormal"/>
    <w:next w:val="TableGrid"/>
    <w:uiPriority w:val="99"/>
    <w:locked/>
    <w:rsid w:val="00624182"/>
    <w:rPr>
      <w:sz w:val="20"/>
      <w:szCs w:val="20"/>
    </w:rPr>
    <w:tblPr>
      <w:tblBorders>
        <w:top w:val="single" w:sz="4" w:space="0" w:color="00313C"/>
        <w:left w:val="single" w:sz="4" w:space="0" w:color="00313C"/>
        <w:bottom w:val="single" w:sz="4" w:space="0" w:color="00313C"/>
        <w:right w:val="single" w:sz="4" w:space="0" w:color="00313C"/>
        <w:insideH w:val="single" w:sz="4" w:space="0" w:color="00313C"/>
        <w:insideV w:val="single" w:sz="4" w:space="0" w:color="00313C"/>
      </w:tblBorders>
    </w:tblPr>
  </w:style>
  <w:style w:type="table" w:customStyle="1" w:styleId="Table3Deffects11">
    <w:name w:val="Table 3D effects 11"/>
    <w:basedOn w:val="TableNormal"/>
    <w:next w:val="Table3Deffects1"/>
    <w:uiPriority w:val="99"/>
    <w:locked/>
    <w:rsid w:val="00624182"/>
    <w:pPr>
      <w:spacing w:after="120"/>
    </w:pPr>
    <w:rPr>
      <w:rFonts w:eastAsia="Times New Roman"/>
      <w:sz w:val="20"/>
      <w:szCs w:val="20"/>
    </w:rPr>
    <w:tblPr/>
    <w:tcPr>
      <w:shd w:val="solid" w:color="C0C0C0" w:fill="FFFFFF"/>
    </w:tc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rPr>
      <w:tblPr/>
      <w:tcPr>
        <w:tcBorders>
          <w:top w:val="none" w:sz="0" w:space="0" w:color="auto"/>
          <w:right w:val="none" w:sz="0" w:space="0" w:color="auto"/>
          <w:tl2br w:val="none" w:sz="0" w:space="0" w:color="auto"/>
          <w:tr2bl w:val="none" w:sz="0" w:space="0" w:color="auto"/>
        </w:tcBorders>
      </w:tcPr>
    </w:tblStylePr>
  </w:style>
  <w:style w:type="table" w:customStyle="1" w:styleId="Table3Deffects21">
    <w:name w:val="Table 3D effects 21"/>
    <w:basedOn w:val="TableNormal"/>
    <w:next w:val="Table3Deffects2"/>
    <w:uiPriority w:val="99"/>
    <w:locked/>
    <w:rsid w:val="00624182"/>
    <w:pPr>
      <w:spacing w:after="120"/>
    </w:pPr>
    <w:rPr>
      <w:rFonts w:eastAsia="Times New Roman"/>
      <w:sz w:val="20"/>
      <w:szCs w:val="20"/>
    </w:rPr>
    <w:tblPr>
      <w:tblStyleRowBandSize w:val="1"/>
    </w:tblPr>
    <w:tcPr>
      <w:shd w:val="solid" w:color="C0C0C0" w:fill="FFFFFF"/>
    </w:tc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customStyle="1" w:styleId="Table3Deffects31">
    <w:name w:val="Table 3D effects 31"/>
    <w:basedOn w:val="TableNormal"/>
    <w:next w:val="Table3Deffects3"/>
    <w:uiPriority w:val="99"/>
    <w:locked/>
    <w:rsid w:val="00624182"/>
    <w:pPr>
      <w:spacing w:after="120"/>
    </w:pPr>
    <w:rPr>
      <w:rFonts w:eastAsia="Times New Roman"/>
      <w:sz w:val="20"/>
      <w:szCs w:val="20"/>
    </w:rPr>
    <w:tblPr>
      <w:tblStyleRowBandSize w:val="1"/>
      <w:tblStyleColBandSize w:val="1"/>
    </w:tbl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customStyle="1" w:styleId="TableClassic11">
    <w:name w:val="Table Classic 11"/>
    <w:basedOn w:val="TableNormal"/>
    <w:next w:val="TableClassic1"/>
    <w:uiPriority w:val="99"/>
    <w:locked/>
    <w:rsid w:val="00624182"/>
    <w:pPr>
      <w:spacing w:after="120"/>
    </w:pPr>
    <w:rPr>
      <w:rFonts w:eastAsia="Times New Roman"/>
      <w:sz w:val="20"/>
      <w:szCs w:val="20"/>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customStyle="1" w:styleId="TableClassic21">
    <w:name w:val="Table Classic 21"/>
    <w:basedOn w:val="TableNormal"/>
    <w:next w:val="TableClassic2"/>
    <w:uiPriority w:val="99"/>
    <w:locked/>
    <w:rsid w:val="00624182"/>
    <w:pPr>
      <w:spacing w:after="120"/>
    </w:pPr>
    <w:rPr>
      <w:rFonts w:eastAsia="Times New Roman"/>
      <w:sz w:val="20"/>
      <w:szCs w:val="20"/>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shd w:val="solid" w:color="C0C0C0" w:fill="FFFFFF"/>
      </w:tcPr>
    </w:tblStylePr>
    <w:tblStylePr w:type="neCel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rPr>
      <w:tblPr/>
      <w:tcPr>
        <w:tcBorders>
          <w:tl2br w:val="none" w:sz="0" w:space="0" w:color="auto"/>
          <w:tr2bl w:val="none" w:sz="0" w:space="0" w:color="auto"/>
        </w:tcBorders>
      </w:tcPr>
    </w:tblStylePr>
  </w:style>
  <w:style w:type="table" w:customStyle="1" w:styleId="TableClassic31">
    <w:name w:val="Table Classic 31"/>
    <w:basedOn w:val="TableNormal"/>
    <w:next w:val="TableClassic3"/>
    <w:uiPriority w:val="99"/>
    <w:locked/>
    <w:rsid w:val="00624182"/>
    <w:pPr>
      <w:spacing w:after="120"/>
    </w:pPr>
    <w:rPr>
      <w:rFonts w:eastAsia="Times New Roman"/>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rPr>
      <w:tblPr/>
      <w:tcPr>
        <w:tcBorders>
          <w:tl2br w:val="none" w:sz="0" w:space="0" w:color="auto"/>
          <w:tr2bl w:val="none" w:sz="0" w:space="0" w:color="auto"/>
        </w:tcBorders>
      </w:tcPr>
    </w:tblStylePr>
  </w:style>
  <w:style w:type="table" w:customStyle="1" w:styleId="TableClassic41">
    <w:name w:val="Table Classic 41"/>
    <w:basedOn w:val="TableNormal"/>
    <w:next w:val="TableClassic4"/>
    <w:uiPriority w:val="99"/>
    <w:locked/>
    <w:rsid w:val="00624182"/>
    <w:pPr>
      <w:spacing w:after="120"/>
    </w:pPr>
    <w:rPr>
      <w:rFonts w:eastAsia="Times New Roman"/>
      <w:sz w:val="20"/>
      <w:szCs w:val="20"/>
    </w:rPr>
    <w:tblPr>
      <w:tblBorders>
        <w:top w:val="single" w:sz="12" w:space="0" w:color="000000"/>
        <w:left w:val="single" w:sz="6" w:space="0" w:color="000000"/>
        <w:bottom w:val="single" w:sz="12" w:space="0" w:color="000000"/>
        <w:right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customStyle="1" w:styleId="TableColorful11">
    <w:name w:val="Table Colorful 11"/>
    <w:basedOn w:val="TableNormal"/>
    <w:next w:val="TableColorful1"/>
    <w:uiPriority w:val="99"/>
    <w:locked/>
    <w:rsid w:val="00624182"/>
    <w:pPr>
      <w:spacing w:after="120"/>
    </w:pPr>
    <w:rPr>
      <w:rFonts w:eastAsia="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rPr>
      <w:tblPr/>
      <w:tcPr>
        <w:tcBorders>
          <w:tl2br w:val="none" w:sz="0" w:space="0" w:color="auto"/>
          <w:tr2bl w:val="none" w:sz="0" w:space="0" w:color="auto"/>
        </w:tcBorders>
        <w:shd w:val="solid" w:color="000000" w:fill="FFFFFF"/>
      </w:tcPr>
    </w:tblStylePr>
    <w:tblStylePr w:type="firstCol">
      <w:rPr>
        <w:rFonts w:cs="Times New Roman"/>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rPr>
      <w:tblPr/>
      <w:tcPr>
        <w:tcBorders>
          <w:tl2br w:val="none" w:sz="0" w:space="0" w:color="auto"/>
          <w:tr2bl w:val="none" w:sz="0" w:space="0" w:color="auto"/>
        </w:tcBorders>
      </w:tcPr>
    </w:tblStylePr>
  </w:style>
  <w:style w:type="table" w:customStyle="1" w:styleId="TableColorful21">
    <w:name w:val="Table Colorful 21"/>
    <w:basedOn w:val="TableNormal"/>
    <w:next w:val="TableColorful2"/>
    <w:uiPriority w:val="99"/>
    <w:locked/>
    <w:rsid w:val="00624182"/>
    <w:pPr>
      <w:spacing w:after="120"/>
    </w:pPr>
    <w:rPr>
      <w:rFonts w:eastAsia="Times New Roman"/>
      <w:sz w:val="20"/>
      <w:szCs w:val="20"/>
    </w:rPr>
    <w:tblPr>
      <w:tblBorders>
        <w:bottom w:val="single" w:sz="12" w:space="0" w:color="000000"/>
      </w:tblBorders>
    </w:tblPr>
    <w:tcPr>
      <w:shd w:val="pct20" w:color="FFFF00" w:fill="FFFFFF"/>
    </w:tcPr>
    <w:tblStylePr w:type="firstRow">
      <w:rPr>
        <w:rFonts w:cs="Times New Roman"/>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rPr>
      <w:tblPr/>
      <w:tcPr>
        <w:tcBorders>
          <w:tl2br w:val="none" w:sz="0" w:space="0" w:color="auto"/>
          <w:tr2bl w:val="none" w:sz="0" w:space="0" w:color="auto"/>
        </w:tcBorders>
      </w:tcPr>
    </w:tblStylePr>
  </w:style>
  <w:style w:type="table" w:customStyle="1" w:styleId="TableColorful31">
    <w:name w:val="Table Colorful 31"/>
    <w:basedOn w:val="TableNormal"/>
    <w:next w:val="TableColorful3"/>
    <w:uiPriority w:val="99"/>
    <w:locked/>
    <w:rsid w:val="00624182"/>
    <w:pPr>
      <w:spacing w:after="120"/>
    </w:pPr>
    <w:rPr>
      <w:rFonts w:eastAsia="Times New Roman"/>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rPr>
      <w:tblPr/>
      <w:tcPr>
        <w:tcBorders>
          <w:tl2br w:val="none" w:sz="0" w:space="0" w:color="auto"/>
          <w:tr2bl w:val="none" w:sz="0" w:space="0" w:color="auto"/>
        </w:tcBorders>
        <w:shd w:val="solid" w:color="000000" w:fill="FFFFFF"/>
      </w:tcPr>
    </w:tblStylePr>
  </w:style>
  <w:style w:type="table" w:customStyle="1" w:styleId="TableColumns11">
    <w:name w:val="Table Columns 11"/>
    <w:basedOn w:val="TableNormal"/>
    <w:next w:val="TableColumns1"/>
    <w:uiPriority w:val="99"/>
    <w:locked/>
    <w:rsid w:val="00624182"/>
    <w:pPr>
      <w:spacing w:after="120"/>
    </w:pPr>
    <w:rPr>
      <w:rFonts w:eastAsia="Times New Roman"/>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bottom w:val="double" w:sz="6"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25" w:color="000000" w:fill="FFFFFF"/>
      </w:tcPr>
    </w:tblStylePr>
    <w:tblStylePr w:type="band2Vert">
      <w:rPr>
        <w:rFonts w:cs="Times New Roman"/>
      </w:rPr>
      <w:tblPr/>
      <w:tcPr>
        <w:shd w:val="pct25" w:color="FF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customStyle="1" w:styleId="TableColumns21">
    <w:name w:val="Table Columns 21"/>
    <w:basedOn w:val="TableNormal"/>
    <w:next w:val="TableColumns2"/>
    <w:uiPriority w:val="99"/>
    <w:locked/>
    <w:rsid w:val="00624182"/>
    <w:pPr>
      <w:spacing w:after="120"/>
    </w:pPr>
    <w:rPr>
      <w:rFonts w:eastAsia="Times New Roman"/>
      <w:b/>
      <w:bCs/>
      <w:sz w:val="20"/>
      <w:szCs w:val="20"/>
    </w:rPr>
    <w:tblPr>
      <w:tblStyleColBandSize w:val="1"/>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30" w:color="000000" w:fill="FFFFFF"/>
      </w:tcPr>
    </w:tblStylePr>
    <w:tblStylePr w:type="band2Vert">
      <w:rPr>
        <w:rFonts w:cs="Times New Roman"/>
      </w:rPr>
      <w:tblPr/>
      <w:tcPr>
        <w:shd w:val="pct25" w:color="00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customStyle="1" w:styleId="TableColumns31">
    <w:name w:val="Table Columns 31"/>
    <w:basedOn w:val="TableNormal"/>
    <w:next w:val="TableColumns3"/>
    <w:uiPriority w:val="99"/>
    <w:locked/>
    <w:rsid w:val="00624182"/>
    <w:pPr>
      <w:spacing w:after="120"/>
    </w:pPr>
    <w:rPr>
      <w:rFonts w:eastAsia="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op w:val="single" w:sz="6" w:space="0" w:color="000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10" w:color="000000" w:fill="FFFFFF"/>
      </w:tcPr>
    </w:tblStylePr>
    <w:tblStylePr w:type="neCell">
      <w:rPr>
        <w:rFonts w:cs="Times New Roman"/>
      </w:rPr>
      <w:tblPr/>
      <w:tcPr>
        <w:tcBorders>
          <w:tl2br w:val="none" w:sz="0" w:space="0" w:color="auto"/>
          <w:tr2bl w:val="none" w:sz="0" w:space="0" w:color="auto"/>
        </w:tcBorders>
      </w:tcPr>
    </w:tblStylePr>
  </w:style>
  <w:style w:type="table" w:customStyle="1" w:styleId="TableColumns41">
    <w:name w:val="Table Columns 41"/>
    <w:basedOn w:val="TableNormal"/>
    <w:next w:val="TableColumns4"/>
    <w:uiPriority w:val="99"/>
    <w:locked/>
    <w:rsid w:val="00624182"/>
    <w:pPr>
      <w:spacing w:after="120"/>
    </w:pPr>
    <w:rPr>
      <w:rFonts w:eastAsia="Times New Roman"/>
      <w:sz w:val="20"/>
      <w:szCs w:val="20"/>
    </w:rPr>
    <w:tblPr>
      <w:tblStyleColBandSize w:val="1"/>
    </w:tblPr>
    <w:tblStylePr w:type="firstRow">
      <w:rPr>
        <w:rFonts w:cs="Times New Roman"/>
      </w:rPr>
      <w:tblPr/>
      <w:tcPr>
        <w:tcBorders>
          <w:tl2br w:val="none" w:sz="0" w:space="0" w:color="auto"/>
          <w:tr2bl w:val="none" w:sz="0" w:space="0" w:color="auto"/>
        </w:tcBorders>
        <w:shd w:val="solid" w:color="0000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50" w:color="008080" w:fill="FFFFFF"/>
      </w:tcPr>
    </w:tblStylePr>
    <w:tblStylePr w:type="band2Vert">
      <w:rPr>
        <w:rFonts w:cs="Times New Roman"/>
      </w:rPr>
      <w:tblPr/>
      <w:tcPr>
        <w:shd w:val="pct10" w:color="000000" w:fill="FFFFFF"/>
      </w:tcPr>
    </w:tblStylePr>
  </w:style>
  <w:style w:type="table" w:customStyle="1" w:styleId="TableColumns51">
    <w:name w:val="Table Columns 51"/>
    <w:basedOn w:val="TableNormal"/>
    <w:next w:val="TableColumns5"/>
    <w:uiPriority w:val="99"/>
    <w:locked/>
    <w:rsid w:val="00624182"/>
    <w:pPr>
      <w:spacing w:after="120"/>
    </w:pPr>
    <w:rPr>
      <w:rFonts w:eastAsia="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808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style>
  <w:style w:type="table" w:customStyle="1" w:styleId="TableContemporary1">
    <w:name w:val="Table Contemporary1"/>
    <w:basedOn w:val="TableNormal"/>
    <w:next w:val="TableContemporary"/>
    <w:uiPriority w:val="99"/>
    <w:locked/>
    <w:rsid w:val="00624182"/>
    <w:pPr>
      <w:spacing w:after="120"/>
    </w:pPr>
    <w:rPr>
      <w:rFonts w:eastAsia="Times New Roman"/>
      <w:sz w:val="20"/>
      <w:szCs w:val="20"/>
    </w:rPr>
    <w:tblPr>
      <w:tblStyleRowBandSize w:val="1"/>
      <w:tblBorders>
        <w:insideH w:val="single" w:sz="18" w:space="0" w:color="FFFFFF"/>
        <w:insideV w:val="single" w:sz="18" w:space="0" w:color="FFFFFF"/>
      </w:tblBorders>
    </w:tblPr>
    <w:tblStylePr w:type="firstRow">
      <w:rPr>
        <w:rFonts w:cs="Times New Roman"/>
      </w:rPr>
      <w:tblPr/>
      <w:tcPr>
        <w:tcBorders>
          <w:tl2br w:val="none" w:sz="0" w:space="0" w:color="auto"/>
          <w:tr2bl w:val="none" w:sz="0" w:space="0" w:color="auto"/>
        </w:tcBorders>
        <w:shd w:val="pct20" w:color="000000" w:fill="FFFFFF"/>
      </w:tcPr>
    </w:tblStylePr>
    <w:tblStylePr w:type="band1Horz">
      <w:rPr>
        <w:rFonts w:cs="Times New Roman"/>
      </w:rPr>
      <w:tblPr/>
      <w:tcPr>
        <w:tcBorders>
          <w:tl2br w:val="none" w:sz="0" w:space="0" w:color="auto"/>
          <w:tr2bl w:val="none" w:sz="0" w:space="0" w:color="auto"/>
        </w:tcBorders>
        <w:shd w:val="pct5" w:color="000000" w:fill="FFFFFF"/>
      </w:tcPr>
    </w:tblStylePr>
    <w:tblStylePr w:type="band2Horz">
      <w:rPr>
        <w:rFonts w:cs="Times New Roman"/>
      </w:rPr>
      <w:tblPr/>
      <w:tcPr>
        <w:tcBorders>
          <w:tl2br w:val="none" w:sz="0" w:space="0" w:color="auto"/>
          <w:tr2bl w:val="none" w:sz="0" w:space="0" w:color="auto"/>
        </w:tcBorders>
        <w:shd w:val="pct20" w:color="000000" w:fill="FFFFFF"/>
      </w:tcPr>
    </w:tblStylePr>
  </w:style>
  <w:style w:type="table" w:customStyle="1" w:styleId="TableElegant1">
    <w:name w:val="Table Elegant1"/>
    <w:basedOn w:val="TableNormal"/>
    <w:next w:val="TableElegant"/>
    <w:uiPriority w:val="99"/>
    <w:locked/>
    <w:rsid w:val="00624182"/>
    <w:pPr>
      <w:spacing w:after="120"/>
    </w:pPr>
    <w:rPr>
      <w:rFonts w:eastAsia="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style>
  <w:style w:type="table" w:customStyle="1" w:styleId="TableGrid11">
    <w:name w:val="Table Grid 11"/>
    <w:basedOn w:val="TableNormal"/>
    <w:next w:val="TableGrid1"/>
    <w:uiPriority w:val="99"/>
    <w:locked/>
    <w:rsid w:val="00624182"/>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customStyle="1" w:styleId="TableGrid21">
    <w:name w:val="Table Grid 21"/>
    <w:basedOn w:val="TableNormal"/>
    <w:next w:val="TableGrid2"/>
    <w:uiPriority w:val="99"/>
    <w:locked/>
    <w:rsid w:val="00624182"/>
    <w:pPr>
      <w:spacing w:after="120"/>
    </w:pPr>
    <w:rPr>
      <w:rFonts w:eastAsia="Times New Roman"/>
      <w:sz w:val="20"/>
      <w:szCs w:val="20"/>
    </w:rPr>
    <w:tblPr>
      <w:tblBorders>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customStyle="1" w:styleId="TableGrid31">
    <w:name w:val="Table Grid 31"/>
    <w:basedOn w:val="TableNormal"/>
    <w:next w:val="TableGrid3"/>
    <w:uiPriority w:val="99"/>
    <w:locked/>
    <w:rsid w:val="00624182"/>
    <w:pPr>
      <w:spacing w:after="120"/>
    </w:pPr>
    <w:rPr>
      <w:rFonts w:eastAsia="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customStyle="1" w:styleId="TableGrid41">
    <w:name w:val="Table Grid 41"/>
    <w:basedOn w:val="TableNormal"/>
    <w:next w:val="TableGrid4"/>
    <w:uiPriority w:val="99"/>
    <w:locked/>
    <w:rsid w:val="00624182"/>
    <w:pPr>
      <w:spacing w:after="120"/>
    </w:pPr>
    <w:rPr>
      <w:rFonts w:eastAsia="Times New Roman"/>
      <w:sz w:val="20"/>
      <w:szCs w:val="20"/>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op w:val="single" w:sz="6" w:space="0" w:color="000000"/>
          <w:tl2br w:val="none" w:sz="0" w:space="0" w:color="auto"/>
          <w:tr2bl w:val="none" w:sz="0" w:space="0" w:color="auto"/>
        </w:tcBorders>
        <w:shd w:val="pct30" w:color="FFFF00" w:fill="FFFFFF"/>
      </w:tcPr>
    </w:tblStylePr>
    <w:tblStylePr w:type="lastCol">
      <w:rPr>
        <w:rFonts w:cs="Times New Roman"/>
      </w:rPr>
      <w:tblPr/>
      <w:tcPr>
        <w:tcBorders>
          <w:tl2br w:val="none" w:sz="0" w:space="0" w:color="auto"/>
          <w:tr2bl w:val="none" w:sz="0" w:space="0" w:color="auto"/>
        </w:tcBorders>
      </w:tcPr>
    </w:tblStylePr>
  </w:style>
  <w:style w:type="table" w:customStyle="1" w:styleId="TableGrid51">
    <w:name w:val="Table Grid 51"/>
    <w:basedOn w:val="TableNormal"/>
    <w:next w:val="TableGrid5"/>
    <w:uiPriority w:val="99"/>
    <w:locked/>
    <w:rsid w:val="00624182"/>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TableGrid61">
    <w:name w:val="Table Grid 61"/>
    <w:basedOn w:val="TableNormal"/>
    <w:next w:val="TableGrid6"/>
    <w:uiPriority w:val="99"/>
    <w:locked/>
    <w:rsid w:val="00624182"/>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TableGrid71">
    <w:name w:val="Table Grid 71"/>
    <w:basedOn w:val="TableNormal"/>
    <w:next w:val="TableGrid7"/>
    <w:uiPriority w:val="99"/>
    <w:locked/>
    <w:rsid w:val="00624182"/>
    <w:pPr>
      <w:spacing w:after="120"/>
    </w:pPr>
    <w:rPr>
      <w:rFonts w:eastAsia="Times New Roman"/>
      <w:b/>
      <w:bCs/>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TableGrid81">
    <w:name w:val="Table Grid 81"/>
    <w:basedOn w:val="TableNormal"/>
    <w:next w:val="TableGrid8"/>
    <w:uiPriority w:val="99"/>
    <w:locked/>
    <w:rsid w:val="00624182"/>
    <w:pPr>
      <w:spacing w:after="120"/>
    </w:pPr>
    <w:rPr>
      <w:rFonts w:eastAsia="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customStyle="1" w:styleId="TableList11">
    <w:name w:val="Table List 11"/>
    <w:basedOn w:val="TableNormal"/>
    <w:next w:val="TableList1"/>
    <w:uiPriority w:val="99"/>
    <w:locked/>
    <w:rsid w:val="00624182"/>
    <w:pPr>
      <w:spacing w:after="120"/>
    </w:pPr>
    <w:rPr>
      <w:rFonts w:eastAsia="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solid" w:color="C0C0C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customStyle="1" w:styleId="TableList21">
    <w:name w:val="Table List 21"/>
    <w:basedOn w:val="TableNormal"/>
    <w:next w:val="TableList2"/>
    <w:uiPriority w:val="99"/>
    <w:locked/>
    <w:rsid w:val="00624182"/>
    <w:pPr>
      <w:spacing w:after="120"/>
    </w:pPr>
    <w:rPr>
      <w:rFonts w:eastAsia="Times New Roman"/>
      <w:sz w:val="20"/>
      <w:szCs w:val="20"/>
    </w:rPr>
    <w:tblPr>
      <w:tblStyleRowBandSize w:val="2"/>
      <w:tblBorders>
        <w:bottom w:val="single" w:sz="12" w:space="0" w:color="808080"/>
      </w:tblBorders>
    </w:tblPr>
    <w:tblStylePr w:type="firstRow">
      <w:rPr>
        <w:rFonts w:cs="Times New Roman"/>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FF0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customStyle="1" w:styleId="TableList31">
    <w:name w:val="Table List 31"/>
    <w:basedOn w:val="TableNormal"/>
    <w:next w:val="TableList3"/>
    <w:uiPriority w:val="99"/>
    <w:locked/>
    <w:rsid w:val="00624182"/>
    <w:pPr>
      <w:spacing w:after="120"/>
    </w:pPr>
    <w:rPr>
      <w:rFonts w:eastAsia="Times New Roman"/>
      <w:sz w:val="20"/>
      <w:szCs w:val="20"/>
    </w:rPr>
    <w:tblPr>
      <w:tblBorders>
        <w:top w:val="single" w:sz="12" w:space="0" w:color="000000"/>
        <w:bottom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customStyle="1" w:styleId="TableList41">
    <w:name w:val="Table List 41"/>
    <w:basedOn w:val="TableNormal"/>
    <w:next w:val="TableList4"/>
    <w:uiPriority w:val="99"/>
    <w:locked/>
    <w:rsid w:val="00624182"/>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1">
    <w:name w:val="Table List 51"/>
    <w:basedOn w:val="TableNormal"/>
    <w:next w:val="TableList5"/>
    <w:uiPriority w:val="99"/>
    <w:locked/>
    <w:rsid w:val="00624182"/>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style>
  <w:style w:type="table" w:customStyle="1" w:styleId="TableList61">
    <w:name w:val="Table List 61"/>
    <w:basedOn w:val="TableNormal"/>
    <w:next w:val="TableList6"/>
    <w:uiPriority w:val="99"/>
    <w:locked/>
    <w:rsid w:val="00624182"/>
    <w:pPr>
      <w:spacing w:after="120"/>
    </w:pPr>
    <w:rPr>
      <w:rFonts w:eastAsia="Times New Roman"/>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TableList71">
    <w:name w:val="Table List 71"/>
    <w:basedOn w:val="TableNormal"/>
    <w:next w:val="TableList7"/>
    <w:uiPriority w:val="99"/>
    <w:locked/>
    <w:rsid w:val="00624182"/>
    <w:pPr>
      <w:spacing w:after="120"/>
    </w:pPr>
    <w:rPr>
      <w:rFonts w:eastAsia="Times New Roman"/>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rPr>
      <w:tblPr/>
      <w:tcPr>
        <w:tcBorders>
          <w:top w:val="single" w:sz="12" w:space="0" w:color="008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TableList81">
    <w:name w:val="Table List 81"/>
    <w:basedOn w:val="TableNormal"/>
    <w:next w:val="TableList8"/>
    <w:uiPriority w:val="99"/>
    <w:locked/>
    <w:rsid w:val="00624182"/>
    <w:pPr>
      <w:spacing w:after="120"/>
    </w:pPr>
    <w:rPr>
      <w:rFonts w:eastAsia="Times New Roman"/>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TableProfessional1">
    <w:name w:val="Table Professional1"/>
    <w:basedOn w:val="TableNormal"/>
    <w:next w:val="TableProfessional"/>
    <w:uiPriority w:val="99"/>
    <w:locked/>
    <w:rsid w:val="00624182"/>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table" w:customStyle="1" w:styleId="TableSimple11">
    <w:name w:val="Table Simple 11"/>
    <w:basedOn w:val="TableNormal"/>
    <w:next w:val="TableSimple1"/>
    <w:uiPriority w:val="99"/>
    <w:locked/>
    <w:rsid w:val="00624182"/>
    <w:pPr>
      <w:spacing w:after="120"/>
    </w:pPr>
    <w:rPr>
      <w:rFonts w:eastAsia="Times New Roman"/>
      <w:sz w:val="20"/>
      <w:szCs w:val="20"/>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TableSimple21">
    <w:name w:val="Table Simple 21"/>
    <w:basedOn w:val="TableNormal"/>
    <w:next w:val="TableSimple2"/>
    <w:uiPriority w:val="99"/>
    <w:locked/>
    <w:rsid w:val="00624182"/>
    <w:pPr>
      <w:spacing w:after="120"/>
    </w:pPr>
    <w:rPr>
      <w:rFonts w:eastAsia="Times New Roman"/>
      <w:sz w:val="20"/>
      <w:szCs w:val="20"/>
    </w:rP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6" w:space="0" w:color="000000"/>
          <w:tl2br w:val="none" w:sz="0" w:space="0" w:color="auto"/>
          <w:tr2bl w:val="none" w:sz="0" w:space="0" w:color="auto"/>
        </w:tcBorders>
      </w:tcPr>
    </w:tblStylePr>
    <w:tblStylePr w:type="neCell">
      <w:rPr>
        <w:rFonts w:cs="Times New Roman"/>
      </w:rPr>
      <w:tblPr/>
      <w:tcPr>
        <w:tcBorders>
          <w:left w:val="none" w:sz="0" w:space="0" w:color="auto"/>
          <w:tl2br w:val="none" w:sz="0" w:space="0" w:color="auto"/>
          <w:tr2bl w:val="none" w:sz="0" w:space="0" w:color="auto"/>
        </w:tcBorders>
      </w:tcPr>
    </w:tblStylePr>
    <w:tblStylePr w:type="swCell">
      <w:rPr>
        <w:rFonts w:cs="Times New Roman"/>
      </w:rPr>
      <w:tblPr/>
      <w:tcPr>
        <w:tcBorders>
          <w:top w:val="none" w:sz="0" w:space="0" w:color="auto"/>
          <w:tl2br w:val="none" w:sz="0" w:space="0" w:color="auto"/>
          <w:tr2bl w:val="none" w:sz="0" w:space="0" w:color="auto"/>
        </w:tcBorders>
      </w:tcPr>
    </w:tblStylePr>
  </w:style>
  <w:style w:type="table" w:customStyle="1" w:styleId="TableSimple31">
    <w:name w:val="Table Simple 31"/>
    <w:basedOn w:val="TableNormal"/>
    <w:next w:val="TableSimple3"/>
    <w:uiPriority w:val="99"/>
    <w:locked/>
    <w:rsid w:val="00624182"/>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table" w:customStyle="1" w:styleId="TableSubtle11">
    <w:name w:val="Table Subtle 11"/>
    <w:basedOn w:val="TableNormal"/>
    <w:next w:val="TableSubtle1"/>
    <w:uiPriority w:val="99"/>
    <w:locked/>
    <w:rsid w:val="00624182"/>
    <w:pPr>
      <w:spacing w:after="120"/>
    </w:pPr>
    <w:rPr>
      <w:rFonts w:eastAsia="Times New Roman"/>
      <w:sz w:val="20"/>
      <w:szCs w:val="20"/>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customStyle="1" w:styleId="TableSubtle21">
    <w:name w:val="Table Subtle 21"/>
    <w:basedOn w:val="TableNormal"/>
    <w:next w:val="TableSubtle2"/>
    <w:uiPriority w:val="99"/>
    <w:locked/>
    <w:rsid w:val="00624182"/>
    <w:pPr>
      <w:spacing w:after="120"/>
    </w:pPr>
    <w:rPr>
      <w:rFonts w:eastAsia="Times New Roman"/>
      <w:sz w:val="20"/>
      <w:szCs w:val="20"/>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customStyle="1" w:styleId="TableTheme1">
    <w:name w:val="Table Theme1"/>
    <w:basedOn w:val="TableNormal"/>
    <w:next w:val="TableTheme"/>
    <w:uiPriority w:val="99"/>
    <w:locked/>
    <w:rsid w:val="00624182"/>
    <w:pPr>
      <w:spacing w:after="120"/>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11">
    <w:name w:val="Table Web 11"/>
    <w:basedOn w:val="TableNormal"/>
    <w:next w:val="TableWeb1"/>
    <w:uiPriority w:val="99"/>
    <w:locked/>
    <w:rsid w:val="00624182"/>
    <w:pPr>
      <w:spacing w:after="120"/>
    </w:pPr>
    <w:rPr>
      <w:rFonts w:eastAsia="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customStyle="1" w:styleId="TableWeb21">
    <w:name w:val="Table Web 21"/>
    <w:basedOn w:val="TableNormal"/>
    <w:next w:val="TableWeb2"/>
    <w:uiPriority w:val="99"/>
    <w:locked/>
    <w:rsid w:val="00624182"/>
    <w:pPr>
      <w:spacing w:after="120"/>
    </w:pPr>
    <w:rPr>
      <w:rFonts w:eastAsia="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customStyle="1" w:styleId="TableWeb31">
    <w:name w:val="Table Web 31"/>
    <w:basedOn w:val="TableNormal"/>
    <w:next w:val="TableWeb3"/>
    <w:uiPriority w:val="99"/>
    <w:locked/>
    <w:rsid w:val="00624182"/>
    <w:pPr>
      <w:spacing w:after="120"/>
    </w:pPr>
    <w:rPr>
      <w:rFonts w:eastAsia="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customStyle="1" w:styleId="TableBAHeaderRow1">
    <w:name w:val="Table BA Header Row1"/>
    <w:basedOn w:val="TableNormal"/>
    <w:rsid w:val="00624182"/>
    <w:pPr>
      <w:spacing w:before="20" w:after="20" w:line="200" w:lineRule="atLeast"/>
    </w:pPr>
    <w:rPr>
      <w:rFonts w:asciiTheme="minorHAnsi" w:eastAsia="Times" w:hAnsiTheme="minorHAnsi"/>
      <w:sz w:val="20"/>
      <w:szCs w:val="20"/>
    </w:rPr>
    <w:tblPr>
      <w:tblStyleRowBandSize w:val="1"/>
      <w:tblStyleColBandSize w:val="1"/>
      <w:tblInd w:w="57" w:type="dxa"/>
      <w:tblBorders>
        <w:insideH w:val="single" w:sz="8" w:space="0" w:color="FFFFFF" w:themeColor="background1"/>
        <w:insideV w:val="single" w:sz="8" w:space="0" w:color="FFFFFF" w:themeColor="background1"/>
      </w:tblBorders>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Autospacing="0" w:afterLines="0" w:afterAutospacing="0" w:line="120" w:lineRule="atLeast"/>
        <w:jc w:val="left"/>
      </w:pPr>
      <w:rPr>
        <w:rFonts w:asciiTheme="minorHAnsi" w:hAnsiTheme="minorHAnsi"/>
        <w:b/>
        <w:color w:val="FFFFFF"/>
        <w:sz w:val="20"/>
      </w:rPr>
      <w:tblPr/>
      <w:tcPr>
        <w:shd w:val="clear" w:color="auto" w:fill="146692" w:themeFill="text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hemeFill="text2" w:themeFillTint="33"/>
      </w:tcPr>
    </w:tblStylePr>
  </w:style>
  <w:style w:type="table" w:customStyle="1" w:styleId="TableBAHeaderRowandColumn1">
    <w:name w:val="Table BA Header Row and Column1"/>
    <w:basedOn w:val="TableNormal"/>
    <w:uiPriority w:val="99"/>
    <w:rsid w:val="00624182"/>
    <w:pPr>
      <w:spacing w:before="20" w:after="20" w:line="200" w:lineRule="atLeast"/>
    </w:pPr>
    <w:rPr>
      <w:rFonts w:asciiTheme="minorHAnsi" w:eastAsia="Times" w:hAnsiTheme="minorHAnsi"/>
      <w:sz w:val="20"/>
      <w:szCs w:val="20"/>
    </w:rPr>
    <w:tblPr>
      <w:tblStyleRowBandSize w:val="1"/>
      <w:tblStyleColBandSize w:val="1"/>
      <w:tblInd w:w="57" w:type="dxa"/>
      <w:tblBorders>
        <w:insideH w:val="single" w:sz="8" w:space="0" w:color="FFFFFF" w:themeColor="background1"/>
        <w:insideV w:val="single" w:sz="8" w:space="0" w:color="FFFFFF" w:themeColor="background1"/>
      </w:tblBorders>
      <w:tblCellMar>
        <w:top w:w="57" w:type="dxa"/>
        <w:left w:w="57" w:type="dxa"/>
        <w:bottom w:w="28" w:type="dxa"/>
        <w:right w:w="57" w:type="dxa"/>
      </w:tblCellMar>
    </w:tblPr>
    <w:tcPr>
      <w:shd w:val="clear" w:color="auto" w:fill="146692" w:themeFill="text2"/>
    </w:tcPr>
    <w:tblStylePr w:type="firstRow">
      <w:pPr>
        <w:wordWrap/>
        <w:spacing w:beforeLines="0" w:beforeAutospacing="0" w:afterLines="0" w:afterAutospacing="0" w:line="120" w:lineRule="atLeast"/>
        <w:jc w:val="left"/>
      </w:pPr>
      <w:rPr>
        <w:rFonts w:asciiTheme="minorHAnsi" w:hAnsiTheme="minorHAnsi"/>
        <w:b/>
        <w:color w:val="FFFFFF"/>
        <w:sz w:val="20"/>
      </w:rPr>
      <w:tblPr/>
      <w:tcPr>
        <w:shd w:val="clear" w:color="auto" w:fill="146692" w:themeFill="text2"/>
      </w:tcPr>
    </w:tblStylePr>
    <w:tblStylePr w:type="firstCol">
      <w:rPr>
        <w:b/>
        <w:color w:val="FFFFFF"/>
      </w:rPr>
      <w:tblPr/>
      <w:tcPr>
        <w:shd w:val="clear" w:color="auto" w:fill="146692" w:themeFill="text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hemeFill="text2" w:themeFillTint="33"/>
      </w:tcPr>
    </w:tblStylePr>
    <w:tblStylePr w:type="nwCell">
      <w:rPr>
        <w:color w:val="FFFFFF"/>
      </w:rPr>
      <w:tblPr/>
      <w:tcPr>
        <w:shd w:val="clear" w:color="auto" w:fill="FFFFFF"/>
      </w:tcPr>
    </w:tblStylePr>
  </w:style>
  <w:style w:type="table" w:customStyle="1" w:styleId="TableBAHeaderColumn1">
    <w:name w:val="Table BA Header Column1"/>
    <w:basedOn w:val="TableBAHeaderRowandColumn"/>
    <w:uiPriority w:val="99"/>
    <w:rsid w:val="00624182"/>
    <w:tblPr/>
    <w:trPr>
      <w:tblHeader/>
    </w:trPr>
    <w:tcPr>
      <w:shd w:val="clear" w:color="auto" w:fill="146692" w:themeFill="text2"/>
    </w:tcPr>
    <w:tblStylePr w:type="firstRow">
      <w:pPr>
        <w:wordWrap/>
        <w:spacing w:beforeLines="0" w:beforeAutospacing="0" w:afterLines="0" w:afterAutospacing="0" w:line="120" w:lineRule="atLeast"/>
        <w:jc w:val="left"/>
      </w:pPr>
      <w:rPr>
        <w:rFonts w:asciiTheme="minorHAnsi" w:hAnsiTheme="minorHAnsi"/>
        <w:b w:val="0"/>
        <w:color w:val="auto"/>
        <w:sz w:val="20"/>
      </w:rPr>
      <w:tblPr/>
      <w:tcPr>
        <w:shd w:val="clear" w:color="auto" w:fill="E1F2FB"/>
      </w:tcPr>
    </w:tblStylePr>
    <w:tblStylePr w:type="firstCol">
      <w:rPr>
        <w:b/>
        <w:color w:val="FFFFFF"/>
      </w:rPr>
      <w:tblPr/>
      <w:tcPr>
        <w:shd w:val="clear" w:color="auto" w:fill="146692" w:themeFill="text2"/>
      </w:tcPr>
    </w:tblStylePr>
    <w:tblStylePr w:type="band1Vert">
      <w:pPr>
        <w:wordWrap/>
        <w:jc w:val="left"/>
      </w:pPr>
      <w:tblPr/>
      <w:tcPr>
        <w:shd w:val="clear" w:color="auto" w:fill="E1F2FB"/>
      </w:tcPr>
    </w:tblStylePr>
    <w:tblStylePr w:type="band2Vert">
      <w:tblPr/>
      <w:tcPr>
        <w:shd w:val="clear" w:color="auto" w:fill="C2E4F6" w:themeFill="text2" w:themeFillTint="33"/>
      </w:tc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hemeFill="text2" w:themeFillTint="33"/>
      </w:tcPr>
    </w:tblStylePr>
    <w:tblStylePr w:type="nwCell">
      <w:rPr>
        <w:b/>
        <w:color w:val="FFFFFF"/>
      </w:rPr>
      <w:tblPr/>
      <w:tcPr>
        <w:shd w:val="clear" w:color="auto" w:fill="146692" w:themeFill="text2"/>
      </w:tcPr>
    </w:tblStylePr>
  </w:style>
  <w:style w:type="character" w:styleId="HTMLCite">
    <w:name w:val="HTML Cite"/>
    <w:basedOn w:val="DefaultParagraphFont"/>
    <w:semiHidden/>
    <w:unhideWhenUsed/>
    <w:locked/>
    <w:rsid w:val="00A52F07"/>
    <w:rPr>
      <w:i/>
      <w:iCs/>
    </w:rPr>
  </w:style>
  <w:style w:type="paragraph" w:customStyle="1" w:styleId="CertHFWhite">
    <w:name w:val="_CertHFWhite"/>
    <w:semiHidden/>
    <w:rsid w:val="00FB37C7"/>
    <w:pPr>
      <w:spacing w:before="0" w:after="0" w:line="400" w:lineRule="atLeast"/>
    </w:pPr>
    <w:rPr>
      <w:rFonts w:ascii="Arial" w:eastAsia="Times New Roman" w:hAnsi="Arial" w:cs="Arial"/>
      <w:color w:val="FFFFFF"/>
      <w:sz w:val="28"/>
      <w:lang w:eastAsia="en-US"/>
    </w:rPr>
  </w:style>
  <w:style w:type="paragraph" w:customStyle="1" w:styleId="Bullet2">
    <w:name w:val="_Bullet2"/>
    <w:basedOn w:val="Bullet"/>
    <w:qFormat/>
    <w:rsid w:val="00FB37C7"/>
    <w:pPr>
      <w:numPr>
        <w:ilvl w:val="1"/>
        <w:numId w:val="33"/>
      </w:numPr>
      <w:tabs>
        <w:tab w:val="clear" w:pos="170"/>
        <w:tab w:val="clear" w:pos="1080"/>
        <w:tab w:val="left" w:pos="340"/>
      </w:tabs>
      <w:ind w:left="340" w:hanging="170"/>
    </w:pPr>
  </w:style>
  <w:style w:type="paragraph" w:customStyle="1" w:styleId="Body">
    <w:name w:val="_Body"/>
    <w:qFormat/>
    <w:rsid w:val="00FB37C7"/>
    <w:pPr>
      <w:spacing w:before="0" w:after="113" w:line="240" w:lineRule="atLeast"/>
    </w:pPr>
    <w:rPr>
      <w:rFonts w:ascii="Arial" w:eastAsia="Times New Roman" w:hAnsi="Arial" w:cs="Arial"/>
      <w:sz w:val="18"/>
      <w:lang w:eastAsia="en-US"/>
    </w:rPr>
  </w:style>
  <w:style w:type="paragraph" w:customStyle="1" w:styleId="Bullet">
    <w:name w:val="_Bullet"/>
    <w:link w:val="BulletChar"/>
    <w:qFormat/>
    <w:rsid w:val="00FB37C7"/>
    <w:pPr>
      <w:numPr>
        <w:numId w:val="32"/>
      </w:numPr>
      <w:tabs>
        <w:tab w:val="clear" w:pos="720"/>
        <w:tab w:val="left" w:pos="170"/>
      </w:tabs>
      <w:spacing w:before="0" w:after="113" w:line="220" w:lineRule="atLeast"/>
      <w:ind w:left="170" w:hanging="170"/>
    </w:pPr>
    <w:rPr>
      <w:rFonts w:ascii="Arial" w:eastAsia="Times New Roman" w:hAnsi="Arial" w:cs="Arial"/>
      <w:sz w:val="18"/>
      <w:lang w:eastAsia="en-US"/>
    </w:rPr>
  </w:style>
  <w:style w:type="character" w:customStyle="1" w:styleId="BulletChar">
    <w:name w:val="_Bullet Char"/>
    <w:link w:val="Bullet"/>
    <w:rsid w:val="00FB37C7"/>
    <w:rPr>
      <w:rFonts w:ascii="Arial" w:eastAsia="Times New Roman" w:hAnsi="Arial" w:cs="Arial"/>
      <w:sz w:val="18"/>
      <w:lang w:eastAsia="en-US"/>
    </w:rPr>
  </w:style>
  <w:style w:type="paragraph" w:customStyle="1" w:styleId="Caption0">
    <w:name w:val="_Caption"/>
    <w:qFormat/>
    <w:rsid w:val="00FB37C7"/>
    <w:pPr>
      <w:spacing w:before="120" w:after="120" w:line="170" w:lineRule="atLeast"/>
    </w:pPr>
    <w:rPr>
      <w:rFonts w:ascii="Arial" w:eastAsia="Times New Roman" w:hAnsi="Arial" w:cs="Arial"/>
      <w:b/>
      <w:color w:val="404040"/>
      <w:sz w:val="14"/>
      <w:szCs w:val="14"/>
      <w:lang w:eastAsia="en-US"/>
    </w:rPr>
  </w:style>
  <w:style w:type="paragraph" w:customStyle="1" w:styleId="CertHA">
    <w:name w:val="_CertHA"/>
    <w:semiHidden/>
    <w:rsid w:val="00FB37C7"/>
    <w:pPr>
      <w:spacing w:before="0" w:after="0" w:line="1172" w:lineRule="atLeast"/>
    </w:pPr>
    <w:rPr>
      <w:rFonts w:ascii="Arial" w:eastAsia="Times New Roman" w:hAnsi="Arial" w:cs="Arial"/>
      <w:color w:val="F58426"/>
      <w:sz w:val="96"/>
      <w:lang w:eastAsia="en-US"/>
    </w:rPr>
  </w:style>
  <w:style w:type="paragraph" w:customStyle="1" w:styleId="CertHAWhite">
    <w:name w:val="_CertHAWhite"/>
    <w:semiHidden/>
    <w:rsid w:val="00FB37C7"/>
    <w:pPr>
      <w:spacing w:before="0" w:after="0" w:line="1172" w:lineRule="exact"/>
    </w:pPr>
    <w:rPr>
      <w:rFonts w:ascii="Arial" w:eastAsia="Times New Roman" w:hAnsi="Arial" w:cs="Arial"/>
      <w:color w:val="FFFFFF"/>
      <w:sz w:val="96"/>
      <w:lang w:eastAsia="en-US"/>
    </w:rPr>
  </w:style>
  <w:style w:type="paragraph" w:customStyle="1" w:styleId="CertHB">
    <w:name w:val="_CertHB"/>
    <w:semiHidden/>
    <w:rsid w:val="00FB37C7"/>
    <w:pPr>
      <w:spacing w:before="0" w:after="0" w:line="720" w:lineRule="atLeast"/>
    </w:pPr>
    <w:rPr>
      <w:rFonts w:ascii="Arial" w:eastAsia="Times New Roman" w:hAnsi="Arial" w:cs="Arial"/>
      <w:color w:val="F58426"/>
      <w:sz w:val="72"/>
      <w:lang w:eastAsia="en-US"/>
    </w:rPr>
  </w:style>
  <w:style w:type="paragraph" w:customStyle="1" w:styleId="CertHBWhite">
    <w:name w:val="_CertHBWhite"/>
    <w:semiHidden/>
    <w:rsid w:val="00FB37C7"/>
    <w:pPr>
      <w:spacing w:before="0" w:after="0" w:line="720" w:lineRule="atLeast"/>
    </w:pPr>
    <w:rPr>
      <w:rFonts w:ascii="Arial" w:eastAsia="Times New Roman" w:hAnsi="Arial" w:cs="Arial"/>
      <w:color w:val="FFFFFF"/>
      <w:sz w:val="72"/>
      <w:lang w:eastAsia="en-US"/>
    </w:rPr>
  </w:style>
  <w:style w:type="paragraph" w:customStyle="1" w:styleId="CertHC">
    <w:name w:val="_CertHC"/>
    <w:link w:val="CertHCChar"/>
    <w:semiHidden/>
    <w:rsid w:val="00FB37C7"/>
    <w:pPr>
      <w:spacing w:before="0" w:after="0" w:line="600" w:lineRule="atLeast"/>
    </w:pPr>
    <w:rPr>
      <w:rFonts w:ascii="Arial" w:eastAsia="Times New Roman" w:hAnsi="Arial" w:cs="Arial"/>
      <w:color w:val="F58426"/>
      <w:sz w:val="52"/>
      <w:lang w:eastAsia="en-US"/>
    </w:rPr>
  </w:style>
  <w:style w:type="character" w:customStyle="1" w:styleId="CertHCChar">
    <w:name w:val="_CertHC Char"/>
    <w:link w:val="CertHC"/>
    <w:semiHidden/>
    <w:rsid w:val="00FB37C7"/>
    <w:rPr>
      <w:rFonts w:ascii="Arial" w:eastAsia="Times New Roman" w:hAnsi="Arial" w:cs="Arial"/>
      <w:color w:val="F58426"/>
      <w:sz w:val="52"/>
      <w:lang w:eastAsia="en-US"/>
    </w:rPr>
  </w:style>
  <w:style w:type="paragraph" w:customStyle="1" w:styleId="CertHCWhite">
    <w:name w:val="_CertHCWhite"/>
    <w:semiHidden/>
    <w:rsid w:val="00FB37C7"/>
    <w:pPr>
      <w:spacing w:before="0" w:after="0" w:line="600" w:lineRule="atLeast"/>
    </w:pPr>
    <w:rPr>
      <w:rFonts w:ascii="Arial" w:eastAsia="Times New Roman" w:hAnsi="Arial" w:cs="Arial"/>
      <w:color w:val="FFFFFF"/>
      <w:sz w:val="52"/>
      <w:lang w:eastAsia="en-US"/>
    </w:rPr>
  </w:style>
  <w:style w:type="paragraph" w:customStyle="1" w:styleId="CertHD">
    <w:name w:val="_CertHD"/>
    <w:link w:val="CertHDChar"/>
    <w:semiHidden/>
    <w:rsid w:val="00FB37C7"/>
    <w:pPr>
      <w:spacing w:before="0" w:after="0" w:line="440" w:lineRule="atLeast"/>
    </w:pPr>
    <w:rPr>
      <w:rFonts w:ascii="Arial" w:eastAsia="Times New Roman" w:hAnsi="Arial" w:cs="Arial"/>
      <w:color w:val="F58426"/>
      <w:sz w:val="36"/>
      <w:lang w:eastAsia="en-US"/>
    </w:rPr>
  </w:style>
  <w:style w:type="character" w:customStyle="1" w:styleId="CertHDChar">
    <w:name w:val="_CertHD Char"/>
    <w:link w:val="CertHD"/>
    <w:semiHidden/>
    <w:rsid w:val="00FB37C7"/>
    <w:rPr>
      <w:rFonts w:ascii="Arial" w:eastAsia="Times New Roman" w:hAnsi="Arial" w:cs="Arial"/>
      <w:color w:val="F58426"/>
      <w:sz w:val="36"/>
      <w:lang w:eastAsia="en-US"/>
    </w:rPr>
  </w:style>
  <w:style w:type="paragraph" w:customStyle="1" w:styleId="CertHDWhite">
    <w:name w:val="_CertHDWhite"/>
    <w:semiHidden/>
    <w:rsid w:val="00FB37C7"/>
    <w:pPr>
      <w:spacing w:before="0" w:after="0" w:line="440" w:lineRule="atLeast"/>
    </w:pPr>
    <w:rPr>
      <w:rFonts w:ascii="Arial" w:eastAsia="Times New Roman" w:hAnsi="Arial" w:cs="Arial"/>
      <w:color w:val="FFFFFF"/>
      <w:sz w:val="36"/>
      <w:lang w:eastAsia="en-US"/>
    </w:rPr>
  </w:style>
  <w:style w:type="paragraph" w:customStyle="1" w:styleId="CertHE">
    <w:name w:val="_CertHE"/>
    <w:link w:val="CertHEChar"/>
    <w:semiHidden/>
    <w:rsid w:val="00FB37C7"/>
    <w:pPr>
      <w:spacing w:before="0" w:after="0" w:line="520" w:lineRule="atLeast"/>
    </w:pPr>
    <w:rPr>
      <w:rFonts w:ascii="Arial" w:eastAsia="Times New Roman" w:hAnsi="Arial" w:cs="Arial"/>
      <w:color w:val="F58426"/>
      <w:sz w:val="32"/>
      <w:lang w:eastAsia="en-US"/>
    </w:rPr>
  </w:style>
  <w:style w:type="character" w:customStyle="1" w:styleId="CertHEChar">
    <w:name w:val="_CertHE Char"/>
    <w:link w:val="CertHE"/>
    <w:semiHidden/>
    <w:rsid w:val="00FB37C7"/>
    <w:rPr>
      <w:rFonts w:ascii="Arial" w:eastAsia="Times New Roman" w:hAnsi="Arial" w:cs="Arial"/>
      <w:color w:val="F58426"/>
      <w:sz w:val="32"/>
      <w:lang w:eastAsia="en-US"/>
    </w:rPr>
  </w:style>
  <w:style w:type="paragraph" w:customStyle="1" w:styleId="CertHEWhite">
    <w:name w:val="_CertHEWhite"/>
    <w:semiHidden/>
    <w:rsid w:val="00FB37C7"/>
    <w:pPr>
      <w:spacing w:before="0" w:after="0" w:line="520" w:lineRule="atLeast"/>
    </w:pPr>
    <w:rPr>
      <w:rFonts w:ascii="Arial" w:eastAsia="Times New Roman" w:hAnsi="Arial" w:cs="Arial"/>
      <w:color w:val="FFFFFF"/>
      <w:sz w:val="32"/>
      <w:lang w:eastAsia="en-US"/>
    </w:rPr>
  </w:style>
  <w:style w:type="paragraph" w:customStyle="1" w:styleId="CertYr">
    <w:name w:val="_CertYr"/>
    <w:semiHidden/>
    <w:rsid w:val="00FB37C7"/>
    <w:pPr>
      <w:spacing w:before="0" w:after="0" w:line="1440" w:lineRule="atLeast"/>
    </w:pPr>
    <w:rPr>
      <w:rFonts w:ascii="Arial" w:eastAsia="Times New Roman" w:hAnsi="Arial" w:cs="Arial"/>
      <w:b/>
      <w:color w:val="F58426"/>
      <w:sz w:val="124"/>
      <w:lang w:eastAsia="en-US"/>
    </w:rPr>
  </w:style>
  <w:style w:type="paragraph" w:customStyle="1" w:styleId="HA">
    <w:name w:val="_HA"/>
    <w:next w:val="Body"/>
    <w:uiPriority w:val="2"/>
    <w:qFormat/>
    <w:rsid w:val="00FB37C7"/>
    <w:pPr>
      <w:spacing w:before="0" w:after="600" w:line="460" w:lineRule="atLeast"/>
      <w:outlineLvl w:val="0"/>
    </w:pPr>
    <w:rPr>
      <w:rFonts w:ascii="Arial" w:eastAsia="Times New Roman" w:hAnsi="Arial" w:cs="Arial"/>
      <w:color w:val="F58426"/>
      <w:sz w:val="40"/>
      <w:lang w:val="en-US" w:eastAsia="en-US"/>
    </w:rPr>
  </w:style>
  <w:style w:type="paragraph" w:customStyle="1" w:styleId="HB">
    <w:name w:val="_HB"/>
    <w:next w:val="Body"/>
    <w:uiPriority w:val="2"/>
    <w:qFormat/>
    <w:rsid w:val="00FB37C7"/>
    <w:pPr>
      <w:spacing w:after="113" w:line="300" w:lineRule="atLeast"/>
      <w:outlineLvl w:val="0"/>
    </w:pPr>
    <w:rPr>
      <w:rFonts w:ascii="Arial" w:eastAsia="Times New Roman" w:hAnsi="Arial" w:cs="Arial"/>
      <w:b/>
      <w:color w:val="F58426"/>
      <w:lang w:eastAsia="en-US"/>
    </w:rPr>
  </w:style>
  <w:style w:type="paragraph" w:customStyle="1" w:styleId="HC">
    <w:name w:val="_HC"/>
    <w:next w:val="Body"/>
    <w:uiPriority w:val="2"/>
    <w:qFormat/>
    <w:rsid w:val="00FB37C7"/>
    <w:pPr>
      <w:spacing w:before="140" w:after="57" w:line="220" w:lineRule="atLeast"/>
    </w:pPr>
    <w:rPr>
      <w:rFonts w:ascii="Arial" w:eastAsia="Times New Roman" w:hAnsi="Arial" w:cs="Arial"/>
      <w:b/>
      <w:sz w:val="18"/>
      <w:lang w:eastAsia="en-US"/>
    </w:rPr>
  </w:style>
  <w:style w:type="paragraph" w:customStyle="1" w:styleId="HD">
    <w:name w:val="_HD"/>
    <w:next w:val="Body"/>
    <w:uiPriority w:val="2"/>
    <w:qFormat/>
    <w:rsid w:val="00FB37C7"/>
    <w:pPr>
      <w:spacing w:before="57" w:after="57" w:line="220" w:lineRule="atLeast"/>
    </w:pPr>
    <w:rPr>
      <w:rFonts w:ascii="Arial" w:eastAsia="Times New Roman" w:hAnsi="Arial" w:cs="Arial"/>
      <w:b/>
      <w:i/>
      <w:sz w:val="18"/>
      <w:lang w:eastAsia="en-US"/>
    </w:rPr>
  </w:style>
  <w:style w:type="paragraph" w:customStyle="1" w:styleId="Pullout">
    <w:name w:val="_Pullout"/>
    <w:rsid w:val="00FB37C7"/>
    <w:pPr>
      <w:spacing w:before="85" w:after="170" w:line="300" w:lineRule="atLeast"/>
    </w:pPr>
    <w:rPr>
      <w:rFonts w:ascii="Arial" w:eastAsia="Times New Roman" w:hAnsi="Arial" w:cs="Arial"/>
      <w:color w:val="F58426"/>
      <w:lang w:eastAsia="en-US"/>
    </w:rPr>
  </w:style>
  <w:style w:type="paragraph" w:customStyle="1" w:styleId="TblBllt">
    <w:name w:val="_TblBllt"/>
    <w:basedOn w:val="TblBdy"/>
    <w:uiPriority w:val="1"/>
    <w:qFormat/>
    <w:rsid w:val="00FB37C7"/>
    <w:pPr>
      <w:numPr>
        <w:numId w:val="34"/>
      </w:numPr>
      <w:ind w:left="142" w:hanging="142"/>
    </w:pPr>
  </w:style>
  <w:style w:type="paragraph" w:customStyle="1" w:styleId="TblBdy">
    <w:name w:val="_TblBdy"/>
    <w:uiPriority w:val="1"/>
    <w:qFormat/>
    <w:rsid w:val="00FB37C7"/>
    <w:pPr>
      <w:spacing w:before="80" w:after="60" w:line="240" w:lineRule="auto"/>
    </w:pPr>
    <w:rPr>
      <w:rFonts w:ascii="Arial" w:eastAsia="Times New Roman" w:hAnsi="Arial" w:cs="Arial"/>
      <w:sz w:val="18"/>
      <w:lang w:eastAsia="en-US"/>
    </w:rPr>
  </w:style>
  <w:style w:type="paragraph" w:customStyle="1" w:styleId="TblHd">
    <w:name w:val="_TblHd"/>
    <w:qFormat/>
    <w:rsid w:val="00FB37C7"/>
    <w:pPr>
      <w:spacing w:before="60" w:after="60" w:line="230" w:lineRule="atLeast"/>
    </w:pPr>
    <w:rPr>
      <w:rFonts w:ascii="Arial" w:eastAsia="Times New Roman" w:hAnsi="Arial" w:cs="Arial"/>
      <w:b/>
      <w:sz w:val="19"/>
      <w:lang w:eastAsia="en-US"/>
    </w:rPr>
  </w:style>
  <w:style w:type="numbering" w:styleId="111111">
    <w:name w:val="Outline List 2"/>
    <w:basedOn w:val="NoList"/>
    <w:semiHidden/>
    <w:locked/>
    <w:rsid w:val="00FB37C7"/>
    <w:pPr>
      <w:numPr>
        <w:numId w:val="29"/>
      </w:numPr>
    </w:pPr>
  </w:style>
  <w:style w:type="numbering" w:styleId="1ai">
    <w:name w:val="Outline List 1"/>
    <w:basedOn w:val="NoList"/>
    <w:semiHidden/>
    <w:locked/>
    <w:rsid w:val="00FB37C7"/>
    <w:pPr>
      <w:numPr>
        <w:numId w:val="30"/>
      </w:numPr>
    </w:pPr>
  </w:style>
  <w:style w:type="numbering" w:styleId="ArticleSection">
    <w:name w:val="Outline List 3"/>
    <w:basedOn w:val="NoList"/>
    <w:semiHidden/>
    <w:locked/>
    <w:rsid w:val="00FB37C7"/>
    <w:pPr>
      <w:numPr>
        <w:numId w:val="31"/>
      </w:numPr>
    </w:pPr>
  </w:style>
  <w:style w:type="paragraph" w:styleId="BlockText">
    <w:name w:val="Block Text"/>
    <w:basedOn w:val="Normal"/>
    <w:semiHidden/>
    <w:locked/>
    <w:rsid w:val="00FB37C7"/>
    <w:pPr>
      <w:spacing w:before="0" w:line="240" w:lineRule="auto"/>
      <w:ind w:left="1440" w:right="1440"/>
    </w:pPr>
    <w:rPr>
      <w:rFonts w:ascii="Arial" w:eastAsia="Times New Roman" w:hAnsi="Arial"/>
      <w:color w:val="auto"/>
      <w:sz w:val="18"/>
    </w:rPr>
  </w:style>
  <w:style w:type="paragraph" w:styleId="BodyText2">
    <w:name w:val="Body Text 2"/>
    <w:basedOn w:val="Normal"/>
    <w:link w:val="BodyText2Char"/>
    <w:semiHidden/>
    <w:locked/>
    <w:rsid w:val="00FB37C7"/>
    <w:pPr>
      <w:spacing w:before="0" w:line="480" w:lineRule="auto"/>
    </w:pPr>
    <w:rPr>
      <w:rFonts w:ascii="Arial" w:eastAsia="Times New Roman" w:hAnsi="Arial"/>
      <w:color w:val="auto"/>
      <w:sz w:val="18"/>
    </w:rPr>
  </w:style>
  <w:style w:type="character" w:customStyle="1" w:styleId="BodyText2Char">
    <w:name w:val="Body Text 2 Char"/>
    <w:basedOn w:val="DefaultParagraphFont"/>
    <w:link w:val="BodyText2"/>
    <w:semiHidden/>
    <w:rsid w:val="00FB37C7"/>
    <w:rPr>
      <w:rFonts w:ascii="Arial" w:eastAsia="Times New Roman" w:hAnsi="Arial"/>
      <w:sz w:val="18"/>
    </w:rPr>
  </w:style>
  <w:style w:type="paragraph" w:styleId="BodyText3">
    <w:name w:val="Body Text 3"/>
    <w:basedOn w:val="Normal"/>
    <w:link w:val="BodyText3Char"/>
    <w:semiHidden/>
    <w:locked/>
    <w:rsid w:val="00FB37C7"/>
    <w:pPr>
      <w:spacing w:before="0" w:line="240" w:lineRule="auto"/>
    </w:pPr>
    <w:rPr>
      <w:rFonts w:ascii="Arial" w:eastAsia="Times New Roman" w:hAnsi="Arial"/>
      <w:color w:val="auto"/>
      <w:sz w:val="16"/>
      <w:szCs w:val="16"/>
    </w:rPr>
  </w:style>
  <w:style w:type="character" w:customStyle="1" w:styleId="BodyText3Char">
    <w:name w:val="Body Text 3 Char"/>
    <w:basedOn w:val="DefaultParagraphFont"/>
    <w:link w:val="BodyText3"/>
    <w:semiHidden/>
    <w:rsid w:val="00FB37C7"/>
    <w:rPr>
      <w:rFonts w:ascii="Arial" w:eastAsia="Times New Roman" w:hAnsi="Arial"/>
      <w:sz w:val="16"/>
      <w:szCs w:val="16"/>
    </w:rPr>
  </w:style>
  <w:style w:type="paragraph" w:styleId="BodyTextIndent2">
    <w:name w:val="Body Text Indent 2"/>
    <w:basedOn w:val="Normal"/>
    <w:link w:val="BodyTextIndent2Char"/>
    <w:semiHidden/>
    <w:locked/>
    <w:rsid w:val="00FB37C7"/>
    <w:pPr>
      <w:spacing w:before="0" w:line="480" w:lineRule="auto"/>
      <w:ind w:left="283"/>
    </w:pPr>
    <w:rPr>
      <w:rFonts w:ascii="Arial" w:eastAsia="Times New Roman" w:hAnsi="Arial"/>
      <w:color w:val="auto"/>
      <w:sz w:val="18"/>
    </w:rPr>
  </w:style>
  <w:style w:type="character" w:customStyle="1" w:styleId="BodyTextIndent2Char">
    <w:name w:val="Body Text Indent 2 Char"/>
    <w:basedOn w:val="DefaultParagraphFont"/>
    <w:link w:val="BodyTextIndent2"/>
    <w:semiHidden/>
    <w:rsid w:val="00FB37C7"/>
    <w:rPr>
      <w:rFonts w:ascii="Arial" w:eastAsia="Times New Roman" w:hAnsi="Arial"/>
      <w:sz w:val="18"/>
    </w:rPr>
  </w:style>
  <w:style w:type="paragraph" w:styleId="BodyTextIndent3">
    <w:name w:val="Body Text Indent 3"/>
    <w:basedOn w:val="Normal"/>
    <w:link w:val="BodyTextIndent3Char"/>
    <w:semiHidden/>
    <w:locked/>
    <w:rsid w:val="00FB37C7"/>
    <w:pPr>
      <w:spacing w:before="0" w:line="240" w:lineRule="auto"/>
      <w:ind w:left="283"/>
    </w:pPr>
    <w:rPr>
      <w:rFonts w:ascii="Arial" w:eastAsia="Times New Roman" w:hAnsi="Arial"/>
      <w:color w:val="auto"/>
      <w:sz w:val="16"/>
      <w:szCs w:val="16"/>
    </w:rPr>
  </w:style>
  <w:style w:type="character" w:customStyle="1" w:styleId="BodyTextIndent3Char">
    <w:name w:val="Body Text Indent 3 Char"/>
    <w:basedOn w:val="DefaultParagraphFont"/>
    <w:link w:val="BodyTextIndent3"/>
    <w:semiHidden/>
    <w:rsid w:val="00FB37C7"/>
    <w:rPr>
      <w:rFonts w:ascii="Arial" w:eastAsia="Times New Roman" w:hAnsi="Arial"/>
      <w:sz w:val="16"/>
      <w:szCs w:val="16"/>
    </w:rPr>
  </w:style>
  <w:style w:type="character" w:styleId="Emphasis">
    <w:name w:val="Emphasis"/>
    <w:locked/>
    <w:rsid w:val="00FB37C7"/>
    <w:rPr>
      <w:i/>
      <w:iCs/>
    </w:rPr>
  </w:style>
  <w:style w:type="paragraph" w:styleId="EnvelopeAddress">
    <w:name w:val="envelope address"/>
    <w:basedOn w:val="Normal"/>
    <w:semiHidden/>
    <w:locked/>
    <w:rsid w:val="00FB37C7"/>
    <w:pPr>
      <w:framePr w:w="7920" w:h="1980" w:hRule="exact" w:hSpace="180" w:wrap="auto" w:hAnchor="page" w:xAlign="center" w:yAlign="bottom"/>
      <w:spacing w:before="0" w:after="0" w:line="240" w:lineRule="auto"/>
      <w:ind w:left="2880"/>
    </w:pPr>
    <w:rPr>
      <w:rFonts w:ascii="Arial" w:eastAsia="Times New Roman" w:hAnsi="Arial" w:cs="Arial"/>
      <w:color w:val="auto"/>
      <w:sz w:val="18"/>
    </w:rPr>
  </w:style>
  <w:style w:type="paragraph" w:styleId="EnvelopeReturn">
    <w:name w:val="envelope return"/>
    <w:basedOn w:val="Normal"/>
    <w:semiHidden/>
    <w:locked/>
    <w:rsid w:val="00FB37C7"/>
    <w:pPr>
      <w:spacing w:before="0" w:after="0" w:line="240" w:lineRule="auto"/>
    </w:pPr>
    <w:rPr>
      <w:rFonts w:ascii="Arial" w:eastAsia="Times New Roman" w:hAnsi="Arial" w:cs="Arial"/>
      <w:color w:val="auto"/>
      <w:sz w:val="20"/>
      <w:szCs w:val="20"/>
    </w:rPr>
  </w:style>
  <w:style w:type="character" w:styleId="HTMLAcronym">
    <w:name w:val="HTML Acronym"/>
    <w:basedOn w:val="DefaultParagraphFont"/>
    <w:semiHidden/>
    <w:locked/>
    <w:rsid w:val="00FB37C7"/>
  </w:style>
  <w:style w:type="character" w:styleId="HTMLCode">
    <w:name w:val="HTML Code"/>
    <w:semiHidden/>
    <w:locked/>
    <w:rsid w:val="00FB37C7"/>
    <w:rPr>
      <w:rFonts w:ascii="Courier New" w:hAnsi="Courier New" w:cs="Courier New"/>
      <w:sz w:val="20"/>
      <w:szCs w:val="20"/>
    </w:rPr>
  </w:style>
  <w:style w:type="character" w:styleId="HTMLDefinition">
    <w:name w:val="HTML Definition"/>
    <w:semiHidden/>
    <w:locked/>
    <w:rsid w:val="00FB37C7"/>
    <w:rPr>
      <w:i/>
      <w:iCs/>
    </w:rPr>
  </w:style>
  <w:style w:type="character" w:styleId="HTMLKeyboard">
    <w:name w:val="HTML Keyboard"/>
    <w:semiHidden/>
    <w:locked/>
    <w:rsid w:val="00FB37C7"/>
    <w:rPr>
      <w:rFonts w:ascii="Courier New" w:hAnsi="Courier New" w:cs="Courier New"/>
      <w:sz w:val="20"/>
      <w:szCs w:val="20"/>
    </w:rPr>
  </w:style>
  <w:style w:type="character" w:styleId="HTMLSample">
    <w:name w:val="HTML Sample"/>
    <w:semiHidden/>
    <w:locked/>
    <w:rsid w:val="00FB37C7"/>
    <w:rPr>
      <w:rFonts w:ascii="Courier New" w:hAnsi="Courier New" w:cs="Courier New"/>
    </w:rPr>
  </w:style>
  <w:style w:type="character" w:styleId="HTMLTypewriter">
    <w:name w:val="HTML Typewriter"/>
    <w:semiHidden/>
    <w:locked/>
    <w:rsid w:val="00FB37C7"/>
    <w:rPr>
      <w:rFonts w:ascii="Courier New" w:hAnsi="Courier New" w:cs="Courier New"/>
      <w:sz w:val="20"/>
      <w:szCs w:val="20"/>
    </w:rPr>
  </w:style>
  <w:style w:type="character" w:styleId="HTMLVariable">
    <w:name w:val="HTML Variable"/>
    <w:semiHidden/>
    <w:locked/>
    <w:rsid w:val="00FB37C7"/>
    <w:rPr>
      <w:i/>
      <w:iCs/>
    </w:rPr>
  </w:style>
  <w:style w:type="paragraph" w:customStyle="1" w:styleId="zFooter">
    <w:name w:val="_zFooter"/>
    <w:uiPriority w:val="99"/>
    <w:rsid w:val="00FB37C7"/>
    <w:pPr>
      <w:tabs>
        <w:tab w:val="right" w:pos="9639"/>
      </w:tabs>
      <w:spacing w:before="0" w:after="0" w:line="240" w:lineRule="auto"/>
      <w:jc w:val="center"/>
    </w:pPr>
    <w:rPr>
      <w:rFonts w:ascii="Arial" w:eastAsia="Times New Roman" w:hAnsi="Arial"/>
      <w:sz w:val="14"/>
      <w:lang w:eastAsia="en-US"/>
    </w:rPr>
  </w:style>
  <w:style w:type="paragraph" w:customStyle="1" w:styleId="zHeader">
    <w:name w:val="_zHeader"/>
    <w:uiPriority w:val="99"/>
    <w:semiHidden/>
    <w:rsid w:val="00FB37C7"/>
    <w:pPr>
      <w:spacing w:before="0" w:after="0" w:line="240" w:lineRule="auto"/>
    </w:pPr>
    <w:rPr>
      <w:rFonts w:ascii="Arial" w:eastAsia="Times New Roman" w:hAnsi="Arial"/>
      <w:lang w:eastAsia="en-US"/>
    </w:rPr>
  </w:style>
  <w:style w:type="character" w:customStyle="1" w:styleId="zRptPgNum">
    <w:name w:val="_zRptPgNum"/>
    <w:uiPriority w:val="99"/>
    <w:rsid w:val="00FB37C7"/>
    <w:rPr>
      <w:color w:val="F58426"/>
    </w:rPr>
  </w:style>
  <w:style w:type="paragraph" w:customStyle="1" w:styleId="TOCTitle">
    <w:name w:val="_TOCTitle"/>
    <w:basedOn w:val="HA"/>
    <w:next w:val="Body"/>
    <w:rsid w:val="00FB37C7"/>
  </w:style>
  <w:style w:type="paragraph" w:customStyle="1" w:styleId="TableTitle">
    <w:name w:val="_TableTitle"/>
    <w:qFormat/>
    <w:rsid w:val="00FB37C7"/>
    <w:pPr>
      <w:spacing w:before="0" w:after="120" w:line="220" w:lineRule="atLeast"/>
    </w:pPr>
    <w:rPr>
      <w:rFonts w:ascii="Arial" w:eastAsia="Times New Roman" w:hAnsi="Arial" w:cs="Arial"/>
      <w:b/>
      <w:color w:val="404040"/>
      <w:sz w:val="18"/>
      <w:szCs w:val="18"/>
      <w:lang w:eastAsia="en-US"/>
    </w:rPr>
  </w:style>
  <w:style w:type="table" w:customStyle="1" w:styleId="DSETable">
    <w:name w:val="DSE_Table"/>
    <w:basedOn w:val="TableGrid"/>
    <w:rsid w:val="00FB37C7"/>
    <w:pPr>
      <w:spacing w:before="0" w:after="0" w:line="240" w:lineRule="auto"/>
    </w:pPr>
    <w:rPr>
      <w:rFonts w:ascii="Arial" w:eastAsia="Times New Roman" w:hAnsi="Arial"/>
      <w:sz w:val="18"/>
      <w:szCs w:val="24"/>
    </w:rPr>
    <w:tblPr>
      <w:tblStyleRowBandSize w:val="1"/>
      <w:tblStyleColBandSize w:val="1"/>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rFonts w:ascii="Arial" w:hAnsi="Arial"/>
      </w:rPr>
      <w:tblPr/>
      <w:tcPr>
        <w:shd w:val="clear" w:color="auto" w:fill="A5DBD6"/>
      </w:tcPr>
    </w:tblStylePr>
    <w:tblStylePr w:type="lastRow">
      <w:tblPr/>
      <w:tcPr>
        <w:tcBorders>
          <w:bottom w:val="single" w:sz="4" w:space="0" w:color="3BBEB4"/>
        </w:tcBorders>
      </w:tcPr>
    </w:tblStylePr>
    <w:tblStylePr w:type="firstCol">
      <w:tblPr/>
      <w:tcPr>
        <w:shd w:val="clear" w:color="auto" w:fill="ECF7F6"/>
      </w:tcPr>
    </w:tblStylePr>
    <w:tblStylePr w:type="band2Vert">
      <w:tblPr/>
      <w:tcPr>
        <w:shd w:val="clear" w:color="auto" w:fill="ECF7F6"/>
      </w:tcPr>
    </w:tblStylePr>
    <w:tblStylePr w:type="band1Horz">
      <w:tblPr/>
      <w:tcPr>
        <w:tcBorders>
          <w:bottom w:val="single" w:sz="4" w:space="0" w:color="3BBEB4"/>
          <w:insideH w:val="nil"/>
        </w:tcBorders>
      </w:tcPr>
    </w:tblStylePr>
    <w:tblStylePr w:type="band2Horz">
      <w:tblPr/>
      <w:tcPr>
        <w:tcBorders>
          <w:bottom w:val="single" w:sz="4" w:space="0" w:color="3BBEB4"/>
          <w:insideH w:val="nil"/>
        </w:tcBorders>
      </w:tcPr>
    </w:tblStylePr>
  </w:style>
  <w:style w:type="character" w:customStyle="1" w:styleId="zFtrBold">
    <w:name w:val="_zFtrBold"/>
    <w:uiPriority w:val="99"/>
    <w:rsid w:val="00FB37C7"/>
    <w:rPr>
      <w:rFonts w:ascii="Arial" w:hAnsi="Arial"/>
      <w:b/>
    </w:rPr>
  </w:style>
  <w:style w:type="table" w:customStyle="1" w:styleId="DEPITable">
    <w:name w:val="DEPI_Table"/>
    <w:basedOn w:val="TableNormal"/>
    <w:uiPriority w:val="99"/>
    <w:rsid w:val="00FB37C7"/>
    <w:pPr>
      <w:spacing w:before="0" w:after="0" w:line="240" w:lineRule="auto"/>
    </w:pPr>
    <w:rPr>
      <w:rFonts w:ascii="Arial" w:eastAsia="Times New Roman" w:hAnsi="Arial"/>
      <w:sz w:val="18"/>
    </w:rPr>
    <w:tblPr>
      <w:tblInd w:w="108" w:type="dxa"/>
      <w:tblBorders>
        <w:bottom w:val="single" w:sz="8" w:space="0" w:color="F58426"/>
        <w:insideH w:val="single" w:sz="4" w:space="0" w:color="FCBD8A"/>
      </w:tblBorders>
    </w:tblPr>
    <w:tblStylePr w:type="firstRow">
      <w:tblPr/>
      <w:trPr>
        <w:cantSplit/>
        <w:tblHeader/>
      </w:trPr>
      <w:tcPr>
        <w:shd w:val="clear" w:color="auto" w:fill="FCBD8A"/>
      </w:tcPr>
    </w:tblStylePr>
  </w:style>
  <w:style w:type="character" w:customStyle="1" w:styleId="InstructionsChar">
    <w:name w:val="Instructions Char"/>
    <w:link w:val="Instructions"/>
    <w:rsid w:val="00FB37C7"/>
    <w:rPr>
      <w:rFonts w:ascii="Arial" w:hAnsi="Arial" w:cs="Arial"/>
      <w:color w:val="FF0000"/>
      <w:sz w:val="18"/>
      <w:szCs w:val="18"/>
      <w:lang w:eastAsia="en-US"/>
    </w:rPr>
  </w:style>
  <w:style w:type="paragraph" w:customStyle="1" w:styleId="Instructions">
    <w:name w:val="Instructions"/>
    <w:basedOn w:val="Normal"/>
    <w:link w:val="InstructionsChar"/>
    <w:autoRedefine/>
    <w:rsid w:val="00FB37C7"/>
    <w:pPr>
      <w:spacing w:before="0" w:after="0" w:line="240" w:lineRule="auto"/>
    </w:pPr>
    <w:rPr>
      <w:rFonts w:ascii="Arial" w:eastAsiaTheme="minorHAnsi" w:hAnsi="Arial" w:cs="Arial"/>
      <w:color w:val="FF0000"/>
      <w:sz w:val="18"/>
      <w:szCs w:val="18"/>
      <w:lang w:eastAsia="en-US"/>
    </w:rPr>
  </w:style>
  <w:style w:type="paragraph" w:customStyle="1" w:styleId="Instructionsbold">
    <w:name w:val="Instructions bold"/>
    <w:basedOn w:val="Instructions"/>
    <w:autoRedefine/>
    <w:rsid w:val="00FB37C7"/>
    <w:rPr>
      <w:sz w:val="28"/>
    </w:rPr>
  </w:style>
  <w:style w:type="paragraph" w:customStyle="1" w:styleId="Figureno">
    <w:name w:val="Figure no."/>
    <w:basedOn w:val="Subtitle"/>
    <w:autoRedefine/>
    <w:rsid w:val="00FB37C7"/>
    <w:pPr>
      <w:numPr>
        <w:ilvl w:val="0"/>
      </w:numPr>
      <w:spacing w:before="0" w:after="60" w:line="240" w:lineRule="auto"/>
      <w:outlineLvl w:val="1"/>
    </w:pPr>
    <w:rPr>
      <w:rFonts w:ascii="Arial" w:eastAsia="Times New Roman" w:hAnsi="Arial" w:cs="Arial"/>
      <w:i w:val="0"/>
      <w:iCs w:val="0"/>
      <w:color w:val="auto"/>
      <w:spacing w:val="0"/>
      <w:sz w:val="20"/>
    </w:rPr>
  </w:style>
  <w:style w:type="character" w:styleId="PlaceholderText">
    <w:name w:val="Placeholder Text"/>
    <w:basedOn w:val="DefaultParagraphFont"/>
    <w:uiPriority w:val="99"/>
    <w:semiHidden/>
    <w:locked/>
    <w:rsid w:val="00FB37C7"/>
    <w:rPr>
      <w:color w:val="808080"/>
    </w:rPr>
  </w:style>
  <w:style w:type="paragraph" w:customStyle="1" w:styleId="TablePlainParagraph">
    <w:name w:val="Table: Plain Paragraph"/>
    <w:basedOn w:val="Normal"/>
    <w:rsid w:val="00FB37C7"/>
    <w:pPr>
      <w:spacing w:before="60" w:after="60" w:line="240" w:lineRule="atLeast"/>
    </w:pPr>
    <w:rPr>
      <w:rFonts w:ascii="Arial" w:eastAsia="Times New Roman" w:hAnsi="Arial" w:cs="Arial"/>
      <w:color w:val="auto"/>
      <w:sz w:val="20"/>
      <w:szCs w:val="22"/>
    </w:rPr>
  </w:style>
  <w:style w:type="paragraph" w:customStyle="1" w:styleId="TableParagraph">
    <w:name w:val="Table_Paragraph"/>
    <w:basedOn w:val="TablePlainParagraph"/>
    <w:rsid w:val="00FB37C7"/>
    <w:pPr>
      <w:ind w:left="432" w:hanging="432"/>
    </w:pPr>
  </w:style>
  <w:style w:type="table" w:styleId="MediumShading2-Accent3">
    <w:name w:val="Medium Shading 2 Accent 3"/>
    <w:basedOn w:val="TableNormal"/>
    <w:uiPriority w:val="64"/>
    <w:locked/>
    <w:rsid w:val="00FB37C7"/>
    <w:pPr>
      <w:spacing w:before="0" w:after="0" w:line="240" w:lineRule="auto"/>
    </w:pPr>
    <w:rPr>
      <w:rFonts w:ascii="Arial" w:eastAsia="Times New Roman" w:hAnsi="Arial"/>
      <w:sz w:val="18"/>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87521"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E87521" w:themeFill="accent3"/>
      </w:tcPr>
    </w:tblStylePr>
    <w:tblStylePr w:type="lastCol">
      <w:rPr>
        <w:b/>
        <w:bCs/>
        <w:color w:val="FFFFFF" w:themeColor="background1"/>
      </w:rPr>
      <w:tblPr/>
      <w:tcPr>
        <w:tcBorders>
          <w:left w:val="nil"/>
          <w:right w:val="nil"/>
          <w:insideH w:val="nil"/>
          <w:insideV w:val="nil"/>
        </w:tcBorders>
        <w:shd w:val="clear" w:color="auto" w:fill="E87521"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1-Accent5">
    <w:name w:val="Medium Shading 1 Accent 5"/>
    <w:basedOn w:val="TableNormal"/>
    <w:uiPriority w:val="63"/>
    <w:locked/>
    <w:rsid w:val="00FB37C7"/>
    <w:pPr>
      <w:spacing w:before="0" w:after="0" w:line="240" w:lineRule="auto"/>
    </w:pPr>
    <w:rPr>
      <w:rFonts w:ascii="Arial" w:eastAsia="Times New Roman" w:hAnsi="Arial"/>
      <w:sz w:val="18"/>
    </w:rPr>
    <w:tblPr>
      <w:tblStyleRowBandSize w:val="1"/>
      <w:tblStyleColBandSize w:val="1"/>
      <w:tblBorders>
        <w:top w:val="single" w:sz="8" w:space="0" w:color="A3A3A3" w:themeColor="accent5" w:themeTint="BF"/>
        <w:left w:val="single" w:sz="8" w:space="0" w:color="A3A3A3" w:themeColor="accent5" w:themeTint="BF"/>
        <w:bottom w:val="single" w:sz="8" w:space="0" w:color="A3A3A3" w:themeColor="accent5" w:themeTint="BF"/>
        <w:right w:val="single" w:sz="8" w:space="0" w:color="A3A3A3" w:themeColor="accent5" w:themeTint="BF"/>
        <w:insideH w:val="single" w:sz="8" w:space="0" w:color="A3A3A3" w:themeColor="accent5" w:themeTint="BF"/>
      </w:tblBorders>
    </w:tblPr>
    <w:tblStylePr w:type="firstRow">
      <w:pPr>
        <w:spacing w:before="0" w:after="0" w:line="240" w:lineRule="auto"/>
      </w:pPr>
      <w:rPr>
        <w:b/>
        <w:bCs/>
        <w:color w:val="FFFFFF" w:themeColor="background1"/>
      </w:rPr>
      <w:tblPr/>
      <w:tcPr>
        <w:tcBorders>
          <w:top w:val="single" w:sz="8" w:space="0" w:color="A3A3A3" w:themeColor="accent5" w:themeTint="BF"/>
          <w:left w:val="single" w:sz="8" w:space="0" w:color="A3A3A3" w:themeColor="accent5" w:themeTint="BF"/>
          <w:bottom w:val="single" w:sz="8" w:space="0" w:color="A3A3A3" w:themeColor="accent5" w:themeTint="BF"/>
          <w:right w:val="single" w:sz="8" w:space="0" w:color="A3A3A3" w:themeColor="accent5" w:themeTint="BF"/>
          <w:insideH w:val="nil"/>
          <w:insideV w:val="nil"/>
        </w:tcBorders>
        <w:shd w:val="clear" w:color="auto" w:fill="858585" w:themeFill="accent5"/>
      </w:tcPr>
    </w:tblStylePr>
    <w:tblStylePr w:type="lastRow">
      <w:pPr>
        <w:spacing w:before="0" w:after="0" w:line="240" w:lineRule="auto"/>
      </w:pPr>
      <w:rPr>
        <w:b/>
        <w:bCs/>
      </w:rPr>
      <w:tblPr/>
      <w:tcPr>
        <w:tcBorders>
          <w:top w:val="double" w:sz="6" w:space="0" w:color="A3A3A3" w:themeColor="accent5" w:themeTint="BF"/>
          <w:left w:val="single" w:sz="8" w:space="0" w:color="A3A3A3" w:themeColor="accent5" w:themeTint="BF"/>
          <w:bottom w:val="single" w:sz="8" w:space="0" w:color="A3A3A3" w:themeColor="accent5" w:themeTint="BF"/>
          <w:right w:val="single" w:sz="8" w:space="0" w:color="A3A3A3" w:themeColor="accent5" w:themeTint="BF"/>
          <w:insideH w:val="nil"/>
          <w:insideV w:val="nil"/>
        </w:tcBorders>
      </w:tcPr>
    </w:tblStylePr>
    <w:tblStylePr w:type="firstCol">
      <w:rPr>
        <w:b/>
        <w:bCs/>
      </w:rPr>
    </w:tblStylePr>
    <w:tblStylePr w:type="lastCol">
      <w:rPr>
        <w:b/>
        <w:bCs/>
      </w:rPr>
    </w:tblStylePr>
    <w:tblStylePr w:type="band1Vert">
      <w:tblPr/>
      <w:tcPr>
        <w:shd w:val="clear" w:color="auto" w:fill="E0E0E0" w:themeFill="accent5" w:themeFillTint="3F"/>
      </w:tcPr>
    </w:tblStylePr>
    <w:tblStylePr w:type="band1Horz">
      <w:tblPr/>
      <w:tcPr>
        <w:tcBorders>
          <w:insideH w:val="nil"/>
          <w:insideV w:val="nil"/>
        </w:tcBorders>
        <w:shd w:val="clear" w:color="auto" w:fill="E0E0E0" w:themeFill="accent5" w:themeFillTint="3F"/>
      </w:tcPr>
    </w:tblStylePr>
    <w:tblStylePr w:type="band2Horz">
      <w:tblPr/>
      <w:tcPr>
        <w:tcBorders>
          <w:insideH w:val="nil"/>
          <w:insideV w:val="nil"/>
        </w:tcBorders>
      </w:tcPr>
    </w:tblStylePr>
  </w:style>
  <w:style w:type="table" w:styleId="MediumShading2-Accent1">
    <w:name w:val="Medium Shading 2 Accent 1"/>
    <w:basedOn w:val="TableNormal"/>
    <w:uiPriority w:val="64"/>
    <w:locked/>
    <w:rsid w:val="00FB37C7"/>
    <w:pPr>
      <w:spacing w:before="0" w:after="0" w:line="240" w:lineRule="auto"/>
    </w:pPr>
    <w:rPr>
      <w:rFonts w:ascii="Arial" w:eastAsia="Times New Roman" w:hAnsi="Arial"/>
      <w:sz w:val="18"/>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93C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93CD" w:themeFill="accent1"/>
      </w:tcPr>
    </w:tblStylePr>
    <w:tblStylePr w:type="lastCol">
      <w:rPr>
        <w:b/>
        <w:bCs/>
        <w:color w:val="FFFFFF" w:themeColor="background1"/>
      </w:rPr>
      <w:tblPr/>
      <w:tcPr>
        <w:tcBorders>
          <w:left w:val="nil"/>
          <w:right w:val="nil"/>
          <w:insideH w:val="nil"/>
          <w:insideV w:val="nil"/>
        </w:tcBorders>
        <w:shd w:val="clear" w:color="auto" w:fill="0093C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locked/>
    <w:rsid w:val="00FB37C7"/>
    <w:pPr>
      <w:spacing w:before="0" w:after="0" w:line="240" w:lineRule="auto"/>
    </w:pPr>
    <w:rPr>
      <w:rFonts w:ascii="Arial" w:eastAsia="Times New Roman" w:hAnsi="Arial"/>
      <w:sz w:val="18"/>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58585"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58585" w:themeFill="accent5"/>
      </w:tcPr>
    </w:tblStylePr>
    <w:tblStylePr w:type="lastCol">
      <w:rPr>
        <w:b/>
        <w:bCs/>
        <w:color w:val="FFFFFF" w:themeColor="background1"/>
      </w:rPr>
      <w:tblPr/>
      <w:tcPr>
        <w:tcBorders>
          <w:left w:val="nil"/>
          <w:right w:val="nil"/>
          <w:insideH w:val="nil"/>
          <w:insideV w:val="nil"/>
        </w:tcBorders>
        <w:shd w:val="clear" w:color="auto" w:fill="858585"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locked/>
    <w:rsid w:val="00FB37C7"/>
    <w:pPr>
      <w:spacing w:before="0" w:after="0" w:line="240" w:lineRule="auto"/>
    </w:pPr>
    <w:rPr>
      <w:rFonts w:ascii="Arial" w:eastAsia="Times New Roman" w:hAnsi="Arial"/>
      <w:sz w:val="18"/>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D4D4D"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D4D4D" w:themeFill="accent6"/>
      </w:tcPr>
    </w:tblStylePr>
    <w:tblStylePr w:type="lastCol">
      <w:rPr>
        <w:b/>
        <w:bCs/>
        <w:color w:val="FFFFFF" w:themeColor="background1"/>
      </w:rPr>
      <w:tblPr/>
      <w:tcPr>
        <w:tcBorders>
          <w:left w:val="nil"/>
          <w:right w:val="nil"/>
          <w:insideH w:val="nil"/>
          <w:insideV w:val="nil"/>
        </w:tcBorders>
        <w:shd w:val="clear" w:color="auto" w:fill="4D4D4D"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ghtList-Accent6">
    <w:name w:val="Light List Accent 6"/>
    <w:basedOn w:val="TableNormal"/>
    <w:uiPriority w:val="61"/>
    <w:locked/>
    <w:rsid w:val="00FB37C7"/>
    <w:pPr>
      <w:spacing w:before="0" w:after="0" w:line="240" w:lineRule="auto"/>
    </w:pPr>
    <w:rPr>
      <w:rFonts w:ascii="Arial" w:eastAsia="Times New Roman" w:hAnsi="Arial"/>
      <w:sz w:val="18"/>
    </w:rPr>
    <w:tblPr>
      <w:tblStyleRowBandSize w:val="1"/>
      <w:tblStyleColBandSize w:val="1"/>
      <w:tblBorders>
        <w:top w:val="single" w:sz="8" w:space="0" w:color="4D4D4D" w:themeColor="accent6"/>
        <w:left w:val="single" w:sz="8" w:space="0" w:color="4D4D4D" w:themeColor="accent6"/>
        <w:bottom w:val="single" w:sz="8" w:space="0" w:color="4D4D4D" w:themeColor="accent6"/>
        <w:right w:val="single" w:sz="8" w:space="0" w:color="4D4D4D" w:themeColor="accent6"/>
      </w:tblBorders>
    </w:tblPr>
    <w:tblStylePr w:type="firstRow">
      <w:pPr>
        <w:spacing w:before="0" w:after="0" w:line="240" w:lineRule="auto"/>
      </w:pPr>
      <w:rPr>
        <w:b/>
        <w:bCs/>
        <w:color w:val="FFFFFF" w:themeColor="background1"/>
      </w:rPr>
      <w:tblPr/>
      <w:tcPr>
        <w:shd w:val="clear" w:color="auto" w:fill="4D4D4D" w:themeFill="accent6"/>
      </w:tcPr>
    </w:tblStylePr>
    <w:tblStylePr w:type="lastRow">
      <w:pPr>
        <w:spacing w:before="0" w:after="0" w:line="240" w:lineRule="auto"/>
      </w:pPr>
      <w:rPr>
        <w:b/>
        <w:bCs/>
      </w:rPr>
      <w:tblPr/>
      <w:tcPr>
        <w:tcBorders>
          <w:top w:val="double" w:sz="6" w:space="0" w:color="4D4D4D" w:themeColor="accent6"/>
          <w:left w:val="single" w:sz="8" w:space="0" w:color="4D4D4D" w:themeColor="accent6"/>
          <w:bottom w:val="single" w:sz="8" w:space="0" w:color="4D4D4D" w:themeColor="accent6"/>
          <w:right w:val="single" w:sz="8" w:space="0" w:color="4D4D4D" w:themeColor="accent6"/>
        </w:tcBorders>
      </w:tcPr>
    </w:tblStylePr>
    <w:tblStylePr w:type="firstCol">
      <w:rPr>
        <w:b/>
        <w:bCs/>
      </w:rPr>
    </w:tblStylePr>
    <w:tblStylePr w:type="lastCol">
      <w:rPr>
        <w:b/>
        <w:bCs/>
      </w:rPr>
    </w:tblStylePr>
    <w:tblStylePr w:type="band1Vert">
      <w:tblPr/>
      <w:tcPr>
        <w:tcBorders>
          <w:top w:val="single" w:sz="8" w:space="0" w:color="4D4D4D" w:themeColor="accent6"/>
          <w:left w:val="single" w:sz="8" w:space="0" w:color="4D4D4D" w:themeColor="accent6"/>
          <w:bottom w:val="single" w:sz="8" w:space="0" w:color="4D4D4D" w:themeColor="accent6"/>
          <w:right w:val="single" w:sz="8" w:space="0" w:color="4D4D4D" w:themeColor="accent6"/>
        </w:tcBorders>
      </w:tcPr>
    </w:tblStylePr>
    <w:tblStylePr w:type="band1Horz">
      <w:tblPr/>
      <w:tcPr>
        <w:tcBorders>
          <w:top w:val="single" w:sz="8" w:space="0" w:color="4D4D4D" w:themeColor="accent6"/>
          <w:left w:val="single" w:sz="8" w:space="0" w:color="4D4D4D" w:themeColor="accent6"/>
          <w:bottom w:val="single" w:sz="8" w:space="0" w:color="4D4D4D" w:themeColor="accent6"/>
          <w:right w:val="single" w:sz="8" w:space="0" w:color="4D4D4D" w:themeColor="accent6"/>
        </w:tcBorders>
      </w:tcPr>
    </w:tblStylePr>
  </w:style>
  <w:style w:type="character" w:customStyle="1" w:styleId="NoSpacingChar">
    <w:name w:val="No Spacing Char"/>
    <w:basedOn w:val="DefaultParagraphFont"/>
    <w:link w:val="NoSpacing"/>
    <w:uiPriority w:val="1"/>
    <w:rsid w:val="00FB37C7"/>
    <w:rPr>
      <w:rFonts w:eastAsia="Calibri"/>
      <w:color w:val="000000"/>
    </w:rPr>
  </w:style>
  <w:style w:type="character" w:customStyle="1" w:styleId="ReferencesChar">
    <w:name w:val="References Char"/>
    <w:basedOn w:val="NoSpacingChar"/>
    <w:link w:val="References"/>
    <w:rsid w:val="00FB37C7"/>
    <w:rPr>
      <w:rFonts w:eastAsia="Calibri"/>
      <w:color w:val="000000"/>
    </w:rPr>
  </w:style>
  <w:style w:type="paragraph" w:customStyle="1" w:styleId="Style1">
    <w:name w:val="Style1"/>
    <w:basedOn w:val="Heading3"/>
    <w:link w:val="Style1Char"/>
    <w:qFormat/>
    <w:rsid w:val="00FB37C7"/>
    <w:pPr>
      <w:numPr>
        <w:ilvl w:val="0"/>
        <w:numId w:val="0"/>
      </w:numPr>
      <w:spacing w:before="240" w:after="60"/>
    </w:pPr>
    <w:rPr>
      <w:rFonts w:ascii="Arial" w:hAnsi="Arial" w:cs="Arial"/>
      <w:b w:val="0"/>
      <w:bCs/>
      <w:color w:val="000000"/>
      <w:sz w:val="26"/>
      <w:szCs w:val="26"/>
    </w:rPr>
  </w:style>
  <w:style w:type="character" w:customStyle="1" w:styleId="st1">
    <w:name w:val="st1"/>
    <w:rsid w:val="00FB37C7"/>
  </w:style>
  <w:style w:type="character" w:customStyle="1" w:styleId="Style1Char">
    <w:name w:val="Style1 Char"/>
    <w:basedOn w:val="ReferencesChar"/>
    <w:link w:val="Style1"/>
    <w:rsid w:val="00FB37C7"/>
    <w:rPr>
      <w:rFonts w:ascii="Arial" w:eastAsia="Times New Roman" w:hAnsi="Arial" w:cs="Arial"/>
      <w:bCs/>
      <w:color w:val="000000"/>
      <w:sz w:val="26"/>
      <w:szCs w:val="26"/>
    </w:rPr>
  </w:style>
  <w:style w:type="paragraph" w:customStyle="1" w:styleId="Style2">
    <w:name w:val="Style2"/>
    <w:basedOn w:val="Heading2"/>
    <w:link w:val="Style2Char"/>
    <w:qFormat/>
    <w:rsid w:val="00FB37C7"/>
    <w:pPr>
      <w:keepNext/>
      <w:keepLines/>
      <w:numPr>
        <w:ilvl w:val="0"/>
        <w:numId w:val="0"/>
      </w:numPr>
      <w:spacing w:before="200" w:after="0" w:line="276" w:lineRule="auto"/>
    </w:pPr>
    <w:rPr>
      <w:rFonts w:eastAsiaTheme="majorEastAsia" w:cstheme="majorBidi"/>
      <w:bCs/>
      <w:color w:val="0093CD" w:themeColor="accent1"/>
      <w:sz w:val="26"/>
      <w:szCs w:val="26"/>
      <w:lang w:eastAsia="en-US"/>
    </w:rPr>
  </w:style>
  <w:style w:type="character" w:customStyle="1" w:styleId="Style2Char">
    <w:name w:val="Style2 Char"/>
    <w:basedOn w:val="Heading2Char"/>
    <w:link w:val="Style2"/>
    <w:rsid w:val="00FB37C7"/>
    <w:rPr>
      <w:rFonts w:asciiTheme="majorHAnsi" w:eastAsiaTheme="majorEastAsia" w:hAnsiTheme="majorHAnsi" w:cstheme="majorBidi"/>
      <w:b/>
      <w:bCs/>
      <w:color w:val="0093CD" w:themeColor="accent1"/>
      <w:sz w:val="26"/>
      <w:szCs w:val="26"/>
      <w:lang w:eastAsia="en-US"/>
    </w:rPr>
  </w:style>
  <w:style w:type="paragraph" w:customStyle="1" w:styleId="StyleListParagraphJustified">
    <w:name w:val="Style List Paragraph + Justified"/>
    <w:basedOn w:val="ListParagraph"/>
    <w:rsid w:val="00322898"/>
    <w:pPr>
      <w:jc w:val="both"/>
    </w:pPr>
    <w:rPr>
      <w:rFonts w:eastAsia="Times New Roman"/>
      <w:szCs w:val="20"/>
    </w:rPr>
  </w:style>
  <w:style w:type="paragraph" w:customStyle="1" w:styleId="StyleSummaryheadingcomponent212ptNotItalic">
    <w:name w:val="Style Summary heading component 2 + 12 pt Not Italic"/>
    <w:basedOn w:val="Summaryheadingcomponent2"/>
    <w:rsid w:val="00747003"/>
    <w:rPr>
      <w:bCs/>
      <w:sz w:val="24"/>
    </w:rPr>
  </w:style>
  <w:style w:type="paragraph" w:customStyle="1" w:styleId="CoverTitle">
    <w:name w:val="CoverTitle"/>
    <w:uiPriority w:val="12"/>
    <w:qFormat/>
    <w:rsid w:val="001822F2"/>
    <w:pPr>
      <w:spacing w:before="960" w:after="120"/>
    </w:pPr>
    <w:rPr>
      <w:rFonts w:asciiTheme="majorHAnsi" w:eastAsia="Times New Roman" w:hAnsiTheme="majorHAnsi"/>
      <w:b/>
      <w:color w:val="146692" w:themeColor="text2"/>
      <w:sz w:val="48"/>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4185395">
      <w:bodyDiv w:val="1"/>
      <w:marLeft w:val="0"/>
      <w:marRight w:val="0"/>
      <w:marTop w:val="0"/>
      <w:marBottom w:val="0"/>
      <w:divBdr>
        <w:top w:val="none" w:sz="0" w:space="0" w:color="auto"/>
        <w:left w:val="none" w:sz="0" w:space="0" w:color="auto"/>
        <w:bottom w:val="none" w:sz="0" w:space="0" w:color="auto"/>
        <w:right w:val="none" w:sz="0" w:space="0" w:color="auto"/>
      </w:divBdr>
    </w:div>
    <w:div w:id="72557879">
      <w:bodyDiv w:val="1"/>
      <w:marLeft w:val="0"/>
      <w:marRight w:val="0"/>
      <w:marTop w:val="0"/>
      <w:marBottom w:val="0"/>
      <w:divBdr>
        <w:top w:val="none" w:sz="0" w:space="0" w:color="auto"/>
        <w:left w:val="none" w:sz="0" w:space="0" w:color="auto"/>
        <w:bottom w:val="none" w:sz="0" w:space="0" w:color="auto"/>
        <w:right w:val="none" w:sz="0" w:space="0" w:color="auto"/>
      </w:divBdr>
    </w:div>
    <w:div w:id="119963490">
      <w:bodyDiv w:val="1"/>
      <w:marLeft w:val="0"/>
      <w:marRight w:val="0"/>
      <w:marTop w:val="0"/>
      <w:marBottom w:val="0"/>
      <w:divBdr>
        <w:top w:val="none" w:sz="0" w:space="0" w:color="auto"/>
        <w:left w:val="none" w:sz="0" w:space="0" w:color="auto"/>
        <w:bottom w:val="none" w:sz="0" w:space="0" w:color="auto"/>
        <w:right w:val="none" w:sz="0" w:space="0" w:color="auto"/>
      </w:divBdr>
    </w:div>
    <w:div w:id="145896081">
      <w:bodyDiv w:val="1"/>
      <w:marLeft w:val="0"/>
      <w:marRight w:val="0"/>
      <w:marTop w:val="0"/>
      <w:marBottom w:val="0"/>
      <w:divBdr>
        <w:top w:val="none" w:sz="0" w:space="0" w:color="auto"/>
        <w:left w:val="none" w:sz="0" w:space="0" w:color="auto"/>
        <w:bottom w:val="none" w:sz="0" w:space="0" w:color="auto"/>
        <w:right w:val="none" w:sz="0" w:space="0" w:color="auto"/>
      </w:divBdr>
    </w:div>
    <w:div w:id="220603309">
      <w:bodyDiv w:val="1"/>
      <w:marLeft w:val="0"/>
      <w:marRight w:val="0"/>
      <w:marTop w:val="0"/>
      <w:marBottom w:val="0"/>
      <w:divBdr>
        <w:top w:val="none" w:sz="0" w:space="0" w:color="auto"/>
        <w:left w:val="none" w:sz="0" w:space="0" w:color="auto"/>
        <w:bottom w:val="none" w:sz="0" w:space="0" w:color="auto"/>
        <w:right w:val="none" w:sz="0" w:space="0" w:color="auto"/>
      </w:divBdr>
    </w:div>
    <w:div w:id="272446714">
      <w:bodyDiv w:val="1"/>
      <w:marLeft w:val="0"/>
      <w:marRight w:val="0"/>
      <w:marTop w:val="0"/>
      <w:marBottom w:val="0"/>
      <w:divBdr>
        <w:top w:val="none" w:sz="0" w:space="0" w:color="auto"/>
        <w:left w:val="none" w:sz="0" w:space="0" w:color="auto"/>
        <w:bottom w:val="none" w:sz="0" w:space="0" w:color="auto"/>
        <w:right w:val="none" w:sz="0" w:space="0" w:color="auto"/>
      </w:divBdr>
    </w:div>
    <w:div w:id="371153621">
      <w:bodyDiv w:val="1"/>
      <w:marLeft w:val="0"/>
      <w:marRight w:val="0"/>
      <w:marTop w:val="0"/>
      <w:marBottom w:val="0"/>
      <w:divBdr>
        <w:top w:val="none" w:sz="0" w:space="0" w:color="auto"/>
        <w:left w:val="none" w:sz="0" w:space="0" w:color="auto"/>
        <w:bottom w:val="none" w:sz="0" w:space="0" w:color="auto"/>
        <w:right w:val="none" w:sz="0" w:space="0" w:color="auto"/>
      </w:divBdr>
    </w:div>
    <w:div w:id="420836247">
      <w:bodyDiv w:val="1"/>
      <w:marLeft w:val="0"/>
      <w:marRight w:val="0"/>
      <w:marTop w:val="0"/>
      <w:marBottom w:val="0"/>
      <w:divBdr>
        <w:top w:val="none" w:sz="0" w:space="0" w:color="auto"/>
        <w:left w:val="none" w:sz="0" w:space="0" w:color="auto"/>
        <w:bottom w:val="none" w:sz="0" w:space="0" w:color="auto"/>
        <w:right w:val="none" w:sz="0" w:space="0" w:color="auto"/>
      </w:divBdr>
    </w:div>
    <w:div w:id="542209925">
      <w:bodyDiv w:val="1"/>
      <w:marLeft w:val="0"/>
      <w:marRight w:val="0"/>
      <w:marTop w:val="0"/>
      <w:marBottom w:val="0"/>
      <w:divBdr>
        <w:top w:val="none" w:sz="0" w:space="0" w:color="auto"/>
        <w:left w:val="none" w:sz="0" w:space="0" w:color="auto"/>
        <w:bottom w:val="none" w:sz="0" w:space="0" w:color="auto"/>
        <w:right w:val="none" w:sz="0" w:space="0" w:color="auto"/>
      </w:divBdr>
    </w:div>
    <w:div w:id="655844672">
      <w:bodyDiv w:val="1"/>
      <w:marLeft w:val="0"/>
      <w:marRight w:val="0"/>
      <w:marTop w:val="0"/>
      <w:marBottom w:val="0"/>
      <w:divBdr>
        <w:top w:val="none" w:sz="0" w:space="0" w:color="auto"/>
        <w:left w:val="none" w:sz="0" w:space="0" w:color="auto"/>
        <w:bottom w:val="none" w:sz="0" w:space="0" w:color="auto"/>
        <w:right w:val="none" w:sz="0" w:space="0" w:color="auto"/>
      </w:divBdr>
    </w:div>
    <w:div w:id="835002939">
      <w:bodyDiv w:val="1"/>
      <w:marLeft w:val="0"/>
      <w:marRight w:val="0"/>
      <w:marTop w:val="0"/>
      <w:marBottom w:val="0"/>
      <w:divBdr>
        <w:top w:val="none" w:sz="0" w:space="0" w:color="auto"/>
        <w:left w:val="none" w:sz="0" w:space="0" w:color="auto"/>
        <w:bottom w:val="none" w:sz="0" w:space="0" w:color="auto"/>
        <w:right w:val="none" w:sz="0" w:space="0" w:color="auto"/>
      </w:divBdr>
    </w:div>
    <w:div w:id="876048791">
      <w:bodyDiv w:val="1"/>
      <w:marLeft w:val="0"/>
      <w:marRight w:val="0"/>
      <w:marTop w:val="0"/>
      <w:marBottom w:val="0"/>
      <w:divBdr>
        <w:top w:val="none" w:sz="0" w:space="0" w:color="auto"/>
        <w:left w:val="none" w:sz="0" w:space="0" w:color="auto"/>
        <w:bottom w:val="none" w:sz="0" w:space="0" w:color="auto"/>
        <w:right w:val="none" w:sz="0" w:space="0" w:color="auto"/>
      </w:divBdr>
    </w:div>
    <w:div w:id="1013917822">
      <w:bodyDiv w:val="1"/>
      <w:marLeft w:val="0"/>
      <w:marRight w:val="0"/>
      <w:marTop w:val="0"/>
      <w:marBottom w:val="0"/>
      <w:divBdr>
        <w:top w:val="none" w:sz="0" w:space="0" w:color="auto"/>
        <w:left w:val="none" w:sz="0" w:space="0" w:color="auto"/>
        <w:bottom w:val="none" w:sz="0" w:space="0" w:color="auto"/>
        <w:right w:val="none" w:sz="0" w:space="0" w:color="auto"/>
      </w:divBdr>
    </w:div>
    <w:div w:id="1295411473">
      <w:bodyDiv w:val="1"/>
      <w:marLeft w:val="0"/>
      <w:marRight w:val="0"/>
      <w:marTop w:val="0"/>
      <w:marBottom w:val="0"/>
      <w:divBdr>
        <w:top w:val="none" w:sz="0" w:space="0" w:color="auto"/>
        <w:left w:val="none" w:sz="0" w:space="0" w:color="auto"/>
        <w:bottom w:val="none" w:sz="0" w:space="0" w:color="auto"/>
        <w:right w:val="none" w:sz="0" w:space="0" w:color="auto"/>
      </w:divBdr>
    </w:div>
    <w:div w:id="1368795008">
      <w:bodyDiv w:val="1"/>
      <w:marLeft w:val="0"/>
      <w:marRight w:val="0"/>
      <w:marTop w:val="0"/>
      <w:marBottom w:val="0"/>
      <w:divBdr>
        <w:top w:val="none" w:sz="0" w:space="0" w:color="auto"/>
        <w:left w:val="none" w:sz="0" w:space="0" w:color="auto"/>
        <w:bottom w:val="none" w:sz="0" w:space="0" w:color="auto"/>
        <w:right w:val="none" w:sz="0" w:space="0" w:color="auto"/>
      </w:divBdr>
    </w:div>
    <w:div w:id="1480532522">
      <w:bodyDiv w:val="1"/>
      <w:marLeft w:val="0"/>
      <w:marRight w:val="0"/>
      <w:marTop w:val="0"/>
      <w:marBottom w:val="0"/>
      <w:divBdr>
        <w:top w:val="none" w:sz="0" w:space="0" w:color="auto"/>
        <w:left w:val="none" w:sz="0" w:space="0" w:color="auto"/>
        <w:bottom w:val="none" w:sz="0" w:space="0" w:color="auto"/>
        <w:right w:val="none" w:sz="0" w:space="0" w:color="auto"/>
      </w:divBdr>
    </w:div>
    <w:div w:id="1576014062">
      <w:bodyDiv w:val="1"/>
      <w:marLeft w:val="0"/>
      <w:marRight w:val="0"/>
      <w:marTop w:val="0"/>
      <w:marBottom w:val="0"/>
      <w:divBdr>
        <w:top w:val="none" w:sz="0" w:space="0" w:color="auto"/>
        <w:left w:val="none" w:sz="0" w:space="0" w:color="auto"/>
        <w:bottom w:val="none" w:sz="0" w:space="0" w:color="auto"/>
        <w:right w:val="none" w:sz="0" w:space="0" w:color="auto"/>
      </w:divBdr>
    </w:div>
    <w:div w:id="1791169556">
      <w:bodyDiv w:val="1"/>
      <w:marLeft w:val="0"/>
      <w:marRight w:val="0"/>
      <w:marTop w:val="0"/>
      <w:marBottom w:val="0"/>
      <w:divBdr>
        <w:top w:val="none" w:sz="0" w:space="0" w:color="auto"/>
        <w:left w:val="none" w:sz="0" w:space="0" w:color="auto"/>
        <w:bottom w:val="none" w:sz="0" w:space="0" w:color="auto"/>
        <w:right w:val="none" w:sz="0" w:space="0" w:color="auto"/>
      </w:divBdr>
    </w:div>
    <w:div w:id="1951937207">
      <w:bodyDiv w:val="1"/>
      <w:marLeft w:val="0"/>
      <w:marRight w:val="0"/>
      <w:marTop w:val="0"/>
      <w:marBottom w:val="0"/>
      <w:divBdr>
        <w:top w:val="none" w:sz="0" w:space="0" w:color="auto"/>
        <w:left w:val="none" w:sz="0" w:space="0" w:color="auto"/>
        <w:bottom w:val="none" w:sz="0" w:space="0" w:color="auto"/>
        <w:right w:val="none" w:sz="0" w:space="0" w:color="auto"/>
      </w:divBdr>
    </w:div>
    <w:div w:id="19527855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1.xml"/><Relationship Id="rId21" Type="http://schemas.openxmlformats.org/officeDocument/2006/relationships/image" Target="media/image3.png"/><Relationship Id="rId34" Type="http://schemas.openxmlformats.org/officeDocument/2006/relationships/image" Target="media/image8.png"/><Relationship Id="rId42" Type="http://schemas.openxmlformats.org/officeDocument/2006/relationships/image" Target="media/image14.png"/><Relationship Id="rId47" Type="http://schemas.openxmlformats.org/officeDocument/2006/relationships/image" Target="media/image19.png"/><Relationship Id="rId50" Type="http://schemas.openxmlformats.org/officeDocument/2006/relationships/image" Target="media/image22.png"/><Relationship Id="rId55" Type="http://schemas.openxmlformats.org/officeDocument/2006/relationships/hyperlink" Target="http://www.derm.qld.gov.au/services_resources" TargetMode="External"/><Relationship Id="rId63" Type="http://schemas.openxmlformats.org/officeDocument/2006/relationships/image" Target="media/image32.PNG"/><Relationship Id="rId68" Type="http://schemas.openxmlformats.org/officeDocument/2006/relationships/hyperlink" Target="http://data.water.vic.gov.au/monitoring.htm" TargetMode="External"/><Relationship Id="rId76" Type="http://schemas.openxmlformats.org/officeDocument/2006/relationships/hyperlink" Target="http://vro.depi.vic.gov.au/dpi/vro/egregn.nsf/pages/eg_landform_Land_systems_gipps_lakes" TargetMode="External"/><Relationship Id="rId84" Type="http://schemas.openxmlformats.org/officeDocument/2006/relationships/hyperlink" Target="http://vro.depi.vic.gov.au/dpi/vro/wgregn.nsf/pages/wg_lf_wilson_prom" TargetMode="External"/><Relationship Id="rId89" Type="http://schemas.openxmlformats.org/officeDocument/2006/relationships/hyperlink" Target="https://data.bioregionalassessments.gov.au/datastore/dataset/cf8bfe31-bd59-4d82-b5d5-4d1b5d39df42" TargetMode="External"/><Relationship Id="rId97" Type="http://schemas.openxmlformats.org/officeDocument/2006/relationships/fontTable" Target="fontTable.xml"/><Relationship Id="rId7" Type="http://schemas.openxmlformats.org/officeDocument/2006/relationships/numbering" Target="numbering.xml"/><Relationship Id="rId71" Type="http://schemas.openxmlformats.org/officeDocument/2006/relationships/image" Target="media/image37.jpg"/><Relationship Id="rId92" Type="http://schemas.openxmlformats.org/officeDocument/2006/relationships/hyperlink" Target="https://data.bioregionalassessments.gov.au/datastore/dataset/80ffe48e-8124-46cd-95d4-d09873db6556" TargetMode="External"/><Relationship Id="rId2" Type="http://schemas.openxmlformats.org/officeDocument/2006/relationships/customXml" Target="../customXml/item2.xml"/><Relationship Id="rId16" Type="http://schemas.openxmlformats.org/officeDocument/2006/relationships/hyperlink" Target="http://www.environment.gov.au/coal-seam-gas-mining/" TargetMode="External"/><Relationship Id="rId29" Type="http://schemas.openxmlformats.org/officeDocument/2006/relationships/header" Target="header3.xml"/><Relationship Id="rId11" Type="http://schemas.openxmlformats.org/officeDocument/2006/relationships/footnotes" Target="footnotes.xml"/><Relationship Id="rId24" Type="http://schemas.openxmlformats.org/officeDocument/2006/relationships/footer" Target="footer1.xml"/><Relationship Id="rId32" Type="http://schemas.openxmlformats.org/officeDocument/2006/relationships/image" Target="media/image6.png"/><Relationship Id="rId37" Type="http://schemas.openxmlformats.org/officeDocument/2006/relationships/hyperlink" Target="https://www.longpaddock.qld.gov.au/silo/" TargetMode="External"/><Relationship Id="rId40" Type="http://schemas.openxmlformats.org/officeDocument/2006/relationships/image" Target="media/image12.png"/><Relationship Id="rId45" Type="http://schemas.openxmlformats.org/officeDocument/2006/relationships/image" Target="media/image17.png"/><Relationship Id="rId53" Type="http://schemas.openxmlformats.org/officeDocument/2006/relationships/image" Target="media/image25.png"/><Relationship Id="rId58" Type="http://schemas.openxmlformats.org/officeDocument/2006/relationships/image" Target="media/image28.PNG"/><Relationship Id="rId66" Type="http://schemas.openxmlformats.org/officeDocument/2006/relationships/image" Target="media/image35.png"/><Relationship Id="rId74" Type="http://schemas.openxmlformats.org/officeDocument/2006/relationships/image" Target="media/image40.png"/><Relationship Id="rId79" Type="http://schemas.openxmlformats.org/officeDocument/2006/relationships/hyperlink" Target="http://vro.depi.vic.gov.au/dpi/vro/egregn.nsf/pages/eg_landform_Land_systems_gipps_lakesv2" TargetMode="External"/><Relationship Id="rId87" Type="http://schemas.openxmlformats.org/officeDocument/2006/relationships/hyperlink" Target="https://data.bioregionalassessments.gov.au/datastore/dataset/9051bb0d-1054-42f4-b6c8-5742e40cc389" TargetMode="External"/><Relationship Id="rId5" Type="http://schemas.openxmlformats.org/officeDocument/2006/relationships/customXml" Target="../customXml/item5.xml"/><Relationship Id="rId61" Type="http://schemas.openxmlformats.org/officeDocument/2006/relationships/image" Target="media/image30.PNG"/><Relationship Id="rId82" Type="http://schemas.openxmlformats.org/officeDocument/2006/relationships/hyperlink" Target="http://vro.depi.vic.gov.au/dpi/vro/egregn.nsf/pages/eg_landform_Land_systems_east_gippsland" TargetMode="External"/><Relationship Id="rId90" Type="http://schemas.openxmlformats.org/officeDocument/2006/relationships/hyperlink" Target="https://data.bioregionalassessments.gov.au/datastore/dataset/033319be-8058-48b5-ba2d-23f3931a25d4" TargetMode="External"/><Relationship Id="rId95" Type="http://schemas.openxmlformats.org/officeDocument/2006/relationships/hyperlink" Target="https://data.bioregionalassessments.gov.au/datastore/dataset/aa6108b8-a1d8-464c-9562-7d6a69304685" TargetMode="External"/><Relationship Id="rId19" Type="http://schemas.openxmlformats.org/officeDocument/2006/relationships/hyperlink" Target="http://www.energyandresources.vic.gov.au/earth-resources/geology-of-victoria/geological-survey-of-victoria" TargetMode="External"/><Relationship Id="rId14" Type="http://schemas.openxmlformats.org/officeDocument/2006/relationships/image" Target="media/image2.PNG"/><Relationship Id="rId22" Type="http://schemas.openxmlformats.org/officeDocument/2006/relationships/hyperlink" Target="http://www.creativecommons.org/licenses/by/3.0/au/deed.en" TargetMode="External"/><Relationship Id="rId27" Type="http://schemas.openxmlformats.org/officeDocument/2006/relationships/header" Target="header2.xml"/><Relationship Id="rId30" Type="http://schemas.openxmlformats.org/officeDocument/2006/relationships/footer" Target="footer3.xml"/><Relationship Id="rId35" Type="http://schemas.openxmlformats.org/officeDocument/2006/relationships/hyperlink" Target="http://adl.brs.gov.au" TargetMode="External"/><Relationship Id="rId43" Type="http://schemas.openxmlformats.org/officeDocument/2006/relationships/image" Target="media/image15.png"/><Relationship Id="rId48" Type="http://schemas.openxmlformats.org/officeDocument/2006/relationships/image" Target="media/image20.png"/><Relationship Id="rId56" Type="http://schemas.openxmlformats.org/officeDocument/2006/relationships/image" Target="media/image27.PNG"/><Relationship Id="rId64" Type="http://schemas.openxmlformats.org/officeDocument/2006/relationships/image" Target="media/image33.PNG"/><Relationship Id="rId69" Type="http://schemas.openxmlformats.org/officeDocument/2006/relationships/hyperlink" Target="http://data.water.vic.gov.au/monitoring.htm" TargetMode="External"/><Relationship Id="rId77" Type="http://schemas.openxmlformats.org/officeDocument/2006/relationships/hyperlink" Target="http://vro.depi.vic.gov.au/dpi/vro/egregn.nsf/pages/eg_landform_Land_systems_gipps_lakes" TargetMode="External"/><Relationship Id="rId8" Type="http://schemas.openxmlformats.org/officeDocument/2006/relationships/styles" Target="styles.xml"/><Relationship Id="rId51" Type="http://schemas.openxmlformats.org/officeDocument/2006/relationships/image" Target="media/image23.png"/><Relationship Id="rId72" Type="http://schemas.openxmlformats.org/officeDocument/2006/relationships/image" Target="media/image38.png"/><Relationship Id="rId80" Type="http://schemas.openxmlformats.org/officeDocument/2006/relationships/hyperlink" Target="http://data.water.vic.gov.au/monitoring.htm" TargetMode="External"/><Relationship Id="rId85" Type="http://schemas.openxmlformats.org/officeDocument/2006/relationships/hyperlink" Target="https://data.bioregionalassessments.gov.au/datastore/dataset/1e74543b-d1ca-452a-ad09-53b2bc90b055" TargetMode="External"/><Relationship Id="rId93" Type="http://schemas.openxmlformats.org/officeDocument/2006/relationships/hyperlink" Target="https://data.bioregionalassessments.gov.au/datastore/dataset/3dfaf28b-1e7a-4e44-a8c4-d86c3b2e2f1d" TargetMode="External"/><Relationship Id="rId98"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endnotes" Target="endnotes.xml"/><Relationship Id="rId17" Type="http://schemas.openxmlformats.org/officeDocument/2006/relationships/hyperlink" Target="http://www.bom.gov.au/water/" TargetMode="External"/><Relationship Id="rId25" Type="http://schemas.openxmlformats.org/officeDocument/2006/relationships/image" Target="media/image4.emf"/><Relationship Id="rId33" Type="http://schemas.openxmlformats.org/officeDocument/2006/relationships/image" Target="media/image7.png"/><Relationship Id="rId38" Type="http://schemas.openxmlformats.org/officeDocument/2006/relationships/image" Target="media/image10.png"/><Relationship Id="rId46" Type="http://schemas.openxmlformats.org/officeDocument/2006/relationships/image" Target="media/image18.png"/><Relationship Id="rId59" Type="http://schemas.openxmlformats.org/officeDocument/2006/relationships/image" Target="media/image29.PNG"/><Relationship Id="rId67" Type="http://schemas.openxmlformats.org/officeDocument/2006/relationships/image" Target="media/image36.png"/><Relationship Id="rId20" Type="http://schemas.openxmlformats.org/officeDocument/2006/relationships/hyperlink" Target="http://agriculture.vic.gov.au" TargetMode="External"/><Relationship Id="rId41" Type="http://schemas.openxmlformats.org/officeDocument/2006/relationships/image" Target="media/image13.png"/><Relationship Id="rId54" Type="http://schemas.openxmlformats.org/officeDocument/2006/relationships/image" Target="media/image26.PNG"/><Relationship Id="rId62" Type="http://schemas.openxmlformats.org/officeDocument/2006/relationships/image" Target="media/image31.PNG"/><Relationship Id="rId70" Type="http://schemas.openxmlformats.org/officeDocument/2006/relationships/hyperlink" Target="http://data.water.vic.gov.au/monitoring.htm" TargetMode="External"/><Relationship Id="rId75" Type="http://schemas.openxmlformats.org/officeDocument/2006/relationships/image" Target="media/image41.png"/><Relationship Id="rId83" Type="http://schemas.openxmlformats.org/officeDocument/2006/relationships/hyperlink" Target="http://vro.depi.vic.gov.au/dpi/vro/portregn.nsf/pages/port_soil_survey_westernport" TargetMode="External"/><Relationship Id="rId88" Type="http://schemas.openxmlformats.org/officeDocument/2006/relationships/hyperlink" Target="https://data.bioregionalassessments.gov.au/datastore/dataset/d2e3a020-58df-4138-bf28-22c20be2e3a2" TargetMode="External"/><Relationship Id="rId91" Type="http://schemas.openxmlformats.org/officeDocument/2006/relationships/hyperlink" Target="https://data.bioregionalassessments.gov.au/datastore/dataset/26bd3c85-2262-4e6d-ae91-299672ff4526" TargetMode="External"/><Relationship Id="rId96" Type="http://schemas.openxmlformats.org/officeDocument/2006/relationships/hyperlink" Target="http://data.bioregionalassessments.gov.au/dataset/bb3f4d30-3572-4ac4-ac77-ee281846f071" TargetMode="Externa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hyperlink" Target="http://www.bioregionalassessments.gov.au/" TargetMode="External"/><Relationship Id="rId23" Type="http://schemas.openxmlformats.org/officeDocument/2006/relationships/hyperlink" Target="http://www.bioregionalassessments.gov.au" TargetMode="External"/><Relationship Id="rId28" Type="http://schemas.openxmlformats.org/officeDocument/2006/relationships/footer" Target="footer2.xml"/><Relationship Id="rId36" Type="http://schemas.openxmlformats.org/officeDocument/2006/relationships/image" Target="media/image9.png"/><Relationship Id="rId49" Type="http://schemas.openxmlformats.org/officeDocument/2006/relationships/image" Target="media/image21.png"/><Relationship Id="rId57" Type="http://schemas.openxmlformats.org/officeDocument/2006/relationships/hyperlink" Target="http://dbforms.ga.gov.au/www/npm.well.search" TargetMode="External"/><Relationship Id="rId10" Type="http://schemas.openxmlformats.org/officeDocument/2006/relationships/webSettings" Target="webSettings.xml"/><Relationship Id="rId31" Type="http://schemas.openxmlformats.org/officeDocument/2006/relationships/image" Target="media/image5.png"/><Relationship Id="rId44" Type="http://schemas.openxmlformats.org/officeDocument/2006/relationships/image" Target="media/image16.png"/><Relationship Id="rId52" Type="http://schemas.openxmlformats.org/officeDocument/2006/relationships/image" Target="media/image24.png"/><Relationship Id="rId60" Type="http://schemas.openxmlformats.org/officeDocument/2006/relationships/hyperlink" Target="http://onshoregas.vic.gov.au/science-studies/about-the-water-studies" TargetMode="External"/><Relationship Id="rId65" Type="http://schemas.openxmlformats.org/officeDocument/2006/relationships/image" Target="media/image34.PNG"/><Relationship Id="rId73" Type="http://schemas.openxmlformats.org/officeDocument/2006/relationships/image" Target="media/image39.png"/><Relationship Id="rId78" Type="http://schemas.openxmlformats.org/officeDocument/2006/relationships/hyperlink" Target="http://vro.depi.vic.gov.au/dpi/vro/egregn.nsf/pages/eg_landform_Land_systems_gipps_lakesv2" TargetMode="External"/><Relationship Id="rId81" Type="http://schemas.openxmlformats.org/officeDocument/2006/relationships/hyperlink" Target="http://cres.anu.edu.au/outputs/anuclim.php" TargetMode="External"/><Relationship Id="rId86" Type="http://schemas.openxmlformats.org/officeDocument/2006/relationships/hyperlink" Target="https://data.bioregionalassessments.gov.au/datastore/dataset/1aed26bb-c6b1-43c5-abb3-1f960b7cca39" TargetMode="External"/><Relationship Id="rId94" Type="http://schemas.openxmlformats.org/officeDocument/2006/relationships/hyperlink" Target="https://data.bioregionalassessments.gov.au/datastore/dataset/33dc8c50-9eb8-41af-9b4b-a7ea7b3c908e" TargetMode="External"/><Relationship Id="rId4" Type="http://schemas.openxmlformats.org/officeDocument/2006/relationships/customXml" Target="../customXml/item4.xml"/><Relationship Id="rId9" Type="http://schemas.openxmlformats.org/officeDocument/2006/relationships/settings" Target="settings.xml"/><Relationship Id="rId13" Type="http://schemas.openxmlformats.org/officeDocument/2006/relationships/image" Target="media/image1.png"/><Relationship Id="rId18" Type="http://schemas.openxmlformats.org/officeDocument/2006/relationships/hyperlink" Target="http://www.delwp.vic.gov.au" TargetMode="External"/><Relationship Id="rId39" Type="http://schemas.openxmlformats.org/officeDocument/2006/relationships/image" Target="media/image1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efault\AppData\Roaming\Microsoft\Windows\Templates\BA-Products-Template-v09.dotx" TargetMode="External"/></Relationships>
</file>

<file path=word/theme/theme1.xml><?xml version="1.0" encoding="utf-8"?>
<a:theme xmlns:a="http://schemas.openxmlformats.org/drawingml/2006/main" name="Office Theme">
  <a:themeElements>
    <a:clrScheme name="BA-1">
      <a:dk1>
        <a:sysClr val="windowText" lastClr="000000"/>
      </a:dk1>
      <a:lt1>
        <a:srgbClr val="FFFFFF"/>
      </a:lt1>
      <a:dk2>
        <a:srgbClr val="146692"/>
      </a:dk2>
      <a:lt2>
        <a:srgbClr val="9F592B"/>
      </a:lt2>
      <a:accent1>
        <a:srgbClr val="0093CD"/>
      </a:accent1>
      <a:accent2>
        <a:srgbClr val="00AC4B"/>
      </a:accent2>
      <a:accent3>
        <a:srgbClr val="E87521"/>
      </a:accent3>
      <a:accent4>
        <a:srgbClr val="E65273"/>
      </a:accent4>
      <a:accent5>
        <a:srgbClr val="858585"/>
      </a:accent5>
      <a:accent6>
        <a:srgbClr val="4D4D4D"/>
      </a:accent6>
      <a:hlink>
        <a:srgbClr val="146692"/>
      </a:hlink>
      <a:folHlink>
        <a:srgbClr val="000000"/>
      </a:folHlink>
    </a:clrScheme>
    <a:fontScheme name="CSIRO Fonts">
      <a:majorFont>
        <a:latin typeface="Calibri"/>
        <a:ea typeface=""/>
        <a:cs typeface=""/>
      </a:majorFont>
      <a:minorFont>
        <a:latin typeface="Calibri"/>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mso-contentType ?>
<customXsn xmlns="http://schemas.microsoft.com/office/2006/metadata/customXsn">
  <xsnLocation/>
  <cached>True</cached>
  <openByDefault>True</openByDefault>
  <xsnScope/>
</customXsn>
</file>

<file path=customXml/item2.xml><?xml version="1.0" encoding="utf-8"?>
<p:properties xmlns:p="http://schemas.microsoft.com/office/2006/metadata/properties" xmlns:xsi="http://www.w3.org/2001/XMLSchema-instance" xmlns:pc="http://schemas.microsoft.com/office/infopath/2007/PartnerControls">
  <documentManagement>
    <DocumentDescription xmlns="aa3e7952-617a-4d1d-acc5-2dff72d3e0ca">BA_5 June 2018 publication version</DocumentDescription>
    <Function xmlns="aa3e7952-617a-4d1d-acc5-2dff72d3e0ca">Program Admin</Function>
    <IconOverlay xmlns="http://schemas.microsoft.com/sharepoint/v4" xsi:nil="true"/>
    <Approval xmlns="aa3e7952-617a-4d1d-acc5-2dff72d3e0ca">Approved</Approval>
    <RecordNumber xmlns="aa3e7952-617a-4d1d-acc5-2dff72d3e0ca">001907982</RecordNumber>
  </documentManagement>
</p:properties>
</file>

<file path=customXml/item3.xml><?xml version="1.0" encoding="utf-8"?>
<ct:contentTypeSchema xmlns:ct="http://schemas.microsoft.com/office/2006/metadata/contentType" xmlns:ma="http://schemas.microsoft.com/office/2006/metadata/properties/metaAttributes" ct:_="" ma:_="" ma:contentTypeName="SPIRE Document" ma:contentTypeID="0x0101004B053E8A7B22804ABD3AFA2474FA5D6800AA2AB0FDA870134EBE2821148DC2AF48" ma:contentTypeVersion="7" ma:contentTypeDescription="SPIRE Document" ma:contentTypeScope="" ma:versionID="ce8fc66a7976dbb3cbaa07e52c66f247">
  <xsd:schema xmlns:xsd="http://www.w3.org/2001/XMLSchema" xmlns:xs="http://www.w3.org/2001/XMLSchema" xmlns:p="http://schemas.microsoft.com/office/2006/metadata/properties" xmlns:ns2="aa3e7952-617a-4d1d-acc5-2dff72d3e0ca" xmlns:ns3="http://schemas.microsoft.com/sharepoint/v4" targetNamespace="http://schemas.microsoft.com/office/2006/metadata/properties" ma:root="true" ma:fieldsID="baaec1d43f4c82ae81f58f0736c25f7e" ns2:_="" ns3:_="">
    <xsd:import namespace="aa3e7952-617a-4d1d-acc5-2dff72d3e0ca"/>
    <xsd:import namespace="http://schemas.microsoft.com/sharepoint/v4"/>
    <xsd:element name="properties">
      <xsd:complexType>
        <xsd:sequence>
          <xsd:element name="documentManagement">
            <xsd:complexType>
              <xsd:all>
                <xsd:element ref="ns2:DocumentDescription" minOccurs="0"/>
                <xsd:element ref="ns2:Approval" minOccurs="0"/>
                <xsd:element ref="ns2:RecordNumber" minOccurs="0"/>
                <xsd:element ref="ns2:Function" minOccurs="0"/>
                <xsd:element ref="ns3:IconOverla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a3e7952-617a-4d1d-acc5-2dff72d3e0ca" elementFormDefault="qualified">
    <xsd:import namespace="http://schemas.microsoft.com/office/2006/documentManagement/types"/>
    <xsd:import namespace="http://schemas.microsoft.com/office/infopath/2007/PartnerControls"/>
    <xsd:element name="DocumentDescription" ma:index="8" nillable="true" ma:displayName="Document Description" ma:description="Document Description. Max 255 characters" ma:internalName="DocumentDescription">
      <xsd:simpleType>
        <xsd:restriction base="dms:Note">
          <xsd:maxLength value="255"/>
        </xsd:restriction>
      </xsd:simpleType>
    </xsd:element>
    <xsd:element name="Approval" ma:index="9" nillable="true" ma:displayName="Approval" ma:default="" ma:description="Select the approval status of the document" ma:format="Dropdown" ma:internalName="Approval">
      <xsd:simpleType>
        <xsd:restriction base="dms:Choice">
          <xsd:enumeration value="For Review"/>
          <xsd:enumeration value="Approved"/>
          <xsd:enumeration value="Superseded"/>
          <xsd:enumeration value="Cancelled"/>
        </xsd:restriction>
      </xsd:simpleType>
    </xsd:element>
    <xsd:element name="RecordNumber" ma:index="10" nillable="true" ma:displayName="Record Number" ma:description="RecordPoint Record Number" ma:internalName="RecordNumber">
      <xsd:simpleType>
        <xsd:restriction base="dms:Text"/>
      </xsd:simpleType>
    </xsd:element>
    <xsd:element name="Function" ma:index="11" nillable="true" ma:displayName="Function" ma:default="Program Admin" ma:description="Select the relevance function" ma:format="Dropdown" ma:hidden="true" ma:internalName="Function" ma:readOnly="false">
      <xsd:simpleType>
        <xsd:restriction base="dms:Choice">
          <xsd:enumeration value="Administration"/>
          <xsd:enumeration value="International"/>
          <xsd:enumeration value="OHS"/>
          <xsd:enumeration value="Legal"/>
          <xsd:enumeration value="Personnel"/>
          <xsd:enumeration value="Program Admin"/>
          <xsd:enumeration value="Project"/>
          <xsd:enumeration value="Property"/>
          <xsd:enumeration value="Regulation"/>
          <xsd:enumeration value="Technology"/>
        </xsd:restrictio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12"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mso-contentType ?>
<spe:Receivers xmlns:spe="http://schemas.microsoft.com/sharepoint/events">
  <Receiver>
    <Name/>
    <Synchronization>Asynchronous</Synchronization>
    <Type>10003</Type>
    <SequenceNumber>10000</SequenceNumber>
    <Assembly>RecordPoint.Active.UI, Version=1.0.0.0, Culture=neutral, PublicKeyToken=d49476ae5b650bf3</Assembly>
    <Class>RecordPoint.Active.UI.Events.WorkflowItemEventReceiver</Class>
    <Data/>
    <Filter/>
  </Receiver>
  <Receiver>
    <Name/>
    <Synchronization>Synchronous</Synchronization>
    <Type>3</Type>
    <SequenceNumber>10000</SequenceNumber>
    <Assembly>RecordPoint.Active.UI, Version=1.0.0.0, Culture=neutral, PublicKeyToken=d49476ae5b650bf3</Assembly>
    <Class>RecordPoint.Active.UI.Events.WorkflowItemEventReceiver</Class>
    <Data/>
    <Filter/>
  </Receiver>
  <Receiver>
    <Name/>
    <Synchronization>Asynchronous</Synchronization>
    <Type>10009</Type>
    <SequenceNumber>10000</SequenceNumber>
    <Assembly>RecordPoint.Active.UI, Version=1.0.0.0, Culture=neutral, PublicKeyToken=d49476ae5b650bf3</Assembly>
    <Class>RecordPoint.Active.UI.Events.WorkflowItemEventReceiver</Class>
    <Data/>
    <Filter/>
  </Receiver>
  <Receiver>
    <Name/>
    <Synchronization>Synchronous</Synchronization>
    <Type>9</Type>
    <SequenceNumber>10000</SequenceNumber>
    <Assembly>RecordPoint.Active.UI, Version=1.0.0.0, Culture=neutral, PublicKeyToken=d49476ae5b650bf3</Assembly>
    <Class>RecordPoint.Active.UI.Events.WorkflowItemEventReceiver</Class>
    <Data/>
    <Filter/>
  </Receiver>
  <Receiver>
    <Name/>
    <Synchronization>Asynchronous</Synchronization>
    <Type>10103</Type>
    <SequenceNumber>10000</SequenceNumber>
    <Assembly>RecordPoint.Active.UI, Version=1.0.0.0, Culture=neutral, PublicKeyToken=d49476ae5b650bf3</Assembly>
    <Class>RecordPoint.Active.UI.Events.WorkflowListEventReceiver</Class>
    <Data/>
    <Filter/>
  </Receiver>
  <Receiver>
    <Name/>
    <Synchronization>Synchronous</Synchronization>
    <Type>102</Type>
    <SequenceNumber>10000</SequenceNumber>
    <Assembly>RecordPoint.Active.UI, Version=1.0.0.0, Culture=neutral, PublicKeyToken=d49476ae5b650bf3</Assembly>
    <Class>RecordPoint.Active.UI.Events.WorkflowListEventReceiver</Class>
    <Data/>
    <Filter/>
  </Receiver>
  <Receiver>
    <Name/>
    <Synchronization>Asynchronous</Synchronization>
    <Type>10105</Type>
    <SequenceNumber>10000</SequenceNumber>
    <Assembly>RecordPoint.Active.UI, Version=1.0.0.0, Culture=neutral, PublicKeyToken=d49476ae5b650bf3</Assembly>
    <Class>RecordPoint.Active.UI.Events.WorkflowListEventReceiver</Class>
    <Data/>
    <Filter/>
  </Receiver>
  <Receiver>
    <Name/>
    <Synchronization>Synchronous</Synchronization>
    <Type>105</Type>
    <SequenceNumber>10000</SequenceNumber>
    <Assembly>RecordPoint.Active.UI, Version=1.0.0.0, Culture=neutral, PublicKeyToken=d49476ae5b650bf3</Assembly>
    <Class>RecordPoint.Active.UI.Events.WorkflowListEventReceiver</Class>
    <Data/>
    <Filter/>
  </Receiver>
  <Receiver>
    <Name/>
    <Synchronization>Asynchronous</Synchronization>
    <Type>10002</Type>
    <SequenceNumber>10000</SequenceNumber>
    <Assembly>RecordPoint.Active.UI, Version=1.0.0.0, Culture=neutral, PublicKeyToken=d49476ae5b650bf3</Assembly>
    <Class>RecordPoint.Active.UI.Events.WorkflowItemEventReceiver</Class>
    <Data/>
    <Filter/>
  </Receiver>
  <Receiver>
    <Name/>
    <Synchronization>Synchronous</Synchronization>
    <Type>2</Type>
    <SequenceNumber>10000</SequenceNumber>
    <Assembly>RecordPoint.Active.UI, Version=1.0.0.0, Culture=neutral, PublicKeyToken=d49476ae5b650bf3</Assembly>
    <Class>RecordPoint.Active.UI.Events.WorkflowItemEventReceiver</Class>
    <Data/>
    <Filter/>
  </Receiver>
</spe:Receivers>
</file>

<file path=customXml/item6.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19976DF-0AAE-4AA5-B2DC-5E33D271D093}">
  <ds:schemaRefs>
    <ds:schemaRef ds:uri="http://schemas.microsoft.com/office/2006/metadata/customXsn"/>
  </ds:schemaRefs>
</ds:datastoreItem>
</file>

<file path=customXml/itemProps2.xml><?xml version="1.0" encoding="utf-8"?>
<ds:datastoreItem xmlns:ds="http://schemas.openxmlformats.org/officeDocument/2006/customXml" ds:itemID="{F307EF6F-DE7C-4CBC-9D97-51EC060935FB}">
  <ds:schemaRefs>
    <ds:schemaRef ds:uri="http://purl.org/dc/terms/"/>
    <ds:schemaRef ds:uri="http://schemas.microsoft.com/office/2006/documentManagement/types"/>
    <ds:schemaRef ds:uri="http://purl.org/dc/elements/1.1/"/>
    <ds:schemaRef ds:uri="http://schemas.microsoft.com/office/infopath/2007/PartnerControls"/>
    <ds:schemaRef ds:uri="http://purl.org/dc/dcmitype/"/>
    <ds:schemaRef ds:uri="http://www.w3.org/XML/1998/namespace"/>
    <ds:schemaRef ds:uri="http://schemas.openxmlformats.org/package/2006/metadata/core-properties"/>
    <ds:schemaRef ds:uri="http://schemas.microsoft.com/sharepoint/v4"/>
    <ds:schemaRef ds:uri="aa3e7952-617a-4d1d-acc5-2dff72d3e0ca"/>
    <ds:schemaRef ds:uri="http://schemas.microsoft.com/office/2006/metadata/properties"/>
  </ds:schemaRefs>
</ds:datastoreItem>
</file>

<file path=customXml/itemProps3.xml><?xml version="1.0" encoding="utf-8"?>
<ds:datastoreItem xmlns:ds="http://schemas.openxmlformats.org/officeDocument/2006/customXml" ds:itemID="{4136012D-5A9F-4B3F-AD31-C21D1873388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a3e7952-617a-4d1d-acc5-2dff72d3e0ca"/>
    <ds:schemaRef ds:uri="http://schemas.microsoft.com/sharepoint/v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7D62155-BC36-470B-BB41-EEBE22734935}">
  <ds:schemaRefs>
    <ds:schemaRef ds:uri="http://schemas.microsoft.com/sharepoint/v3/contenttype/forms"/>
  </ds:schemaRefs>
</ds:datastoreItem>
</file>

<file path=customXml/itemProps5.xml><?xml version="1.0" encoding="utf-8"?>
<ds:datastoreItem xmlns:ds="http://schemas.openxmlformats.org/officeDocument/2006/customXml" ds:itemID="{2F9CA9D3-5550-4D05-8804-3AE05D847495}">
  <ds:schemaRefs>
    <ds:schemaRef ds:uri="http://schemas.microsoft.com/sharepoint/events"/>
  </ds:schemaRefs>
</ds:datastoreItem>
</file>

<file path=customXml/itemProps6.xml><?xml version="1.0" encoding="utf-8"?>
<ds:datastoreItem xmlns:ds="http://schemas.openxmlformats.org/officeDocument/2006/customXml" ds:itemID="{7BDFD0A1-8150-4A15-A0B3-FFE130089D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BA-Products-Template-v09</Template>
  <TotalTime>0</TotalTime>
  <Pages>54</Pages>
  <Words>25366</Words>
  <Characters>144591</Characters>
  <Application>Microsoft Office Word</Application>
  <DocSecurity>0</DocSecurity>
  <Lines>1204</Lines>
  <Paragraphs>339</Paragraphs>
  <ScaleCrop>false</ScaleCrop>
  <HeadingPairs>
    <vt:vector size="2" baseType="variant">
      <vt:variant>
        <vt:lpstr>Title</vt:lpstr>
      </vt:variant>
      <vt:variant>
        <vt:i4>1</vt:i4>
      </vt:variant>
    </vt:vector>
  </HeadingPairs>
  <TitlesOfParts>
    <vt:vector size="1" baseType="lpstr">
      <vt:lpstr>GIP-BA-2.1-2.2-Final</vt:lpstr>
    </vt:vector>
  </TitlesOfParts>
  <Company>CSIRO</Company>
  <LinksUpToDate>false</LinksUpToDate>
  <CharactersWithSpaces>169618</CharactersWithSpaces>
  <SharedDoc>false</SharedDoc>
  <HLinks>
    <vt:vector size="84" baseType="variant">
      <vt:variant>
        <vt:i4>1835069</vt:i4>
      </vt:variant>
      <vt:variant>
        <vt:i4>86</vt:i4>
      </vt:variant>
      <vt:variant>
        <vt:i4>0</vt:i4>
      </vt:variant>
      <vt:variant>
        <vt:i4>5</vt:i4>
      </vt:variant>
      <vt:variant>
        <vt:lpwstr/>
      </vt:variant>
      <vt:variant>
        <vt:lpwstr>_Toc316486081</vt:lpwstr>
      </vt:variant>
      <vt:variant>
        <vt:i4>1179709</vt:i4>
      </vt:variant>
      <vt:variant>
        <vt:i4>77</vt:i4>
      </vt:variant>
      <vt:variant>
        <vt:i4>0</vt:i4>
      </vt:variant>
      <vt:variant>
        <vt:i4>5</vt:i4>
      </vt:variant>
      <vt:variant>
        <vt:lpwstr/>
      </vt:variant>
      <vt:variant>
        <vt:lpwstr>_Toc316486069</vt:lpwstr>
      </vt:variant>
      <vt:variant>
        <vt:i4>1507380</vt:i4>
      </vt:variant>
      <vt:variant>
        <vt:i4>68</vt:i4>
      </vt:variant>
      <vt:variant>
        <vt:i4>0</vt:i4>
      </vt:variant>
      <vt:variant>
        <vt:i4>5</vt:i4>
      </vt:variant>
      <vt:variant>
        <vt:lpwstr/>
      </vt:variant>
      <vt:variant>
        <vt:lpwstr>_Toc316485903</vt:lpwstr>
      </vt:variant>
      <vt:variant>
        <vt:i4>1507380</vt:i4>
      </vt:variant>
      <vt:variant>
        <vt:i4>62</vt:i4>
      </vt:variant>
      <vt:variant>
        <vt:i4>0</vt:i4>
      </vt:variant>
      <vt:variant>
        <vt:i4>5</vt:i4>
      </vt:variant>
      <vt:variant>
        <vt:lpwstr/>
      </vt:variant>
      <vt:variant>
        <vt:lpwstr>_Toc316485902</vt:lpwstr>
      </vt:variant>
      <vt:variant>
        <vt:i4>1507380</vt:i4>
      </vt:variant>
      <vt:variant>
        <vt:i4>56</vt:i4>
      </vt:variant>
      <vt:variant>
        <vt:i4>0</vt:i4>
      </vt:variant>
      <vt:variant>
        <vt:i4>5</vt:i4>
      </vt:variant>
      <vt:variant>
        <vt:lpwstr/>
      </vt:variant>
      <vt:variant>
        <vt:lpwstr>_Toc316485901</vt:lpwstr>
      </vt:variant>
      <vt:variant>
        <vt:i4>1507380</vt:i4>
      </vt:variant>
      <vt:variant>
        <vt:i4>50</vt:i4>
      </vt:variant>
      <vt:variant>
        <vt:i4>0</vt:i4>
      </vt:variant>
      <vt:variant>
        <vt:i4>5</vt:i4>
      </vt:variant>
      <vt:variant>
        <vt:lpwstr/>
      </vt:variant>
      <vt:variant>
        <vt:lpwstr>_Toc316485900</vt:lpwstr>
      </vt:variant>
      <vt:variant>
        <vt:i4>1966133</vt:i4>
      </vt:variant>
      <vt:variant>
        <vt:i4>44</vt:i4>
      </vt:variant>
      <vt:variant>
        <vt:i4>0</vt:i4>
      </vt:variant>
      <vt:variant>
        <vt:i4>5</vt:i4>
      </vt:variant>
      <vt:variant>
        <vt:lpwstr/>
      </vt:variant>
      <vt:variant>
        <vt:lpwstr>_Toc316485899</vt:lpwstr>
      </vt:variant>
      <vt:variant>
        <vt:i4>1966133</vt:i4>
      </vt:variant>
      <vt:variant>
        <vt:i4>38</vt:i4>
      </vt:variant>
      <vt:variant>
        <vt:i4>0</vt:i4>
      </vt:variant>
      <vt:variant>
        <vt:i4>5</vt:i4>
      </vt:variant>
      <vt:variant>
        <vt:lpwstr/>
      </vt:variant>
      <vt:variant>
        <vt:lpwstr>_Toc316485898</vt:lpwstr>
      </vt:variant>
      <vt:variant>
        <vt:i4>1966133</vt:i4>
      </vt:variant>
      <vt:variant>
        <vt:i4>32</vt:i4>
      </vt:variant>
      <vt:variant>
        <vt:i4>0</vt:i4>
      </vt:variant>
      <vt:variant>
        <vt:i4>5</vt:i4>
      </vt:variant>
      <vt:variant>
        <vt:lpwstr/>
      </vt:variant>
      <vt:variant>
        <vt:lpwstr>_Toc316485897</vt:lpwstr>
      </vt:variant>
      <vt:variant>
        <vt:i4>1966133</vt:i4>
      </vt:variant>
      <vt:variant>
        <vt:i4>26</vt:i4>
      </vt:variant>
      <vt:variant>
        <vt:i4>0</vt:i4>
      </vt:variant>
      <vt:variant>
        <vt:i4>5</vt:i4>
      </vt:variant>
      <vt:variant>
        <vt:lpwstr/>
      </vt:variant>
      <vt:variant>
        <vt:lpwstr>_Toc316485896</vt:lpwstr>
      </vt:variant>
      <vt:variant>
        <vt:i4>1966133</vt:i4>
      </vt:variant>
      <vt:variant>
        <vt:i4>20</vt:i4>
      </vt:variant>
      <vt:variant>
        <vt:i4>0</vt:i4>
      </vt:variant>
      <vt:variant>
        <vt:i4>5</vt:i4>
      </vt:variant>
      <vt:variant>
        <vt:lpwstr/>
      </vt:variant>
      <vt:variant>
        <vt:lpwstr>_Toc316485895</vt:lpwstr>
      </vt:variant>
      <vt:variant>
        <vt:i4>1966133</vt:i4>
      </vt:variant>
      <vt:variant>
        <vt:i4>14</vt:i4>
      </vt:variant>
      <vt:variant>
        <vt:i4>0</vt:i4>
      </vt:variant>
      <vt:variant>
        <vt:i4>5</vt:i4>
      </vt:variant>
      <vt:variant>
        <vt:lpwstr/>
      </vt:variant>
      <vt:variant>
        <vt:lpwstr>_Toc316485894</vt:lpwstr>
      </vt:variant>
      <vt:variant>
        <vt:i4>1966133</vt:i4>
      </vt:variant>
      <vt:variant>
        <vt:i4>8</vt:i4>
      </vt:variant>
      <vt:variant>
        <vt:i4>0</vt:i4>
      </vt:variant>
      <vt:variant>
        <vt:i4>5</vt:i4>
      </vt:variant>
      <vt:variant>
        <vt:lpwstr/>
      </vt:variant>
      <vt:variant>
        <vt:lpwstr>_Toc316485893</vt:lpwstr>
      </vt:variant>
      <vt:variant>
        <vt:i4>1966133</vt:i4>
      </vt:variant>
      <vt:variant>
        <vt:i4>2</vt:i4>
      </vt:variant>
      <vt:variant>
        <vt:i4>0</vt:i4>
      </vt:variant>
      <vt:variant>
        <vt:i4>5</vt:i4>
      </vt:variant>
      <vt:variant>
        <vt:lpwstr/>
      </vt:variant>
      <vt:variant>
        <vt:lpwstr>_Toc316485892</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GIP-BA-2.1-2.2-Final</dc:title>
  <dc:creator>Gallant, Simon (CLW, Black Mountain)</dc:creator>
  <cp:lastModifiedBy>Christine Price</cp:lastModifiedBy>
  <cp:revision>2</cp:revision>
  <cp:lastPrinted>2018-06-05T02:51:00Z</cp:lastPrinted>
  <dcterms:created xsi:type="dcterms:W3CDTF">2018-06-13T04:33:00Z</dcterms:created>
  <dcterms:modified xsi:type="dcterms:W3CDTF">2018-06-13T04:33:00Z</dcterms:modified>
  <cp:category>Report</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verTitle">
    <vt:lpwstr>Report Title</vt:lpwstr>
  </property>
  <property fmtid="{D5CDD505-2E9C-101B-9397-08002B2CF9AE}" pid="3" name="CoverSubtitle">
    <vt:lpwstr>Cover Subtitle</vt:lpwstr>
  </property>
  <property fmtid="{D5CDD505-2E9C-101B-9397-08002B2CF9AE}" pid="4" name="ContentTypeId">
    <vt:lpwstr>0x0101004B053E8A7B22804ABD3AFA2474FA5D6800AA2AB0FDA870134EBE2821148DC2AF48</vt:lpwstr>
  </property>
  <property fmtid="{D5CDD505-2E9C-101B-9397-08002B2CF9AE}" pid="5" name="Subregion">
    <vt:lpwstr>Gippsland Basin bioregion</vt:lpwstr>
  </property>
  <property fmtid="{D5CDD505-2E9C-101B-9397-08002B2CF9AE}" pid="6" name="TitusGUID">
    <vt:lpwstr>2239791b-a956-417d-b854-5250a9353070</vt:lpwstr>
  </property>
  <property fmtid="{D5CDD505-2E9C-101B-9397-08002B2CF9AE}" pid="7" name="DSDBI ClassificationCLASSIFICATION">
    <vt:lpwstr>UNCLASSIFIED</vt:lpwstr>
  </property>
  <property fmtid="{D5CDD505-2E9C-101B-9397-08002B2CF9AE}" pid="8" name="DSDBI ClassificationDLM FOR SEC-MARKINGS">
    <vt:lpwstr>NONE</vt:lpwstr>
  </property>
  <property fmtid="{D5CDD505-2E9C-101B-9397-08002B2CF9AE}" pid="9" name="Classification">
    <vt:lpwstr>UNCLASSIFIED
NONE
Mark Hocking</vt:lpwstr>
  </property>
  <property fmtid="{D5CDD505-2E9C-101B-9397-08002B2CF9AE}" pid="10" name="WPCosting">
    <vt:filetime>2017-05-30T22:51:14Z</vt:filetime>
  </property>
  <property fmtid="{D5CDD505-2E9C-101B-9397-08002B2CF9AE}" pid="11" name="RecordPoint_ActiveItemUniqueId">
    <vt:lpwstr>{d8ee36d5-3b92-4fe6-b8ae-348261f68e04}</vt:lpwstr>
  </property>
  <property fmtid="{D5CDD505-2E9C-101B-9397-08002B2CF9AE}" pid="12" name="RecordPoint_WorkflowType">
    <vt:lpwstr>ActiveSubmitStub</vt:lpwstr>
  </property>
  <property fmtid="{D5CDD505-2E9C-101B-9397-08002B2CF9AE}" pid="13" name="RecordPoint_ActiveItemListId">
    <vt:lpwstr>{ab38df9b-794b-4ab3-8485-8b3cef8206e6}</vt:lpwstr>
  </property>
  <property fmtid="{D5CDD505-2E9C-101B-9397-08002B2CF9AE}" pid="14" name="RecordPoint_ActiveItemWebId">
    <vt:lpwstr>{aa3e7952-617a-4d1d-acc5-2dff72d3e0ca}</vt:lpwstr>
  </property>
  <property fmtid="{D5CDD505-2E9C-101B-9397-08002B2CF9AE}" pid="15" name="RecordPoint_ActiveItemSiteId">
    <vt:lpwstr>{4b445ea7-761d-43d2-909a-116082cfbf41}</vt:lpwstr>
  </property>
  <property fmtid="{D5CDD505-2E9C-101B-9397-08002B2CF9AE}" pid="16" name="RecordPoint_RecordNumberSubmitted">
    <vt:lpwstr/>
  </property>
  <property fmtid="{D5CDD505-2E9C-101B-9397-08002B2CF9AE}" pid="17" name="RecordPoint_SubmissionCompleted">
    <vt:lpwstr/>
  </property>
  <property fmtid="{D5CDD505-2E9C-101B-9397-08002B2CF9AE}" pid="18" name="RecordPoint_SubmissionDate">
    <vt:lpwstr/>
  </property>
  <property fmtid="{D5CDD505-2E9C-101B-9397-08002B2CF9AE}" pid="19" name="RecordPoint_ActiveItemMoved">
    <vt:lpwstr/>
  </property>
  <property fmtid="{D5CDD505-2E9C-101B-9397-08002B2CF9AE}" pid="20" name="RecordPoint_RecordFormat">
    <vt:lpwstr/>
  </property>
</Properties>
</file>